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3ED" w:rsidRPr="00E91C61" w:rsidRDefault="009C73ED" w:rsidP="006F4BF4">
      <w:pPr>
        <w:pStyle w:val="Title"/>
        <w:jc w:val="left"/>
        <w:rPr>
          <w:b/>
          <w:bCs/>
          <w:color w:val="FF0000"/>
          <w:lang w:val="hr-HR"/>
        </w:rPr>
      </w:pPr>
      <w:bookmarkStart w:id="0" w:name="_GoBack"/>
      <w:bookmarkEnd w:id="0"/>
    </w:p>
    <w:p w:rsidR="00245E08" w:rsidRPr="00E91C61" w:rsidRDefault="00245E08" w:rsidP="006F4BF4">
      <w:pPr>
        <w:pStyle w:val="Title"/>
        <w:jc w:val="left"/>
        <w:rPr>
          <w:b/>
          <w:bCs/>
          <w:color w:val="FF0000"/>
          <w:lang w:val="hr-HR"/>
        </w:rPr>
      </w:pPr>
      <w:r w:rsidRPr="00E91C61">
        <w:rPr>
          <w:noProof/>
          <w:color w:val="FF0000"/>
          <w:lang w:val="hr-HR" w:eastAsia="hr-H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-228600</wp:posOffset>
            </wp:positionV>
            <wp:extent cx="1600200" cy="800100"/>
            <wp:effectExtent l="19050" t="0" r="0" b="0"/>
            <wp:wrapSquare wrapText="bothSides"/>
            <wp:docPr id="2" name="Picture 2" descr="Gimnaz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nazija"/>
                    <pic:cNvPicPr>
                      <a:picLocks noChangeAspect="1" noChangeArrowheads="1"/>
                    </pic:cNvPicPr>
                  </pic:nvPicPr>
                  <pic:blipFill>
                    <a:blip r:embed="rId8" cstate="print"/>
                    <a:srcRect/>
                    <a:stretch>
                      <a:fillRect/>
                    </a:stretch>
                  </pic:blipFill>
                  <pic:spPr bwMode="auto">
                    <a:xfrm>
                      <a:off x="0" y="0"/>
                      <a:ext cx="1600200" cy="800100"/>
                    </a:xfrm>
                    <a:prstGeom prst="rect">
                      <a:avLst/>
                    </a:prstGeom>
                    <a:noFill/>
                  </pic:spPr>
                </pic:pic>
              </a:graphicData>
            </a:graphic>
          </wp:anchor>
        </w:drawing>
      </w:r>
      <w:r w:rsidR="00C64BA9" w:rsidRPr="00E91C61">
        <w:rPr>
          <w:b/>
          <w:bCs/>
          <w:color w:val="FF0000"/>
          <w:lang w:val="hr-HR"/>
        </w:rPr>
        <w:t xml:space="preserve"> </w:t>
      </w:r>
    </w:p>
    <w:p w:rsidR="00245E08" w:rsidRPr="00E91C61" w:rsidRDefault="00245E08" w:rsidP="006F4BF4">
      <w:pPr>
        <w:pStyle w:val="Title"/>
        <w:jc w:val="left"/>
        <w:rPr>
          <w:b/>
          <w:bCs/>
          <w:color w:val="FF0000"/>
          <w:lang w:val="hr-HR"/>
        </w:rPr>
      </w:pPr>
    </w:p>
    <w:p w:rsidR="00245E08" w:rsidRPr="00E91C61" w:rsidRDefault="00245E08" w:rsidP="006F4BF4">
      <w:pPr>
        <w:pStyle w:val="Title"/>
        <w:jc w:val="left"/>
        <w:rPr>
          <w:b/>
          <w:bCs/>
          <w:lang w:val="hr-HR"/>
        </w:rPr>
      </w:pPr>
    </w:p>
    <w:p w:rsidR="00245E08" w:rsidRPr="00E91C61" w:rsidRDefault="00245E08" w:rsidP="006F4BF4">
      <w:pPr>
        <w:pStyle w:val="Title"/>
        <w:jc w:val="left"/>
        <w:rPr>
          <w:b/>
          <w:bCs/>
          <w:sz w:val="20"/>
          <w:lang w:val="hr-HR"/>
        </w:rPr>
      </w:pPr>
      <w:r w:rsidRPr="00E91C61">
        <w:rPr>
          <w:b/>
          <w:bCs/>
          <w:sz w:val="20"/>
          <w:lang w:val="hr-HR"/>
        </w:rPr>
        <w:t xml:space="preserve"> SREDNJA ŠKOLA ZVANE ČRNJE ROVINJ </w:t>
      </w:r>
    </w:p>
    <w:p w:rsidR="00245E08" w:rsidRPr="00E91C61" w:rsidRDefault="00245E08" w:rsidP="006F4BF4">
      <w:pPr>
        <w:rPr>
          <w:sz w:val="20"/>
          <w:lang w:val="hr-HR"/>
        </w:rPr>
      </w:pPr>
      <w:r w:rsidRPr="00E91C61">
        <w:rPr>
          <w:sz w:val="20"/>
          <w:lang w:val="hr-HR"/>
        </w:rPr>
        <w:t xml:space="preserve">                   Carduccijeva ulica 20  </w:t>
      </w:r>
    </w:p>
    <w:p w:rsidR="00245E08" w:rsidRPr="00E91C61" w:rsidRDefault="00245E08" w:rsidP="006F4BF4">
      <w:pPr>
        <w:rPr>
          <w:sz w:val="20"/>
          <w:lang w:val="hr-HR"/>
        </w:rPr>
      </w:pPr>
      <w:r w:rsidRPr="00E91C61">
        <w:rPr>
          <w:sz w:val="20"/>
          <w:lang w:val="hr-HR"/>
        </w:rPr>
        <w:t xml:space="preserve">                  52210 Rovinj-Rovigno</w:t>
      </w:r>
    </w:p>
    <w:p w:rsidR="00245E08" w:rsidRPr="00E91C61" w:rsidRDefault="00245E08" w:rsidP="006F4BF4">
      <w:pPr>
        <w:rPr>
          <w:color w:val="FF0000"/>
          <w:sz w:val="28"/>
          <w:szCs w:val="28"/>
          <w:lang w:val="hr-HR"/>
        </w:rPr>
      </w:pPr>
    </w:p>
    <w:p w:rsidR="00245E08" w:rsidRPr="00E91C61" w:rsidRDefault="00245E08" w:rsidP="006F4BF4">
      <w:pPr>
        <w:rPr>
          <w:color w:val="FF0000"/>
          <w:sz w:val="28"/>
          <w:szCs w:val="28"/>
          <w:lang w:val="hr-HR"/>
        </w:rPr>
      </w:pPr>
    </w:p>
    <w:p w:rsidR="00245E08" w:rsidRPr="00E91C61" w:rsidRDefault="00245E08" w:rsidP="006F4BF4">
      <w:pPr>
        <w:rPr>
          <w:color w:val="FF0000"/>
          <w:sz w:val="28"/>
          <w:szCs w:val="28"/>
          <w:lang w:val="hr-HR"/>
        </w:rPr>
      </w:pPr>
    </w:p>
    <w:p w:rsidR="00245E08" w:rsidRPr="00E91C61" w:rsidRDefault="00245E08" w:rsidP="006F4BF4">
      <w:pPr>
        <w:rPr>
          <w:color w:val="FF0000"/>
          <w:sz w:val="28"/>
          <w:szCs w:val="28"/>
          <w:lang w:val="hr-HR"/>
        </w:rPr>
      </w:pPr>
    </w:p>
    <w:p w:rsidR="00245E08" w:rsidRPr="00E91C61" w:rsidRDefault="00245E08" w:rsidP="006F4BF4">
      <w:pPr>
        <w:rPr>
          <w:color w:val="FF0000"/>
          <w:sz w:val="28"/>
          <w:szCs w:val="28"/>
          <w:lang w:val="hr-HR"/>
        </w:rPr>
      </w:pPr>
    </w:p>
    <w:p w:rsidR="00245E08" w:rsidRPr="00E91C61" w:rsidRDefault="00245E08" w:rsidP="006F4BF4">
      <w:pPr>
        <w:rPr>
          <w:color w:val="FF0000"/>
          <w:sz w:val="28"/>
          <w:szCs w:val="28"/>
          <w:lang w:val="hr-HR"/>
        </w:rPr>
      </w:pPr>
    </w:p>
    <w:p w:rsidR="00245E08" w:rsidRPr="00E91C61" w:rsidRDefault="00245E08" w:rsidP="006F4BF4">
      <w:pPr>
        <w:rPr>
          <w:color w:val="FF0000"/>
          <w:sz w:val="28"/>
          <w:szCs w:val="28"/>
          <w:lang w:val="hr-HR"/>
        </w:rPr>
      </w:pPr>
    </w:p>
    <w:p w:rsidR="00245E08" w:rsidRPr="00E91C61" w:rsidRDefault="00245E08" w:rsidP="006F4BF4">
      <w:pPr>
        <w:rPr>
          <w:color w:val="FF0000"/>
          <w:sz w:val="28"/>
          <w:szCs w:val="28"/>
          <w:lang w:val="hr-HR"/>
        </w:rPr>
      </w:pPr>
    </w:p>
    <w:p w:rsidR="00245E08" w:rsidRPr="00E91C61" w:rsidRDefault="00245E08" w:rsidP="006F4BF4">
      <w:pPr>
        <w:rPr>
          <w:color w:val="FF0000"/>
          <w:sz w:val="28"/>
          <w:szCs w:val="28"/>
          <w:lang w:val="hr-HR"/>
        </w:rPr>
      </w:pPr>
    </w:p>
    <w:p w:rsidR="00245E08" w:rsidRPr="00E91C61" w:rsidRDefault="00245E08" w:rsidP="006F4BF4">
      <w:pPr>
        <w:jc w:val="center"/>
        <w:rPr>
          <w:sz w:val="36"/>
          <w:szCs w:val="36"/>
          <w:lang w:val="hr-HR"/>
        </w:rPr>
      </w:pPr>
      <w:r w:rsidRPr="00E91C61">
        <w:rPr>
          <w:sz w:val="36"/>
          <w:szCs w:val="36"/>
          <w:lang w:val="hr-HR"/>
        </w:rPr>
        <w:t>ŠKOLSKI KURIKULUM</w:t>
      </w:r>
    </w:p>
    <w:p w:rsidR="00245E08" w:rsidRPr="00E91C61" w:rsidRDefault="009F18C1" w:rsidP="006F4BF4">
      <w:pPr>
        <w:jc w:val="center"/>
        <w:rPr>
          <w:sz w:val="36"/>
          <w:szCs w:val="36"/>
          <w:lang w:val="hr-HR"/>
        </w:rPr>
      </w:pPr>
      <w:r w:rsidRPr="00E91C61">
        <w:rPr>
          <w:sz w:val="36"/>
          <w:szCs w:val="36"/>
          <w:lang w:val="hr-HR"/>
        </w:rPr>
        <w:t>ŠK. 2019./2020</w:t>
      </w:r>
      <w:r w:rsidR="00245E08" w:rsidRPr="00E91C61">
        <w:rPr>
          <w:sz w:val="36"/>
          <w:szCs w:val="36"/>
          <w:lang w:val="hr-HR"/>
        </w:rPr>
        <w:t>.</w:t>
      </w:r>
      <w:r w:rsidR="008D0E9C" w:rsidRPr="008D0E9C">
        <w:rPr>
          <w:sz w:val="36"/>
          <w:szCs w:val="36"/>
          <w:lang w:val="hr-HR"/>
        </w:rPr>
        <w:t xml:space="preserve"> </w:t>
      </w:r>
      <w:r w:rsidR="008D0E9C" w:rsidRPr="00E91C61">
        <w:rPr>
          <w:sz w:val="36"/>
          <w:szCs w:val="36"/>
          <w:lang w:val="hr-HR"/>
        </w:rPr>
        <w:t>GOD.</w:t>
      </w:r>
    </w:p>
    <w:p w:rsidR="00245E08" w:rsidRPr="00E91C61" w:rsidRDefault="00245E08" w:rsidP="006F4BF4">
      <w:pPr>
        <w:jc w:val="center"/>
        <w:rPr>
          <w:sz w:val="36"/>
          <w:szCs w:val="36"/>
          <w:lang w:val="hr-HR"/>
        </w:rPr>
      </w:pPr>
    </w:p>
    <w:p w:rsidR="00245E08" w:rsidRPr="00E91C61" w:rsidRDefault="00245E08" w:rsidP="006F4BF4">
      <w:pPr>
        <w:jc w:val="center"/>
        <w:rPr>
          <w:sz w:val="36"/>
          <w:szCs w:val="36"/>
          <w:lang w:val="hr-HR"/>
        </w:rPr>
      </w:pPr>
    </w:p>
    <w:p w:rsidR="00245E08" w:rsidRPr="00E91C61" w:rsidRDefault="00245E08" w:rsidP="006F4BF4">
      <w:pPr>
        <w:rPr>
          <w:sz w:val="36"/>
          <w:szCs w:val="36"/>
          <w:lang w:val="hr-HR"/>
        </w:rPr>
      </w:pPr>
    </w:p>
    <w:p w:rsidR="00245E08" w:rsidRPr="00E91C61" w:rsidRDefault="00245E08" w:rsidP="006F4BF4">
      <w:pPr>
        <w:rPr>
          <w:sz w:val="36"/>
          <w:szCs w:val="36"/>
          <w:lang w:val="hr-HR"/>
        </w:rPr>
      </w:pPr>
    </w:p>
    <w:p w:rsidR="00245E08" w:rsidRPr="00E91C61" w:rsidRDefault="00245E08" w:rsidP="006F4BF4">
      <w:pPr>
        <w:rPr>
          <w:color w:val="FF0000"/>
          <w:sz w:val="36"/>
          <w:szCs w:val="36"/>
          <w:lang w:val="hr-HR"/>
        </w:rPr>
      </w:pPr>
    </w:p>
    <w:p w:rsidR="00245E08" w:rsidRPr="00E91C61" w:rsidRDefault="00245E08" w:rsidP="006F4BF4">
      <w:pPr>
        <w:rPr>
          <w:color w:val="FF0000"/>
          <w:sz w:val="36"/>
          <w:szCs w:val="36"/>
          <w:lang w:val="hr-HR"/>
        </w:rPr>
      </w:pPr>
    </w:p>
    <w:p w:rsidR="00245E08" w:rsidRPr="00E91C61" w:rsidRDefault="00245E08" w:rsidP="006F4BF4">
      <w:pPr>
        <w:rPr>
          <w:color w:val="FF0000"/>
          <w:sz w:val="36"/>
          <w:szCs w:val="36"/>
          <w:lang w:val="hr-HR"/>
        </w:rPr>
      </w:pPr>
    </w:p>
    <w:p w:rsidR="00245E08" w:rsidRPr="00E91C61" w:rsidRDefault="00245E08" w:rsidP="006F4BF4">
      <w:pPr>
        <w:rPr>
          <w:color w:val="FF0000"/>
          <w:sz w:val="36"/>
          <w:szCs w:val="36"/>
          <w:lang w:val="hr-HR"/>
        </w:rPr>
      </w:pPr>
    </w:p>
    <w:p w:rsidR="00245E08" w:rsidRPr="00E91C61" w:rsidRDefault="009F18C1" w:rsidP="006F4BF4">
      <w:pPr>
        <w:jc w:val="center"/>
        <w:rPr>
          <w:sz w:val="36"/>
          <w:szCs w:val="36"/>
          <w:lang w:val="hr-HR"/>
        </w:rPr>
      </w:pPr>
      <w:r w:rsidRPr="00E91C61">
        <w:rPr>
          <w:sz w:val="36"/>
          <w:szCs w:val="36"/>
          <w:lang w:val="hr-HR"/>
        </w:rPr>
        <w:t xml:space="preserve">Rovinj, </w:t>
      </w:r>
      <w:r w:rsidR="008D0E9C">
        <w:rPr>
          <w:sz w:val="36"/>
          <w:szCs w:val="36"/>
          <w:lang w:val="hr-HR"/>
        </w:rPr>
        <w:t>listopad</w:t>
      </w:r>
      <w:r w:rsidRPr="00E91C61">
        <w:rPr>
          <w:sz w:val="36"/>
          <w:szCs w:val="36"/>
          <w:lang w:val="hr-HR"/>
        </w:rPr>
        <w:t xml:space="preserve"> 2019</w:t>
      </w:r>
      <w:r w:rsidR="00245E08" w:rsidRPr="00E91C61">
        <w:rPr>
          <w:sz w:val="36"/>
          <w:szCs w:val="36"/>
          <w:lang w:val="hr-HR"/>
        </w:rPr>
        <w:t>.</w:t>
      </w:r>
    </w:p>
    <w:p w:rsidR="00245E08" w:rsidRPr="00E91C61" w:rsidRDefault="00245E08" w:rsidP="006F4BF4">
      <w:pPr>
        <w:rPr>
          <w:b/>
          <w:color w:val="FF0000"/>
          <w:lang w:val="hr-HR"/>
        </w:rPr>
      </w:pPr>
      <w:r w:rsidRPr="00E91C61">
        <w:rPr>
          <w:color w:val="FF0000"/>
          <w:sz w:val="36"/>
          <w:szCs w:val="36"/>
          <w:lang w:val="hr-HR"/>
        </w:rPr>
        <w:br w:type="page"/>
      </w:r>
      <w:r w:rsidRPr="00AA0B78">
        <w:rPr>
          <w:b/>
          <w:lang w:val="hr-HR"/>
        </w:rPr>
        <w:lastRenderedPageBreak/>
        <w:t>Sadržaj</w:t>
      </w:r>
    </w:p>
    <w:p w:rsidR="00341FAE" w:rsidRDefault="006F61EB">
      <w:pPr>
        <w:pStyle w:val="TOC1"/>
        <w:tabs>
          <w:tab w:val="right" w:leader="dot" w:pos="14276"/>
        </w:tabs>
        <w:rPr>
          <w:rFonts w:asciiTheme="minorHAnsi" w:eastAsiaTheme="minorEastAsia" w:hAnsiTheme="minorHAnsi" w:cstheme="minorBidi"/>
          <w:noProof/>
          <w:sz w:val="22"/>
          <w:szCs w:val="22"/>
          <w:lang w:val="hr-HR" w:eastAsia="hr-HR"/>
        </w:rPr>
      </w:pPr>
      <w:r w:rsidRPr="00E91C61">
        <w:rPr>
          <w:color w:val="FF0000"/>
          <w:lang w:val="hr-HR"/>
        </w:rPr>
        <w:fldChar w:fldCharType="begin"/>
      </w:r>
      <w:r w:rsidR="00245E08" w:rsidRPr="00E91C61">
        <w:rPr>
          <w:color w:val="FF0000"/>
          <w:lang w:val="hr-HR"/>
        </w:rPr>
        <w:instrText xml:space="preserve"> TOC \o "1-3" \h \z \u </w:instrText>
      </w:r>
      <w:r w:rsidRPr="00E91C61">
        <w:rPr>
          <w:color w:val="FF0000"/>
          <w:lang w:val="hr-HR"/>
        </w:rPr>
        <w:fldChar w:fldCharType="separate"/>
      </w:r>
      <w:hyperlink w:anchor="_Toc21086624" w:history="1">
        <w:r w:rsidR="00341FAE" w:rsidRPr="00564A8B">
          <w:rPr>
            <w:rStyle w:val="Hyperlink"/>
            <w:noProof/>
            <w:lang w:val="hr-HR"/>
          </w:rPr>
          <w:t>1. STRATEGIJA RAZVOJA ŠKOLE</w:t>
        </w:r>
        <w:r w:rsidR="00341FAE">
          <w:rPr>
            <w:noProof/>
            <w:webHidden/>
          </w:rPr>
          <w:tab/>
        </w:r>
        <w:r w:rsidR="00341FAE">
          <w:rPr>
            <w:noProof/>
            <w:webHidden/>
          </w:rPr>
          <w:fldChar w:fldCharType="begin"/>
        </w:r>
        <w:r w:rsidR="00341FAE">
          <w:rPr>
            <w:noProof/>
            <w:webHidden/>
          </w:rPr>
          <w:instrText xml:space="preserve"> PAGEREF _Toc21086624 \h </w:instrText>
        </w:r>
        <w:r w:rsidR="00341FAE">
          <w:rPr>
            <w:noProof/>
            <w:webHidden/>
          </w:rPr>
        </w:r>
        <w:r w:rsidR="00341FAE">
          <w:rPr>
            <w:noProof/>
            <w:webHidden/>
          </w:rPr>
          <w:fldChar w:fldCharType="separate"/>
        </w:r>
        <w:r w:rsidR="00341FAE">
          <w:rPr>
            <w:noProof/>
            <w:webHidden/>
          </w:rPr>
          <w:t>4</w:t>
        </w:r>
        <w:r w:rsidR="00341FAE">
          <w:rPr>
            <w:noProof/>
            <w:webHidden/>
          </w:rPr>
          <w:fldChar w:fldCharType="end"/>
        </w:r>
      </w:hyperlink>
    </w:p>
    <w:p w:rsidR="00341FAE" w:rsidRDefault="00511DC8">
      <w:pPr>
        <w:pStyle w:val="TOC2"/>
        <w:tabs>
          <w:tab w:val="left" w:pos="880"/>
          <w:tab w:val="right" w:leader="dot" w:pos="14276"/>
        </w:tabs>
        <w:rPr>
          <w:rFonts w:asciiTheme="minorHAnsi" w:eastAsiaTheme="minorEastAsia" w:hAnsiTheme="minorHAnsi" w:cstheme="minorBidi"/>
          <w:noProof/>
          <w:sz w:val="22"/>
          <w:szCs w:val="22"/>
          <w:lang w:val="hr-HR" w:eastAsia="hr-HR"/>
        </w:rPr>
      </w:pPr>
      <w:hyperlink w:anchor="_Toc21086625" w:history="1">
        <w:r w:rsidR="00341FAE" w:rsidRPr="00564A8B">
          <w:rPr>
            <w:rStyle w:val="Hyperlink"/>
            <w:noProof/>
            <w:lang w:val="hr-HR"/>
          </w:rPr>
          <w:t>1.1.</w:t>
        </w:r>
        <w:r w:rsidR="00341FAE">
          <w:rPr>
            <w:rFonts w:asciiTheme="minorHAnsi" w:eastAsiaTheme="minorEastAsia" w:hAnsiTheme="minorHAnsi" w:cstheme="minorBidi"/>
            <w:noProof/>
            <w:sz w:val="22"/>
            <w:szCs w:val="22"/>
            <w:lang w:val="hr-HR" w:eastAsia="hr-HR"/>
          </w:rPr>
          <w:tab/>
        </w:r>
        <w:r w:rsidR="00341FAE" w:rsidRPr="00564A8B">
          <w:rPr>
            <w:rStyle w:val="Hyperlink"/>
            <w:noProof/>
            <w:lang w:val="hr-HR"/>
          </w:rPr>
          <w:t>Vizija i misija škole</w:t>
        </w:r>
        <w:r w:rsidR="00341FAE">
          <w:rPr>
            <w:noProof/>
            <w:webHidden/>
          </w:rPr>
          <w:tab/>
        </w:r>
        <w:r w:rsidR="00341FAE">
          <w:rPr>
            <w:noProof/>
            <w:webHidden/>
          </w:rPr>
          <w:fldChar w:fldCharType="begin"/>
        </w:r>
        <w:r w:rsidR="00341FAE">
          <w:rPr>
            <w:noProof/>
            <w:webHidden/>
          </w:rPr>
          <w:instrText xml:space="preserve"> PAGEREF _Toc21086625 \h </w:instrText>
        </w:r>
        <w:r w:rsidR="00341FAE">
          <w:rPr>
            <w:noProof/>
            <w:webHidden/>
          </w:rPr>
        </w:r>
        <w:r w:rsidR="00341FAE">
          <w:rPr>
            <w:noProof/>
            <w:webHidden/>
          </w:rPr>
          <w:fldChar w:fldCharType="separate"/>
        </w:r>
        <w:r w:rsidR="00341FAE">
          <w:rPr>
            <w:noProof/>
            <w:webHidden/>
          </w:rPr>
          <w:t>4</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26" w:history="1">
        <w:r w:rsidR="00341FAE" w:rsidRPr="00564A8B">
          <w:rPr>
            <w:rStyle w:val="Hyperlink"/>
            <w:noProof/>
            <w:lang w:val="hr-HR"/>
          </w:rPr>
          <w:t>1.2. Razvojni plan škole</w:t>
        </w:r>
        <w:r w:rsidR="00341FAE">
          <w:rPr>
            <w:noProof/>
            <w:webHidden/>
          </w:rPr>
          <w:tab/>
        </w:r>
        <w:r w:rsidR="00341FAE">
          <w:rPr>
            <w:noProof/>
            <w:webHidden/>
          </w:rPr>
          <w:fldChar w:fldCharType="begin"/>
        </w:r>
        <w:r w:rsidR="00341FAE">
          <w:rPr>
            <w:noProof/>
            <w:webHidden/>
          </w:rPr>
          <w:instrText xml:space="preserve"> PAGEREF _Toc21086626 \h </w:instrText>
        </w:r>
        <w:r w:rsidR="00341FAE">
          <w:rPr>
            <w:noProof/>
            <w:webHidden/>
          </w:rPr>
        </w:r>
        <w:r w:rsidR="00341FAE">
          <w:rPr>
            <w:noProof/>
            <w:webHidden/>
          </w:rPr>
          <w:fldChar w:fldCharType="separate"/>
        </w:r>
        <w:r w:rsidR="00341FAE">
          <w:rPr>
            <w:noProof/>
            <w:webHidden/>
          </w:rPr>
          <w:t>6</w:t>
        </w:r>
        <w:r w:rsidR="00341FAE">
          <w:rPr>
            <w:noProof/>
            <w:webHidden/>
          </w:rPr>
          <w:fldChar w:fldCharType="end"/>
        </w:r>
      </w:hyperlink>
    </w:p>
    <w:p w:rsidR="00341FAE" w:rsidRDefault="00511DC8">
      <w:pPr>
        <w:pStyle w:val="TOC1"/>
        <w:tabs>
          <w:tab w:val="right" w:leader="dot" w:pos="14276"/>
        </w:tabs>
        <w:rPr>
          <w:rFonts w:asciiTheme="minorHAnsi" w:eastAsiaTheme="minorEastAsia" w:hAnsiTheme="minorHAnsi" w:cstheme="minorBidi"/>
          <w:noProof/>
          <w:sz w:val="22"/>
          <w:szCs w:val="22"/>
          <w:lang w:val="hr-HR" w:eastAsia="hr-HR"/>
        </w:rPr>
      </w:pPr>
      <w:hyperlink w:anchor="_Toc21086627" w:history="1">
        <w:r w:rsidR="00341FAE" w:rsidRPr="00564A8B">
          <w:rPr>
            <w:rStyle w:val="Hyperlink"/>
            <w:noProof/>
            <w:lang w:val="hr-HR"/>
          </w:rPr>
          <w:t>2. IZBORNA I FAKULTATIVNA NASTAVA</w:t>
        </w:r>
        <w:r w:rsidR="00341FAE">
          <w:rPr>
            <w:noProof/>
            <w:webHidden/>
          </w:rPr>
          <w:tab/>
        </w:r>
        <w:r w:rsidR="00341FAE">
          <w:rPr>
            <w:noProof/>
            <w:webHidden/>
          </w:rPr>
          <w:fldChar w:fldCharType="begin"/>
        </w:r>
        <w:r w:rsidR="00341FAE">
          <w:rPr>
            <w:noProof/>
            <w:webHidden/>
          </w:rPr>
          <w:instrText xml:space="preserve"> PAGEREF _Toc21086627 \h </w:instrText>
        </w:r>
        <w:r w:rsidR="00341FAE">
          <w:rPr>
            <w:noProof/>
            <w:webHidden/>
          </w:rPr>
        </w:r>
        <w:r w:rsidR="00341FAE">
          <w:rPr>
            <w:noProof/>
            <w:webHidden/>
          </w:rPr>
          <w:fldChar w:fldCharType="separate"/>
        </w:r>
        <w:r w:rsidR="00341FAE">
          <w:rPr>
            <w:noProof/>
            <w:webHidden/>
          </w:rPr>
          <w:t>9</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28" w:history="1">
        <w:r w:rsidR="00341FAE" w:rsidRPr="00564A8B">
          <w:rPr>
            <w:rStyle w:val="Hyperlink"/>
            <w:noProof/>
            <w:lang w:val="hr-HR"/>
          </w:rPr>
          <w:t>2.1. Izborna nastava</w:t>
        </w:r>
        <w:r w:rsidR="00341FAE">
          <w:rPr>
            <w:noProof/>
            <w:webHidden/>
          </w:rPr>
          <w:tab/>
        </w:r>
        <w:r w:rsidR="00341FAE">
          <w:rPr>
            <w:noProof/>
            <w:webHidden/>
          </w:rPr>
          <w:fldChar w:fldCharType="begin"/>
        </w:r>
        <w:r w:rsidR="00341FAE">
          <w:rPr>
            <w:noProof/>
            <w:webHidden/>
          </w:rPr>
          <w:instrText xml:space="preserve"> PAGEREF _Toc21086628 \h </w:instrText>
        </w:r>
        <w:r w:rsidR="00341FAE">
          <w:rPr>
            <w:noProof/>
            <w:webHidden/>
          </w:rPr>
        </w:r>
        <w:r w:rsidR="00341FAE">
          <w:rPr>
            <w:noProof/>
            <w:webHidden/>
          </w:rPr>
          <w:fldChar w:fldCharType="separate"/>
        </w:r>
        <w:r w:rsidR="00341FAE">
          <w:rPr>
            <w:noProof/>
            <w:webHidden/>
          </w:rPr>
          <w:t>9</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29" w:history="1">
        <w:r w:rsidR="00341FAE" w:rsidRPr="00564A8B">
          <w:rPr>
            <w:rStyle w:val="Hyperlink"/>
            <w:noProof/>
            <w:lang w:val="hr-HR"/>
          </w:rPr>
          <w:t>2.2. Fakultativna nastava</w:t>
        </w:r>
        <w:r w:rsidR="00341FAE">
          <w:rPr>
            <w:noProof/>
            <w:webHidden/>
          </w:rPr>
          <w:tab/>
        </w:r>
        <w:r w:rsidR="00341FAE">
          <w:rPr>
            <w:noProof/>
            <w:webHidden/>
          </w:rPr>
          <w:fldChar w:fldCharType="begin"/>
        </w:r>
        <w:r w:rsidR="00341FAE">
          <w:rPr>
            <w:noProof/>
            <w:webHidden/>
          </w:rPr>
          <w:instrText xml:space="preserve"> PAGEREF _Toc21086629 \h </w:instrText>
        </w:r>
        <w:r w:rsidR="00341FAE">
          <w:rPr>
            <w:noProof/>
            <w:webHidden/>
          </w:rPr>
        </w:r>
        <w:r w:rsidR="00341FAE">
          <w:rPr>
            <w:noProof/>
            <w:webHidden/>
          </w:rPr>
          <w:fldChar w:fldCharType="separate"/>
        </w:r>
        <w:r w:rsidR="00341FAE">
          <w:rPr>
            <w:noProof/>
            <w:webHidden/>
          </w:rPr>
          <w:t>10</w:t>
        </w:r>
        <w:r w:rsidR="00341FAE">
          <w:rPr>
            <w:noProof/>
            <w:webHidden/>
          </w:rPr>
          <w:fldChar w:fldCharType="end"/>
        </w:r>
      </w:hyperlink>
    </w:p>
    <w:p w:rsidR="00341FAE" w:rsidRDefault="00511DC8">
      <w:pPr>
        <w:pStyle w:val="TOC3"/>
        <w:rPr>
          <w:rFonts w:asciiTheme="minorHAnsi" w:eastAsiaTheme="minorEastAsia" w:hAnsiTheme="minorHAnsi" w:cstheme="minorBidi"/>
          <w:noProof/>
          <w:sz w:val="22"/>
          <w:szCs w:val="22"/>
          <w:lang w:val="hr-HR" w:eastAsia="hr-HR"/>
        </w:rPr>
      </w:pPr>
      <w:hyperlink w:anchor="_Toc21086630" w:history="1">
        <w:r w:rsidR="00341FAE" w:rsidRPr="00564A8B">
          <w:rPr>
            <w:rStyle w:val="Hyperlink"/>
            <w:noProof/>
            <w:lang w:val="hr-HR"/>
          </w:rPr>
          <w:t>2.2.1. Njemački jezik</w:t>
        </w:r>
        <w:r w:rsidR="00341FAE">
          <w:rPr>
            <w:noProof/>
            <w:webHidden/>
          </w:rPr>
          <w:tab/>
        </w:r>
        <w:r w:rsidR="00341FAE">
          <w:rPr>
            <w:noProof/>
            <w:webHidden/>
          </w:rPr>
          <w:fldChar w:fldCharType="begin"/>
        </w:r>
        <w:r w:rsidR="00341FAE">
          <w:rPr>
            <w:noProof/>
            <w:webHidden/>
          </w:rPr>
          <w:instrText xml:space="preserve"> PAGEREF _Toc21086630 \h </w:instrText>
        </w:r>
        <w:r w:rsidR="00341FAE">
          <w:rPr>
            <w:noProof/>
            <w:webHidden/>
          </w:rPr>
        </w:r>
        <w:r w:rsidR="00341FAE">
          <w:rPr>
            <w:noProof/>
            <w:webHidden/>
          </w:rPr>
          <w:fldChar w:fldCharType="separate"/>
        </w:r>
        <w:r w:rsidR="00341FAE">
          <w:rPr>
            <w:noProof/>
            <w:webHidden/>
          </w:rPr>
          <w:t>11</w:t>
        </w:r>
        <w:r w:rsidR="00341FAE">
          <w:rPr>
            <w:noProof/>
            <w:webHidden/>
          </w:rPr>
          <w:fldChar w:fldCharType="end"/>
        </w:r>
      </w:hyperlink>
    </w:p>
    <w:p w:rsidR="00341FAE" w:rsidRDefault="00511DC8">
      <w:pPr>
        <w:pStyle w:val="TOC3"/>
        <w:rPr>
          <w:rFonts w:asciiTheme="minorHAnsi" w:eastAsiaTheme="minorEastAsia" w:hAnsiTheme="minorHAnsi" w:cstheme="minorBidi"/>
          <w:noProof/>
          <w:sz w:val="22"/>
          <w:szCs w:val="22"/>
          <w:lang w:val="hr-HR" w:eastAsia="hr-HR"/>
        </w:rPr>
      </w:pPr>
      <w:hyperlink w:anchor="_Toc21086631" w:history="1">
        <w:r w:rsidR="00341FAE" w:rsidRPr="00564A8B">
          <w:rPr>
            <w:rStyle w:val="Hyperlink"/>
            <w:noProof/>
            <w:lang w:val="hr-HR"/>
          </w:rPr>
          <w:t>2.2.2. Kominikacijsko prezentacijske vještine</w:t>
        </w:r>
        <w:r w:rsidR="00341FAE">
          <w:rPr>
            <w:noProof/>
            <w:webHidden/>
          </w:rPr>
          <w:tab/>
        </w:r>
        <w:r w:rsidR="00341FAE">
          <w:rPr>
            <w:noProof/>
            <w:webHidden/>
          </w:rPr>
          <w:fldChar w:fldCharType="begin"/>
        </w:r>
        <w:r w:rsidR="00341FAE">
          <w:rPr>
            <w:noProof/>
            <w:webHidden/>
          </w:rPr>
          <w:instrText xml:space="preserve"> PAGEREF _Toc21086631 \h </w:instrText>
        </w:r>
        <w:r w:rsidR="00341FAE">
          <w:rPr>
            <w:noProof/>
            <w:webHidden/>
          </w:rPr>
        </w:r>
        <w:r w:rsidR="00341FAE">
          <w:rPr>
            <w:noProof/>
            <w:webHidden/>
          </w:rPr>
          <w:fldChar w:fldCharType="separate"/>
        </w:r>
        <w:r w:rsidR="00341FAE">
          <w:rPr>
            <w:noProof/>
            <w:webHidden/>
          </w:rPr>
          <w:t>12</w:t>
        </w:r>
        <w:r w:rsidR="00341FAE">
          <w:rPr>
            <w:noProof/>
            <w:webHidden/>
          </w:rPr>
          <w:fldChar w:fldCharType="end"/>
        </w:r>
      </w:hyperlink>
    </w:p>
    <w:p w:rsidR="00341FAE" w:rsidRDefault="00511DC8">
      <w:pPr>
        <w:pStyle w:val="TOC1"/>
        <w:tabs>
          <w:tab w:val="right" w:leader="dot" w:pos="14276"/>
        </w:tabs>
        <w:rPr>
          <w:rFonts w:asciiTheme="minorHAnsi" w:eastAsiaTheme="minorEastAsia" w:hAnsiTheme="minorHAnsi" w:cstheme="minorBidi"/>
          <w:noProof/>
          <w:sz w:val="22"/>
          <w:szCs w:val="22"/>
          <w:lang w:val="hr-HR" w:eastAsia="hr-HR"/>
        </w:rPr>
      </w:pPr>
      <w:hyperlink w:anchor="_Toc21086632" w:history="1">
        <w:r w:rsidR="00341FAE" w:rsidRPr="00564A8B">
          <w:rPr>
            <w:rStyle w:val="Hyperlink"/>
            <w:noProof/>
            <w:lang w:val="hr-HR"/>
          </w:rPr>
          <w:t>3. DODATNA NASTAVA</w:t>
        </w:r>
        <w:r w:rsidR="00341FAE">
          <w:rPr>
            <w:noProof/>
            <w:webHidden/>
          </w:rPr>
          <w:tab/>
        </w:r>
        <w:r w:rsidR="00341FAE">
          <w:rPr>
            <w:noProof/>
            <w:webHidden/>
          </w:rPr>
          <w:fldChar w:fldCharType="begin"/>
        </w:r>
        <w:r w:rsidR="00341FAE">
          <w:rPr>
            <w:noProof/>
            <w:webHidden/>
          </w:rPr>
          <w:instrText xml:space="preserve"> PAGEREF _Toc21086632 \h </w:instrText>
        </w:r>
        <w:r w:rsidR="00341FAE">
          <w:rPr>
            <w:noProof/>
            <w:webHidden/>
          </w:rPr>
        </w:r>
        <w:r w:rsidR="00341FAE">
          <w:rPr>
            <w:noProof/>
            <w:webHidden/>
          </w:rPr>
          <w:fldChar w:fldCharType="separate"/>
        </w:r>
        <w:r w:rsidR="00341FAE">
          <w:rPr>
            <w:noProof/>
            <w:webHidden/>
          </w:rPr>
          <w:t>13</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33" w:history="1">
        <w:r w:rsidR="00341FAE" w:rsidRPr="00564A8B">
          <w:rPr>
            <w:rStyle w:val="Hyperlink"/>
            <w:noProof/>
            <w:lang w:val="hr-HR"/>
          </w:rPr>
          <w:t>3.1. Kemija</w:t>
        </w:r>
        <w:r w:rsidR="00341FAE">
          <w:rPr>
            <w:noProof/>
            <w:webHidden/>
          </w:rPr>
          <w:tab/>
        </w:r>
        <w:r w:rsidR="00341FAE">
          <w:rPr>
            <w:noProof/>
            <w:webHidden/>
          </w:rPr>
          <w:fldChar w:fldCharType="begin"/>
        </w:r>
        <w:r w:rsidR="00341FAE">
          <w:rPr>
            <w:noProof/>
            <w:webHidden/>
          </w:rPr>
          <w:instrText xml:space="preserve"> PAGEREF _Toc21086633 \h </w:instrText>
        </w:r>
        <w:r w:rsidR="00341FAE">
          <w:rPr>
            <w:noProof/>
            <w:webHidden/>
          </w:rPr>
        </w:r>
        <w:r w:rsidR="00341FAE">
          <w:rPr>
            <w:noProof/>
            <w:webHidden/>
          </w:rPr>
          <w:fldChar w:fldCharType="separate"/>
        </w:r>
        <w:r w:rsidR="00341FAE">
          <w:rPr>
            <w:noProof/>
            <w:webHidden/>
          </w:rPr>
          <w:t>14</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34" w:history="1">
        <w:r w:rsidR="00341FAE" w:rsidRPr="00564A8B">
          <w:rPr>
            <w:rStyle w:val="Hyperlink"/>
            <w:noProof/>
            <w:lang w:val="hr-HR"/>
          </w:rPr>
          <w:t>3.2. Poslovne komunikacije</w:t>
        </w:r>
        <w:r w:rsidR="00341FAE">
          <w:rPr>
            <w:noProof/>
            <w:webHidden/>
          </w:rPr>
          <w:tab/>
        </w:r>
        <w:r w:rsidR="00341FAE">
          <w:rPr>
            <w:noProof/>
            <w:webHidden/>
          </w:rPr>
          <w:fldChar w:fldCharType="begin"/>
        </w:r>
        <w:r w:rsidR="00341FAE">
          <w:rPr>
            <w:noProof/>
            <w:webHidden/>
          </w:rPr>
          <w:instrText xml:space="preserve"> PAGEREF _Toc21086634 \h </w:instrText>
        </w:r>
        <w:r w:rsidR="00341FAE">
          <w:rPr>
            <w:noProof/>
            <w:webHidden/>
          </w:rPr>
        </w:r>
        <w:r w:rsidR="00341FAE">
          <w:rPr>
            <w:noProof/>
            <w:webHidden/>
          </w:rPr>
          <w:fldChar w:fldCharType="separate"/>
        </w:r>
        <w:r w:rsidR="00341FAE">
          <w:rPr>
            <w:noProof/>
            <w:webHidden/>
          </w:rPr>
          <w:t>15</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35" w:history="1">
        <w:r w:rsidR="00341FAE" w:rsidRPr="00564A8B">
          <w:rPr>
            <w:rStyle w:val="Hyperlink"/>
            <w:noProof/>
            <w:lang w:val="hr-HR"/>
          </w:rPr>
          <w:t>3.3.  Biologija</w:t>
        </w:r>
        <w:r w:rsidR="00341FAE">
          <w:rPr>
            <w:noProof/>
            <w:webHidden/>
          </w:rPr>
          <w:tab/>
        </w:r>
        <w:r w:rsidR="00341FAE">
          <w:rPr>
            <w:noProof/>
            <w:webHidden/>
          </w:rPr>
          <w:fldChar w:fldCharType="begin"/>
        </w:r>
        <w:r w:rsidR="00341FAE">
          <w:rPr>
            <w:noProof/>
            <w:webHidden/>
          </w:rPr>
          <w:instrText xml:space="preserve"> PAGEREF _Toc21086635 \h </w:instrText>
        </w:r>
        <w:r w:rsidR="00341FAE">
          <w:rPr>
            <w:noProof/>
            <w:webHidden/>
          </w:rPr>
        </w:r>
        <w:r w:rsidR="00341FAE">
          <w:rPr>
            <w:noProof/>
            <w:webHidden/>
          </w:rPr>
          <w:fldChar w:fldCharType="separate"/>
        </w:r>
        <w:r w:rsidR="00341FAE">
          <w:rPr>
            <w:noProof/>
            <w:webHidden/>
          </w:rPr>
          <w:t>16</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36" w:history="1">
        <w:r w:rsidR="00341FAE" w:rsidRPr="00564A8B">
          <w:rPr>
            <w:rStyle w:val="Hyperlink"/>
            <w:noProof/>
            <w:lang w:val="hr-HR"/>
          </w:rPr>
          <w:t>3.4.Uvod u računalne mreže</w:t>
        </w:r>
        <w:r w:rsidR="00341FAE">
          <w:rPr>
            <w:noProof/>
            <w:webHidden/>
          </w:rPr>
          <w:tab/>
        </w:r>
        <w:r w:rsidR="00341FAE">
          <w:rPr>
            <w:noProof/>
            <w:webHidden/>
          </w:rPr>
          <w:fldChar w:fldCharType="begin"/>
        </w:r>
        <w:r w:rsidR="00341FAE">
          <w:rPr>
            <w:noProof/>
            <w:webHidden/>
          </w:rPr>
          <w:instrText xml:space="preserve"> PAGEREF _Toc21086636 \h </w:instrText>
        </w:r>
        <w:r w:rsidR="00341FAE">
          <w:rPr>
            <w:noProof/>
            <w:webHidden/>
          </w:rPr>
        </w:r>
        <w:r w:rsidR="00341FAE">
          <w:rPr>
            <w:noProof/>
            <w:webHidden/>
          </w:rPr>
          <w:fldChar w:fldCharType="separate"/>
        </w:r>
        <w:r w:rsidR="00341FAE">
          <w:rPr>
            <w:noProof/>
            <w:webHidden/>
          </w:rPr>
          <w:t>17</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37" w:history="1">
        <w:r w:rsidR="00341FAE" w:rsidRPr="00564A8B">
          <w:rPr>
            <w:rStyle w:val="Hyperlink"/>
            <w:noProof/>
            <w:lang w:val="hr-HR"/>
          </w:rPr>
          <w:t>3.5. Matematika</w:t>
        </w:r>
        <w:r w:rsidR="00341FAE">
          <w:rPr>
            <w:noProof/>
            <w:webHidden/>
          </w:rPr>
          <w:tab/>
        </w:r>
        <w:r w:rsidR="00341FAE">
          <w:rPr>
            <w:noProof/>
            <w:webHidden/>
          </w:rPr>
          <w:fldChar w:fldCharType="begin"/>
        </w:r>
        <w:r w:rsidR="00341FAE">
          <w:rPr>
            <w:noProof/>
            <w:webHidden/>
          </w:rPr>
          <w:instrText xml:space="preserve"> PAGEREF _Toc21086637 \h </w:instrText>
        </w:r>
        <w:r w:rsidR="00341FAE">
          <w:rPr>
            <w:noProof/>
            <w:webHidden/>
          </w:rPr>
        </w:r>
        <w:r w:rsidR="00341FAE">
          <w:rPr>
            <w:noProof/>
            <w:webHidden/>
          </w:rPr>
          <w:fldChar w:fldCharType="separate"/>
        </w:r>
        <w:r w:rsidR="00341FAE">
          <w:rPr>
            <w:noProof/>
            <w:webHidden/>
          </w:rPr>
          <w:t>18</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38" w:history="1">
        <w:r w:rsidR="00341FAE" w:rsidRPr="00564A8B">
          <w:rPr>
            <w:rStyle w:val="Hyperlink"/>
            <w:noProof/>
            <w:lang w:val="hr-HR"/>
          </w:rPr>
          <w:t>3.6. Glazbena umjetnost</w:t>
        </w:r>
        <w:r w:rsidR="00341FAE">
          <w:rPr>
            <w:noProof/>
            <w:webHidden/>
          </w:rPr>
          <w:tab/>
        </w:r>
        <w:r w:rsidR="00341FAE">
          <w:rPr>
            <w:noProof/>
            <w:webHidden/>
          </w:rPr>
          <w:fldChar w:fldCharType="begin"/>
        </w:r>
        <w:r w:rsidR="00341FAE">
          <w:rPr>
            <w:noProof/>
            <w:webHidden/>
          </w:rPr>
          <w:instrText xml:space="preserve"> PAGEREF _Toc21086638 \h </w:instrText>
        </w:r>
        <w:r w:rsidR="00341FAE">
          <w:rPr>
            <w:noProof/>
            <w:webHidden/>
          </w:rPr>
        </w:r>
        <w:r w:rsidR="00341FAE">
          <w:rPr>
            <w:noProof/>
            <w:webHidden/>
          </w:rPr>
          <w:fldChar w:fldCharType="separate"/>
        </w:r>
        <w:r w:rsidR="00341FAE">
          <w:rPr>
            <w:noProof/>
            <w:webHidden/>
          </w:rPr>
          <w:t>19</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39" w:history="1">
        <w:r w:rsidR="00341FAE" w:rsidRPr="00564A8B">
          <w:rPr>
            <w:rStyle w:val="Hyperlink"/>
            <w:noProof/>
            <w:lang w:val="hr-HR"/>
          </w:rPr>
          <w:t>3.7. Talijanski jezik</w:t>
        </w:r>
        <w:r w:rsidR="00341FAE">
          <w:rPr>
            <w:noProof/>
            <w:webHidden/>
          </w:rPr>
          <w:tab/>
        </w:r>
        <w:r w:rsidR="00341FAE">
          <w:rPr>
            <w:noProof/>
            <w:webHidden/>
          </w:rPr>
          <w:fldChar w:fldCharType="begin"/>
        </w:r>
        <w:r w:rsidR="00341FAE">
          <w:rPr>
            <w:noProof/>
            <w:webHidden/>
          </w:rPr>
          <w:instrText xml:space="preserve"> PAGEREF _Toc21086639 \h </w:instrText>
        </w:r>
        <w:r w:rsidR="00341FAE">
          <w:rPr>
            <w:noProof/>
            <w:webHidden/>
          </w:rPr>
        </w:r>
        <w:r w:rsidR="00341FAE">
          <w:rPr>
            <w:noProof/>
            <w:webHidden/>
          </w:rPr>
          <w:fldChar w:fldCharType="separate"/>
        </w:r>
        <w:r w:rsidR="00341FAE">
          <w:rPr>
            <w:noProof/>
            <w:webHidden/>
          </w:rPr>
          <w:t>20</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40" w:history="1">
        <w:r w:rsidR="00341FAE" w:rsidRPr="00564A8B">
          <w:rPr>
            <w:rStyle w:val="Hyperlink"/>
            <w:noProof/>
            <w:lang w:val="hr-HR"/>
          </w:rPr>
          <w:t>3.8.  Hrvatski jezik</w:t>
        </w:r>
        <w:r w:rsidR="00341FAE">
          <w:rPr>
            <w:noProof/>
            <w:webHidden/>
          </w:rPr>
          <w:tab/>
        </w:r>
        <w:r w:rsidR="00341FAE">
          <w:rPr>
            <w:noProof/>
            <w:webHidden/>
          </w:rPr>
          <w:fldChar w:fldCharType="begin"/>
        </w:r>
        <w:r w:rsidR="00341FAE">
          <w:rPr>
            <w:noProof/>
            <w:webHidden/>
          </w:rPr>
          <w:instrText xml:space="preserve"> PAGEREF _Toc21086640 \h </w:instrText>
        </w:r>
        <w:r w:rsidR="00341FAE">
          <w:rPr>
            <w:noProof/>
            <w:webHidden/>
          </w:rPr>
        </w:r>
        <w:r w:rsidR="00341FAE">
          <w:rPr>
            <w:noProof/>
            <w:webHidden/>
          </w:rPr>
          <w:fldChar w:fldCharType="separate"/>
        </w:r>
        <w:r w:rsidR="00341FAE">
          <w:rPr>
            <w:noProof/>
            <w:webHidden/>
          </w:rPr>
          <w:t>22</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41" w:history="1">
        <w:r w:rsidR="00341FAE" w:rsidRPr="00564A8B">
          <w:rPr>
            <w:rStyle w:val="Hyperlink"/>
            <w:noProof/>
            <w:lang w:val="hr-HR"/>
          </w:rPr>
          <w:t>3.9. Geografija</w:t>
        </w:r>
        <w:r w:rsidR="00341FAE">
          <w:rPr>
            <w:noProof/>
            <w:webHidden/>
          </w:rPr>
          <w:tab/>
        </w:r>
        <w:r w:rsidR="00341FAE">
          <w:rPr>
            <w:noProof/>
            <w:webHidden/>
          </w:rPr>
          <w:fldChar w:fldCharType="begin"/>
        </w:r>
        <w:r w:rsidR="00341FAE">
          <w:rPr>
            <w:noProof/>
            <w:webHidden/>
          </w:rPr>
          <w:instrText xml:space="preserve"> PAGEREF _Toc21086641 \h </w:instrText>
        </w:r>
        <w:r w:rsidR="00341FAE">
          <w:rPr>
            <w:noProof/>
            <w:webHidden/>
          </w:rPr>
        </w:r>
        <w:r w:rsidR="00341FAE">
          <w:rPr>
            <w:noProof/>
            <w:webHidden/>
          </w:rPr>
          <w:fldChar w:fldCharType="separate"/>
        </w:r>
        <w:r w:rsidR="00341FAE">
          <w:rPr>
            <w:noProof/>
            <w:webHidden/>
          </w:rPr>
          <w:t>23</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42" w:history="1">
        <w:r w:rsidR="00341FAE" w:rsidRPr="00564A8B">
          <w:rPr>
            <w:rStyle w:val="Hyperlink"/>
            <w:noProof/>
            <w:lang w:val="hr-HR"/>
          </w:rPr>
          <w:t>3.10. Talijanksi jezik</w:t>
        </w:r>
        <w:r w:rsidR="00341FAE">
          <w:rPr>
            <w:noProof/>
            <w:webHidden/>
          </w:rPr>
          <w:tab/>
        </w:r>
        <w:r w:rsidR="00341FAE">
          <w:rPr>
            <w:noProof/>
            <w:webHidden/>
          </w:rPr>
          <w:fldChar w:fldCharType="begin"/>
        </w:r>
        <w:r w:rsidR="00341FAE">
          <w:rPr>
            <w:noProof/>
            <w:webHidden/>
          </w:rPr>
          <w:instrText xml:space="preserve"> PAGEREF _Toc21086642 \h </w:instrText>
        </w:r>
        <w:r w:rsidR="00341FAE">
          <w:rPr>
            <w:noProof/>
            <w:webHidden/>
          </w:rPr>
        </w:r>
        <w:r w:rsidR="00341FAE">
          <w:rPr>
            <w:noProof/>
            <w:webHidden/>
          </w:rPr>
          <w:fldChar w:fldCharType="separate"/>
        </w:r>
        <w:r w:rsidR="00341FAE">
          <w:rPr>
            <w:noProof/>
            <w:webHidden/>
          </w:rPr>
          <w:t>24</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43" w:history="1">
        <w:r w:rsidR="00341FAE" w:rsidRPr="00564A8B">
          <w:rPr>
            <w:rStyle w:val="Hyperlink"/>
            <w:noProof/>
            <w:lang w:val="hr-HR"/>
          </w:rPr>
          <w:t>3.11. Engleski jezik</w:t>
        </w:r>
        <w:r w:rsidR="00341FAE">
          <w:rPr>
            <w:noProof/>
            <w:webHidden/>
          </w:rPr>
          <w:tab/>
        </w:r>
        <w:r w:rsidR="00341FAE">
          <w:rPr>
            <w:noProof/>
            <w:webHidden/>
          </w:rPr>
          <w:fldChar w:fldCharType="begin"/>
        </w:r>
        <w:r w:rsidR="00341FAE">
          <w:rPr>
            <w:noProof/>
            <w:webHidden/>
          </w:rPr>
          <w:instrText xml:space="preserve"> PAGEREF _Toc21086643 \h </w:instrText>
        </w:r>
        <w:r w:rsidR="00341FAE">
          <w:rPr>
            <w:noProof/>
            <w:webHidden/>
          </w:rPr>
        </w:r>
        <w:r w:rsidR="00341FAE">
          <w:rPr>
            <w:noProof/>
            <w:webHidden/>
          </w:rPr>
          <w:fldChar w:fldCharType="separate"/>
        </w:r>
        <w:r w:rsidR="00341FAE">
          <w:rPr>
            <w:noProof/>
            <w:webHidden/>
          </w:rPr>
          <w:t>25</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44" w:history="1">
        <w:r w:rsidR="00341FAE" w:rsidRPr="00564A8B">
          <w:rPr>
            <w:rStyle w:val="Hyperlink"/>
            <w:noProof/>
            <w:lang w:val="hr-HR"/>
          </w:rPr>
          <w:t>3.12. Povijest – zavičajna nastava</w:t>
        </w:r>
        <w:r w:rsidR="00341FAE">
          <w:rPr>
            <w:noProof/>
            <w:webHidden/>
          </w:rPr>
          <w:tab/>
        </w:r>
        <w:r w:rsidR="00341FAE">
          <w:rPr>
            <w:noProof/>
            <w:webHidden/>
          </w:rPr>
          <w:fldChar w:fldCharType="begin"/>
        </w:r>
        <w:r w:rsidR="00341FAE">
          <w:rPr>
            <w:noProof/>
            <w:webHidden/>
          </w:rPr>
          <w:instrText xml:space="preserve"> PAGEREF _Toc21086644 \h </w:instrText>
        </w:r>
        <w:r w:rsidR="00341FAE">
          <w:rPr>
            <w:noProof/>
            <w:webHidden/>
          </w:rPr>
        </w:r>
        <w:r w:rsidR="00341FAE">
          <w:rPr>
            <w:noProof/>
            <w:webHidden/>
          </w:rPr>
          <w:fldChar w:fldCharType="separate"/>
        </w:r>
        <w:r w:rsidR="00341FAE">
          <w:rPr>
            <w:noProof/>
            <w:webHidden/>
          </w:rPr>
          <w:t>26</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45" w:history="1">
        <w:r w:rsidR="00341FAE" w:rsidRPr="00564A8B">
          <w:rPr>
            <w:rStyle w:val="Hyperlink"/>
            <w:noProof/>
            <w:lang w:val="hr-HR"/>
          </w:rPr>
          <w:t>3.13. Priprema za natjecanja i smotre</w:t>
        </w:r>
        <w:r w:rsidR="00341FAE">
          <w:rPr>
            <w:noProof/>
            <w:webHidden/>
          </w:rPr>
          <w:tab/>
        </w:r>
        <w:r w:rsidR="00341FAE">
          <w:rPr>
            <w:noProof/>
            <w:webHidden/>
          </w:rPr>
          <w:fldChar w:fldCharType="begin"/>
        </w:r>
        <w:r w:rsidR="00341FAE">
          <w:rPr>
            <w:noProof/>
            <w:webHidden/>
          </w:rPr>
          <w:instrText xml:space="preserve"> PAGEREF _Toc21086645 \h </w:instrText>
        </w:r>
        <w:r w:rsidR="00341FAE">
          <w:rPr>
            <w:noProof/>
            <w:webHidden/>
          </w:rPr>
        </w:r>
        <w:r w:rsidR="00341FAE">
          <w:rPr>
            <w:noProof/>
            <w:webHidden/>
          </w:rPr>
          <w:fldChar w:fldCharType="separate"/>
        </w:r>
        <w:r w:rsidR="00341FAE">
          <w:rPr>
            <w:noProof/>
            <w:webHidden/>
          </w:rPr>
          <w:t>28</w:t>
        </w:r>
        <w:r w:rsidR="00341FAE">
          <w:rPr>
            <w:noProof/>
            <w:webHidden/>
          </w:rPr>
          <w:fldChar w:fldCharType="end"/>
        </w:r>
      </w:hyperlink>
    </w:p>
    <w:p w:rsidR="00341FAE" w:rsidRDefault="00511DC8">
      <w:pPr>
        <w:pStyle w:val="TOC1"/>
        <w:tabs>
          <w:tab w:val="right" w:leader="dot" w:pos="14276"/>
        </w:tabs>
        <w:rPr>
          <w:rFonts w:asciiTheme="minorHAnsi" w:eastAsiaTheme="minorEastAsia" w:hAnsiTheme="minorHAnsi" w:cstheme="minorBidi"/>
          <w:noProof/>
          <w:sz w:val="22"/>
          <w:szCs w:val="22"/>
          <w:lang w:val="hr-HR" w:eastAsia="hr-HR"/>
        </w:rPr>
      </w:pPr>
      <w:hyperlink w:anchor="_Toc21086646" w:history="1">
        <w:r w:rsidR="00341FAE" w:rsidRPr="00564A8B">
          <w:rPr>
            <w:rStyle w:val="Hyperlink"/>
            <w:noProof/>
            <w:lang w:val="hr-HR"/>
          </w:rPr>
          <w:t>4. IZVANNASTAVNE I IZVANŠKOLSKE AKTIVNOSTI</w:t>
        </w:r>
        <w:r w:rsidR="00341FAE">
          <w:rPr>
            <w:noProof/>
            <w:webHidden/>
          </w:rPr>
          <w:tab/>
        </w:r>
        <w:r w:rsidR="00341FAE">
          <w:rPr>
            <w:noProof/>
            <w:webHidden/>
          </w:rPr>
          <w:fldChar w:fldCharType="begin"/>
        </w:r>
        <w:r w:rsidR="00341FAE">
          <w:rPr>
            <w:noProof/>
            <w:webHidden/>
          </w:rPr>
          <w:instrText xml:space="preserve"> PAGEREF _Toc21086646 \h </w:instrText>
        </w:r>
        <w:r w:rsidR="00341FAE">
          <w:rPr>
            <w:noProof/>
            <w:webHidden/>
          </w:rPr>
        </w:r>
        <w:r w:rsidR="00341FAE">
          <w:rPr>
            <w:noProof/>
            <w:webHidden/>
          </w:rPr>
          <w:fldChar w:fldCharType="separate"/>
        </w:r>
        <w:r w:rsidR="00341FAE">
          <w:rPr>
            <w:noProof/>
            <w:webHidden/>
          </w:rPr>
          <w:t>30</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47" w:history="1">
        <w:r w:rsidR="00341FAE" w:rsidRPr="00564A8B">
          <w:rPr>
            <w:rStyle w:val="Hyperlink"/>
            <w:noProof/>
            <w:lang w:val="hr-HR"/>
          </w:rPr>
          <w:t>4.1. Debata – govornom vještinom do samoostvarenja</w:t>
        </w:r>
        <w:r w:rsidR="00341FAE">
          <w:rPr>
            <w:noProof/>
            <w:webHidden/>
          </w:rPr>
          <w:tab/>
        </w:r>
        <w:r w:rsidR="00341FAE">
          <w:rPr>
            <w:noProof/>
            <w:webHidden/>
          </w:rPr>
          <w:fldChar w:fldCharType="begin"/>
        </w:r>
        <w:r w:rsidR="00341FAE">
          <w:rPr>
            <w:noProof/>
            <w:webHidden/>
          </w:rPr>
          <w:instrText xml:space="preserve"> PAGEREF _Toc21086647 \h </w:instrText>
        </w:r>
        <w:r w:rsidR="00341FAE">
          <w:rPr>
            <w:noProof/>
            <w:webHidden/>
          </w:rPr>
        </w:r>
        <w:r w:rsidR="00341FAE">
          <w:rPr>
            <w:noProof/>
            <w:webHidden/>
          </w:rPr>
          <w:fldChar w:fldCharType="separate"/>
        </w:r>
        <w:r w:rsidR="00341FAE">
          <w:rPr>
            <w:noProof/>
            <w:webHidden/>
          </w:rPr>
          <w:t>31</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48" w:history="1">
        <w:r w:rsidR="00341FAE" w:rsidRPr="00564A8B">
          <w:rPr>
            <w:rStyle w:val="Hyperlink"/>
            <w:noProof/>
            <w:lang w:val="hr-HR"/>
          </w:rPr>
          <w:t>4.2. Filmska grupa – video kreativnošću do samoostvarenja</w:t>
        </w:r>
        <w:r w:rsidR="00341FAE">
          <w:rPr>
            <w:noProof/>
            <w:webHidden/>
          </w:rPr>
          <w:tab/>
        </w:r>
        <w:r w:rsidR="00341FAE">
          <w:rPr>
            <w:noProof/>
            <w:webHidden/>
          </w:rPr>
          <w:fldChar w:fldCharType="begin"/>
        </w:r>
        <w:r w:rsidR="00341FAE">
          <w:rPr>
            <w:noProof/>
            <w:webHidden/>
          </w:rPr>
          <w:instrText xml:space="preserve"> PAGEREF _Toc21086648 \h </w:instrText>
        </w:r>
        <w:r w:rsidR="00341FAE">
          <w:rPr>
            <w:noProof/>
            <w:webHidden/>
          </w:rPr>
        </w:r>
        <w:r w:rsidR="00341FAE">
          <w:rPr>
            <w:noProof/>
            <w:webHidden/>
          </w:rPr>
          <w:fldChar w:fldCharType="separate"/>
        </w:r>
        <w:r w:rsidR="00341FAE">
          <w:rPr>
            <w:noProof/>
            <w:webHidden/>
          </w:rPr>
          <w:t>33</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49" w:history="1">
        <w:r w:rsidR="00341FAE" w:rsidRPr="00564A8B">
          <w:rPr>
            <w:rStyle w:val="Hyperlink"/>
            <w:noProof/>
            <w:lang w:val="hr-HR"/>
          </w:rPr>
          <w:t>4.3. 3D printanje</w:t>
        </w:r>
        <w:r w:rsidR="00341FAE">
          <w:rPr>
            <w:noProof/>
            <w:webHidden/>
          </w:rPr>
          <w:tab/>
        </w:r>
        <w:r w:rsidR="00341FAE">
          <w:rPr>
            <w:noProof/>
            <w:webHidden/>
          </w:rPr>
          <w:fldChar w:fldCharType="begin"/>
        </w:r>
        <w:r w:rsidR="00341FAE">
          <w:rPr>
            <w:noProof/>
            <w:webHidden/>
          </w:rPr>
          <w:instrText xml:space="preserve"> PAGEREF _Toc21086649 \h </w:instrText>
        </w:r>
        <w:r w:rsidR="00341FAE">
          <w:rPr>
            <w:noProof/>
            <w:webHidden/>
          </w:rPr>
        </w:r>
        <w:r w:rsidR="00341FAE">
          <w:rPr>
            <w:noProof/>
            <w:webHidden/>
          </w:rPr>
          <w:fldChar w:fldCharType="separate"/>
        </w:r>
        <w:r w:rsidR="00341FAE">
          <w:rPr>
            <w:noProof/>
            <w:webHidden/>
          </w:rPr>
          <w:t>34</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50" w:history="1">
        <w:r w:rsidR="00341FAE" w:rsidRPr="00564A8B">
          <w:rPr>
            <w:rStyle w:val="Hyperlink"/>
            <w:noProof/>
            <w:lang w:val="hr-HR"/>
          </w:rPr>
          <w:t>4.4. Astronomija</w:t>
        </w:r>
        <w:r w:rsidR="00341FAE">
          <w:rPr>
            <w:noProof/>
            <w:webHidden/>
          </w:rPr>
          <w:tab/>
        </w:r>
        <w:r w:rsidR="00341FAE">
          <w:rPr>
            <w:noProof/>
            <w:webHidden/>
          </w:rPr>
          <w:fldChar w:fldCharType="begin"/>
        </w:r>
        <w:r w:rsidR="00341FAE">
          <w:rPr>
            <w:noProof/>
            <w:webHidden/>
          </w:rPr>
          <w:instrText xml:space="preserve"> PAGEREF _Toc21086650 \h </w:instrText>
        </w:r>
        <w:r w:rsidR="00341FAE">
          <w:rPr>
            <w:noProof/>
            <w:webHidden/>
          </w:rPr>
        </w:r>
        <w:r w:rsidR="00341FAE">
          <w:rPr>
            <w:noProof/>
            <w:webHidden/>
          </w:rPr>
          <w:fldChar w:fldCharType="separate"/>
        </w:r>
        <w:r w:rsidR="00341FAE">
          <w:rPr>
            <w:noProof/>
            <w:webHidden/>
          </w:rPr>
          <w:t>35</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51" w:history="1">
        <w:r w:rsidR="00341FAE" w:rsidRPr="00564A8B">
          <w:rPr>
            <w:rStyle w:val="Hyperlink"/>
            <w:noProof/>
            <w:lang w:val="hr-HR"/>
          </w:rPr>
          <w:t>4.5. Matematičko grupa</w:t>
        </w:r>
        <w:r w:rsidR="00341FAE">
          <w:rPr>
            <w:noProof/>
            <w:webHidden/>
          </w:rPr>
          <w:tab/>
        </w:r>
        <w:r w:rsidR="00341FAE">
          <w:rPr>
            <w:noProof/>
            <w:webHidden/>
          </w:rPr>
          <w:fldChar w:fldCharType="begin"/>
        </w:r>
        <w:r w:rsidR="00341FAE">
          <w:rPr>
            <w:noProof/>
            <w:webHidden/>
          </w:rPr>
          <w:instrText xml:space="preserve"> PAGEREF _Toc21086651 \h </w:instrText>
        </w:r>
        <w:r w:rsidR="00341FAE">
          <w:rPr>
            <w:noProof/>
            <w:webHidden/>
          </w:rPr>
        </w:r>
        <w:r w:rsidR="00341FAE">
          <w:rPr>
            <w:noProof/>
            <w:webHidden/>
          </w:rPr>
          <w:fldChar w:fldCharType="separate"/>
        </w:r>
        <w:r w:rsidR="00341FAE">
          <w:rPr>
            <w:noProof/>
            <w:webHidden/>
          </w:rPr>
          <w:t>37</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52" w:history="1">
        <w:r w:rsidR="00341FAE" w:rsidRPr="00564A8B">
          <w:rPr>
            <w:rStyle w:val="Hyperlink"/>
            <w:noProof/>
            <w:lang w:val="hr-HR"/>
          </w:rPr>
          <w:t>4.6. Mladi kemičari – spoznajom do samoostvarenja</w:t>
        </w:r>
        <w:r w:rsidR="00341FAE">
          <w:rPr>
            <w:noProof/>
            <w:webHidden/>
          </w:rPr>
          <w:tab/>
        </w:r>
        <w:r w:rsidR="00341FAE">
          <w:rPr>
            <w:noProof/>
            <w:webHidden/>
          </w:rPr>
          <w:fldChar w:fldCharType="begin"/>
        </w:r>
        <w:r w:rsidR="00341FAE">
          <w:rPr>
            <w:noProof/>
            <w:webHidden/>
          </w:rPr>
          <w:instrText xml:space="preserve"> PAGEREF _Toc21086652 \h </w:instrText>
        </w:r>
        <w:r w:rsidR="00341FAE">
          <w:rPr>
            <w:noProof/>
            <w:webHidden/>
          </w:rPr>
        </w:r>
        <w:r w:rsidR="00341FAE">
          <w:rPr>
            <w:noProof/>
            <w:webHidden/>
          </w:rPr>
          <w:fldChar w:fldCharType="separate"/>
        </w:r>
        <w:r w:rsidR="00341FAE">
          <w:rPr>
            <w:noProof/>
            <w:webHidden/>
          </w:rPr>
          <w:t>39</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53" w:history="1">
        <w:r w:rsidR="00341FAE" w:rsidRPr="00564A8B">
          <w:rPr>
            <w:rStyle w:val="Hyperlink"/>
            <w:noProof/>
            <w:lang w:val="hr-HR"/>
          </w:rPr>
          <w:t>4.7. Radio grupa - govorenom riječi do samoostvarenja</w:t>
        </w:r>
        <w:r w:rsidR="00341FAE">
          <w:rPr>
            <w:noProof/>
            <w:webHidden/>
          </w:rPr>
          <w:tab/>
        </w:r>
        <w:r w:rsidR="00341FAE">
          <w:rPr>
            <w:noProof/>
            <w:webHidden/>
          </w:rPr>
          <w:fldChar w:fldCharType="begin"/>
        </w:r>
        <w:r w:rsidR="00341FAE">
          <w:rPr>
            <w:noProof/>
            <w:webHidden/>
          </w:rPr>
          <w:instrText xml:space="preserve"> PAGEREF _Toc21086653 \h </w:instrText>
        </w:r>
        <w:r w:rsidR="00341FAE">
          <w:rPr>
            <w:noProof/>
            <w:webHidden/>
          </w:rPr>
        </w:r>
        <w:r w:rsidR="00341FAE">
          <w:rPr>
            <w:noProof/>
            <w:webHidden/>
          </w:rPr>
          <w:fldChar w:fldCharType="separate"/>
        </w:r>
        <w:r w:rsidR="00341FAE">
          <w:rPr>
            <w:noProof/>
            <w:webHidden/>
          </w:rPr>
          <w:t>40</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54" w:history="1">
        <w:r w:rsidR="00341FAE" w:rsidRPr="00564A8B">
          <w:rPr>
            <w:rStyle w:val="Hyperlink"/>
            <w:noProof/>
            <w:lang w:val="hr-HR"/>
          </w:rPr>
          <w:t>4.8. Volonteri</w:t>
        </w:r>
        <w:r w:rsidR="00341FAE">
          <w:rPr>
            <w:noProof/>
            <w:webHidden/>
          </w:rPr>
          <w:tab/>
        </w:r>
        <w:r w:rsidR="00341FAE">
          <w:rPr>
            <w:noProof/>
            <w:webHidden/>
          </w:rPr>
          <w:fldChar w:fldCharType="begin"/>
        </w:r>
        <w:r w:rsidR="00341FAE">
          <w:rPr>
            <w:noProof/>
            <w:webHidden/>
          </w:rPr>
          <w:instrText xml:space="preserve"> PAGEREF _Toc21086654 \h </w:instrText>
        </w:r>
        <w:r w:rsidR="00341FAE">
          <w:rPr>
            <w:noProof/>
            <w:webHidden/>
          </w:rPr>
        </w:r>
        <w:r w:rsidR="00341FAE">
          <w:rPr>
            <w:noProof/>
            <w:webHidden/>
          </w:rPr>
          <w:fldChar w:fldCharType="separate"/>
        </w:r>
        <w:r w:rsidR="00341FAE">
          <w:rPr>
            <w:noProof/>
            <w:webHidden/>
          </w:rPr>
          <w:t>42</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55" w:history="1">
        <w:r w:rsidR="00341FAE" w:rsidRPr="00564A8B">
          <w:rPr>
            <w:rStyle w:val="Hyperlink"/>
            <w:noProof/>
            <w:lang w:val="hr-HR"/>
          </w:rPr>
          <w:t>4.9. Mladi programeri</w:t>
        </w:r>
        <w:r w:rsidR="00341FAE">
          <w:rPr>
            <w:noProof/>
            <w:webHidden/>
          </w:rPr>
          <w:tab/>
        </w:r>
        <w:r w:rsidR="00341FAE">
          <w:rPr>
            <w:noProof/>
            <w:webHidden/>
          </w:rPr>
          <w:fldChar w:fldCharType="begin"/>
        </w:r>
        <w:r w:rsidR="00341FAE">
          <w:rPr>
            <w:noProof/>
            <w:webHidden/>
          </w:rPr>
          <w:instrText xml:space="preserve"> PAGEREF _Toc21086655 \h </w:instrText>
        </w:r>
        <w:r w:rsidR="00341FAE">
          <w:rPr>
            <w:noProof/>
            <w:webHidden/>
          </w:rPr>
        </w:r>
        <w:r w:rsidR="00341FAE">
          <w:rPr>
            <w:noProof/>
            <w:webHidden/>
          </w:rPr>
          <w:fldChar w:fldCharType="separate"/>
        </w:r>
        <w:r w:rsidR="00341FAE">
          <w:rPr>
            <w:noProof/>
            <w:webHidden/>
          </w:rPr>
          <w:t>43</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56" w:history="1">
        <w:r w:rsidR="00341FAE" w:rsidRPr="00564A8B">
          <w:rPr>
            <w:rStyle w:val="Hyperlink"/>
            <w:noProof/>
            <w:lang w:val="hr-HR"/>
          </w:rPr>
          <w:t>4.10. Dramska grupa</w:t>
        </w:r>
        <w:r w:rsidR="00341FAE">
          <w:rPr>
            <w:noProof/>
            <w:webHidden/>
          </w:rPr>
          <w:tab/>
        </w:r>
        <w:r w:rsidR="00341FAE">
          <w:rPr>
            <w:noProof/>
            <w:webHidden/>
          </w:rPr>
          <w:fldChar w:fldCharType="begin"/>
        </w:r>
        <w:r w:rsidR="00341FAE">
          <w:rPr>
            <w:noProof/>
            <w:webHidden/>
          </w:rPr>
          <w:instrText xml:space="preserve"> PAGEREF _Toc21086656 \h </w:instrText>
        </w:r>
        <w:r w:rsidR="00341FAE">
          <w:rPr>
            <w:noProof/>
            <w:webHidden/>
          </w:rPr>
        </w:r>
        <w:r w:rsidR="00341FAE">
          <w:rPr>
            <w:noProof/>
            <w:webHidden/>
          </w:rPr>
          <w:fldChar w:fldCharType="separate"/>
        </w:r>
        <w:r w:rsidR="00341FAE">
          <w:rPr>
            <w:noProof/>
            <w:webHidden/>
          </w:rPr>
          <w:t>44</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57" w:history="1">
        <w:r w:rsidR="00341FAE" w:rsidRPr="00564A8B">
          <w:rPr>
            <w:rStyle w:val="Hyperlink"/>
            <w:noProof/>
            <w:lang w:val="hr-HR"/>
          </w:rPr>
          <w:t>4.11. Gameri</w:t>
        </w:r>
        <w:r w:rsidR="00341FAE">
          <w:rPr>
            <w:noProof/>
            <w:webHidden/>
          </w:rPr>
          <w:tab/>
        </w:r>
        <w:r w:rsidR="00341FAE">
          <w:rPr>
            <w:noProof/>
            <w:webHidden/>
          </w:rPr>
          <w:fldChar w:fldCharType="begin"/>
        </w:r>
        <w:r w:rsidR="00341FAE">
          <w:rPr>
            <w:noProof/>
            <w:webHidden/>
          </w:rPr>
          <w:instrText xml:space="preserve"> PAGEREF _Toc21086657 \h </w:instrText>
        </w:r>
        <w:r w:rsidR="00341FAE">
          <w:rPr>
            <w:noProof/>
            <w:webHidden/>
          </w:rPr>
        </w:r>
        <w:r w:rsidR="00341FAE">
          <w:rPr>
            <w:noProof/>
            <w:webHidden/>
          </w:rPr>
          <w:fldChar w:fldCharType="separate"/>
        </w:r>
        <w:r w:rsidR="00341FAE">
          <w:rPr>
            <w:noProof/>
            <w:webHidden/>
          </w:rPr>
          <w:t>45</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58" w:history="1">
        <w:r w:rsidR="00341FAE" w:rsidRPr="00564A8B">
          <w:rPr>
            <w:rStyle w:val="Hyperlink"/>
            <w:noProof/>
            <w:lang w:val="hr-HR"/>
          </w:rPr>
          <w:t>4.12. Novinarska grupa</w:t>
        </w:r>
        <w:r w:rsidR="00341FAE">
          <w:rPr>
            <w:noProof/>
            <w:webHidden/>
          </w:rPr>
          <w:tab/>
        </w:r>
        <w:r w:rsidR="00341FAE">
          <w:rPr>
            <w:noProof/>
            <w:webHidden/>
          </w:rPr>
          <w:fldChar w:fldCharType="begin"/>
        </w:r>
        <w:r w:rsidR="00341FAE">
          <w:rPr>
            <w:noProof/>
            <w:webHidden/>
          </w:rPr>
          <w:instrText xml:space="preserve"> PAGEREF _Toc21086658 \h </w:instrText>
        </w:r>
        <w:r w:rsidR="00341FAE">
          <w:rPr>
            <w:noProof/>
            <w:webHidden/>
          </w:rPr>
        </w:r>
        <w:r w:rsidR="00341FAE">
          <w:rPr>
            <w:noProof/>
            <w:webHidden/>
          </w:rPr>
          <w:fldChar w:fldCharType="separate"/>
        </w:r>
        <w:r w:rsidR="00341FAE">
          <w:rPr>
            <w:noProof/>
            <w:webHidden/>
          </w:rPr>
          <w:t>46</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59" w:history="1">
        <w:r w:rsidR="00341FAE" w:rsidRPr="00564A8B">
          <w:rPr>
            <w:rStyle w:val="Hyperlink"/>
            <w:noProof/>
            <w:lang w:val="hr-HR"/>
          </w:rPr>
          <w:t>4.13. Vježbaonica</w:t>
        </w:r>
        <w:r w:rsidR="00341FAE">
          <w:rPr>
            <w:noProof/>
            <w:webHidden/>
          </w:rPr>
          <w:tab/>
        </w:r>
        <w:r w:rsidR="00341FAE">
          <w:rPr>
            <w:noProof/>
            <w:webHidden/>
          </w:rPr>
          <w:fldChar w:fldCharType="begin"/>
        </w:r>
        <w:r w:rsidR="00341FAE">
          <w:rPr>
            <w:noProof/>
            <w:webHidden/>
          </w:rPr>
          <w:instrText xml:space="preserve"> PAGEREF _Toc21086659 \h </w:instrText>
        </w:r>
        <w:r w:rsidR="00341FAE">
          <w:rPr>
            <w:noProof/>
            <w:webHidden/>
          </w:rPr>
        </w:r>
        <w:r w:rsidR="00341FAE">
          <w:rPr>
            <w:noProof/>
            <w:webHidden/>
          </w:rPr>
          <w:fldChar w:fldCharType="separate"/>
        </w:r>
        <w:r w:rsidR="00341FAE">
          <w:rPr>
            <w:noProof/>
            <w:webHidden/>
          </w:rPr>
          <w:t>48</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60" w:history="1">
        <w:r w:rsidR="00341FAE" w:rsidRPr="00564A8B">
          <w:rPr>
            <w:rStyle w:val="Hyperlink"/>
            <w:noProof/>
            <w:lang w:val="pl-PL"/>
          </w:rPr>
          <w:t>4.14. Školsko sportsko društvo „Mladost”</w:t>
        </w:r>
        <w:r w:rsidR="00341FAE">
          <w:rPr>
            <w:noProof/>
            <w:webHidden/>
          </w:rPr>
          <w:tab/>
        </w:r>
        <w:r w:rsidR="00341FAE">
          <w:rPr>
            <w:noProof/>
            <w:webHidden/>
          </w:rPr>
          <w:fldChar w:fldCharType="begin"/>
        </w:r>
        <w:r w:rsidR="00341FAE">
          <w:rPr>
            <w:noProof/>
            <w:webHidden/>
          </w:rPr>
          <w:instrText xml:space="preserve"> PAGEREF _Toc21086660 \h </w:instrText>
        </w:r>
        <w:r w:rsidR="00341FAE">
          <w:rPr>
            <w:noProof/>
            <w:webHidden/>
          </w:rPr>
        </w:r>
        <w:r w:rsidR="00341FAE">
          <w:rPr>
            <w:noProof/>
            <w:webHidden/>
          </w:rPr>
          <w:fldChar w:fldCharType="separate"/>
        </w:r>
        <w:r w:rsidR="00341FAE">
          <w:rPr>
            <w:noProof/>
            <w:webHidden/>
          </w:rPr>
          <w:t>49</w:t>
        </w:r>
        <w:r w:rsidR="00341FAE">
          <w:rPr>
            <w:noProof/>
            <w:webHidden/>
          </w:rPr>
          <w:fldChar w:fldCharType="end"/>
        </w:r>
      </w:hyperlink>
    </w:p>
    <w:p w:rsidR="00341FAE" w:rsidRDefault="00511DC8">
      <w:pPr>
        <w:pStyle w:val="TOC1"/>
        <w:tabs>
          <w:tab w:val="right" w:leader="dot" w:pos="14276"/>
        </w:tabs>
        <w:rPr>
          <w:rFonts w:asciiTheme="minorHAnsi" w:eastAsiaTheme="minorEastAsia" w:hAnsiTheme="minorHAnsi" w:cstheme="minorBidi"/>
          <w:noProof/>
          <w:sz w:val="22"/>
          <w:szCs w:val="22"/>
          <w:lang w:val="hr-HR" w:eastAsia="hr-HR"/>
        </w:rPr>
      </w:pPr>
      <w:hyperlink w:anchor="_Toc21086661" w:history="1">
        <w:r w:rsidR="00341FAE" w:rsidRPr="00564A8B">
          <w:rPr>
            <w:rStyle w:val="Hyperlink"/>
            <w:noProof/>
            <w:lang w:val="hr-HR"/>
          </w:rPr>
          <w:t>5. TERENSKA – IZVANUČIONIČKA NASTAVA</w:t>
        </w:r>
        <w:r w:rsidR="00341FAE">
          <w:rPr>
            <w:noProof/>
            <w:webHidden/>
          </w:rPr>
          <w:tab/>
        </w:r>
        <w:r w:rsidR="00341FAE">
          <w:rPr>
            <w:noProof/>
            <w:webHidden/>
          </w:rPr>
          <w:fldChar w:fldCharType="begin"/>
        </w:r>
        <w:r w:rsidR="00341FAE">
          <w:rPr>
            <w:noProof/>
            <w:webHidden/>
          </w:rPr>
          <w:instrText xml:space="preserve"> PAGEREF _Toc21086661 \h </w:instrText>
        </w:r>
        <w:r w:rsidR="00341FAE">
          <w:rPr>
            <w:noProof/>
            <w:webHidden/>
          </w:rPr>
        </w:r>
        <w:r w:rsidR="00341FAE">
          <w:rPr>
            <w:noProof/>
            <w:webHidden/>
          </w:rPr>
          <w:fldChar w:fldCharType="separate"/>
        </w:r>
        <w:r w:rsidR="00341FAE">
          <w:rPr>
            <w:noProof/>
            <w:webHidden/>
          </w:rPr>
          <w:t>50</w:t>
        </w:r>
        <w:r w:rsidR="00341FAE">
          <w:rPr>
            <w:noProof/>
            <w:webHidden/>
          </w:rPr>
          <w:fldChar w:fldCharType="end"/>
        </w:r>
      </w:hyperlink>
    </w:p>
    <w:p w:rsidR="00341FAE" w:rsidRDefault="00511DC8">
      <w:pPr>
        <w:pStyle w:val="TOC1"/>
        <w:tabs>
          <w:tab w:val="right" w:leader="dot" w:pos="14276"/>
        </w:tabs>
        <w:rPr>
          <w:rFonts w:asciiTheme="minorHAnsi" w:eastAsiaTheme="minorEastAsia" w:hAnsiTheme="minorHAnsi" w:cstheme="minorBidi"/>
          <w:noProof/>
          <w:sz w:val="22"/>
          <w:szCs w:val="22"/>
          <w:lang w:val="hr-HR" w:eastAsia="hr-HR"/>
        </w:rPr>
      </w:pPr>
      <w:hyperlink w:anchor="_Toc21086662" w:history="1">
        <w:r w:rsidR="00341FAE" w:rsidRPr="00564A8B">
          <w:rPr>
            <w:rStyle w:val="Hyperlink"/>
            <w:noProof/>
            <w:lang w:val="hr-HR"/>
          </w:rPr>
          <w:t>6. IZLETI – STRUČNE EKSKURZIJE</w:t>
        </w:r>
        <w:r w:rsidR="00341FAE">
          <w:rPr>
            <w:noProof/>
            <w:webHidden/>
          </w:rPr>
          <w:tab/>
        </w:r>
        <w:r w:rsidR="00341FAE">
          <w:rPr>
            <w:noProof/>
            <w:webHidden/>
          </w:rPr>
          <w:fldChar w:fldCharType="begin"/>
        </w:r>
        <w:r w:rsidR="00341FAE">
          <w:rPr>
            <w:noProof/>
            <w:webHidden/>
          </w:rPr>
          <w:instrText xml:space="preserve"> PAGEREF _Toc21086662 \h </w:instrText>
        </w:r>
        <w:r w:rsidR="00341FAE">
          <w:rPr>
            <w:noProof/>
            <w:webHidden/>
          </w:rPr>
        </w:r>
        <w:r w:rsidR="00341FAE">
          <w:rPr>
            <w:noProof/>
            <w:webHidden/>
          </w:rPr>
          <w:fldChar w:fldCharType="separate"/>
        </w:r>
        <w:r w:rsidR="00341FAE">
          <w:rPr>
            <w:noProof/>
            <w:webHidden/>
          </w:rPr>
          <w:t>84</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63" w:history="1">
        <w:r w:rsidR="00341FAE" w:rsidRPr="00564A8B">
          <w:rPr>
            <w:rStyle w:val="Hyperlink"/>
            <w:noProof/>
            <w:lang w:val="hr-HR"/>
          </w:rPr>
          <w:t>6.1. Stručna ekskurzija za druge razrede</w:t>
        </w:r>
        <w:r w:rsidR="00341FAE">
          <w:rPr>
            <w:noProof/>
            <w:webHidden/>
          </w:rPr>
          <w:tab/>
        </w:r>
        <w:r w:rsidR="00341FAE">
          <w:rPr>
            <w:noProof/>
            <w:webHidden/>
          </w:rPr>
          <w:fldChar w:fldCharType="begin"/>
        </w:r>
        <w:r w:rsidR="00341FAE">
          <w:rPr>
            <w:noProof/>
            <w:webHidden/>
          </w:rPr>
          <w:instrText xml:space="preserve"> PAGEREF _Toc21086663 \h </w:instrText>
        </w:r>
        <w:r w:rsidR="00341FAE">
          <w:rPr>
            <w:noProof/>
            <w:webHidden/>
          </w:rPr>
        </w:r>
        <w:r w:rsidR="00341FAE">
          <w:rPr>
            <w:noProof/>
            <w:webHidden/>
          </w:rPr>
          <w:fldChar w:fldCharType="separate"/>
        </w:r>
        <w:r w:rsidR="00341FAE">
          <w:rPr>
            <w:noProof/>
            <w:webHidden/>
          </w:rPr>
          <w:t>85</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64" w:history="1">
        <w:r w:rsidR="00341FAE" w:rsidRPr="00564A8B">
          <w:rPr>
            <w:rStyle w:val="Hyperlink"/>
            <w:noProof/>
            <w:lang w:val="hr-HR"/>
          </w:rPr>
          <w:t>6.2. Stručna ekskurzija za treće razrede</w:t>
        </w:r>
        <w:r w:rsidR="00341FAE">
          <w:rPr>
            <w:noProof/>
            <w:webHidden/>
          </w:rPr>
          <w:tab/>
        </w:r>
        <w:r w:rsidR="00341FAE">
          <w:rPr>
            <w:noProof/>
            <w:webHidden/>
          </w:rPr>
          <w:fldChar w:fldCharType="begin"/>
        </w:r>
        <w:r w:rsidR="00341FAE">
          <w:rPr>
            <w:noProof/>
            <w:webHidden/>
          </w:rPr>
          <w:instrText xml:space="preserve"> PAGEREF _Toc21086664 \h </w:instrText>
        </w:r>
        <w:r w:rsidR="00341FAE">
          <w:rPr>
            <w:noProof/>
            <w:webHidden/>
          </w:rPr>
        </w:r>
        <w:r w:rsidR="00341FAE">
          <w:rPr>
            <w:noProof/>
            <w:webHidden/>
          </w:rPr>
          <w:fldChar w:fldCharType="separate"/>
        </w:r>
        <w:r w:rsidR="00341FAE">
          <w:rPr>
            <w:noProof/>
            <w:webHidden/>
          </w:rPr>
          <w:t>86</w:t>
        </w:r>
        <w:r w:rsidR="00341FAE">
          <w:rPr>
            <w:noProof/>
            <w:webHidden/>
          </w:rPr>
          <w:fldChar w:fldCharType="end"/>
        </w:r>
      </w:hyperlink>
    </w:p>
    <w:p w:rsidR="00341FAE" w:rsidRDefault="00511DC8">
      <w:pPr>
        <w:pStyle w:val="TOC1"/>
        <w:tabs>
          <w:tab w:val="right" w:leader="dot" w:pos="14276"/>
        </w:tabs>
        <w:rPr>
          <w:rFonts w:asciiTheme="minorHAnsi" w:eastAsiaTheme="minorEastAsia" w:hAnsiTheme="minorHAnsi" w:cstheme="minorBidi"/>
          <w:noProof/>
          <w:sz w:val="22"/>
          <w:szCs w:val="22"/>
          <w:lang w:val="hr-HR" w:eastAsia="hr-HR"/>
        </w:rPr>
      </w:pPr>
      <w:hyperlink w:anchor="_Toc21086665" w:history="1">
        <w:r w:rsidR="00341FAE" w:rsidRPr="00564A8B">
          <w:rPr>
            <w:rStyle w:val="Hyperlink"/>
            <w:noProof/>
            <w:lang w:val="hr-HR"/>
          </w:rPr>
          <w:t>7. PROJEKTI U ŠKOLI</w:t>
        </w:r>
        <w:r w:rsidR="00341FAE">
          <w:rPr>
            <w:noProof/>
            <w:webHidden/>
          </w:rPr>
          <w:tab/>
        </w:r>
        <w:r w:rsidR="00341FAE">
          <w:rPr>
            <w:noProof/>
            <w:webHidden/>
          </w:rPr>
          <w:fldChar w:fldCharType="begin"/>
        </w:r>
        <w:r w:rsidR="00341FAE">
          <w:rPr>
            <w:noProof/>
            <w:webHidden/>
          </w:rPr>
          <w:instrText xml:space="preserve"> PAGEREF _Toc21086665 \h </w:instrText>
        </w:r>
        <w:r w:rsidR="00341FAE">
          <w:rPr>
            <w:noProof/>
            <w:webHidden/>
          </w:rPr>
        </w:r>
        <w:r w:rsidR="00341FAE">
          <w:rPr>
            <w:noProof/>
            <w:webHidden/>
          </w:rPr>
          <w:fldChar w:fldCharType="separate"/>
        </w:r>
        <w:r w:rsidR="00341FAE">
          <w:rPr>
            <w:noProof/>
            <w:webHidden/>
          </w:rPr>
          <w:t>87</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66" w:history="1">
        <w:r w:rsidR="00341FAE" w:rsidRPr="00564A8B">
          <w:rPr>
            <w:rStyle w:val="Hyperlink"/>
            <w:noProof/>
            <w:lang w:val="hr-HR"/>
          </w:rPr>
          <w:t>7.1. Vidimo se u knjižnici!</w:t>
        </w:r>
        <w:r w:rsidR="00341FAE">
          <w:rPr>
            <w:noProof/>
            <w:webHidden/>
          </w:rPr>
          <w:tab/>
        </w:r>
        <w:r w:rsidR="00341FAE">
          <w:rPr>
            <w:noProof/>
            <w:webHidden/>
          </w:rPr>
          <w:fldChar w:fldCharType="begin"/>
        </w:r>
        <w:r w:rsidR="00341FAE">
          <w:rPr>
            <w:noProof/>
            <w:webHidden/>
          </w:rPr>
          <w:instrText xml:space="preserve"> PAGEREF _Toc21086666 \h </w:instrText>
        </w:r>
        <w:r w:rsidR="00341FAE">
          <w:rPr>
            <w:noProof/>
            <w:webHidden/>
          </w:rPr>
        </w:r>
        <w:r w:rsidR="00341FAE">
          <w:rPr>
            <w:noProof/>
            <w:webHidden/>
          </w:rPr>
          <w:fldChar w:fldCharType="separate"/>
        </w:r>
        <w:r w:rsidR="00341FAE">
          <w:rPr>
            <w:noProof/>
            <w:webHidden/>
          </w:rPr>
          <w:t>88</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67" w:history="1">
        <w:r w:rsidR="00341FAE" w:rsidRPr="00564A8B">
          <w:rPr>
            <w:rStyle w:val="Hyperlink"/>
            <w:noProof/>
            <w:lang w:val="hr-HR"/>
          </w:rPr>
          <w:t>7.2. Projekt Erasmus+:  School is fit through Europe Center “SIFEC”</w:t>
        </w:r>
        <w:r w:rsidR="00341FAE">
          <w:rPr>
            <w:noProof/>
            <w:webHidden/>
          </w:rPr>
          <w:tab/>
        </w:r>
        <w:r w:rsidR="00341FAE">
          <w:rPr>
            <w:noProof/>
            <w:webHidden/>
          </w:rPr>
          <w:fldChar w:fldCharType="begin"/>
        </w:r>
        <w:r w:rsidR="00341FAE">
          <w:rPr>
            <w:noProof/>
            <w:webHidden/>
          </w:rPr>
          <w:instrText xml:space="preserve"> PAGEREF _Toc21086667 \h </w:instrText>
        </w:r>
        <w:r w:rsidR="00341FAE">
          <w:rPr>
            <w:noProof/>
            <w:webHidden/>
          </w:rPr>
        </w:r>
        <w:r w:rsidR="00341FAE">
          <w:rPr>
            <w:noProof/>
            <w:webHidden/>
          </w:rPr>
          <w:fldChar w:fldCharType="separate"/>
        </w:r>
        <w:r w:rsidR="00341FAE">
          <w:rPr>
            <w:noProof/>
            <w:webHidden/>
          </w:rPr>
          <w:t>89</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68" w:history="1">
        <w:r w:rsidR="00341FAE" w:rsidRPr="00564A8B">
          <w:rPr>
            <w:rStyle w:val="Hyperlink"/>
            <w:noProof/>
            <w:lang w:val="hr-HR"/>
          </w:rPr>
          <w:t>7.3. Institunalizacija zavičajne nastave</w:t>
        </w:r>
        <w:r w:rsidR="00341FAE">
          <w:rPr>
            <w:noProof/>
            <w:webHidden/>
          </w:rPr>
          <w:tab/>
        </w:r>
        <w:r w:rsidR="00341FAE">
          <w:rPr>
            <w:noProof/>
            <w:webHidden/>
          </w:rPr>
          <w:fldChar w:fldCharType="begin"/>
        </w:r>
        <w:r w:rsidR="00341FAE">
          <w:rPr>
            <w:noProof/>
            <w:webHidden/>
          </w:rPr>
          <w:instrText xml:space="preserve"> PAGEREF _Toc21086668 \h </w:instrText>
        </w:r>
        <w:r w:rsidR="00341FAE">
          <w:rPr>
            <w:noProof/>
            <w:webHidden/>
          </w:rPr>
        </w:r>
        <w:r w:rsidR="00341FAE">
          <w:rPr>
            <w:noProof/>
            <w:webHidden/>
          </w:rPr>
          <w:fldChar w:fldCharType="separate"/>
        </w:r>
        <w:r w:rsidR="00341FAE">
          <w:rPr>
            <w:noProof/>
            <w:webHidden/>
          </w:rPr>
          <w:t>91</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69" w:history="1">
        <w:r w:rsidR="00341FAE" w:rsidRPr="00564A8B">
          <w:rPr>
            <w:rStyle w:val="Hyperlink"/>
            <w:noProof/>
            <w:lang w:val="hr-HR"/>
          </w:rPr>
          <w:t>7.4. Rovinj – biser podmorja</w:t>
        </w:r>
        <w:r w:rsidR="00341FAE">
          <w:rPr>
            <w:noProof/>
            <w:webHidden/>
          </w:rPr>
          <w:tab/>
        </w:r>
        <w:r w:rsidR="00341FAE">
          <w:rPr>
            <w:noProof/>
            <w:webHidden/>
          </w:rPr>
          <w:fldChar w:fldCharType="begin"/>
        </w:r>
        <w:r w:rsidR="00341FAE">
          <w:rPr>
            <w:noProof/>
            <w:webHidden/>
          </w:rPr>
          <w:instrText xml:space="preserve"> PAGEREF _Toc21086669 \h </w:instrText>
        </w:r>
        <w:r w:rsidR="00341FAE">
          <w:rPr>
            <w:noProof/>
            <w:webHidden/>
          </w:rPr>
        </w:r>
        <w:r w:rsidR="00341FAE">
          <w:rPr>
            <w:noProof/>
            <w:webHidden/>
          </w:rPr>
          <w:fldChar w:fldCharType="separate"/>
        </w:r>
        <w:r w:rsidR="00341FAE">
          <w:rPr>
            <w:noProof/>
            <w:webHidden/>
          </w:rPr>
          <w:t>92</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70" w:history="1">
        <w:r w:rsidR="00341FAE" w:rsidRPr="00564A8B">
          <w:rPr>
            <w:rStyle w:val="Hyperlink"/>
            <w:noProof/>
            <w:lang w:val="hr-HR"/>
          </w:rPr>
          <w:t>7.5. Projekt Erasmus+: SWIM – Strengths and Weaknesses In the Media</w:t>
        </w:r>
        <w:r w:rsidR="00341FAE">
          <w:rPr>
            <w:noProof/>
            <w:webHidden/>
          </w:rPr>
          <w:tab/>
        </w:r>
        <w:r w:rsidR="00341FAE">
          <w:rPr>
            <w:noProof/>
            <w:webHidden/>
          </w:rPr>
          <w:fldChar w:fldCharType="begin"/>
        </w:r>
        <w:r w:rsidR="00341FAE">
          <w:rPr>
            <w:noProof/>
            <w:webHidden/>
          </w:rPr>
          <w:instrText xml:space="preserve"> PAGEREF _Toc21086670 \h </w:instrText>
        </w:r>
        <w:r w:rsidR="00341FAE">
          <w:rPr>
            <w:noProof/>
            <w:webHidden/>
          </w:rPr>
        </w:r>
        <w:r w:rsidR="00341FAE">
          <w:rPr>
            <w:noProof/>
            <w:webHidden/>
          </w:rPr>
          <w:fldChar w:fldCharType="separate"/>
        </w:r>
        <w:r w:rsidR="00341FAE">
          <w:rPr>
            <w:noProof/>
            <w:webHidden/>
          </w:rPr>
          <w:t>93</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71" w:history="1">
        <w:r w:rsidR="00341FAE" w:rsidRPr="00564A8B">
          <w:rPr>
            <w:rStyle w:val="Hyperlink"/>
            <w:noProof/>
            <w:lang w:val="hr-HR"/>
          </w:rPr>
          <w:t>7.7. Škola ambasador Europskog parlamenta</w:t>
        </w:r>
        <w:r w:rsidR="00341FAE">
          <w:rPr>
            <w:noProof/>
            <w:webHidden/>
          </w:rPr>
          <w:tab/>
        </w:r>
        <w:r w:rsidR="00341FAE">
          <w:rPr>
            <w:noProof/>
            <w:webHidden/>
          </w:rPr>
          <w:fldChar w:fldCharType="begin"/>
        </w:r>
        <w:r w:rsidR="00341FAE">
          <w:rPr>
            <w:noProof/>
            <w:webHidden/>
          </w:rPr>
          <w:instrText xml:space="preserve"> PAGEREF _Toc21086671 \h </w:instrText>
        </w:r>
        <w:r w:rsidR="00341FAE">
          <w:rPr>
            <w:noProof/>
            <w:webHidden/>
          </w:rPr>
        </w:r>
        <w:r w:rsidR="00341FAE">
          <w:rPr>
            <w:noProof/>
            <w:webHidden/>
          </w:rPr>
          <w:fldChar w:fldCharType="separate"/>
        </w:r>
        <w:r w:rsidR="00341FAE">
          <w:rPr>
            <w:noProof/>
            <w:webHidden/>
          </w:rPr>
          <w:t>95</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72" w:history="1">
        <w:r w:rsidR="00341FAE" w:rsidRPr="00564A8B">
          <w:rPr>
            <w:rStyle w:val="Hyperlink"/>
            <w:noProof/>
            <w:lang w:val="hr-HR"/>
          </w:rPr>
          <w:t>7.8. Eksperimentalno programiranje</w:t>
        </w:r>
        <w:r w:rsidR="00341FAE">
          <w:rPr>
            <w:noProof/>
            <w:webHidden/>
          </w:rPr>
          <w:tab/>
        </w:r>
        <w:r w:rsidR="00341FAE">
          <w:rPr>
            <w:noProof/>
            <w:webHidden/>
          </w:rPr>
          <w:fldChar w:fldCharType="begin"/>
        </w:r>
        <w:r w:rsidR="00341FAE">
          <w:rPr>
            <w:noProof/>
            <w:webHidden/>
          </w:rPr>
          <w:instrText xml:space="preserve"> PAGEREF _Toc21086672 \h </w:instrText>
        </w:r>
        <w:r w:rsidR="00341FAE">
          <w:rPr>
            <w:noProof/>
            <w:webHidden/>
          </w:rPr>
        </w:r>
        <w:r w:rsidR="00341FAE">
          <w:rPr>
            <w:noProof/>
            <w:webHidden/>
          </w:rPr>
          <w:fldChar w:fldCharType="separate"/>
        </w:r>
        <w:r w:rsidR="00341FAE">
          <w:rPr>
            <w:noProof/>
            <w:webHidden/>
          </w:rPr>
          <w:t>96</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73" w:history="1">
        <w:r w:rsidR="00341FAE" w:rsidRPr="00564A8B">
          <w:rPr>
            <w:rStyle w:val="Hyperlink"/>
            <w:noProof/>
            <w:lang w:val="hr-HR"/>
          </w:rPr>
          <w:t>7.9. Generacija NOW</w:t>
        </w:r>
        <w:r w:rsidR="00341FAE">
          <w:rPr>
            <w:noProof/>
            <w:webHidden/>
          </w:rPr>
          <w:tab/>
        </w:r>
        <w:r w:rsidR="00341FAE">
          <w:rPr>
            <w:noProof/>
            <w:webHidden/>
          </w:rPr>
          <w:fldChar w:fldCharType="begin"/>
        </w:r>
        <w:r w:rsidR="00341FAE">
          <w:rPr>
            <w:noProof/>
            <w:webHidden/>
          </w:rPr>
          <w:instrText xml:space="preserve"> PAGEREF _Toc21086673 \h </w:instrText>
        </w:r>
        <w:r w:rsidR="00341FAE">
          <w:rPr>
            <w:noProof/>
            <w:webHidden/>
          </w:rPr>
        </w:r>
        <w:r w:rsidR="00341FAE">
          <w:rPr>
            <w:noProof/>
            <w:webHidden/>
          </w:rPr>
          <w:fldChar w:fldCharType="separate"/>
        </w:r>
        <w:r w:rsidR="00341FAE">
          <w:rPr>
            <w:noProof/>
            <w:webHidden/>
          </w:rPr>
          <w:t>97</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74" w:history="1">
        <w:r w:rsidR="00341FAE" w:rsidRPr="00564A8B">
          <w:rPr>
            <w:rStyle w:val="Hyperlink"/>
            <w:noProof/>
            <w:lang w:val="hr-HR"/>
          </w:rPr>
          <w:t>7.10. Eko škola</w:t>
        </w:r>
        <w:r w:rsidR="00341FAE">
          <w:rPr>
            <w:noProof/>
            <w:webHidden/>
          </w:rPr>
          <w:tab/>
        </w:r>
        <w:r w:rsidR="00341FAE">
          <w:rPr>
            <w:noProof/>
            <w:webHidden/>
          </w:rPr>
          <w:fldChar w:fldCharType="begin"/>
        </w:r>
        <w:r w:rsidR="00341FAE">
          <w:rPr>
            <w:noProof/>
            <w:webHidden/>
          </w:rPr>
          <w:instrText xml:space="preserve"> PAGEREF _Toc21086674 \h </w:instrText>
        </w:r>
        <w:r w:rsidR="00341FAE">
          <w:rPr>
            <w:noProof/>
            <w:webHidden/>
          </w:rPr>
        </w:r>
        <w:r w:rsidR="00341FAE">
          <w:rPr>
            <w:noProof/>
            <w:webHidden/>
          </w:rPr>
          <w:fldChar w:fldCharType="separate"/>
        </w:r>
        <w:r w:rsidR="00341FAE">
          <w:rPr>
            <w:noProof/>
            <w:webHidden/>
          </w:rPr>
          <w:t>98</w:t>
        </w:r>
        <w:r w:rsidR="00341FAE">
          <w:rPr>
            <w:noProof/>
            <w:webHidden/>
          </w:rPr>
          <w:fldChar w:fldCharType="end"/>
        </w:r>
      </w:hyperlink>
    </w:p>
    <w:p w:rsidR="00341FAE" w:rsidRDefault="00511DC8">
      <w:pPr>
        <w:pStyle w:val="TOC1"/>
        <w:tabs>
          <w:tab w:val="right" w:leader="dot" w:pos="14276"/>
        </w:tabs>
        <w:rPr>
          <w:rFonts w:asciiTheme="minorHAnsi" w:eastAsiaTheme="minorEastAsia" w:hAnsiTheme="minorHAnsi" w:cstheme="minorBidi"/>
          <w:noProof/>
          <w:sz w:val="22"/>
          <w:szCs w:val="22"/>
          <w:lang w:val="hr-HR" w:eastAsia="hr-HR"/>
        </w:rPr>
      </w:pPr>
      <w:hyperlink w:anchor="_Toc21086675" w:history="1">
        <w:r w:rsidR="00341FAE" w:rsidRPr="00564A8B">
          <w:rPr>
            <w:rStyle w:val="Hyperlink"/>
            <w:noProof/>
            <w:lang w:val="hr-HR"/>
          </w:rPr>
          <w:t>8. PROGRAMI I OSTALE AKTIVNOSTI U ŠKOLI – projektni dani</w:t>
        </w:r>
        <w:r w:rsidR="00341FAE">
          <w:rPr>
            <w:noProof/>
            <w:webHidden/>
          </w:rPr>
          <w:tab/>
        </w:r>
        <w:r w:rsidR="00341FAE">
          <w:rPr>
            <w:noProof/>
            <w:webHidden/>
          </w:rPr>
          <w:fldChar w:fldCharType="begin"/>
        </w:r>
        <w:r w:rsidR="00341FAE">
          <w:rPr>
            <w:noProof/>
            <w:webHidden/>
          </w:rPr>
          <w:instrText xml:space="preserve"> PAGEREF _Toc21086675 \h </w:instrText>
        </w:r>
        <w:r w:rsidR="00341FAE">
          <w:rPr>
            <w:noProof/>
            <w:webHidden/>
          </w:rPr>
        </w:r>
        <w:r w:rsidR="00341FAE">
          <w:rPr>
            <w:noProof/>
            <w:webHidden/>
          </w:rPr>
          <w:fldChar w:fldCharType="separate"/>
        </w:r>
        <w:r w:rsidR="00341FAE">
          <w:rPr>
            <w:noProof/>
            <w:webHidden/>
          </w:rPr>
          <w:t>100</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76" w:history="1">
        <w:r w:rsidR="00341FAE" w:rsidRPr="00564A8B">
          <w:rPr>
            <w:rStyle w:val="Hyperlink"/>
            <w:noProof/>
            <w:lang w:val="hr-HR"/>
          </w:rPr>
          <w:t>8.1. Dan Grada</w:t>
        </w:r>
        <w:r w:rsidR="00341FAE">
          <w:rPr>
            <w:noProof/>
            <w:webHidden/>
          </w:rPr>
          <w:tab/>
        </w:r>
        <w:r w:rsidR="00341FAE">
          <w:rPr>
            <w:noProof/>
            <w:webHidden/>
          </w:rPr>
          <w:fldChar w:fldCharType="begin"/>
        </w:r>
        <w:r w:rsidR="00341FAE">
          <w:rPr>
            <w:noProof/>
            <w:webHidden/>
          </w:rPr>
          <w:instrText xml:space="preserve"> PAGEREF _Toc21086676 \h </w:instrText>
        </w:r>
        <w:r w:rsidR="00341FAE">
          <w:rPr>
            <w:noProof/>
            <w:webHidden/>
          </w:rPr>
        </w:r>
        <w:r w:rsidR="00341FAE">
          <w:rPr>
            <w:noProof/>
            <w:webHidden/>
          </w:rPr>
          <w:fldChar w:fldCharType="separate"/>
        </w:r>
        <w:r w:rsidR="00341FAE">
          <w:rPr>
            <w:noProof/>
            <w:webHidden/>
          </w:rPr>
          <w:t>101</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77" w:history="1">
        <w:r w:rsidR="00341FAE" w:rsidRPr="00564A8B">
          <w:rPr>
            <w:rStyle w:val="Hyperlink"/>
            <w:noProof/>
            <w:lang w:val="hr-HR"/>
          </w:rPr>
          <w:t>8.2. Europski dan jezika</w:t>
        </w:r>
        <w:r w:rsidR="00341FAE">
          <w:rPr>
            <w:noProof/>
            <w:webHidden/>
          </w:rPr>
          <w:tab/>
        </w:r>
        <w:r w:rsidR="00341FAE">
          <w:rPr>
            <w:noProof/>
            <w:webHidden/>
          </w:rPr>
          <w:fldChar w:fldCharType="begin"/>
        </w:r>
        <w:r w:rsidR="00341FAE">
          <w:rPr>
            <w:noProof/>
            <w:webHidden/>
          </w:rPr>
          <w:instrText xml:space="preserve"> PAGEREF _Toc21086677 \h </w:instrText>
        </w:r>
        <w:r w:rsidR="00341FAE">
          <w:rPr>
            <w:noProof/>
            <w:webHidden/>
          </w:rPr>
        </w:r>
        <w:r w:rsidR="00341FAE">
          <w:rPr>
            <w:noProof/>
            <w:webHidden/>
          </w:rPr>
          <w:fldChar w:fldCharType="separate"/>
        </w:r>
        <w:r w:rsidR="00341FAE">
          <w:rPr>
            <w:noProof/>
            <w:webHidden/>
          </w:rPr>
          <w:t>102</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78" w:history="1">
        <w:r w:rsidR="00341FAE" w:rsidRPr="00564A8B">
          <w:rPr>
            <w:rStyle w:val="Hyperlink"/>
            <w:noProof/>
            <w:lang w:val="hr-HR"/>
          </w:rPr>
          <w:t>8.3. “Zamjena uloga”</w:t>
        </w:r>
        <w:r w:rsidR="00341FAE">
          <w:rPr>
            <w:noProof/>
            <w:webHidden/>
          </w:rPr>
          <w:tab/>
        </w:r>
        <w:r w:rsidR="00341FAE">
          <w:rPr>
            <w:noProof/>
            <w:webHidden/>
          </w:rPr>
          <w:fldChar w:fldCharType="begin"/>
        </w:r>
        <w:r w:rsidR="00341FAE">
          <w:rPr>
            <w:noProof/>
            <w:webHidden/>
          </w:rPr>
          <w:instrText xml:space="preserve"> PAGEREF _Toc21086678 \h </w:instrText>
        </w:r>
        <w:r w:rsidR="00341FAE">
          <w:rPr>
            <w:noProof/>
            <w:webHidden/>
          </w:rPr>
        </w:r>
        <w:r w:rsidR="00341FAE">
          <w:rPr>
            <w:noProof/>
            <w:webHidden/>
          </w:rPr>
          <w:fldChar w:fldCharType="separate"/>
        </w:r>
        <w:r w:rsidR="00341FAE">
          <w:rPr>
            <w:noProof/>
            <w:webHidden/>
          </w:rPr>
          <w:t>103</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79" w:history="1">
        <w:r w:rsidR="00341FAE" w:rsidRPr="00564A8B">
          <w:rPr>
            <w:rStyle w:val="Hyperlink"/>
            <w:noProof/>
            <w:lang w:val="hr-HR"/>
          </w:rPr>
          <w:t>8.4. Prezentacija fakulteta</w:t>
        </w:r>
        <w:r w:rsidR="00341FAE">
          <w:rPr>
            <w:noProof/>
            <w:webHidden/>
          </w:rPr>
          <w:tab/>
        </w:r>
        <w:r w:rsidR="00341FAE">
          <w:rPr>
            <w:noProof/>
            <w:webHidden/>
          </w:rPr>
          <w:fldChar w:fldCharType="begin"/>
        </w:r>
        <w:r w:rsidR="00341FAE">
          <w:rPr>
            <w:noProof/>
            <w:webHidden/>
          </w:rPr>
          <w:instrText xml:space="preserve"> PAGEREF _Toc21086679 \h </w:instrText>
        </w:r>
        <w:r w:rsidR="00341FAE">
          <w:rPr>
            <w:noProof/>
            <w:webHidden/>
          </w:rPr>
        </w:r>
        <w:r w:rsidR="00341FAE">
          <w:rPr>
            <w:noProof/>
            <w:webHidden/>
          </w:rPr>
          <w:fldChar w:fldCharType="separate"/>
        </w:r>
        <w:r w:rsidR="00341FAE">
          <w:rPr>
            <w:noProof/>
            <w:webHidden/>
          </w:rPr>
          <w:t>104</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80" w:history="1">
        <w:r w:rsidR="00341FAE" w:rsidRPr="00564A8B">
          <w:rPr>
            <w:rStyle w:val="Hyperlink"/>
            <w:noProof/>
            <w:lang w:val="hr-HR"/>
          </w:rPr>
          <w:t>8.5. Sv. Nikola</w:t>
        </w:r>
        <w:r w:rsidR="00341FAE">
          <w:rPr>
            <w:noProof/>
            <w:webHidden/>
          </w:rPr>
          <w:tab/>
        </w:r>
        <w:r w:rsidR="00341FAE">
          <w:rPr>
            <w:noProof/>
            <w:webHidden/>
          </w:rPr>
          <w:fldChar w:fldCharType="begin"/>
        </w:r>
        <w:r w:rsidR="00341FAE">
          <w:rPr>
            <w:noProof/>
            <w:webHidden/>
          </w:rPr>
          <w:instrText xml:space="preserve"> PAGEREF _Toc21086680 \h </w:instrText>
        </w:r>
        <w:r w:rsidR="00341FAE">
          <w:rPr>
            <w:noProof/>
            <w:webHidden/>
          </w:rPr>
        </w:r>
        <w:r w:rsidR="00341FAE">
          <w:rPr>
            <w:noProof/>
            <w:webHidden/>
          </w:rPr>
          <w:fldChar w:fldCharType="separate"/>
        </w:r>
        <w:r w:rsidR="00341FAE">
          <w:rPr>
            <w:noProof/>
            <w:webHidden/>
          </w:rPr>
          <w:t>105</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81" w:history="1">
        <w:r w:rsidR="00341FAE" w:rsidRPr="00564A8B">
          <w:rPr>
            <w:rStyle w:val="Hyperlink"/>
            <w:noProof/>
            <w:lang w:val="hr-HR"/>
          </w:rPr>
          <w:t>8.6. Božićni program</w:t>
        </w:r>
        <w:r w:rsidR="00341FAE">
          <w:rPr>
            <w:noProof/>
            <w:webHidden/>
          </w:rPr>
          <w:tab/>
        </w:r>
        <w:r w:rsidR="00341FAE">
          <w:rPr>
            <w:noProof/>
            <w:webHidden/>
          </w:rPr>
          <w:fldChar w:fldCharType="begin"/>
        </w:r>
        <w:r w:rsidR="00341FAE">
          <w:rPr>
            <w:noProof/>
            <w:webHidden/>
          </w:rPr>
          <w:instrText xml:space="preserve"> PAGEREF _Toc21086681 \h </w:instrText>
        </w:r>
        <w:r w:rsidR="00341FAE">
          <w:rPr>
            <w:noProof/>
            <w:webHidden/>
          </w:rPr>
        </w:r>
        <w:r w:rsidR="00341FAE">
          <w:rPr>
            <w:noProof/>
            <w:webHidden/>
          </w:rPr>
          <w:fldChar w:fldCharType="separate"/>
        </w:r>
        <w:r w:rsidR="00341FAE">
          <w:rPr>
            <w:noProof/>
            <w:webHidden/>
          </w:rPr>
          <w:t>106</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82" w:history="1">
        <w:r w:rsidR="00341FAE" w:rsidRPr="00564A8B">
          <w:rPr>
            <w:rStyle w:val="Hyperlink"/>
            <w:noProof/>
            <w:lang w:val="hr-HR"/>
          </w:rPr>
          <w:t>8.7. Valentinovo</w:t>
        </w:r>
        <w:r w:rsidR="00341FAE">
          <w:rPr>
            <w:noProof/>
            <w:webHidden/>
          </w:rPr>
          <w:tab/>
        </w:r>
        <w:r w:rsidR="00341FAE">
          <w:rPr>
            <w:noProof/>
            <w:webHidden/>
          </w:rPr>
          <w:fldChar w:fldCharType="begin"/>
        </w:r>
        <w:r w:rsidR="00341FAE">
          <w:rPr>
            <w:noProof/>
            <w:webHidden/>
          </w:rPr>
          <w:instrText xml:space="preserve"> PAGEREF _Toc21086682 \h </w:instrText>
        </w:r>
        <w:r w:rsidR="00341FAE">
          <w:rPr>
            <w:noProof/>
            <w:webHidden/>
          </w:rPr>
        </w:r>
        <w:r w:rsidR="00341FAE">
          <w:rPr>
            <w:noProof/>
            <w:webHidden/>
          </w:rPr>
          <w:fldChar w:fldCharType="separate"/>
        </w:r>
        <w:r w:rsidR="00341FAE">
          <w:rPr>
            <w:noProof/>
            <w:webHidden/>
          </w:rPr>
          <w:t>107</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83" w:history="1">
        <w:r w:rsidR="00341FAE" w:rsidRPr="00564A8B">
          <w:rPr>
            <w:rStyle w:val="Hyperlink"/>
            <w:noProof/>
            <w:lang w:val="hr-HR"/>
          </w:rPr>
          <w:t>8.8. Maškare</w:t>
        </w:r>
        <w:r w:rsidR="00341FAE">
          <w:rPr>
            <w:noProof/>
            <w:webHidden/>
          </w:rPr>
          <w:tab/>
        </w:r>
        <w:r w:rsidR="00341FAE">
          <w:rPr>
            <w:noProof/>
            <w:webHidden/>
          </w:rPr>
          <w:fldChar w:fldCharType="begin"/>
        </w:r>
        <w:r w:rsidR="00341FAE">
          <w:rPr>
            <w:noProof/>
            <w:webHidden/>
          </w:rPr>
          <w:instrText xml:space="preserve"> PAGEREF _Toc21086683 \h </w:instrText>
        </w:r>
        <w:r w:rsidR="00341FAE">
          <w:rPr>
            <w:noProof/>
            <w:webHidden/>
          </w:rPr>
        </w:r>
        <w:r w:rsidR="00341FAE">
          <w:rPr>
            <w:noProof/>
            <w:webHidden/>
          </w:rPr>
          <w:fldChar w:fldCharType="separate"/>
        </w:r>
        <w:r w:rsidR="00341FAE">
          <w:rPr>
            <w:noProof/>
            <w:webHidden/>
          </w:rPr>
          <w:t>108</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84" w:history="1">
        <w:r w:rsidR="00341FAE" w:rsidRPr="00564A8B">
          <w:rPr>
            <w:rStyle w:val="Hyperlink"/>
            <w:noProof/>
            <w:lang w:val="hr-HR"/>
          </w:rPr>
          <w:t>8.9. Radionica samoobrane</w:t>
        </w:r>
        <w:r w:rsidR="00341FAE">
          <w:rPr>
            <w:noProof/>
            <w:webHidden/>
          </w:rPr>
          <w:tab/>
        </w:r>
        <w:r w:rsidR="00341FAE">
          <w:rPr>
            <w:noProof/>
            <w:webHidden/>
          </w:rPr>
          <w:fldChar w:fldCharType="begin"/>
        </w:r>
        <w:r w:rsidR="00341FAE">
          <w:rPr>
            <w:noProof/>
            <w:webHidden/>
          </w:rPr>
          <w:instrText xml:space="preserve"> PAGEREF _Toc21086684 \h </w:instrText>
        </w:r>
        <w:r w:rsidR="00341FAE">
          <w:rPr>
            <w:noProof/>
            <w:webHidden/>
          </w:rPr>
        </w:r>
        <w:r w:rsidR="00341FAE">
          <w:rPr>
            <w:noProof/>
            <w:webHidden/>
          </w:rPr>
          <w:fldChar w:fldCharType="separate"/>
        </w:r>
        <w:r w:rsidR="00341FAE">
          <w:rPr>
            <w:noProof/>
            <w:webHidden/>
          </w:rPr>
          <w:t>109</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85" w:history="1">
        <w:r w:rsidR="00341FAE" w:rsidRPr="00564A8B">
          <w:rPr>
            <w:rStyle w:val="Hyperlink"/>
            <w:noProof/>
            <w:lang w:val="hr-HR"/>
          </w:rPr>
          <w:t>8.10. Radionica samoobrane</w:t>
        </w:r>
        <w:r w:rsidR="00341FAE">
          <w:rPr>
            <w:noProof/>
            <w:webHidden/>
          </w:rPr>
          <w:tab/>
        </w:r>
        <w:r w:rsidR="00341FAE">
          <w:rPr>
            <w:noProof/>
            <w:webHidden/>
          </w:rPr>
          <w:fldChar w:fldCharType="begin"/>
        </w:r>
        <w:r w:rsidR="00341FAE">
          <w:rPr>
            <w:noProof/>
            <w:webHidden/>
          </w:rPr>
          <w:instrText xml:space="preserve"> PAGEREF _Toc21086685 \h </w:instrText>
        </w:r>
        <w:r w:rsidR="00341FAE">
          <w:rPr>
            <w:noProof/>
            <w:webHidden/>
          </w:rPr>
        </w:r>
        <w:r w:rsidR="00341FAE">
          <w:rPr>
            <w:noProof/>
            <w:webHidden/>
          </w:rPr>
          <w:fldChar w:fldCharType="separate"/>
        </w:r>
        <w:r w:rsidR="00341FAE">
          <w:rPr>
            <w:noProof/>
            <w:webHidden/>
          </w:rPr>
          <w:t>110</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86" w:history="1">
        <w:r w:rsidR="00341FAE" w:rsidRPr="00564A8B">
          <w:rPr>
            <w:rStyle w:val="Hyperlink"/>
            <w:noProof/>
            <w:lang w:val="hr-HR"/>
          </w:rPr>
          <w:t>8.11. Dan broja PI</w:t>
        </w:r>
        <w:r w:rsidR="00341FAE">
          <w:rPr>
            <w:noProof/>
            <w:webHidden/>
          </w:rPr>
          <w:tab/>
        </w:r>
        <w:r w:rsidR="00341FAE">
          <w:rPr>
            <w:noProof/>
            <w:webHidden/>
          </w:rPr>
          <w:fldChar w:fldCharType="begin"/>
        </w:r>
        <w:r w:rsidR="00341FAE">
          <w:rPr>
            <w:noProof/>
            <w:webHidden/>
          </w:rPr>
          <w:instrText xml:space="preserve"> PAGEREF _Toc21086686 \h </w:instrText>
        </w:r>
        <w:r w:rsidR="00341FAE">
          <w:rPr>
            <w:noProof/>
            <w:webHidden/>
          </w:rPr>
        </w:r>
        <w:r w:rsidR="00341FAE">
          <w:rPr>
            <w:noProof/>
            <w:webHidden/>
          </w:rPr>
          <w:fldChar w:fldCharType="separate"/>
        </w:r>
        <w:r w:rsidR="00341FAE">
          <w:rPr>
            <w:noProof/>
            <w:webHidden/>
          </w:rPr>
          <w:t>111</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87" w:history="1">
        <w:r w:rsidR="00341FAE" w:rsidRPr="00564A8B">
          <w:rPr>
            <w:rStyle w:val="Hyperlink"/>
            <w:noProof/>
            <w:lang w:val="hr-HR"/>
          </w:rPr>
          <w:t>8.12. Eko dan</w:t>
        </w:r>
        <w:r w:rsidR="00341FAE">
          <w:rPr>
            <w:noProof/>
            <w:webHidden/>
          </w:rPr>
          <w:tab/>
        </w:r>
        <w:r w:rsidR="00341FAE">
          <w:rPr>
            <w:noProof/>
            <w:webHidden/>
          </w:rPr>
          <w:fldChar w:fldCharType="begin"/>
        </w:r>
        <w:r w:rsidR="00341FAE">
          <w:rPr>
            <w:noProof/>
            <w:webHidden/>
          </w:rPr>
          <w:instrText xml:space="preserve"> PAGEREF _Toc21086687 \h </w:instrText>
        </w:r>
        <w:r w:rsidR="00341FAE">
          <w:rPr>
            <w:noProof/>
            <w:webHidden/>
          </w:rPr>
        </w:r>
        <w:r w:rsidR="00341FAE">
          <w:rPr>
            <w:noProof/>
            <w:webHidden/>
          </w:rPr>
          <w:fldChar w:fldCharType="separate"/>
        </w:r>
        <w:r w:rsidR="00341FAE">
          <w:rPr>
            <w:noProof/>
            <w:webHidden/>
          </w:rPr>
          <w:t>112</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88" w:history="1">
        <w:r w:rsidR="00341FAE" w:rsidRPr="00564A8B">
          <w:rPr>
            <w:rStyle w:val="Hyperlink"/>
            <w:noProof/>
            <w:lang w:val="hr-HR"/>
          </w:rPr>
          <w:t>8.13. Dan škole</w:t>
        </w:r>
        <w:r w:rsidR="00341FAE">
          <w:rPr>
            <w:noProof/>
            <w:webHidden/>
          </w:rPr>
          <w:tab/>
        </w:r>
        <w:r w:rsidR="00341FAE">
          <w:rPr>
            <w:noProof/>
            <w:webHidden/>
          </w:rPr>
          <w:fldChar w:fldCharType="begin"/>
        </w:r>
        <w:r w:rsidR="00341FAE">
          <w:rPr>
            <w:noProof/>
            <w:webHidden/>
          </w:rPr>
          <w:instrText xml:space="preserve"> PAGEREF _Toc21086688 \h </w:instrText>
        </w:r>
        <w:r w:rsidR="00341FAE">
          <w:rPr>
            <w:noProof/>
            <w:webHidden/>
          </w:rPr>
        </w:r>
        <w:r w:rsidR="00341FAE">
          <w:rPr>
            <w:noProof/>
            <w:webHidden/>
          </w:rPr>
          <w:fldChar w:fldCharType="separate"/>
        </w:r>
        <w:r w:rsidR="00341FAE">
          <w:rPr>
            <w:noProof/>
            <w:webHidden/>
          </w:rPr>
          <w:t>114</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89" w:history="1">
        <w:r w:rsidR="00341FAE" w:rsidRPr="00564A8B">
          <w:rPr>
            <w:rStyle w:val="Hyperlink"/>
            <w:noProof/>
            <w:lang w:val="hr-HR"/>
          </w:rPr>
          <w:t>8.14. Dan otvorenih vrata škole</w:t>
        </w:r>
        <w:r w:rsidR="00341FAE">
          <w:rPr>
            <w:noProof/>
            <w:webHidden/>
          </w:rPr>
          <w:tab/>
        </w:r>
        <w:r w:rsidR="00341FAE">
          <w:rPr>
            <w:noProof/>
            <w:webHidden/>
          </w:rPr>
          <w:fldChar w:fldCharType="begin"/>
        </w:r>
        <w:r w:rsidR="00341FAE">
          <w:rPr>
            <w:noProof/>
            <w:webHidden/>
          </w:rPr>
          <w:instrText xml:space="preserve"> PAGEREF _Toc21086689 \h </w:instrText>
        </w:r>
        <w:r w:rsidR="00341FAE">
          <w:rPr>
            <w:noProof/>
            <w:webHidden/>
          </w:rPr>
        </w:r>
        <w:r w:rsidR="00341FAE">
          <w:rPr>
            <w:noProof/>
            <w:webHidden/>
          </w:rPr>
          <w:fldChar w:fldCharType="separate"/>
        </w:r>
        <w:r w:rsidR="00341FAE">
          <w:rPr>
            <w:noProof/>
            <w:webHidden/>
          </w:rPr>
          <w:t>115</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90" w:history="1">
        <w:r w:rsidR="00341FAE" w:rsidRPr="00564A8B">
          <w:rPr>
            <w:rStyle w:val="Hyperlink"/>
            <w:noProof/>
            <w:lang w:val="hr-HR"/>
          </w:rPr>
          <w:t>8.15. Zadnji dani nastave</w:t>
        </w:r>
        <w:r w:rsidR="00341FAE">
          <w:rPr>
            <w:noProof/>
            <w:webHidden/>
          </w:rPr>
          <w:tab/>
        </w:r>
        <w:r w:rsidR="00341FAE">
          <w:rPr>
            <w:noProof/>
            <w:webHidden/>
          </w:rPr>
          <w:fldChar w:fldCharType="begin"/>
        </w:r>
        <w:r w:rsidR="00341FAE">
          <w:rPr>
            <w:noProof/>
            <w:webHidden/>
          </w:rPr>
          <w:instrText xml:space="preserve"> PAGEREF _Toc21086690 \h </w:instrText>
        </w:r>
        <w:r w:rsidR="00341FAE">
          <w:rPr>
            <w:noProof/>
            <w:webHidden/>
          </w:rPr>
        </w:r>
        <w:r w:rsidR="00341FAE">
          <w:rPr>
            <w:noProof/>
            <w:webHidden/>
          </w:rPr>
          <w:fldChar w:fldCharType="separate"/>
        </w:r>
        <w:r w:rsidR="00341FAE">
          <w:rPr>
            <w:noProof/>
            <w:webHidden/>
          </w:rPr>
          <w:t>116</w:t>
        </w:r>
        <w:r w:rsidR="00341FAE">
          <w:rPr>
            <w:noProof/>
            <w:webHidden/>
          </w:rPr>
          <w:fldChar w:fldCharType="end"/>
        </w:r>
      </w:hyperlink>
    </w:p>
    <w:p w:rsidR="00341FAE" w:rsidRDefault="00511DC8">
      <w:pPr>
        <w:pStyle w:val="TOC2"/>
        <w:tabs>
          <w:tab w:val="right" w:leader="dot" w:pos="14276"/>
        </w:tabs>
        <w:rPr>
          <w:rFonts w:asciiTheme="minorHAnsi" w:eastAsiaTheme="minorEastAsia" w:hAnsiTheme="minorHAnsi" w:cstheme="minorBidi"/>
          <w:noProof/>
          <w:sz w:val="22"/>
          <w:szCs w:val="22"/>
          <w:lang w:val="hr-HR" w:eastAsia="hr-HR"/>
        </w:rPr>
      </w:pPr>
      <w:hyperlink w:anchor="_Toc21086691" w:history="1">
        <w:r w:rsidR="00341FAE" w:rsidRPr="00564A8B">
          <w:rPr>
            <w:rStyle w:val="Hyperlink"/>
            <w:noProof/>
            <w:lang w:val="hr-HR"/>
          </w:rPr>
          <w:t>8.16. Mi plus – kultura u centru</w:t>
        </w:r>
        <w:r w:rsidR="00341FAE">
          <w:rPr>
            <w:noProof/>
            <w:webHidden/>
          </w:rPr>
          <w:tab/>
        </w:r>
        <w:r w:rsidR="00341FAE">
          <w:rPr>
            <w:noProof/>
            <w:webHidden/>
          </w:rPr>
          <w:fldChar w:fldCharType="begin"/>
        </w:r>
        <w:r w:rsidR="00341FAE">
          <w:rPr>
            <w:noProof/>
            <w:webHidden/>
          </w:rPr>
          <w:instrText xml:space="preserve"> PAGEREF _Toc21086691 \h </w:instrText>
        </w:r>
        <w:r w:rsidR="00341FAE">
          <w:rPr>
            <w:noProof/>
            <w:webHidden/>
          </w:rPr>
        </w:r>
        <w:r w:rsidR="00341FAE">
          <w:rPr>
            <w:noProof/>
            <w:webHidden/>
          </w:rPr>
          <w:fldChar w:fldCharType="separate"/>
        </w:r>
        <w:r w:rsidR="00341FAE">
          <w:rPr>
            <w:noProof/>
            <w:webHidden/>
          </w:rPr>
          <w:t>117</w:t>
        </w:r>
        <w:r w:rsidR="00341FAE">
          <w:rPr>
            <w:noProof/>
            <w:webHidden/>
          </w:rPr>
          <w:fldChar w:fldCharType="end"/>
        </w:r>
      </w:hyperlink>
    </w:p>
    <w:p w:rsidR="00341FAE" w:rsidRDefault="00511DC8">
      <w:pPr>
        <w:pStyle w:val="TOC1"/>
        <w:tabs>
          <w:tab w:val="right" w:leader="dot" w:pos="14276"/>
        </w:tabs>
        <w:rPr>
          <w:rFonts w:asciiTheme="minorHAnsi" w:eastAsiaTheme="minorEastAsia" w:hAnsiTheme="minorHAnsi" w:cstheme="minorBidi"/>
          <w:noProof/>
          <w:sz w:val="22"/>
          <w:szCs w:val="22"/>
          <w:lang w:val="hr-HR" w:eastAsia="hr-HR"/>
        </w:rPr>
      </w:pPr>
      <w:hyperlink w:anchor="_Toc21086692" w:history="1">
        <w:r w:rsidR="00341FAE" w:rsidRPr="00564A8B">
          <w:rPr>
            <w:rStyle w:val="Hyperlink"/>
            <w:noProof/>
            <w:lang w:val="hr-HR"/>
          </w:rPr>
          <w:t>9. ŠKOLSKI PREVENTIVNI PROGRAM</w:t>
        </w:r>
        <w:r w:rsidR="00341FAE">
          <w:rPr>
            <w:noProof/>
            <w:webHidden/>
          </w:rPr>
          <w:tab/>
        </w:r>
        <w:r w:rsidR="00341FAE">
          <w:rPr>
            <w:noProof/>
            <w:webHidden/>
          </w:rPr>
          <w:fldChar w:fldCharType="begin"/>
        </w:r>
        <w:r w:rsidR="00341FAE">
          <w:rPr>
            <w:noProof/>
            <w:webHidden/>
          </w:rPr>
          <w:instrText xml:space="preserve"> PAGEREF _Toc21086692 \h </w:instrText>
        </w:r>
        <w:r w:rsidR="00341FAE">
          <w:rPr>
            <w:noProof/>
            <w:webHidden/>
          </w:rPr>
        </w:r>
        <w:r w:rsidR="00341FAE">
          <w:rPr>
            <w:noProof/>
            <w:webHidden/>
          </w:rPr>
          <w:fldChar w:fldCharType="separate"/>
        </w:r>
        <w:r w:rsidR="00341FAE">
          <w:rPr>
            <w:noProof/>
            <w:webHidden/>
          </w:rPr>
          <w:t>118</w:t>
        </w:r>
        <w:r w:rsidR="00341FAE">
          <w:rPr>
            <w:noProof/>
            <w:webHidden/>
          </w:rPr>
          <w:fldChar w:fldCharType="end"/>
        </w:r>
      </w:hyperlink>
    </w:p>
    <w:p w:rsidR="00341FAE" w:rsidRDefault="00511DC8">
      <w:pPr>
        <w:pStyle w:val="TOC1"/>
        <w:tabs>
          <w:tab w:val="right" w:leader="dot" w:pos="14276"/>
        </w:tabs>
        <w:rPr>
          <w:rFonts w:asciiTheme="minorHAnsi" w:eastAsiaTheme="minorEastAsia" w:hAnsiTheme="minorHAnsi" w:cstheme="minorBidi"/>
          <w:noProof/>
          <w:sz w:val="22"/>
          <w:szCs w:val="22"/>
          <w:lang w:val="hr-HR" w:eastAsia="hr-HR"/>
        </w:rPr>
      </w:pPr>
      <w:hyperlink w:anchor="_Toc21086693" w:history="1">
        <w:r w:rsidR="00341FAE" w:rsidRPr="00564A8B">
          <w:rPr>
            <w:rStyle w:val="Hyperlink"/>
            <w:noProof/>
            <w:lang w:val="hr-HR"/>
          </w:rPr>
          <w:t>10. UČENIČKA ZADRUGA</w:t>
        </w:r>
        <w:r w:rsidR="00341FAE">
          <w:rPr>
            <w:noProof/>
            <w:webHidden/>
          </w:rPr>
          <w:tab/>
        </w:r>
        <w:r w:rsidR="00341FAE">
          <w:rPr>
            <w:noProof/>
            <w:webHidden/>
          </w:rPr>
          <w:fldChar w:fldCharType="begin"/>
        </w:r>
        <w:r w:rsidR="00341FAE">
          <w:rPr>
            <w:noProof/>
            <w:webHidden/>
          </w:rPr>
          <w:instrText xml:space="preserve"> PAGEREF _Toc21086693 \h </w:instrText>
        </w:r>
        <w:r w:rsidR="00341FAE">
          <w:rPr>
            <w:noProof/>
            <w:webHidden/>
          </w:rPr>
        </w:r>
        <w:r w:rsidR="00341FAE">
          <w:rPr>
            <w:noProof/>
            <w:webHidden/>
          </w:rPr>
          <w:fldChar w:fldCharType="separate"/>
        </w:r>
        <w:r w:rsidR="00341FAE">
          <w:rPr>
            <w:noProof/>
            <w:webHidden/>
          </w:rPr>
          <w:t>119</w:t>
        </w:r>
        <w:r w:rsidR="00341FAE">
          <w:rPr>
            <w:noProof/>
            <w:webHidden/>
          </w:rPr>
          <w:fldChar w:fldCharType="end"/>
        </w:r>
      </w:hyperlink>
    </w:p>
    <w:p w:rsidR="00245E08" w:rsidRPr="00E91C61" w:rsidRDefault="006F61EB" w:rsidP="006F4BF4">
      <w:pPr>
        <w:rPr>
          <w:color w:val="FF0000"/>
          <w:lang w:val="hr-HR"/>
        </w:rPr>
      </w:pPr>
      <w:r w:rsidRPr="00E91C61">
        <w:rPr>
          <w:color w:val="FF0000"/>
          <w:lang w:val="hr-HR"/>
        </w:rPr>
        <w:fldChar w:fldCharType="end"/>
      </w:r>
      <w:r w:rsidR="00245E08" w:rsidRPr="00E91C61">
        <w:rPr>
          <w:color w:val="FF0000"/>
          <w:lang w:val="hr-HR"/>
        </w:rPr>
        <w:br w:type="page"/>
      </w:r>
    </w:p>
    <w:p w:rsidR="00245E08" w:rsidRPr="00E91C61" w:rsidRDefault="0095612A" w:rsidP="006F4BF4">
      <w:pPr>
        <w:jc w:val="both"/>
        <w:rPr>
          <w:lang w:val="hr-HR"/>
        </w:rPr>
      </w:pPr>
      <w:r w:rsidRPr="00E91C61">
        <w:rPr>
          <w:lang w:val="hr-HR"/>
        </w:rPr>
        <w:lastRenderedPageBreak/>
        <w:t>Na temelju čl. 28. Zakona o odgoju i obrazovanju u osnovnoj i srednjoj školi (NN 87/08, 86/09, 92/10, 105/10 i 90/11, 5/12, 16/12, 86/12, 126/1</w:t>
      </w:r>
      <w:r w:rsidR="00DB5F57">
        <w:rPr>
          <w:lang w:val="hr-HR"/>
        </w:rPr>
        <w:t>2, 94/13, 152/14, 7/17 i 68/18)</w:t>
      </w:r>
      <w:r w:rsidR="00245E08" w:rsidRPr="00E91C61">
        <w:rPr>
          <w:szCs w:val="28"/>
          <w:lang w:val="hr-HR"/>
        </w:rPr>
        <w:t xml:space="preserve"> i članka 11. i 57. Statuta Srednje škole Zvane Črnje Rovinj, Školski </w:t>
      </w:r>
      <w:r w:rsidR="00D42946" w:rsidRPr="00E91C61">
        <w:rPr>
          <w:szCs w:val="28"/>
          <w:lang w:val="hr-HR"/>
        </w:rPr>
        <w:t xml:space="preserve">je </w:t>
      </w:r>
      <w:r w:rsidR="00245E08" w:rsidRPr="00E91C61">
        <w:rPr>
          <w:szCs w:val="28"/>
          <w:lang w:val="hr-HR"/>
        </w:rPr>
        <w:t xml:space="preserve">odbor (nakon predhodnog savjetovanja sa sindikalnim povjerenikom) </w:t>
      </w:r>
      <w:r w:rsidR="00D42946" w:rsidRPr="00E91C61">
        <w:rPr>
          <w:szCs w:val="28"/>
          <w:lang w:val="hr-HR"/>
        </w:rPr>
        <w:t xml:space="preserve">na prijedlog Nastavničkog vijeća, </w:t>
      </w:r>
      <w:r w:rsidR="00245E08" w:rsidRPr="00E91C61">
        <w:rPr>
          <w:szCs w:val="28"/>
          <w:lang w:val="hr-HR"/>
        </w:rPr>
        <w:t xml:space="preserve">na sjednici održanoj </w:t>
      </w:r>
      <w:r w:rsidR="00341FAE">
        <w:rPr>
          <w:szCs w:val="28"/>
          <w:lang w:val="hr-HR"/>
        </w:rPr>
        <w:t>4. listopada 2019.g</w:t>
      </w:r>
      <w:r w:rsidR="0091771F" w:rsidRPr="00E91C61">
        <w:rPr>
          <w:szCs w:val="28"/>
          <w:lang w:val="hr-HR"/>
        </w:rPr>
        <w:t>.</w:t>
      </w:r>
      <w:r w:rsidR="00245E08" w:rsidRPr="00E91C61">
        <w:rPr>
          <w:szCs w:val="28"/>
          <w:lang w:val="hr-HR"/>
        </w:rPr>
        <w:t xml:space="preserve"> donio</w:t>
      </w:r>
    </w:p>
    <w:p w:rsidR="00245E08" w:rsidRPr="00E91C61" w:rsidRDefault="00245E08" w:rsidP="006F4BF4">
      <w:pPr>
        <w:jc w:val="center"/>
        <w:rPr>
          <w:b/>
          <w:sz w:val="32"/>
          <w:szCs w:val="36"/>
          <w:lang w:val="hr-HR"/>
        </w:rPr>
      </w:pPr>
      <w:r w:rsidRPr="00E91C61">
        <w:rPr>
          <w:sz w:val="32"/>
          <w:szCs w:val="36"/>
          <w:lang w:val="hr-HR"/>
        </w:rPr>
        <w:br/>
      </w:r>
      <w:r w:rsidRPr="00E91C61">
        <w:rPr>
          <w:b/>
          <w:sz w:val="32"/>
          <w:szCs w:val="36"/>
          <w:lang w:val="hr-HR"/>
        </w:rPr>
        <w:t>ŠKOLSKI KURIKULUM</w:t>
      </w:r>
    </w:p>
    <w:p w:rsidR="00245E08" w:rsidRPr="00E91C61" w:rsidRDefault="00245E08" w:rsidP="006F4BF4">
      <w:pPr>
        <w:jc w:val="center"/>
        <w:rPr>
          <w:sz w:val="32"/>
          <w:szCs w:val="36"/>
          <w:lang w:val="hr-HR"/>
        </w:rPr>
      </w:pPr>
      <w:r w:rsidRPr="00E91C61">
        <w:rPr>
          <w:b/>
          <w:sz w:val="32"/>
          <w:szCs w:val="36"/>
          <w:lang w:val="hr-HR"/>
        </w:rPr>
        <w:t>SREDNJE ŠKOLE ZVANE ČRNJE ROVINJ</w:t>
      </w:r>
    </w:p>
    <w:p w:rsidR="00245E08" w:rsidRPr="00E91C61" w:rsidRDefault="009F18C1" w:rsidP="006F4BF4">
      <w:pPr>
        <w:jc w:val="center"/>
        <w:rPr>
          <w:sz w:val="32"/>
          <w:szCs w:val="36"/>
          <w:lang w:val="hr-HR"/>
        </w:rPr>
      </w:pPr>
      <w:r w:rsidRPr="00E91C61">
        <w:rPr>
          <w:sz w:val="32"/>
          <w:szCs w:val="36"/>
          <w:lang w:val="hr-HR"/>
        </w:rPr>
        <w:t>za šk.god. 2019./2020</w:t>
      </w:r>
      <w:r w:rsidR="00245E08" w:rsidRPr="00E91C61">
        <w:rPr>
          <w:sz w:val="32"/>
          <w:szCs w:val="36"/>
          <w:lang w:val="hr-HR"/>
        </w:rPr>
        <w:t>.</w:t>
      </w:r>
    </w:p>
    <w:p w:rsidR="00245E08" w:rsidRPr="00E91C61" w:rsidRDefault="00245E08" w:rsidP="006F4BF4">
      <w:pPr>
        <w:jc w:val="center"/>
        <w:rPr>
          <w:szCs w:val="28"/>
          <w:lang w:val="hr-HR"/>
        </w:rPr>
      </w:pPr>
    </w:p>
    <w:p w:rsidR="00245E08" w:rsidRPr="00E91C61" w:rsidRDefault="00245E08" w:rsidP="006F4BF4">
      <w:pPr>
        <w:rPr>
          <w:szCs w:val="28"/>
          <w:lang w:val="hr-HR"/>
        </w:rPr>
      </w:pPr>
    </w:p>
    <w:p w:rsidR="00245E08" w:rsidRPr="00E91C61" w:rsidRDefault="00245E08" w:rsidP="006F4BF4">
      <w:pPr>
        <w:pStyle w:val="Heading1"/>
        <w:jc w:val="center"/>
        <w:rPr>
          <w:rFonts w:ascii="Times New Roman" w:hAnsi="Times New Roman" w:cs="Times New Roman"/>
          <w:lang w:val="hr-HR"/>
        </w:rPr>
      </w:pPr>
      <w:bookmarkStart w:id="1" w:name="_Toc21086624"/>
      <w:r w:rsidRPr="00E91C61">
        <w:rPr>
          <w:rFonts w:ascii="Times New Roman" w:hAnsi="Times New Roman" w:cs="Times New Roman"/>
          <w:lang w:val="hr-HR"/>
        </w:rPr>
        <w:t>1. STRATEGIJA RAZVOJA ŠKOLE</w:t>
      </w:r>
      <w:bookmarkEnd w:id="1"/>
    </w:p>
    <w:p w:rsidR="00245E08" w:rsidRPr="00E91C61" w:rsidRDefault="00245E08" w:rsidP="006F4BF4">
      <w:pPr>
        <w:rPr>
          <w:szCs w:val="28"/>
          <w:lang w:val="hr-HR"/>
        </w:rPr>
      </w:pPr>
    </w:p>
    <w:p w:rsidR="00245E08" w:rsidRPr="00E91C61" w:rsidRDefault="00245E08" w:rsidP="006F4BF4">
      <w:pPr>
        <w:jc w:val="both"/>
        <w:rPr>
          <w:szCs w:val="28"/>
          <w:lang w:val="hr-HR"/>
        </w:rPr>
      </w:pPr>
      <w:r w:rsidRPr="00E91C61">
        <w:rPr>
          <w:szCs w:val="28"/>
          <w:lang w:val="hr-HR"/>
        </w:rPr>
        <w:t>Školski kurikulum Srednje škole Zvane Črnje Rovinj predstavlja dokument temeljen na NACIONALNOM OBRAZOVNOM KURIKULUMU, a određuje aktivnosti, programe i projekte prema smjernicama hrvatskog nacionalnog obrazovnog standarda usmjerene ka ostvarivanju vizije i misije naše škole.</w:t>
      </w:r>
    </w:p>
    <w:p w:rsidR="00D42946" w:rsidRPr="00E91C61" w:rsidRDefault="00D42946" w:rsidP="006F4BF4">
      <w:pPr>
        <w:jc w:val="both"/>
        <w:rPr>
          <w:szCs w:val="28"/>
          <w:lang w:val="hr-HR"/>
        </w:rPr>
      </w:pPr>
    </w:p>
    <w:p w:rsidR="00245E08" w:rsidRPr="00E91C61" w:rsidRDefault="00245E08" w:rsidP="006F4BF4">
      <w:pPr>
        <w:jc w:val="both"/>
        <w:rPr>
          <w:szCs w:val="28"/>
          <w:lang w:val="hr-HR"/>
        </w:rPr>
      </w:pPr>
      <w:r w:rsidRPr="00E91C61">
        <w:rPr>
          <w:szCs w:val="28"/>
          <w:lang w:val="hr-HR"/>
        </w:rPr>
        <w:t>Školski kurikulum pomiče težište nastavnog procesa s nastavnog programa na učenika i njegov osobni razvoj i postignuća.</w:t>
      </w:r>
    </w:p>
    <w:p w:rsidR="00D42946" w:rsidRPr="00E91C61" w:rsidRDefault="00D42946" w:rsidP="006F4BF4">
      <w:pPr>
        <w:jc w:val="both"/>
        <w:rPr>
          <w:szCs w:val="28"/>
          <w:lang w:val="hr-HR"/>
        </w:rPr>
      </w:pPr>
    </w:p>
    <w:p w:rsidR="00245E08" w:rsidRPr="00E91C61" w:rsidRDefault="00245E08" w:rsidP="006F4BF4">
      <w:pPr>
        <w:jc w:val="both"/>
        <w:rPr>
          <w:szCs w:val="28"/>
          <w:lang w:val="hr-HR"/>
        </w:rPr>
      </w:pPr>
      <w:r w:rsidRPr="00E91C61">
        <w:rPr>
          <w:szCs w:val="28"/>
          <w:lang w:val="hr-HR"/>
        </w:rPr>
        <w:t>Smisao nastave nije puka realizacija programa, već razvoj ljudskih mogućnosti svakog učenika.</w:t>
      </w:r>
    </w:p>
    <w:p w:rsidR="00245E08" w:rsidRPr="00E91C61" w:rsidRDefault="00245E08" w:rsidP="006F4BF4">
      <w:pPr>
        <w:jc w:val="both"/>
        <w:rPr>
          <w:szCs w:val="28"/>
          <w:lang w:val="hr-HR"/>
        </w:rPr>
      </w:pPr>
    </w:p>
    <w:p w:rsidR="00D343BB" w:rsidRPr="00E91C61" w:rsidRDefault="00D343BB" w:rsidP="00E169F0">
      <w:pPr>
        <w:pStyle w:val="Heading2"/>
        <w:numPr>
          <w:ilvl w:val="1"/>
          <w:numId w:val="4"/>
        </w:numPr>
        <w:suppressAutoHyphens/>
        <w:ind w:left="540" w:hanging="540"/>
        <w:rPr>
          <w:rFonts w:ascii="Times New Roman" w:hAnsi="Times New Roman" w:cs="Times New Roman"/>
          <w:lang w:val="hr-HR"/>
        </w:rPr>
      </w:pPr>
      <w:bookmarkStart w:id="2" w:name="_Toc21086625"/>
      <w:r w:rsidRPr="00E91C61">
        <w:rPr>
          <w:rFonts w:ascii="Times New Roman" w:hAnsi="Times New Roman" w:cs="Times New Roman"/>
          <w:lang w:val="hr-HR"/>
        </w:rPr>
        <w:t>Vizija i misija škole</w:t>
      </w:r>
      <w:bookmarkEnd w:id="2"/>
    </w:p>
    <w:p w:rsidR="00D343BB" w:rsidRPr="00E91C61" w:rsidRDefault="00D343BB" w:rsidP="006F4BF4">
      <w:pPr>
        <w:rPr>
          <w:szCs w:val="28"/>
          <w:lang w:val="hr-HR"/>
        </w:rPr>
      </w:pPr>
    </w:p>
    <w:p w:rsidR="00D343BB" w:rsidRPr="00E91C61" w:rsidRDefault="00D343BB" w:rsidP="006F4BF4">
      <w:pPr>
        <w:jc w:val="both"/>
        <w:rPr>
          <w:szCs w:val="28"/>
          <w:lang w:val="hr-HR"/>
        </w:rPr>
      </w:pPr>
      <w:r w:rsidRPr="00E91C61">
        <w:rPr>
          <w:b/>
          <w:szCs w:val="28"/>
          <w:lang w:val="hr-HR"/>
        </w:rPr>
        <w:t>VIZIJA:</w:t>
      </w:r>
      <w:r w:rsidRPr="00E91C61">
        <w:rPr>
          <w:szCs w:val="28"/>
          <w:lang w:val="hr-HR"/>
        </w:rPr>
        <w:t xml:space="preserve"> - </w:t>
      </w:r>
      <w:r w:rsidRPr="00E91C61">
        <w:rPr>
          <w:b/>
          <w:szCs w:val="28"/>
          <w:lang w:val="hr-HR"/>
        </w:rPr>
        <w:t>Uspješna i moderna škola</w:t>
      </w:r>
      <w:r w:rsidRPr="00E91C61">
        <w:rPr>
          <w:szCs w:val="28"/>
          <w:lang w:val="hr-HR"/>
        </w:rPr>
        <w:t xml:space="preserve"> u kojoj se učenici osjećaju prihvaćeni i koja im omogućuje optimalan razvoj mogućnosti kroz kvalitetno obrazovanje te stjecanje kompetencija za uspješan nastavak obrazovanja, konkurentnost na tržištu rada, kao i socijalnu odgovornost i etičnost. Škola kroz odgoj i obrazovanje potiče prijateljstvo, iskrenost, timski rad, kreativnost i ekološku osviještenost pritom surađujući s ostalim školama, lokalnom zajednicom i ostalim dionicima. </w:t>
      </w:r>
    </w:p>
    <w:p w:rsidR="00D343BB" w:rsidRPr="00E91C61" w:rsidRDefault="00D343BB" w:rsidP="006F4BF4">
      <w:pPr>
        <w:rPr>
          <w:szCs w:val="28"/>
          <w:lang w:val="hr-HR"/>
        </w:rPr>
      </w:pPr>
    </w:p>
    <w:p w:rsidR="00D343BB" w:rsidRPr="00E91C61" w:rsidRDefault="00D343BB" w:rsidP="006F4BF4">
      <w:pPr>
        <w:jc w:val="both"/>
        <w:rPr>
          <w:szCs w:val="28"/>
          <w:lang w:val="hr-HR"/>
        </w:rPr>
      </w:pPr>
      <w:r w:rsidRPr="00E91C61">
        <w:rPr>
          <w:b/>
          <w:szCs w:val="28"/>
          <w:lang w:val="hr-HR"/>
        </w:rPr>
        <w:t>MISIJA:</w:t>
      </w:r>
      <w:r w:rsidRPr="00E91C61">
        <w:rPr>
          <w:szCs w:val="28"/>
          <w:lang w:val="hr-HR"/>
        </w:rPr>
        <w:t xml:space="preserve"> - </w:t>
      </w:r>
      <w:r w:rsidRPr="00E91C61">
        <w:rPr>
          <w:b/>
          <w:szCs w:val="28"/>
          <w:lang w:val="hr-HR"/>
        </w:rPr>
        <w:t>Škola u kojoj stručni i kreativni nastavnici</w:t>
      </w:r>
      <w:r w:rsidRPr="00E91C61">
        <w:rPr>
          <w:szCs w:val="28"/>
          <w:lang w:val="hr-HR"/>
        </w:rPr>
        <w:t xml:space="preserve"> istražujući najbolje i najsuvremenije dostupne metode, pristupe i iskustva</w:t>
      </w:r>
      <w:r w:rsidR="00F21C0B" w:rsidRPr="00E91C61">
        <w:rPr>
          <w:szCs w:val="28"/>
          <w:lang w:val="hr-HR"/>
        </w:rPr>
        <w:t>,</w:t>
      </w:r>
      <w:r w:rsidRPr="00E91C61">
        <w:rPr>
          <w:szCs w:val="28"/>
          <w:lang w:val="hr-HR"/>
        </w:rPr>
        <w:t xml:space="preserve"> vode učenike u osobnom (intelektualnom i emocionalnom) razvoju u cilju postizanja profesionalnog uspjeha, osobne dobrobiti i potiču ih da postanu društveno odgovorni građani.</w:t>
      </w:r>
    </w:p>
    <w:p w:rsidR="00D343BB" w:rsidRPr="00E91C61" w:rsidRDefault="00D343BB" w:rsidP="006F4BF4">
      <w:pPr>
        <w:rPr>
          <w:b/>
          <w:szCs w:val="28"/>
          <w:lang w:val="hr-HR"/>
        </w:rPr>
      </w:pPr>
    </w:p>
    <w:p w:rsidR="00D343BB" w:rsidRPr="00E91C61" w:rsidRDefault="00D343BB" w:rsidP="006F4BF4">
      <w:pPr>
        <w:jc w:val="both"/>
        <w:rPr>
          <w:b/>
          <w:szCs w:val="28"/>
          <w:lang w:val="hr-HR"/>
        </w:rPr>
      </w:pPr>
    </w:p>
    <w:p w:rsidR="00D343BB" w:rsidRPr="00E91C61" w:rsidRDefault="00D343BB" w:rsidP="006F4BF4">
      <w:pPr>
        <w:jc w:val="both"/>
        <w:rPr>
          <w:b/>
          <w:szCs w:val="28"/>
          <w:lang w:val="hr-HR"/>
        </w:rPr>
      </w:pPr>
    </w:p>
    <w:p w:rsidR="00D343BB" w:rsidRPr="00E91C61" w:rsidRDefault="00D343BB" w:rsidP="006F4BF4">
      <w:pPr>
        <w:jc w:val="both"/>
        <w:rPr>
          <w:b/>
          <w:szCs w:val="28"/>
          <w:lang w:val="hr-HR"/>
        </w:rPr>
      </w:pPr>
      <w:r w:rsidRPr="00E91C61">
        <w:rPr>
          <w:b/>
          <w:szCs w:val="28"/>
          <w:lang w:val="hr-HR"/>
        </w:rPr>
        <w:lastRenderedPageBreak/>
        <w:t>Da bi ostvarili misiju i viziju</w:t>
      </w:r>
      <w:r w:rsidR="00F21C0B" w:rsidRPr="00E91C61">
        <w:rPr>
          <w:b/>
          <w:szCs w:val="28"/>
          <w:lang w:val="hr-HR"/>
        </w:rPr>
        <w:t xml:space="preserve"> škole spremni smo ostvariti sl</w:t>
      </w:r>
      <w:r w:rsidRPr="00E91C61">
        <w:rPr>
          <w:b/>
          <w:szCs w:val="28"/>
          <w:lang w:val="hr-HR"/>
        </w:rPr>
        <w:t>jedeće ciljeve:</w:t>
      </w:r>
    </w:p>
    <w:p w:rsidR="00D343BB" w:rsidRPr="00E91C61" w:rsidRDefault="00D343BB" w:rsidP="006F4BF4">
      <w:pPr>
        <w:jc w:val="both"/>
        <w:rPr>
          <w:b/>
          <w:sz w:val="28"/>
          <w:szCs w:val="28"/>
          <w:lang w:val="hr-HR"/>
        </w:rPr>
      </w:pPr>
    </w:p>
    <w:tbl>
      <w:tblPr>
        <w:tblW w:w="14514" w:type="dxa"/>
        <w:tblLayout w:type="fixed"/>
        <w:tblLook w:val="0000" w:firstRow="0" w:lastRow="0" w:firstColumn="0" w:lastColumn="0" w:noHBand="0" w:noVBand="0"/>
      </w:tblPr>
      <w:tblGrid>
        <w:gridCol w:w="7257"/>
        <w:gridCol w:w="7257"/>
      </w:tblGrid>
      <w:tr w:rsidR="00D43AF0" w:rsidRPr="00E91C61" w:rsidTr="00D42946">
        <w:trPr>
          <w:trHeight w:val="691"/>
        </w:trPr>
        <w:tc>
          <w:tcPr>
            <w:tcW w:w="7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3BB" w:rsidRPr="00E91C61" w:rsidRDefault="00D343BB" w:rsidP="006F4BF4">
            <w:pPr>
              <w:jc w:val="center"/>
              <w:rPr>
                <w:b/>
                <w:szCs w:val="20"/>
                <w:lang w:val="hr-HR"/>
              </w:rPr>
            </w:pPr>
            <w:r w:rsidRPr="00E91C61">
              <w:rPr>
                <w:b/>
                <w:szCs w:val="20"/>
                <w:lang w:val="hr-HR"/>
              </w:rPr>
              <w:t>ZA UČENIKE</w:t>
            </w:r>
          </w:p>
        </w:tc>
        <w:tc>
          <w:tcPr>
            <w:tcW w:w="7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3BB" w:rsidRPr="00E91C61" w:rsidRDefault="00F21C0B" w:rsidP="006F4BF4">
            <w:pPr>
              <w:jc w:val="center"/>
              <w:rPr>
                <w:b/>
                <w:szCs w:val="20"/>
                <w:lang w:val="hr-HR"/>
              </w:rPr>
            </w:pPr>
            <w:r w:rsidRPr="00E91C61">
              <w:rPr>
                <w:b/>
                <w:szCs w:val="20"/>
                <w:lang w:val="hr-HR"/>
              </w:rPr>
              <w:t>ZA ŠKOLU (Usta</w:t>
            </w:r>
            <w:r w:rsidR="00D343BB" w:rsidRPr="00E91C61">
              <w:rPr>
                <w:b/>
                <w:szCs w:val="20"/>
                <w:lang w:val="hr-HR"/>
              </w:rPr>
              <w:t>nova i zaposlenici)</w:t>
            </w:r>
          </w:p>
        </w:tc>
      </w:tr>
      <w:tr w:rsidR="00D43AF0" w:rsidRPr="00E91C61" w:rsidTr="00D42946">
        <w:trPr>
          <w:trHeight w:val="3696"/>
        </w:trPr>
        <w:tc>
          <w:tcPr>
            <w:tcW w:w="7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3BB" w:rsidRPr="00E91C61" w:rsidRDefault="00D343BB" w:rsidP="00E169F0">
            <w:pPr>
              <w:numPr>
                <w:ilvl w:val="0"/>
                <w:numId w:val="3"/>
              </w:numPr>
              <w:suppressAutoHyphens/>
              <w:jc w:val="both"/>
              <w:rPr>
                <w:lang w:val="hr-HR"/>
              </w:rPr>
            </w:pPr>
            <w:r w:rsidRPr="00E91C61">
              <w:rPr>
                <w:lang w:val="hr-HR"/>
              </w:rPr>
              <w:t>Ojačati samopouzdanje, samostalnost i toleranciju</w:t>
            </w:r>
          </w:p>
          <w:p w:rsidR="00D343BB" w:rsidRPr="00E91C61" w:rsidRDefault="00D343BB" w:rsidP="00E169F0">
            <w:pPr>
              <w:pStyle w:val="ListParagraph"/>
              <w:numPr>
                <w:ilvl w:val="0"/>
                <w:numId w:val="5"/>
              </w:numPr>
              <w:suppressAutoHyphens/>
              <w:spacing w:line="240" w:lineRule="auto"/>
              <w:contextualSpacing w:val="0"/>
              <w:jc w:val="both"/>
              <w:rPr>
                <w:rFonts w:ascii="Times New Roman" w:hAnsi="Times New Roman"/>
                <w:sz w:val="24"/>
                <w:szCs w:val="24"/>
              </w:rPr>
            </w:pPr>
            <w:r w:rsidRPr="00E91C61">
              <w:rPr>
                <w:rFonts w:ascii="Times New Roman" w:hAnsi="Times New Roman"/>
                <w:sz w:val="24"/>
                <w:szCs w:val="24"/>
              </w:rPr>
              <w:t>Promovirati aktivno sudjelovanje u društvenom životu</w:t>
            </w:r>
          </w:p>
          <w:p w:rsidR="00D343BB" w:rsidRPr="00E91C61" w:rsidRDefault="00D343BB" w:rsidP="00E169F0">
            <w:pPr>
              <w:pStyle w:val="ListParagraph"/>
              <w:numPr>
                <w:ilvl w:val="0"/>
                <w:numId w:val="5"/>
              </w:numPr>
              <w:suppressAutoHyphens/>
              <w:spacing w:line="240" w:lineRule="auto"/>
              <w:contextualSpacing w:val="0"/>
              <w:jc w:val="both"/>
              <w:rPr>
                <w:rFonts w:ascii="Times New Roman" w:hAnsi="Times New Roman"/>
                <w:sz w:val="24"/>
                <w:szCs w:val="24"/>
              </w:rPr>
            </w:pPr>
            <w:r w:rsidRPr="00E91C61">
              <w:rPr>
                <w:rFonts w:ascii="Times New Roman" w:hAnsi="Times New Roman"/>
                <w:sz w:val="24"/>
                <w:szCs w:val="24"/>
              </w:rPr>
              <w:t>Osvjestiti važnost cjeloživotnog učenja i profesionalnog razvoja</w:t>
            </w:r>
          </w:p>
          <w:p w:rsidR="00D343BB" w:rsidRPr="00E91C61" w:rsidRDefault="00F21C0B" w:rsidP="00E169F0">
            <w:pPr>
              <w:pStyle w:val="ListParagraph"/>
              <w:numPr>
                <w:ilvl w:val="0"/>
                <w:numId w:val="5"/>
              </w:numPr>
              <w:suppressAutoHyphens/>
              <w:spacing w:line="240" w:lineRule="auto"/>
              <w:contextualSpacing w:val="0"/>
              <w:jc w:val="both"/>
              <w:rPr>
                <w:rFonts w:ascii="Times New Roman" w:hAnsi="Times New Roman"/>
                <w:sz w:val="24"/>
                <w:szCs w:val="24"/>
              </w:rPr>
            </w:pPr>
            <w:r w:rsidRPr="00E91C61">
              <w:rPr>
                <w:rFonts w:ascii="Times New Roman" w:hAnsi="Times New Roman"/>
                <w:sz w:val="24"/>
                <w:szCs w:val="24"/>
              </w:rPr>
              <w:t>Poveć</w:t>
            </w:r>
            <w:r w:rsidR="00D343BB" w:rsidRPr="00E91C61">
              <w:rPr>
                <w:rFonts w:ascii="Times New Roman" w:hAnsi="Times New Roman"/>
                <w:sz w:val="24"/>
                <w:szCs w:val="24"/>
              </w:rPr>
              <w:t>ati timsku suradnju</w:t>
            </w:r>
          </w:p>
          <w:p w:rsidR="00935F00" w:rsidRPr="00E91C61" w:rsidRDefault="00935F00" w:rsidP="00E169F0">
            <w:pPr>
              <w:pStyle w:val="ListParagraph"/>
              <w:numPr>
                <w:ilvl w:val="0"/>
                <w:numId w:val="5"/>
              </w:numPr>
              <w:suppressAutoHyphens/>
              <w:spacing w:line="240" w:lineRule="auto"/>
              <w:contextualSpacing w:val="0"/>
              <w:jc w:val="both"/>
              <w:rPr>
                <w:rFonts w:ascii="Times New Roman" w:hAnsi="Times New Roman"/>
                <w:sz w:val="24"/>
                <w:szCs w:val="24"/>
              </w:rPr>
            </w:pPr>
            <w:r w:rsidRPr="00E91C61">
              <w:rPr>
                <w:rFonts w:ascii="Times New Roman" w:hAnsi="Times New Roman"/>
                <w:sz w:val="24"/>
                <w:szCs w:val="24"/>
              </w:rPr>
              <w:t>Poticati znanstveno-istraživački interes</w:t>
            </w:r>
          </w:p>
          <w:p w:rsidR="00D343BB" w:rsidRPr="00E91C61" w:rsidRDefault="00D343BB" w:rsidP="00E169F0">
            <w:pPr>
              <w:pStyle w:val="ListParagraph"/>
              <w:numPr>
                <w:ilvl w:val="0"/>
                <w:numId w:val="5"/>
              </w:numPr>
              <w:suppressAutoHyphens/>
              <w:spacing w:line="240" w:lineRule="auto"/>
              <w:contextualSpacing w:val="0"/>
              <w:jc w:val="both"/>
              <w:rPr>
                <w:rFonts w:ascii="Times New Roman" w:hAnsi="Times New Roman"/>
                <w:sz w:val="24"/>
                <w:szCs w:val="24"/>
              </w:rPr>
            </w:pPr>
            <w:r w:rsidRPr="00E91C61">
              <w:rPr>
                <w:rFonts w:ascii="Times New Roman" w:hAnsi="Times New Roman"/>
                <w:sz w:val="24"/>
                <w:szCs w:val="24"/>
              </w:rPr>
              <w:t>Unaprijediti kompetencije uporabe medija i informacijske tehnologije</w:t>
            </w:r>
          </w:p>
          <w:p w:rsidR="00D343BB" w:rsidRPr="00E91C61" w:rsidRDefault="00D343BB" w:rsidP="00E169F0">
            <w:pPr>
              <w:pStyle w:val="ListParagraph"/>
              <w:numPr>
                <w:ilvl w:val="0"/>
                <w:numId w:val="5"/>
              </w:numPr>
              <w:suppressAutoHyphens/>
              <w:spacing w:line="240" w:lineRule="auto"/>
              <w:contextualSpacing w:val="0"/>
              <w:jc w:val="both"/>
              <w:rPr>
                <w:rFonts w:ascii="Times New Roman" w:hAnsi="Times New Roman"/>
                <w:sz w:val="24"/>
                <w:szCs w:val="24"/>
              </w:rPr>
            </w:pPr>
            <w:r w:rsidRPr="00E91C61">
              <w:rPr>
                <w:rFonts w:ascii="Times New Roman" w:hAnsi="Times New Roman"/>
                <w:sz w:val="24"/>
                <w:szCs w:val="24"/>
              </w:rPr>
              <w:t>Steći financijsku pismenost i poticati poduzetništvo</w:t>
            </w:r>
          </w:p>
          <w:p w:rsidR="00D343BB" w:rsidRPr="00E91C61" w:rsidRDefault="00D343BB" w:rsidP="00E169F0">
            <w:pPr>
              <w:pStyle w:val="ListParagraph"/>
              <w:numPr>
                <w:ilvl w:val="0"/>
                <w:numId w:val="5"/>
              </w:numPr>
              <w:suppressAutoHyphens/>
              <w:spacing w:line="240" w:lineRule="auto"/>
              <w:contextualSpacing w:val="0"/>
              <w:jc w:val="both"/>
              <w:rPr>
                <w:rFonts w:ascii="Times New Roman" w:hAnsi="Times New Roman"/>
                <w:sz w:val="24"/>
                <w:szCs w:val="24"/>
              </w:rPr>
            </w:pPr>
            <w:r w:rsidRPr="00E91C61">
              <w:rPr>
                <w:rFonts w:ascii="Times New Roman" w:hAnsi="Times New Roman"/>
                <w:sz w:val="24"/>
                <w:szCs w:val="24"/>
              </w:rPr>
              <w:t>Dovesti u sklad pozitivan stav o školi tijekom i nakon obrazovanja uz lijepe uspomene</w:t>
            </w:r>
          </w:p>
        </w:tc>
        <w:tc>
          <w:tcPr>
            <w:tcW w:w="7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3BB" w:rsidRPr="00E91C61" w:rsidRDefault="00D343BB" w:rsidP="00E169F0">
            <w:pPr>
              <w:numPr>
                <w:ilvl w:val="0"/>
                <w:numId w:val="6"/>
              </w:numPr>
              <w:suppressAutoHyphens/>
              <w:jc w:val="both"/>
              <w:rPr>
                <w:lang w:val="hr-HR"/>
              </w:rPr>
            </w:pPr>
            <w:r w:rsidRPr="00E91C61">
              <w:rPr>
                <w:lang w:val="hr-HR"/>
              </w:rPr>
              <w:t>Učvrstiti profesionalni standard u struci i poučavanju</w:t>
            </w:r>
          </w:p>
          <w:p w:rsidR="00D343BB" w:rsidRPr="00E91C61" w:rsidRDefault="00F21C0B" w:rsidP="00E169F0">
            <w:pPr>
              <w:numPr>
                <w:ilvl w:val="0"/>
                <w:numId w:val="6"/>
              </w:numPr>
              <w:suppressAutoHyphens/>
              <w:jc w:val="both"/>
              <w:rPr>
                <w:lang w:val="hr-HR"/>
              </w:rPr>
            </w:pPr>
            <w:r w:rsidRPr="00E91C61">
              <w:rPr>
                <w:lang w:val="hr-HR"/>
              </w:rPr>
              <w:t>Poveć</w:t>
            </w:r>
            <w:r w:rsidR="00D343BB" w:rsidRPr="00E91C61">
              <w:rPr>
                <w:lang w:val="hr-HR"/>
              </w:rPr>
              <w:t>at</w:t>
            </w:r>
            <w:r w:rsidR="006A64B8" w:rsidRPr="00E91C61">
              <w:rPr>
                <w:lang w:val="hr-HR"/>
              </w:rPr>
              <w:t>i uključenost u projektima (MZO</w:t>
            </w:r>
            <w:r w:rsidR="00D343BB" w:rsidRPr="00E91C61">
              <w:rPr>
                <w:lang w:val="hr-HR"/>
              </w:rPr>
              <w:t xml:space="preserve"> i AMPEU)</w:t>
            </w:r>
          </w:p>
          <w:p w:rsidR="00D343BB" w:rsidRPr="00E91C61" w:rsidRDefault="00D343BB" w:rsidP="00E169F0">
            <w:pPr>
              <w:numPr>
                <w:ilvl w:val="0"/>
                <w:numId w:val="6"/>
              </w:numPr>
              <w:suppressAutoHyphens/>
              <w:jc w:val="both"/>
              <w:rPr>
                <w:lang w:val="hr-HR"/>
              </w:rPr>
            </w:pPr>
            <w:r w:rsidRPr="00E91C61">
              <w:rPr>
                <w:lang w:val="hr-HR"/>
              </w:rPr>
              <w:t>Unaprijediti oglašavnje putem društvenih mreža</w:t>
            </w:r>
          </w:p>
          <w:p w:rsidR="00D343BB" w:rsidRPr="00E91C61" w:rsidRDefault="00D343BB" w:rsidP="00E169F0">
            <w:pPr>
              <w:numPr>
                <w:ilvl w:val="0"/>
                <w:numId w:val="6"/>
              </w:numPr>
              <w:suppressAutoHyphens/>
              <w:jc w:val="both"/>
              <w:rPr>
                <w:lang w:val="hr-HR"/>
              </w:rPr>
            </w:pPr>
            <w:r w:rsidRPr="00E91C61">
              <w:rPr>
                <w:lang w:val="hr-HR"/>
              </w:rPr>
              <w:t>Poticati radnu atmosferu i prijateljski odnos</w:t>
            </w:r>
          </w:p>
          <w:p w:rsidR="00D343BB" w:rsidRPr="00E91C61" w:rsidRDefault="00D343BB" w:rsidP="00E169F0">
            <w:pPr>
              <w:numPr>
                <w:ilvl w:val="0"/>
                <w:numId w:val="6"/>
              </w:numPr>
              <w:suppressAutoHyphens/>
              <w:jc w:val="both"/>
              <w:rPr>
                <w:lang w:val="hr-HR"/>
              </w:rPr>
            </w:pPr>
            <w:r w:rsidRPr="00E91C61">
              <w:rPr>
                <w:lang w:val="hr-HR"/>
              </w:rPr>
              <w:t>Pokrenuti ALUMNI klubove</w:t>
            </w:r>
          </w:p>
          <w:p w:rsidR="00D343BB" w:rsidRPr="00E91C61" w:rsidRDefault="00D343BB" w:rsidP="00E169F0">
            <w:pPr>
              <w:numPr>
                <w:ilvl w:val="0"/>
                <w:numId w:val="6"/>
              </w:numPr>
              <w:suppressAutoHyphens/>
              <w:jc w:val="both"/>
              <w:rPr>
                <w:lang w:val="hr-HR"/>
              </w:rPr>
            </w:pPr>
            <w:r w:rsidRPr="00E91C61">
              <w:rPr>
                <w:lang w:val="hr-HR"/>
              </w:rPr>
              <w:t>Promovirati volonterstvo i humanitarni rad</w:t>
            </w:r>
          </w:p>
          <w:p w:rsidR="00D343BB" w:rsidRPr="00E91C61" w:rsidRDefault="00D343BB" w:rsidP="00E169F0">
            <w:pPr>
              <w:numPr>
                <w:ilvl w:val="0"/>
                <w:numId w:val="6"/>
              </w:numPr>
              <w:suppressAutoHyphens/>
              <w:jc w:val="both"/>
              <w:rPr>
                <w:lang w:val="hr-HR"/>
              </w:rPr>
            </w:pPr>
            <w:r w:rsidRPr="00E91C61">
              <w:rPr>
                <w:lang w:val="hr-HR"/>
              </w:rPr>
              <w:t>Podržati cjeloživotno obrazovanje</w:t>
            </w:r>
          </w:p>
          <w:p w:rsidR="00D343BB" w:rsidRPr="00E91C61" w:rsidRDefault="00D343BB" w:rsidP="00E169F0">
            <w:pPr>
              <w:numPr>
                <w:ilvl w:val="0"/>
                <w:numId w:val="6"/>
              </w:numPr>
              <w:suppressAutoHyphens/>
              <w:jc w:val="both"/>
              <w:rPr>
                <w:lang w:val="hr-HR"/>
              </w:rPr>
            </w:pPr>
            <w:r w:rsidRPr="00E91C61">
              <w:rPr>
                <w:lang w:val="hr-HR"/>
              </w:rPr>
              <w:t>Osvojiti nagrade i priznanja</w:t>
            </w:r>
          </w:p>
          <w:p w:rsidR="00D343BB" w:rsidRPr="00E91C61" w:rsidRDefault="00D343BB" w:rsidP="00E169F0">
            <w:pPr>
              <w:numPr>
                <w:ilvl w:val="0"/>
                <w:numId w:val="6"/>
              </w:numPr>
              <w:suppressAutoHyphens/>
              <w:jc w:val="both"/>
              <w:rPr>
                <w:lang w:val="hr-HR"/>
              </w:rPr>
            </w:pPr>
            <w:r w:rsidRPr="00E91C61">
              <w:rPr>
                <w:lang w:val="hr-HR"/>
              </w:rPr>
              <w:t>Postići zadovoljstvo svih unutranjih i vanjskih dionika u okruženju</w:t>
            </w:r>
          </w:p>
        </w:tc>
      </w:tr>
    </w:tbl>
    <w:p w:rsidR="00D343BB" w:rsidRPr="00E91C61" w:rsidRDefault="00D343BB" w:rsidP="006F4BF4">
      <w:pPr>
        <w:suppressAutoHyphens/>
        <w:jc w:val="both"/>
        <w:rPr>
          <w:b/>
          <w:color w:val="FF0000"/>
          <w:lang w:val="hr-HR"/>
        </w:rPr>
      </w:pPr>
    </w:p>
    <w:p w:rsidR="00D343BB" w:rsidRPr="00E91C61" w:rsidRDefault="00D343BB" w:rsidP="006F4BF4">
      <w:pPr>
        <w:spacing w:after="200"/>
        <w:rPr>
          <w:b/>
          <w:color w:val="FF0000"/>
          <w:szCs w:val="28"/>
          <w:lang w:val="hr-HR"/>
        </w:rPr>
      </w:pPr>
      <w:r w:rsidRPr="00E91C61">
        <w:rPr>
          <w:b/>
          <w:color w:val="FF0000"/>
          <w:szCs w:val="28"/>
          <w:lang w:val="hr-HR"/>
        </w:rPr>
        <w:br w:type="page"/>
      </w:r>
    </w:p>
    <w:p w:rsidR="005F378E" w:rsidRPr="00E91C61" w:rsidRDefault="005F378E" w:rsidP="006F4BF4">
      <w:pPr>
        <w:pStyle w:val="Heading2"/>
        <w:rPr>
          <w:rFonts w:ascii="Times New Roman" w:hAnsi="Times New Roman" w:cs="Times New Roman"/>
          <w:lang w:val="hr-HR"/>
        </w:rPr>
      </w:pPr>
      <w:bookmarkStart w:id="3" w:name="_Toc21086626"/>
      <w:bookmarkStart w:id="4" w:name="_Toc494361581"/>
      <w:bookmarkStart w:id="5" w:name="_Toc431805389"/>
      <w:r w:rsidRPr="00E91C61">
        <w:rPr>
          <w:rFonts w:ascii="Times New Roman" w:hAnsi="Times New Roman" w:cs="Times New Roman"/>
          <w:lang w:val="hr-HR"/>
        </w:rPr>
        <w:lastRenderedPageBreak/>
        <w:t>1.2. Razvojni plan škole</w:t>
      </w:r>
      <w:bookmarkEnd w:id="3"/>
    </w:p>
    <w:tbl>
      <w:tblPr>
        <w:tblpPr w:leftFromText="180" w:rightFromText="180" w:bottomFromText="160" w:vertAnchor="page" w:horzAnchor="margin" w:tblpY="1993"/>
        <w:tblW w:w="14327" w:type="dxa"/>
        <w:tblLayout w:type="fixed"/>
        <w:tblLook w:val="04A0" w:firstRow="1" w:lastRow="0" w:firstColumn="1" w:lastColumn="0" w:noHBand="0" w:noVBand="1"/>
      </w:tblPr>
      <w:tblGrid>
        <w:gridCol w:w="2046"/>
        <w:gridCol w:w="1777"/>
        <w:gridCol w:w="2409"/>
        <w:gridCol w:w="1955"/>
        <w:gridCol w:w="1457"/>
        <w:gridCol w:w="2339"/>
        <w:gridCol w:w="2344"/>
      </w:tblGrid>
      <w:tr w:rsidR="00D43AF0" w:rsidRPr="00E91C61" w:rsidTr="00D43AF0">
        <w:trPr>
          <w:trHeight w:val="794"/>
        </w:trPr>
        <w:tc>
          <w:tcPr>
            <w:tcW w:w="2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AF0" w:rsidRPr="00E91C61" w:rsidRDefault="00D43AF0" w:rsidP="006F4BF4">
            <w:pPr>
              <w:jc w:val="center"/>
              <w:rPr>
                <w:b/>
                <w:sz w:val="20"/>
                <w:szCs w:val="20"/>
                <w:lang w:val="hr-HR"/>
              </w:rPr>
            </w:pPr>
          </w:p>
          <w:p w:rsidR="00D43AF0" w:rsidRPr="00E91C61" w:rsidRDefault="00D43AF0" w:rsidP="006F4BF4">
            <w:pPr>
              <w:jc w:val="center"/>
              <w:rPr>
                <w:b/>
                <w:sz w:val="20"/>
                <w:szCs w:val="20"/>
                <w:lang w:val="hr-HR"/>
              </w:rPr>
            </w:pPr>
            <w:r w:rsidRPr="00E91C61">
              <w:rPr>
                <w:b/>
                <w:sz w:val="20"/>
                <w:szCs w:val="20"/>
                <w:lang w:val="hr-HR"/>
              </w:rPr>
              <w:t>Prioritetno područje</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Ciljevi</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Metode i aktivnosti za ostvarivanje ciljeva</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Nužni resursi (financijski, organizacijski, ljudski)</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Datum do kojega će se cilj ostvariti</w:t>
            </w:r>
          </w:p>
        </w:tc>
        <w:tc>
          <w:tcPr>
            <w:tcW w:w="23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Nadležna osoba</w:t>
            </w:r>
          </w:p>
        </w:tc>
        <w:tc>
          <w:tcPr>
            <w:tcW w:w="2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Mjerljivi pokazatelji ostvarivanja ciljeva</w:t>
            </w:r>
          </w:p>
        </w:tc>
      </w:tr>
      <w:tr w:rsidR="00D43AF0" w:rsidRPr="00E91C61" w:rsidTr="00D43AF0">
        <w:trPr>
          <w:trHeight w:val="1607"/>
        </w:trPr>
        <w:tc>
          <w:tcPr>
            <w:tcW w:w="20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Nastavni proces</w:t>
            </w:r>
          </w:p>
          <w:p w:rsidR="00D43AF0" w:rsidRPr="00E91C61" w:rsidRDefault="00D43AF0" w:rsidP="006F4BF4">
            <w:pPr>
              <w:jc w:val="center"/>
              <w:rPr>
                <w:sz w:val="20"/>
                <w:szCs w:val="20"/>
                <w:lang w:val="hr-HR"/>
              </w:rPr>
            </w:pPr>
            <w:r w:rsidRPr="00E91C61">
              <w:rPr>
                <w:sz w:val="20"/>
                <w:szCs w:val="20"/>
                <w:lang w:val="hr-HR"/>
              </w:rPr>
              <w:t xml:space="preserve"> </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Kvalitetnije oblikovanje nastavnog gradiva</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Povećanje udjela interaktivnih oblika nastave i terenske nastave</w:t>
            </w:r>
          </w:p>
          <w:p w:rsidR="00D43AF0" w:rsidRPr="00E91C61" w:rsidRDefault="00D43AF0" w:rsidP="006F4BF4">
            <w:pPr>
              <w:rPr>
                <w:sz w:val="20"/>
                <w:szCs w:val="20"/>
                <w:lang w:val="hr-HR"/>
              </w:rPr>
            </w:pPr>
            <w:r w:rsidRPr="00E91C61">
              <w:rPr>
                <w:sz w:val="20"/>
                <w:szCs w:val="20"/>
                <w:lang w:val="hr-HR"/>
              </w:rPr>
              <w:t>Projektna nastava</w:t>
            </w:r>
          </w:p>
          <w:p w:rsidR="00D43AF0" w:rsidRPr="00E91C61" w:rsidRDefault="00D43AF0" w:rsidP="006F4BF4">
            <w:pPr>
              <w:rPr>
                <w:sz w:val="20"/>
                <w:szCs w:val="20"/>
                <w:lang w:val="hr-HR"/>
              </w:rPr>
            </w:pPr>
            <w:r w:rsidRPr="00E91C61">
              <w:rPr>
                <w:sz w:val="20"/>
                <w:szCs w:val="20"/>
                <w:lang w:val="hr-HR"/>
              </w:rPr>
              <w:t>Interdisciplinirani pristup</w:t>
            </w:r>
          </w:p>
          <w:p w:rsidR="00D43AF0" w:rsidRPr="00E91C61" w:rsidRDefault="00D43AF0" w:rsidP="006F4BF4">
            <w:pPr>
              <w:rPr>
                <w:sz w:val="20"/>
                <w:szCs w:val="20"/>
                <w:lang w:val="hr-HR"/>
              </w:rPr>
            </w:pPr>
            <w:r w:rsidRPr="00E91C61">
              <w:rPr>
                <w:sz w:val="20"/>
                <w:szCs w:val="20"/>
                <w:lang w:val="hr-HR"/>
              </w:rPr>
              <w:t>Poticanje zainteresiranosti za nove nastavne sadržaje</w:t>
            </w:r>
          </w:p>
          <w:p w:rsidR="00D43AF0" w:rsidRPr="00E91C61" w:rsidRDefault="00D43AF0" w:rsidP="006F4BF4">
            <w:pPr>
              <w:rPr>
                <w:sz w:val="20"/>
                <w:szCs w:val="20"/>
                <w:lang w:val="hr-HR"/>
              </w:rPr>
            </w:pPr>
            <w:r w:rsidRPr="00E91C61">
              <w:rPr>
                <w:sz w:val="20"/>
                <w:szCs w:val="20"/>
                <w:lang w:val="hr-HR"/>
              </w:rPr>
              <w:t>Škola za život</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Loomen</w:t>
            </w:r>
          </w:p>
          <w:p w:rsidR="00D43AF0" w:rsidRPr="00E91C61" w:rsidRDefault="00D43AF0" w:rsidP="006F4BF4">
            <w:pPr>
              <w:rPr>
                <w:sz w:val="20"/>
                <w:szCs w:val="20"/>
                <w:lang w:val="hr-HR"/>
              </w:rPr>
            </w:pPr>
            <w:r w:rsidRPr="00E91C61">
              <w:rPr>
                <w:sz w:val="20"/>
                <w:szCs w:val="20"/>
                <w:lang w:val="hr-HR"/>
              </w:rPr>
              <w:t>Seminari</w:t>
            </w:r>
          </w:p>
          <w:p w:rsidR="00D43AF0" w:rsidRPr="00E91C61" w:rsidRDefault="00D43AF0" w:rsidP="006F4BF4">
            <w:pPr>
              <w:rPr>
                <w:sz w:val="20"/>
                <w:szCs w:val="20"/>
                <w:lang w:val="hr-HR"/>
              </w:rPr>
            </w:pPr>
            <w:r w:rsidRPr="00E91C61">
              <w:rPr>
                <w:sz w:val="20"/>
                <w:szCs w:val="20"/>
                <w:lang w:val="hr-HR"/>
              </w:rPr>
              <w:t>Stručna literatura</w:t>
            </w:r>
          </w:p>
          <w:p w:rsidR="00D43AF0" w:rsidRPr="00E91C61" w:rsidRDefault="00D43AF0" w:rsidP="006F4BF4">
            <w:pPr>
              <w:rPr>
                <w:sz w:val="20"/>
                <w:szCs w:val="20"/>
                <w:lang w:val="hr-HR"/>
              </w:rPr>
            </w:pPr>
            <w:r w:rsidRPr="00E91C61">
              <w:rPr>
                <w:sz w:val="20"/>
                <w:szCs w:val="20"/>
                <w:lang w:val="hr-HR"/>
              </w:rPr>
              <w:t>Pristup internetu</w:t>
            </w:r>
          </w:p>
          <w:p w:rsidR="00D43AF0" w:rsidRPr="00E91C61" w:rsidRDefault="00D43AF0" w:rsidP="006F4BF4">
            <w:pPr>
              <w:rPr>
                <w:sz w:val="20"/>
                <w:szCs w:val="20"/>
                <w:lang w:val="hr-HR"/>
              </w:rPr>
            </w:pPr>
            <w:r w:rsidRPr="00E91C61">
              <w:rPr>
                <w:sz w:val="20"/>
                <w:szCs w:val="20"/>
                <w:lang w:val="hr-HR"/>
              </w:rPr>
              <w:t>Informatički kabineti</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Cijele godine</w:t>
            </w:r>
          </w:p>
        </w:tc>
        <w:tc>
          <w:tcPr>
            <w:tcW w:w="23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Svi nastavnici te stručni suradnici  i ravnateljica</w:t>
            </w:r>
          </w:p>
        </w:tc>
        <w:tc>
          <w:tcPr>
            <w:tcW w:w="2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Procjena učenika – anketa</w:t>
            </w:r>
          </w:p>
        </w:tc>
      </w:tr>
      <w:tr w:rsidR="00D43AF0" w:rsidRPr="00E91C61" w:rsidTr="00D43AF0">
        <w:trPr>
          <w:trHeight w:val="1474"/>
        </w:trPr>
        <w:tc>
          <w:tcPr>
            <w:tcW w:w="2046" w:type="dxa"/>
            <w:vMerge/>
            <w:tcBorders>
              <w:top w:val="single" w:sz="4" w:space="0" w:color="000000"/>
              <w:left w:val="single" w:sz="4" w:space="0" w:color="000000"/>
              <w:bottom w:val="single" w:sz="4" w:space="0" w:color="000000"/>
              <w:right w:val="single" w:sz="4" w:space="0" w:color="000000"/>
            </w:tcBorders>
            <w:vAlign w:val="center"/>
            <w:hideMark/>
          </w:tcPr>
          <w:p w:rsidR="00D43AF0" w:rsidRPr="00E91C61" w:rsidRDefault="00D43AF0" w:rsidP="006F4BF4">
            <w:pPr>
              <w:rPr>
                <w:sz w:val="20"/>
                <w:szCs w:val="20"/>
                <w:lang w:val="hr-HR"/>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Smanjiti statičnost i inertnost</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Individualizirani pristup učeniku</w:t>
            </w:r>
          </w:p>
          <w:p w:rsidR="00D43AF0" w:rsidRPr="00E91C61" w:rsidRDefault="00D43AF0" w:rsidP="006F4BF4">
            <w:pPr>
              <w:rPr>
                <w:sz w:val="20"/>
                <w:szCs w:val="20"/>
                <w:lang w:val="hr-HR"/>
              </w:rPr>
            </w:pPr>
            <w:r w:rsidRPr="00E91C61">
              <w:rPr>
                <w:sz w:val="20"/>
                <w:szCs w:val="20"/>
                <w:lang w:val="hr-HR"/>
              </w:rPr>
              <w:t>Istraživačka nastava</w:t>
            </w:r>
          </w:p>
          <w:p w:rsidR="00D43AF0" w:rsidRPr="00E91C61" w:rsidRDefault="00D43AF0" w:rsidP="006F4BF4">
            <w:pPr>
              <w:rPr>
                <w:sz w:val="20"/>
                <w:szCs w:val="20"/>
                <w:lang w:val="hr-HR"/>
              </w:rPr>
            </w:pPr>
            <w:r w:rsidRPr="00E91C61">
              <w:rPr>
                <w:sz w:val="20"/>
                <w:szCs w:val="20"/>
                <w:lang w:val="hr-HR"/>
              </w:rPr>
              <w:t>Metoda igranja uloga</w:t>
            </w:r>
          </w:p>
          <w:p w:rsidR="00D43AF0" w:rsidRPr="00E91C61" w:rsidRDefault="00D43AF0" w:rsidP="006F4BF4">
            <w:pPr>
              <w:rPr>
                <w:sz w:val="20"/>
                <w:szCs w:val="20"/>
                <w:lang w:val="hr-HR"/>
              </w:rPr>
            </w:pPr>
            <w:r w:rsidRPr="00E91C61">
              <w:rPr>
                <w:sz w:val="20"/>
                <w:szCs w:val="20"/>
                <w:lang w:val="hr-HR"/>
              </w:rPr>
              <w:t>Poticanjem radne discipline</w:t>
            </w:r>
          </w:p>
          <w:p w:rsidR="00D43AF0" w:rsidRPr="00E91C61" w:rsidRDefault="00D43AF0" w:rsidP="006F4BF4">
            <w:pPr>
              <w:rPr>
                <w:sz w:val="20"/>
                <w:szCs w:val="20"/>
                <w:lang w:val="hr-HR"/>
              </w:rPr>
            </w:pPr>
            <w:r w:rsidRPr="00E91C61">
              <w:rPr>
                <w:sz w:val="20"/>
                <w:szCs w:val="20"/>
                <w:lang w:val="hr-HR"/>
              </w:rPr>
              <w:t>Korištenje e-materijala i digitalnih alata</w:t>
            </w:r>
          </w:p>
          <w:p w:rsidR="00D43AF0" w:rsidRPr="00E91C61" w:rsidRDefault="00D43AF0" w:rsidP="006F4BF4">
            <w:pPr>
              <w:rPr>
                <w:sz w:val="20"/>
                <w:szCs w:val="20"/>
                <w:lang w:val="hr-HR"/>
              </w:rPr>
            </w:pPr>
            <w:r w:rsidRPr="00E91C61">
              <w:rPr>
                <w:sz w:val="20"/>
                <w:szCs w:val="20"/>
                <w:lang w:val="hr-HR"/>
              </w:rPr>
              <w:t>Škola za život</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Senzibilizacija</w:t>
            </w:r>
          </w:p>
          <w:p w:rsidR="00D43AF0" w:rsidRPr="00E91C61" w:rsidRDefault="00D43AF0" w:rsidP="006F4BF4">
            <w:pPr>
              <w:rPr>
                <w:sz w:val="20"/>
                <w:szCs w:val="20"/>
                <w:lang w:val="hr-HR"/>
              </w:rPr>
            </w:pPr>
            <w:r w:rsidRPr="00E91C61">
              <w:rPr>
                <w:sz w:val="20"/>
                <w:szCs w:val="20"/>
                <w:lang w:val="hr-HR"/>
              </w:rPr>
              <w:t>Međusobna izmjena iskustva</w:t>
            </w:r>
          </w:p>
          <w:p w:rsidR="00D43AF0" w:rsidRPr="00E91C61" w:rsidRDefault="00D43AF0" w:rsidP="006F4BF4">
            <w:pPr>
              <w:rPr>
                <w:sz w:val="20"/>
                <w:szCs w:val="20"/>
                <w:lang w:val="hr-HR"/>
              </w:rPr>
            </w:pPr>
            <w:r w:rsidRPr="00E91C61">
              <w:rPr>
                <w:sz w:val="20"/>
                <w:szCs w:val="20"/>
                <w:lang w:val="hr-HR"/>
              </w:rPr>
              <w:t>Radionice</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Cijele godine</w:t>
            </w:r>
          </w:p>
        </w:tc>
        <w:tc>
          <w:tcPr>
            <w:tcW w:w="23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Svi nastavnici te stručni suradnici  i ravnateljica</w:t>
            </w:r>
          </w:p>
        </w:tc>
        <w:tc>
          <w:tcPr>
            <w:tcW w:w="2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Samoprocjena i procjena učenika</w:t>
            </w:r>
          </w:p>
          <w:p w:rsidR="00D43AF0" w:rsidRPr="00E91C61" w:rsidRDefault="00D43AF0" w:rsidP="006F4BF4">
            <w:pPr>
              <w:rPr>
                <w:sz w:val="20"/>
                <w:szCs w:val="20"/>
                <w:lang w:val="hr-HR"/>
              </w:rPr>
            </w:pPr>
            <w:r w:rsidRPr="00E91C61">
              <w:rPr>
                <w:sz w:val="20"/>
                <w:szCs w:val="20"/>
                <w:lang w:val="hr-HR"/>
              </w:rPr>
              <w:t>Postignuti napredak</w:t>
            </w:r>
          </w:p>
        </w:tc>
      </w:tr>
      <w:tr w:rsidR="00D43AF0" w:rsidRPr="00E91C61" w:rsidTr="00D43AF0">
        <w:trPr>
          <w:trHeight w:val="2551"/>
        </w:trPr>
        <w:tc>
          <w:tcPr>
            <w:tcW w:w="2046" w:type="dxa"/>
            <w:vMerge/>
            <w:tcBorders>
              <w:top w:val="single" w:sz="4" w:space="0" w:color="000000"/>
              <w:left w:val="single" w:sz="4" w:space="0" w:color="000000"/>
              <w:bottom w:val="single" w:sz="4" w:space="0" w:color="000000"/>
              <w:right w:val="single" w:sz="4" w:space="0" w:color="000000"/>
            </w:tcBorders>
            <w:vAlign w:val="center"/>
            <w:hideMark/>
          </w:tcPr>
          <w:p w:rsidR="00D43AF0" w:rsidRPr="00E91C61" w:rsidRDefault="00D43AF0" w:rsidP="006F4BF4">
            <w:pPr>
              <w:rPr>
                <w:sz w:val="20"/>
                <w:szCs w:val="20"/>
                <w:lang w:val="hr-HR"/>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Praćenje i evidentiranje napredovanja učenika</w:t>
            </w:r>
          </w:p>
          <w:p w:rsidR="00D43AF0" w:rsidRPr="00E91C61" w:rsidRDefault="00D43AF0" w:rsidP="006F4BF4">
            <w:pPr>
              <w:rPr>
                <w:sz w:val="20"/>
                <w:szCs w:val="20"/>
                <w:lang w:val="hr-HR"/>
              </w:rPr>
            </w:pPr>
            <w:r w:rsidRPr="00E91C61">
              <w:rPr>
                <w:sz w:val="20"/>
                <w:szCs w:val="20"/>
                <w:lang w:val="hr-HR"/>
              </w:rPr>
              <w:t>Vrednovanje rada</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Učiti kako se uči</w:t>
            </w:r>
          </w:p>
          <w:p w:rsidR="00D43AF0" w:rsidRPr="00E91C61" w:rsidRDefault="00D43AF0" w:rsidP="006F4BF4">
            <w:pPr>
              <w:rPr>
                <w:sz w:val="20"/>
                <w:szCs w:val="20"/>
                <w:lang w:val="hr-HR"/>
              </w:rPr>
            </w:pPr>
            <w:r w:rsidRPr="00E91C61">
              <w:rPr>
                <w:sz w:val="20"/>
                <w:szCs w:val="20"/>
                <w:lang w:val="hr-HR"/>
              </w:rPr>
              <w:t>Više ponavljati gradivo</w:t>
            </w:r>
          </w:p>
          <w:p w:rsidR="00D43AF0" w:rsidRPr="00E91C61" w:rsidRDefault="00D43AF0" w:rsidP="006F4BF4">
            <w:pPr>
              <w:rPr>
                <w:sz w:val="20"/>
                <w:szCs w:val="20"/>
                <w:lang w:val="hr-HR"/>
              </w:rPr>
            </w:pPr>
            <w:r w:rsidRPr="00E91C61">
              <w:rPr>
                <w:sz w:val="20"/>
                <w:szCs w:val="20"/>
                <w:lang w:val="hr-HR"/>
              </w:rPr>
              <w:t>Češće provjeravati naučeno gradivo</w:t>
            </w:r>
          </w:p>
          <w:p w:rsidR="00D43AF0" w:rsidRPr="00E91C61" w:rsidRDefault="00D43AF0" w:rsidP="006F4BF4">
            <w:pPr>
              <w:rPr>
                <w:sz w:val="20"/>
                <w:szCs w:val="20"/>
                <w:lang w:val="hr-HR"/>
              </w:rPr>
            </w:pPr>
            <w:r w:rsidRPr="00E91C61">
              <w:rPr>
                <w:sz w:val="20"/>
                <w:szCs w:val="20"/>
                <w:lang w:val="hr-HR"/>
              </w:rPr>
              <w:t>Stalno naglašavanje i vrednovanje rada i zalaganja kao osnovnog faktora uspjeha</w:t>
            </w:r>
          </w:p>
          <w:p w:rsidR="00D43AF0" w:rsidRPr="00E91C61" w:rsidRDefault="00D43AF0" w:rsidP="006F4BF4">
            <w:pPr>
              <w:rPr>
                <w:sz w:val="20"/>
                <w:szCs w:val="20"/>
                <w:lang w:val="hr-HR"/>
              </w:rPr>
            </w:pPr>
            <w:r w:rsidRPr="00E91C61">
              <w:rPr>
                <w:sz w:val="20"/>
                <w:szCs w:val="20"/>
                <w:lang w:val="hr-HR"/>
              </w:rPr>
              <w:t>Poticanje praćenja vlastitog napretka umjesto usporedbe s drugima</w:t>
            </w:r>
          </w:p>
          <w:p w:rsidR="00D43AF0" w:rsidRPr="00E91C61" w:rsidRDefault="00D43AF0" w:rsidP="006F4BF4">
            <w:pPr>
              <w:rPr>
                <w:sz w:val="20"/>
                <w:szCs w:val="20"/>
                <w:lang w:val="hr-HR"/>
              </w:rPr>
            </w:pPr>
            <w:r w:rsidRPr="00E91C61">
              <w:rPr>
                <w:sz w:val="20"/>
                <w:szCs w:val="20"/>
                <w:lang w:val="hr-HR"/>
              </w:rPr>
              <w:t>Škola za život</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Nastavnikov dosljedan stav</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Cijele godine</w:t>
            </w:r>
          </w:p>
        </w:tc>
        <w:tc>
          <w:tcPr>
            <w:tcW w:w="23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Svi nastavnici te stručni suradnici  i ravnateljica</w:t>
            </w:r>
          </w:p>
        </w:tc>
        <w:tc>
          <w:tcPr>
            <w:tcW w:w="2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Postignuti napredak učenika</w:t>
            </w:r>
          </w:p>
          <w:p w:rsidR="00D43AF0" w:rsidRPr="00E91C61" w:rsidRDefault="00D43AF0" w:rsidP="006F4BF4">
            <w:pPr>
              <w:rPr>
                <w:sz w:val="20"/>
                <w:szCs w:val="20"/>
                <w:lang w:val="hr-HR"/>
              </w:rPr>
            </w:pPr>
            <w:r w:rsidRPr="00E91C61">
              <w:rPr>
                <w:sz w:val="20"/>
                <w:szCs w:val="20"/>
                <w:lang w:val="hr-HR"/>
              </w:rPr>
              <w:t>Bolji uspjeh</w:t>
            </w:r>
          </w:p>
          <w:p w:rsidR="00D43AF0" w:rsidRPr="00E91C61" w:rsidRDefault="00D43AF0" w:rsidP="006F4BF4">
            <w:pPr>
              <w:rPr>
                <w:sz w:val="20"/>
                <w:szCs w:val="20"/>
                <w:lang w:val="hr-HR"/>
              </w:rPr>
            </w:pPr>
            <w:r w:rsidRPr="00E91C61">
              <w:rPr>
                <w:sz w:val="20"/>
                <w:szCs w:val="20"/>
                <w:lang w:val="hr-HR"/>
              </w:rPr>
              <w:t>Zadovoljstvo učenika i roditelja</w:t>
            </w:r>
          </w:p>
        </w:tc>
      </w:tr>
    </w:tbl>
    <w:p w:rsidR="005F378E" w:rsidRPr="00E91C61" w:rsidRDefault="005F378E" w:rsidP="006F4BF4">
      <w:pPr>
        <w:jc w:val="both"/>
        <w:rPr>
          <w:szCs w:val="28"/>
          <w:lang w:val="hr-HR"/>
        </w:rPr>
      </w:pPr>
      <w:r w:rsidRPr="00E91C61">
        <w:rPr>
          <w:szCs w:val="28"/>
          <w:lang w:val="hr-HR"/>
        </w:rPr>
        <w:t xml:space="preserve">Prioritetno područje 2. Poučavanje i podrška u učenju za samovrednovanje škola u točkama koje se odnose na nastavni proces, komunikaciju i suradnju te izvannastavne i izvanškolske aktivnosti. </w:t>
      </w:r>
    </w:p>
    <w:bookmarkEnd w:id="4"/>
    <w:p w:rsidR="005F378E" w:rsidRPr="00E91C61" w:rsidRDefault="005F378E" w:rsidP="006F4BF4">
      <w:pPr>
        <w:rPr>
          <w:lang w:val="hr-HR"/>
        </w:rPr>
      </w:pPr>
    </w:p>
    <w:p w:rsidR="005F378E" w:rsidRPr="00E91C61" w:rsidRDefault="005F378E" w:rsidP="006F4BF4">
      <w:pPr>
        <w:rPr>
          <w:lang w:val="hr-HR"/>
        </w:rPr>
      </w:pPr>
    </w:p>
    <w:tbl>
      <w:tblPr>
        <w:tblpPr w:leftFromText="180" w:rightFromText="180" w:bottomFromText="160" w:vertAnchor="page" w:horzAnchor="margin" w:tblpY="1115"/>
        <w:tblW w:w="0" w:type="dxa"/>
        <w:tblLayout w:type="fixed"/>
        <w:tblLook w:val="04A0" w:firstRow="1" w:lastRow="0" w:firstColumn="1" w:lastColumn="0" w:noHBand="0" w:noVBand="1"/>
      </w:tblPr>
      <w:tblGrid>
        <w:gridCol w:w="2046"/>
        <w:gridCol w:w="1841"/>
        <w:gridCol w:w="2203"/>
        <w:gridCol w:w="2097"/>
        <w:gridCol w:w="1457"/>
        <w:gridCol w:w="2339"/>
        <w:gridCol w:w="2344"/>
      </w:tblGrid>
      <w:tr w:rsidR="00D43AF0" w:rsidRPr="00E91C61" w:rsidTr="00D43AF0">
        <w:trPr>
          <w:trHeight w:val="907"/>
        </w:trPr>
        <w:tc>
          <w:tcPr>
            <w:tcW w:w="20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lastRenderedPageBreak/>
              <w:t>Prioritetno područje</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Ciljevi</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Metode i aktivnosti za ostvarivanje ciljeva</w:t>
            </w:r>
          </w:p>
        </w:tc>
        <w:tc>
          <w:tcPr>
            <w:tcW w:w="20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Nužni resursi (financijski, organizacijski, ljudski)</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Datum do kojega će se cilj ostvariti</w:t>
            </w:r>
          </w:p>
        </w:tc>
        <w:tc>
          <w:tcPr>
            <w:tcW w:w="23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Nadležna osoba</w:t>
            </w:r>
          </w:p>
        </w:tc>
        <w:tc>
          <w:tcPr>
            <w:tcW w:w="2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Mjerljivi pokazatelji ostvarivanja ciljeva</w:t>
            </w:r>
          </w:p>
        </w:tc>
      </w:tr>
      <w:tr w:rsidR="00D43AF0" w:rsidRPr="00E91C61" w:rsidTr="00D43AF0">
        <w:trPr>
          <w:trHeight w:val="893"/>
        </w:trPr>
        <w:tc>
          <w:tcPr>
            <w:tcW w:w="20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Komunikacija i suradnja</w:t>
            </w:r>
          </w:p>
          <w:p w:rsidR="00D43AF0" w:rsidRPr="00E91C61" w:rsidRDefault="00D43AF0" w:rsidP="006F4BF4">
            <w:pPr>
              <w:jc w:val="center"/>
              <w:rPr>
                <w:sz w:val="20"/>
                <w:szCs w:val="20"/>
                <w:lang w:val="hr-HR"/>
              </w:rPr>
            </w:pPr>
            <w:r w:rsidRPr="00E91C61">
              <w:rPr>
                <w:sz w:val="20"/>
                <w:szCs w:val="20"/>
                <w:lang w:val="hr-HR"/>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Poticati poštivanje dogovora (smanjiti komunikacijske šumove)</w:t>
            </w:r>
          </w:p>
          <w:p w:rsidR="00D43AF0" w:rsidRPr="00E91C61" w:rsidRDefault="00D43AF0" w:rsidP="006F4BF4">
            <w:pPr>
              <w:rPr>
                <w:sz w:val="20"/>
                <w:szCs w:val="20"/>
                <w:lang w:val="hr-HR"/>
              </w:rPr>
            </w:pPr>
            <w:r w:rsidRPr="00E91C61">
              <w:rPr>
                <w:sz w:val="20"/>
                <w:szCs w:val="20"/>
                <w:lang w:val="hr-HR"/>
              </w:rPr>
              <w:t>Naučiti aktivno slušati</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Razgovor</w:t>
            </w:r>
          </w:p>
          <w:p w:rsidR="00D43AF0" w:rsidRPr="00E91C61" w:rsidRDefault="00D43AF0" w:rsidP="006F4BF4">
            <w:pPr>
              <w:rPr>
                <w:sz w:val="20"/>
                <w:szCs w:val="20"/>
                <w:lang w:val="hr-HR"/>
              </w:rPr>
            </w:pPr>
            <w:r w:rsidRPr="00E91C61">
              <w:rPr>
                <w:sz w:val="20"/>
                <w:szCs w:val="20"/>
                <w:lang w:val="hr-HR"/>
              </w:rPr>
              <w:t xml:space="preserve">Evidentirati dogovoreno </w:t>
            </w:r>
          </w:p>
          <w:p w:rsidR="00D43AF0" w:rsidRPr="00E91C61" w:rsidRDefault="00D43AF0" w:rsidP="006F4BF4">
            <w:pPr>
              <w:rPr>
                <w:sz w:val="20"/>
                <w:szCs w:val="20"/>
                <w:lang w:val="hr-HR"/>
              </w:rPr>
            </w:pPr>
            <w:r w:rsidRPr="00E91C61">
              <w:rPr>
                <w:sz w:val="20"/>
                <w:szCs w:val="20"/>
                <w:lang w:val="hr-HR"/>
              </w:rPr>
              <w:t>Provjeravati uzajamno razumijevanje zaključaka i dogovorenog</w:t>
            </w:r>
          </w:p>
        </w:tc>
        <w:tc>
          <w:tcPr>
            <w:tcW w:w="2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AF0" w:rsidRPr="00E91C61" w:rsidRDefault="00D43AF0" w:rsidP="006F4BF4">
            <w:pPr>
              <w:rPr>
                <w:sz w:val="20"/>
                <w:szCs w:val="20"/>
                <w:lang w:val="hr-HR"/>
              </w:rPr>
            </w:pPr>
            <w:r w:rsidRPr="00E91C61">
              <w:rPr>
                <w:sz w:val="20"/>
                <w:szCs w:val="20"/>
                <w:lang w:val="hr-HR"/>
              </w:rPr>
              <w:t>Radionice</w:t>
            </w:r>
          </w:p>
          <w:p w:rsidR="00D43AF0" w:rsidRPr="00E91C61" w:rsidRDefault="00D43AF0" w:rsidP="006F4BF4">
            <w:pPr>
              <w:rPr>
                <w:sz w:val="20"/>
                <w:szCs w:val="20"/>
                <w:lang w:val="hr-HR"/>
              </w:rPr>
            </w:pPr>
            <w:r w:rsidRPr="00E91C61">
              <w:rPr>
                <w:sz w:val="20"/>
                <w:szCs w:val="20"/>
                <w:lang w:val="hr-HR"/>
              </w:rPr>
              <w:t>Stručna literatura</w:t>
            </w:r>
          </w:p>
          <w:p w:rsidR="00D43AF0" w:rsidRPr="00E91C61" w:rsidRDefault="00D43AF0" w:rsidP="006F4BF4">
            <w:pPr>
              <w:rPr>
                <w:sz w:val="20"/>
                <w:szCs w:val="20"/>
                <w:lang w:val="hr-HR"/>
              </w:rPr>
            </w:pP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Cijele godine</w:t>
            </w:r>
          </w:p>
        </w:tc>
        <w:tc>
          <w:tcPr>
            <w:tcW w:w="23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Svi nastavnici te stručni suradnici  i ravnateljica</w:t>
            </w:r>
          </w:p>
        </w:tc>
        <w:tc>
          <w:tcPr>
            <w:tcW w:w="2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Zadovoljstvo i uspjeh učenika i ostalih dionika</w:t>
            </w:r>
          </w:p>
        </w:tc>
      </w:tr>
      <w:tr w:rsidR="00D43AF0" w:rsidRPr="00E91C61" w:rsidTr="00D43AF0">
        <w:trPr>
          <w:trHeight w:val="1134"/>
        </w:trPr>
        <w:tc>
          <w:tcPr>
            <w:tcW w:w="2046" w:type="dxa"/>
            <w:vMerge/>
            <w:tcBorders>
              <w:top w:val="single" w:sz="4" w:space="0" w:color="000000"/>
              <w:left w:val="single" w:sz="4" w:space="0" w:color="000000"/>
              <w:bottom w:val="single" w:sz="4" w:space="0" w:color="000000"/>
              <w:right w:val="single" w:sz="4" w:space="0" w:color="000000"/>
            </w:tcBorders>
            <w:vAlign w:val="center"/>
            <w:hideMark/>
          </w:tcPr>
          <w:p w:rsidR="00D43AF0" w:rsidRPr="00E91C61" w:rsidRDefault="00D43AF0" w:rsidP="006F4BF4">
            <w:pPr>
              <w:rPr>
                <w:sz w:val="20"/>
                <w:szCs w:val="20"/>
                <w:lang w:val="hr-HR"/>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Poticati kritičko korištenje tehnologije</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Razgovor</w:t>
            </w:r>
          </w:p>
          <w:p w:rsidR="00D43AF0" w:rsidRPr="00E91C61" w:rsidRDefault="00D43AF0" w:rsidP="006F4BF4">
            <w:pPr>
              <w:rPr>
                <w:sz w:val="20"/>
                <w:szCs w:val="20"/>
                <w:lang w:val="hr-HR"/>
              </w:rPr>
            </w:pPr>
            <w:r w:rsidRPr="00E91C61">
              <w:rPr>
                <w:sz w:val="20"/>
                <w:szCs w:val="20"/>
                <w:lang w:val="hr-HR"/>
              </w:rPr>
              <w:t>Upućivanjem i prikazivanjem načina rada i uporabe</w:t>
            </w:r>
          </w:p>
        </w:tc>
        <w:tc>
          <w:tcPr>
            <w:tcW w:w="20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 xml:space="preserve">Radionice </w:t>
            </w:r>
          </w:p>
          <w:p w:rsidR="00D43AF0" w:rsidRPr="00E91C61" w:rsidRDefault="00D43AF0" w:rsidP="006F4BF4">
            <w:pPr>
              <w:rPr>
                <w:sz w:val="20"/>
                <w:szCs w:val="20"/>
                <w:lang w:val="hr-HR"/>
              </w:rPr>
            </w:pPr>
            <w:r w:rsidRPr="00E91C61">
              <w:rPr>
                <w:sz w:val="20"/>
                <w:szCs w:val="20"/>
                <w:lang w:val="hr-HR"/>
              </w:rPr>
              <w:t>Stručna literatura</w:t>
            </w:r>
          </w:p>
          <w:p w:rsidR="00D43AF0" w:rsidRPr="00E91C61" w:rsidRDefault="00D43AF0" w:rsidP="006F4BF4">
            <w:pPr>
              <w:rPr>
                <w:sz w:val="20"/>
                <w:szCs w:val="20"/>
                <w:lang w:val="hr-HR"/>
              </w:rPr>
            </w:pPr>
            <w:r w:rsidRPr="00E91C61">
              <w:rPr>
                <w:sz w:val="20"/>
                <w:szCs w:val="20"/>
                <w:lang w:val="hr-HR"/>
              </w:rPr>
              <w:t>Seminari</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 xml:space="preserve">Trajno </w:t>
            </w:r>
          </w:p>
        </w:tc>
        <w:tc>
          <w:tcPr>
            <w:tcW w:w="23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Svi nastavnici te stručni suradnici  i ravnateljica</w:t>
            </w:r>
          </w:p>
        </w:tc>
        <w:tc>
          <w:tcPr>
            <w:tcW w:w="2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 xml:space="preserve">Bolji odnosi </w:t>
            </w:r>
          </w:p>
          <w:p w:rsidR="00D43AF0" w:rsidRPr="00E91C61" w:rsidRDefault="00D43AF0" w:rsidP="006F4BF4">
            <w:pPr>
              <w:rPr>
                <w:sz w:val="20"/>
                <w:szCs w:val="20"/>
                <w:lang w:val="hr-HR"/>
              </w:rPr>
            </w:pPr>
            <w:r w:rsidRPr="00E91C61">
              <w:rPr>
                <w:sz w:val="20"/>
                <w:szCs w:val="20"/>
                <w:lang w:val="hr-HR"/>
              </w:rPr>
              <w:t>Shvaćanje važnosti odgovornog korištenja tehnologije i informacijskog sustava</w:t>
            </w:r>
          </w:p>
        </w:tc>
      </w:tr>
      <w:tr w:rsidR="00D43AF0" w:rsidRPr="00E91C61" w:rsidTr="00D43AF0">
        <w:trPr>
          <w:trHeight w:val="334"/>
        </w:trPr>
        <w:tc>
          <w:tcPr>
            <w:tcW w:w="2046" w:type="dxa"/>
            <w:vMerge/>
            <w:tcBorders>
              <w:top w:val="single" w:sz="4" w:space="0" w:color="000000"/>
              <w:left w:val="single" w:sz="4" w:space="0" w:color="000000"/>
              <w:bottom w:val="single" w:sz="4" w:space="0" w:color="000000"/>
              <w:right w:val="single" w:sz="4" w:space="0" w:color="000000"/>
            </w:tcBorders>
            <w:vAlign w:val="center"/>
            <w:hideMark/>
          </w:tcPr>
          <w:p w:rsidR="00D43AF0" w:rsidRPr="00E91C61" w:rsidRDefault="00D43AF0" w:rsidP="006F4BF4">
            <w:pPr>
              <w:rPr>
                <w:sz w:val="20"/>
                <w:szCs w:val="20"/>
                <w:lang w:val="hr-HR"/>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Njegovanje pozitivnih socijalnih odnosa u školi i razredu</w:t>
            </w:r>
          </w:p>
          <w:p w:rsidR="00D43AF0" w:rsidRPr="00E91C61" w:rsidRDefault="00D43AF0" w:rsidP="006F4BF4">
            <w:pPr>
              <w:rPr>
                <w:sz w:val="20"/>
                <w:szCs w:val="20"/>
                <w:lang w:val="hr-HR"/>
              </w:rPr>
            </w:pPr>
            <w:r w:rsidRPr="00E91C61">
              <w:rPr>
                <w:sz w:val="20"/>
                <w:szCs w:val="20"/>
                <w:lang w:val="hr-HR"/>
              </w:rPr>
              <w:t>Poticanje pozitivnih vrijednosti</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Poticanje uzajamnog pomaganja, uvažavanja, poštivanja</w:t>
            </w:r>
          </w:p>
          <w:p w:rsidR="00D43AF0" w:rsidRPr="00E91C61" w:rsidRDefault="00D43AF0" w:rsidP="006F4BF4">
            <w:pPr>
              <w:rPr>
                <w:sz w:val="20"/>
                <w:szCs w:val="20"/>
                <w:lang w:val="hr-HR"/>
              </w:rPr>
            </w:pPr>
            <w:r w:rsidRPr="00E91C61">
              <w:rPr>
                <w:sz w:val="20"/>
                <w:szCs w:val="20"/>
                <w:lang w:val="hr-HR"/>
              </w:rPr>
              <w:t>ŠPP Pozitivnim vrijednostima do samoostvarenja</w:t>
            </w:r>
          </w:p>
        </w:tc>
        <w:tc>
          <w:tcPr>
            <w:tcW w:w="20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Brižan, uzoran nastavnik</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Trajno</w:t>
            </w:r>
          </w:p>
        </w:tc>
        <w:tc>
          <w:tcPr>
            <w:tcW w:w="23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Svi u školi</w:t>
            </w:r>
          </w:p>
        </w:tc>
        <w:tc>
          <w:tcPr>
            <w:tcW w:w="2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 xml:space="preserve">Osjećaj prihvaćenosti i pripadnosti </w:t>
            </w:r>
          </w:p>
          <w:p w:rsidR="00D43AF0" w:rsidRPr="00E91C61" w:rsidRDefault="00D43AF0" w:rsidP="006F4BF4">
            <w:pPr>
              <w:rPr>
                <w:sz w:val="20"/>
                <w:szCs w:val="20"/>
                <w:lang w:val="hr-HR"/>
              </w:rPr>
            </w:pPr>
            <w:r w:rsidRPr="00E91C61">
              <w:rPr>
                <w:sz w:val="20"/>
                <w:szCs w:val="20"/>
                <w:lang w:val="hr-HR"/>
              </w:rPr>
              <w:t>Razvijena prijateljstva</w:t>
            </w:r>
          </w:p>
        </w:tc>
      </w:tr>
      <w:tr w:rsidR="00D43AF0" w:rsidRPr="00E91C61" w:rsidTr="00D43AF0">
        <w:trPr>
          <w:trHeight w:val="509"/>
        </w:trPr>
        <w:tc>
          <w:tcPr>
            <w:tcW w:w="2046" w:type="dxa"/>
            <w:vMerge/>
            <w:tcBorders>
              <w:top w:val="single" w:sz="4" w:space="0" w:color="000000"/>
              <w:left w:val="single" w:sz="4" w:space="0" w:color="000000"/>
              <w:bottom w:val="single" w:sz="4" w:space="0" w:color="000000"/>
              <w:right w:val="single" w:sz="4" w:space="0" w:color="000000"/>
            </w:tcBorders>
            <w:vAlign w:val="center"/>
            <w:hideMark/>
          </w:tcPr>
          <w:p w:rsidR="00D43AF0" w:rsidRPr="00E91C61" w:rsidRDefault="00D43AF0" w:rsidP="006F4BF4">
            <w:pPr>
              <w:rPr>
                <w:sz w:val="20"/>
                <w:szCs w:val="20"/>
                <w:lang w:val="hr-HR"/>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Razvijati komunikacijske kompetencije</w:t>
            </w:r>
          </w:p>
          <w:p w:rsidR="00D43AF0" w:rsidRPr="00E91C61" w:rsidRDefault="00D43AF0" w:rsidP="006F4BF4">
            <w:pPr>
              <w:rPr>
                <w:sz w:val="20"/>
                <w:szCs w:val="20"/>
                <w:lang w:val="hr-HR"/>
              </w:rPr>
            </w:pPr>
            <w:r w:rsidRPr="00E91C61">
              <w:rPr>
                <w:sz w:val="20"/>
                <w:szCs w:val="20"/>
                <w:lang w:val="hr-HR"/>
              </w:rPr>
              <w:t>Upravljanje konfliktima</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Vježbanje vještina rješavanje konflikta</w:t>
            </w:r>
          </w:p>
          <w:p w:rsidR="00D43AF0" w:rsidRPr="00E91C61" w:rsidRDefault="00D43AF0" w:rsidP="006F4BF4">
            <w:pPr>
              <w:rPr>
                <w:sz w:val="20"/>
                <w:szCs w:val="20"/>
                <w:lang w:val="hr-HR"/>
              </w:rPr>
            </w:pPr>
            <w:r w:rsidRPr="00E91C61">
              <w:rPr>
                <w:sz w:val="20"/>
                <w:szCs w:val="20"/>
                <w:lang w:val="hr-HR"/>
              </w:rPr>
              <w:t>Poticanje pravednost i više pohvaljivati</w:t>
            </w:r>
          </w:p>
        </w:tc>
        <w:tc>
          <w:tcPr>
            <w:tcW w:w="20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Radionice na SRO i pojedinim nastavnim predmetima</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Trajno</w:t>
            </w:r>
          </w:p>
        </w:tc>
        <w:tc>
          <w:tcPr>
            <w:tcW w:w="23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Svi nastavnici, stručni suradnici, ravnateljica</w:t>
            </w:r>
          </w:p>
        </w:tc>
        <w:tc>
          <w:tcPr>
            <w:tcW w:w="2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Bolji odnosi</w:t>
            </w:r>
          </w:p>
        </w:tc>
      </w:tr>
      <w:tr w:rsidR="00D43AF0" w:rsidRPr="00E91C61" w:rsidTr="00D43AF0">
        <w:tc>
          <w:tcPr>
            <w:tcW w:w="2046" w:type="dxa"/>
            <w:vMerge/>
            <w:tcBorders>
              <w:top w:val="single" w:sz="4" w:space="0" w:color="000000"/>
              <w:left w:val="single" w:sz="4" w:space="0" w:color="000000"/>
              <w:bottom w:val="single" w:sz="4" w:space="0" w:color="000000"/>
              <w:right w:val="single" w:sz="4" w:space="0" w:color="000000"/>
            </w:tcBorders>
            <w:vAlign w:val="center"/>
            <w:hideMark/>
          </w:tcPr>
          <w:p w:rsidR="00D43AF0" w:rsidRPr="00E91C61" w:rsidRDefault="00D43AF0" w:rsidP="006F4BF4">
            <w:pPr>
              <w:rPr>
                <w:sz w:val="20"/>
                <w:szCs w:val="20"/>
                <w:lang w:val="hr-HR"/>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AF0" w:rsidRPr="00E91C61" w:rsidRDefault="00D43AF0" w:rsidP="006F4BF4">
            <w:pPr>
              <w:rPr>
                <w:sz w:val="20"/>
                <w:szCs w:val="20"/>
                <w:lang w:val="hr-HR"/>
              </w:rPr>
            </w:pPr>
            <w:r w:rsidRPr="00E91C61">
              <w:rPr>
                <w:sz w:val="20"/>
                <w:szCs w:val="20"/>
                <w:lang w:val="hr-HR"/>
              </w:rPr>
              <w:t>Sigurnost učenika</w:t>
            </w:r>
          </w:p>
          <w:p w:rsidR="00D43AF0" w:rsidRPr="00E91C61" w:rsidRDefault="00D43AF0" w:rsidP="006F4BF4">
            <w:pPr>
              <w:rPr>
                <w:sz w:val="20"/>
                <w:szCs w:val="20"/>
                <w:lang w:val="hr-HR"/>
              </w:rPr>
            </w:pP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AF0" w:rsidRPr="00E91C61" w:rsidRDefault="00D43AF0" w:rsidP="006F4BF4">
            <w:pPr>
              <w:rPr>
                <w:sz w:val="20"/>
                <w:szCs w:val="20"/>
                <w:lang w:val="hr-HR"/>
              </w:rPr>
            </w:pPr>
            <w:r w:rsidRPr="00E91C61">
              <w:rPr>
                <w:sz w:val="20"/>
                <w:szCs w:val="20"/>
                <w:lang w:val="hr-HR"/>
              </w:rPr>
              <w:t>Jasno definirati pravila ponašanja i odgovornost prema osobama i imovini</w:t>
            </w:r>
          </w:p>
          <w:p w:rsidR="00D43AF0" w:rsidRPr="00E91C61" w:rsidRDefault="00D43AF0" w:rsidP="006F4BF4">
            <w:pPr>
              <w:rPr>
                <w:sz w:val="20"/>
                <w:szCs w:val="20"/>
                <w:lang w:val="hr-HR"/>
              </w:rPr>
            </w:pPr>
          </w:p>
          <w:p w:rsidR="00D43AF0" w:rsidRPr="00E91C61" w:rsidRDefault="00D43AF0" w:rsidP="006F4BF4">
            <w:pPr>
              <w:rPr>
                <w:sz w:val="20"/>
                <w:szCs w:val="20"/>
                <w:lang w:val="hr-HR"/>
              </w:rPr>
            </w:pPr>
            <w:r w:rsidRPr="00E91C61">
              <w:rPr>
                <w:sz w:val="20"/>
                <w:szCs w:val="20"/>
                <w:lang w:val="hr-HR"/>
              </w:rPr>
              <w:t>Pridržavati se Statuta, Kućnog reda i Etičkog kodeksa škole</w:t>
            </w:r>
          </w:p>
        </w:tc>
        <w:tc>
          <w:tcPr>
            <w:tcW w:w="20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U sklopu svakodnevnog rada</w:t>
            </w:r>
          </w:p>
          <w:p w:rsidR="00D43AF0" w:rsidRPr="00E91C61" w:rsidRDefault="00D43AF0" w:rsidP="006F4BF4">
            <w:pPr>
              <w:rPr>
                <w:sz w:val="20"/>
                <w:szCs w:val="20"/>
                <w:lang w:val="hr-HR"/>
              </w:rPr>
            </w:pPr>
            <w:r w:rsidRPr="00E91C61">
              <w:rPr>
                <w:sz w:val="20"/>
                <w:szCs w:val="20"/>
                <w:lang w:val="hr-HR"/>
              </w:rPr>
              <w:t>Na satu i u školi</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Trajno</w:t>
            </w:r>
          </w:p>
        </w:tc>
        <w:tc>
          <w:tcPr>
            <w:tcW w:w="2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AF0" w:rsidRPr="00E91C61" w:rsidRDefault="00D43AF0" w:rsidP="006F4BF4">
            <w:pPr>
              <w:rPr>
                <w:sz w:val="20"/>
                <w:szCs w:val="20"/>
                <w:lang w:val="hr-HR"/>
              </w:rPr>
            </w:pPr>
            <w:r w:rsidRPr="00E91C61">
              <w:rPr>
                <w:sz w:val="20"/>
                <w:szCs w:val="20"/>
                <w:lang w:val="hr-HR"/>
              </w:rPr>
              <w:t>Nastavničko vijeće, Vijeće učenika</w:t>
            </w:r>
          </w:p>
          <w:p w:rsidR="00D43AF0" w:rsidRPr="00E91C61" w:rsidRDefault="00D43AF0" w:rsidP="006F4BF4">
            <w:pPr>
              <w:rPr>
                <w:sz w:val="20"/>
                <w:szCs w:val="20"/>
                <w:lang w:val="hr-HR"/>
              </w:rPr>
            </w:pPr>
            <w:r w:rsidRPr="00E91C61">
              <w:rPr>
                <w:sz w:val="20"/>
                <w:szCs w:val="20"/>
                <w:lang w:val="hr-HR"/>
              </w:rPr>
              <w:t>Vijeće roditelja</w:t>
            </w:r>
          </w:p>
          <w:p w:rsidR="00D43AF0" w:rsidRPr="00E91C61" w:rsidRDefault="00D43AF0" w:rsidP="006F4BF4">
            <w:pPr>
              <w:rPr>
                <w:sz w:val="20"/>
                <w:szCs w:val="20"/>
                <w:lang w:val="hr-HR"/>
              </w:rPr>
            </w:pPr>
          </w:p>
          <w:p w:rsidR="00D43AF0" w:rsidRPr="00E91C61" w:rsidRDefault="00D43AF0" w:rsidP="006F4BF4">
            <w:pPr>
              <w:rPr>
                <w:sz w:val="20"/>
                <w:szCs w:val="20"/>
                <w:lang w:val="hr-HR"/>
              </w:rPr>
            </w:pPr>
          </w:p>
          <w:p w:rsidR="00D43AF0" w:rsidRPr="00E91C61" w:rsidRDefault="00D43AF0" w:rsidP="006F4BF4">
            <w:pPr>
              <w:rPr>
                <w:sz w:val="20"/>
                <w:szCs w:val="20"/>
                <w:lang w:val="hr-HR"/>
              </w:rPr>
            </w:pPr>
            <w:r w:rsidRPr="00E91C61">
              <w:rPr>
                <w:sz w:val="20"/>
                <w:szCs w:val="20"/>
                <w:lang w:val="hr-HR"/>
              </w:rPr>
              <w:t>Školski odbor</w:t>
            </w:r>
          </w:p>
          <w:p w:rsidR="00D43AF0" w:rsidRPr="00E91C61" w:rsidRDefault="00D43AF0" w:rsidP="006F4BF4">
            <w:pPr>
              <w:rPr>
                <w:sz w:val="20"/>
                <w:szCs w:val="20"/>
                <w:lang w:val="hr-HR"/>
              </w:rPr>
            </w:pPr>
            <w:r w:rsidRPr="00E91C61">
              <w:rPr>
                <w:sz w:val="20"/>
                <w:szCs w:val="20"/>
                <w:lang w:val="hr-HR"/>
              </w:rPr>
              <w:t>Etičko povjerenstvo</w:t>
            </w:r>
          </w:p>
        </w:tc>
        <w:tc>
          <w:tcPr>
            <w:tcW w:w="2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AF0" w:rsidRPr="00E91C61" w:rsidRDefault="00D43AF0" w:rsidP="006F4BF4">
            <w:pPr>
              <w:rPr>
                <w:sz w:val="20"/>
                <w:szCs w:val="20"/>
                <w:lang w:val="hr-HR"/>
              </w:rPr>
            </w:pPr>
            <w:r w:rsidRPr="00E91C61">
              <w:rPr>
                <w:sz w:val="20"/>
                <w:szCs w:val="20"/>
                <w:lang w:val="hr-HR"/>
              </w:rPr>
              <w:t>Shvaćanje važnosti preuzetih odgovornosti</w:t>
            </w:r>
          </w:p>
          <w:p w:rsidR="00D43AF0" w:rsidRPr="00E91C61" w:rsidRDefault="00D43AF0" w:rsidP="006F4BF4">
            <w:pPr>
              <w:rPr>
                <w:sz w:val="20"/>
                <w:szCs w:val="20"/>
                <w:lang w:val="hr-HR"/>
              </w:rPr>
            </w:pPr>
          </w:p>
          <w:p w:rsidR="00D43AF0" w:rsidRPr="00E91C61" w:rsidRDefault="00D43AF0" w:rsidP="006F4BF4">
            <w:pPr>
              <w:rPr>
                <w:sz w:val="20"/>
                <w:szCs w:val="20"/>
                <w:lang w:val="hr-HR"/>
              </w:rPr>
            </w:pPr>
          </w:p>
          <w:p w:rsidR="00D43AF0" w:rsidRPr="00E91C61" w:rsidRDefault="00D43AF0" w:rsidP="006F4BF4">
            <w:pPr>
              <w:rPr>
                <w:sz w:val="20"/>
                <w:szCs w:val="20"/>
                <w:lang w:val="hr-HR"/>
              </w:rPr>
            </w:pPr>
          </w:p>
          <w:p w:rsidR="00D43AF0" w:rsidRPr="00E91C61" w:rsidRDefault="00D43AF0" w:rsidP="006F4BF4">
            <w:pPr>
              <w:rPr>
                <w:sz w:val="20"/>
                <w:szCs w:val="20"/>
                <w:lang w:val="hr-HR"/>
              </w:rPr>
            </w:pPr>
            <w:r w:rsidRPr="00E91C61">
              <w:rPr>
                <w:sz w:val="20"/>
                <w:szCs w:val="20"/>
                <w:lang w:val="hr-HR"/>
              </w:rPr>
              <w:t>Radna disciplina, točno dolaženje na nastavu, uspjeh i manje izostanaka</w:t>
            </w:r>
          </w:p>
        </w:tc>
      </w:tr>
    </w:tbl>
    <w:p w:rsidR="005F378E" w:rsidRPr="00E91C61" w:rsidRDefault="005F378E" w:rsidP="006F4BF4">
      <w:pPr>
        <w:rPr>
          <w:lang w:val="hr-HR"/>
        </w:rPr>
      </w:pPr>
    </w:p>
    <w:p w:rsidR="005F378E" w:rsidRPr="00E91C61" w:rsidRDefault="005F378E" w:rsidP="006F4BF4">
      <w:pPr>
        <w:rPr>
          <w:lang w:val="hr-HR"/>
        </w:rPr>
      </w:pPr>
    </w:p>
    <w:p w:rsidR="005F378E" w:rsidRPr="00E91C61" w:rsidRDefault="005F378E" w:rsidP="006F4BF4">
      <w:pPr>
        <w:rPr>
          <w:lang w:val="hr-HR"/>
        </w:rPr>
      </w:pPr>
    </w:p>
    <w:tbl>
      <w:tblPr>
        <w:tblpPr w:leftFromText="180" w:rightFromText="180" w:bottomFromText="160" w:vertAnchor="page" w:horzAnchor="margin" w:tblpY="1786"/>
        <w:tblW w:w="0" w:type="dxa"/>
        <w:tblLayout w:type="fixed"/>
        <w:tblLook w:val="04A0" w:firstRow="1" w:lastRow="0" w:firstColumn="1" w:lastColumn="0" w:noHBand="0" w:noVBand="1"/>
      </w:tblPr>
      <w:tblGrid>
        <w:gridCol w:w="2046"/>
        <w:gridCol w:w="1841"/>
        <w:gridCol w:w="2203"/>
        <w:gridCol w:w="2097"/>
        <w:gridCol w:w="1457"/>
        <w:gridCol w:w="2339"/>
        <w:gridCol w:w="2344"/>
      </w:tblGrid>
      <w:tr w:rsidR="00D43AF0" w:rsidRPr="00E91C61" w:rsidTr="00D43AF0">
        <w:tc>
          <w:tcPr>
            <w:tcW w:w="20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lastRenderedPageBreak/>
              <w:t>Prioritetno područje</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Ciljevi</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Metode i aktivnosti za ostvarivanje ciljeva</w:t>
            </w:r>
          </w:p>
        </w:tc>
        <w:tc>
          <w:tcPr>
            <w:tcW w:w="20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Nužni resursi (financijski, organizacijski, ljudski)</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Datum do kojega će se cilj ostvariti</w:t>
            </w:r>
          </w:p>
        </w:tc>
        <w:tc>
          <w:tcPr>
            <w:tcW w:w="23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Nadležna osoba</w:t>
            </w:r>
          </w:p>
        </w:tc>
        <w:tc>
          <w:tcPr>
            <w:tcW w:w="2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Mjerljivi pokazatelji ostvarivanja ciljeva</w:t>
            </w:r>
          </w:p>
        </w:tc>
      </w:tr>
      <w:tr w:rsidR="00D43AF0" w:rsidRPr="00E91C61" w:rsidTr="00D43AF0">
        <w:tc>
          <w:tcPr>
            <w:tcW w:w="2046" w:type="dxa"/>
            <w:vMerge w:val="restar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D43AF0" w:rsidRPr="00E91C61" w:rsidRDefault="00D43AF0" w:rsidP="006F4BF4">
            <w:pPr>
              <w:jc w:val="center"/>
              <w:rPr>
                <w:b/>
                <w:sz w:val="20"/>
                <w:szCs w:val="20"/>
                <w:lang w:val="hr-HR"/>
              </w:rPr>
            </w:pPr>
            <w:r w:rsidRPr="00E91C61">
              <w:rPr>
                <w:b/>
                <w:sz w:val="20"/>
                <w:szCs w:val="20"/>
                <w:lang w:val="hr-HR"/>
              </w:rPr>
              <w:t>Izvannastavne i izvanškolske aktivnosti</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Izvođenje fakultativnih programa sukladno interesima učenika</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Prezentirati i promovirati programe</w:t>
            </w:r>
          </w:p>
          <w:p w:rsidR="00D43AF0" w:rsidRPr="00E91C61" w:rsidRDefault="00D43AF0" w:rsidP="006F4BF4">
            <w:pPr>
              <w:rPr>
                <w:sz w:val="20"/>
                <w:szCs w:val="20"/>
                <w:lang w:val="hr-HR"/>
              </w:rPr>
            </w:pPr>
            <w:r w:rsidRPr="00E91C61">
              <w:rPr>
                <w:sz w:val="20"/>
                <w:szCs w:val="20"/>
                <w:lang w:val="hr-HR"/>
              </w:rPr>
              <w:t>Ispitivati interese i potrebe učenika</w:t>
            </w:r>
          </w:p>
        </w:tc>
        <w:tc>
          <w:tcPr>
            <w:tcW w:w="20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Nastavnici</w:t>
            </w:r>
          </w:p>
          <w:p w:rsidR="00D43AF0" w:rsidRPr="00E91C61" w:rsidRDefault="00D43AF0" w:rsidP="006F4BF4">
            <w:pPr>
              <w:rPr>
                <w:sz w:val="20"/>
                <w:szCs w:val="20"/>
                <w:lang w:val="hr-HR"/>
              </w:rPr>
            </w:pPr>
            <w:r w:rsidRPr="00E91C61">
              <w:rPr>
                <w:sz w:val="20"/>
                <w:szCs w:val="20"/>
                <w:lang w:val="hr-HR"/>
              </w:rPr>
              <w:t>Prostor</w:t>
            </w:r>
          </w:p>
          <w:p w:rsidR="00D43AF0" w:rsidRPr="00E91C61" w:rsidRDefault="00D43AF0" w:rsidP="006F4BF4">
            <w:pPr>
              <w:rPr>
                <w:sz w:val="20"/>
                <w:szCs w:val="20"/>
                <w:lang w:val="hr-HR"/>
              </w:rPr>
            </w:pPr>
            <w:r w:rsidRPr="00E91C61">
              <w:rPr>
                <w:sz w:val="20"/>
                <w:szCs w:val="20"/>
                <w:lang w:val="hr-HR"/>
              </w:rPr>
              <w:t>Termini u rasporedu</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sz w:val="20"/>
                <w:szCs w:val="20"/>
                <w:lang w:val="hr-HR"/>
              </w:rPr>
            </w:pPr>
            <w:r w:rsidRPr="00E91C61">
              <w:rPr>
                <w:sz w:val="20"/>
                <w:szCs w:val="20"/>
                <w:lang w:val="hr-HR"/>
              </w:rPr>
              <w:t>Cijele godine</w:t>
            </w:r>
          </w:p>
        </w:tc>
        <w:tc>
          <w:tcPr>
            <w:tcW w:w="23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Nastavnici</w:t>
            </w:r>
          </w:p>
        </w:tc>
        <w:tc>
          <w:tcPr>
            <w:tcW w:w="2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Odaziv i zadovoljstvo učenika</w:t>
            </w:r>
          </w:p>
          <w:p w:rsidR="00D43AF0" w:rsidRPr="00E91C61" w:rsidRDefault="00D43AF0" w:rsidP="006F4BF4">
            <w:pPr>
              <w:rPr>
                <w:sz w:val="20"/>
                <w:szCs w:val="20"/>
                <w:lang w:val="hr-HR"/>
              </w:rPr>
            </w:pPr>
            <w:r w:rsidRPr="00E91C61">
              <w:rPr>
                <w:sz w:val="20"/>
                <w:szCs w:val="20"/>
                <w:lang w:val="hr-HR"/>
              </w:rPr>
              <w:t>Ostvarenost ishoda</w:t>
            </w:r>
          </w:p>
        </w:tc>
      </w:tr>
      <w:tr w:rsidR="00D43AF0" w:rsidRPr="00E91C61" w:rsidTr="00D43AF0">
        <w:trPr>
          <w:trHeight w:val="1247"/>
        </w:trPr>
        <w:tc>
          <w:tcPr>
            <w:tcW w:w="2046" w:type="dxa"/>
            <w:vMerge/>
            <w:tcBorders>
              <w:top w:val="single" w:sz="4" w:space="0" w:color="000000"/>
              <w:left w:val="single" w:sz="4" w:space="0" w:color="000000"/>
              <w:bottom w:val="single" w:sz="4" w:space="0" w:color="auto"/>
              <w:right w:val="single" w:sz="4" w:space="0" w:color="000000"/>
            </w:tcBorders>
            <w:vAlign w:val="center"/>
            <w:hideMark/>
          </w:tcPr>
          <w:p w:rsidR="00D43AF0" w:rsidRPr="00E91C61" w:rsidRDefault="00D43AF0" w:rsidP="006F4BF4">
            <w:pPr>
              <w:rPr>
                <w:b/>
                <w:sz w:val="20"/>
                <w:szCs w:val="20"/>
                <w:lang w:val="hr-HR"/>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Slobodne aktivnosti i pripreme za natjecanja</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Informiranje o aktivnostima</w:t>
            </w:r>
          </w:p>
          <w:p w:rsidR="00D43AF0" w:rsidRPr="00E91C61" w:rsidRDefault="00D43AF0" w:rsidP="006F4BF4">
            <w:pPr>
              <w:rPr>
                <w:sz w:val="20"/>
                <w:szCs w:val="20"/>
                <w:lang w:val="hr-HR"/>
              </w:rPr>
            </w:pPr>
            <w:r w:rsidRPr="00E91C61">
              <w:rPr>
                <w:sz w:val="20"/>
                <w:szCs w:val="20"/>
                <w:lang w:val="hr-HR"/>
              </w:rPr>
              <w:t>Uključivanje što više učenika – ne opterećivati iste učenike</w:t>
            </w:r>
          </w:p>
          <w:p w:rsidR="00D43AF0" w:rsidRPr="00E91C61" w:rsidRDefault="00D43AF0" w:rsidP="006F4BF4">
            <w:pPr>
              <w:rPr>
                <w:sz w:val="20"/>
                <w:szCs w:val="20"/>
                <w:lang w:val="hr-HR"/>
              </w:rPr>
            </w:pPr>
            <w:r w:rsidRPr="00E91C61">
              <w:rPr>
                <w:sz w:val="20"/>
                <w:szCs w:val="20"/>
                <w:lang w:val="hr-HR"/>
              </w:rPr>
              <w:t>Imati razumijevanja</w:t>
            </w:r>
          </w:p>
          <w:p w:rsidR="00D43AF0" w:rsidRPr="00E91C61" w:rsidRDefault="00D43AF0" w:rsidP="006F4BF4">
            <w:pPr>
              <w:rPr>
                <w:sz w:val="20"/>
                <w:szCs w:val="20"/>
                <w:lang w:val="hr-HR"/>
              </w:rPr>
            </w:pPr>
            <w:r w:rsidRPr="00E91C61">
              <w:rPr>
                <w:sz w:val="20"/>
                <w:szCs w:val="20"/>
                <w:lang w:val="hr-HR"/>
              </w:rPr>
              <w:t>Pozitivnim vrijednostima do samoostvarenja</w:t>
            </w:r>
          </w:p>
        </w:tc>
        <w:tc>
          <w:tcPr>
            <w:tcW w:w="2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AF0" w:rsidRPr="00E91C61" w:rsidRDefault="00D43AF0" w:rsidP="006F4BF4">
            <w:pPr>
              <w:rPr>
                <w:sz w:val="20"/>
                <w:szCs w:val="20"/>
                <w:lang w:val="hr-HR"/>
              </w:rPr>
            </w:pPr>
            <w:r w:rsidRPr="00E91C61">
              <w:rPr>
                <w:sz w:val="20"/>
                <w:szCs w:val="20"/>
                <w:lang w:val="hr-HR"/>
              </w:rPr>
              <w:t>Rezervirati termine dosupne učenicima</w:t>
            </w:r>
          </w:p>
          <w:p w:rsidR="00D43AF0" w:rsidRPr="00E91C61" w:rsidRDefault="00D43AF0" w:rsidP="006F4BF4">
            <w:pPr>
              <w:rPr>
                <w:sz w:val="20"/>
                <w:szCs w:val="20"/>
                <w:lang w:val="hr-HR"/>
              </w:rPr>
            </w:pPr>
            <w:r w:rsidRPr="00E91C61">
              <w:rPr>
                <w:sz w:val="20"/>
                <w:szCs w:val="20"/>
                <w:lang w:val="hr-HR"/>
              </w:rPr>
              <w:t>Oslobođenje zaduženja u sklopu redovne nastave</w:t>
            </w:r>
          </w:p>
          <w:p w:rsidR="00D43AF0" w:rsidRPr="00E91C61" w:rsidRDefault="00D43AF0" w:rsidP="006F4BF4">
            <w:pPr>
              <w:rPr>
                <w:sz w:val="20"/>
                <w:szCs w:val="20"/>
                <w:lang w:val="hr-HR"/>
              </w:rPr>
            </w:pP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sz w:val="20"/>
                <w:szCs w:val="20"/>
                <w:lang w:val="hr-HR"/>
              </w:rPr>
            </w:pPr>
            <w:r w:rsidRPr="00E91C61">
              <w:rPr>
                <w:sz w:val="20"/>
                <w:szCs w:val="20"/>
                <w:lang w:val="hr-HR"/>
              </w:rPr>
              <w:t>Cijele godine</w:t>
            </w:r>
          </w:p>
        </w:tc>
        <w:tc>
          <w:tcPr>
            <w:tcW w:w="2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AF0" w:rsidRPr="00E91C61" w:rsidRDefault="00D43AF0" w:rsidP="006F4BF4">
            <w:pPr>
              <w:rPr>
                <w:sz w:val="20"/>
                <w:szCs w:val="20"/>
                <w:lang w:val="hr-HR"/>
              </w:rPr>
            </w:pPr>
            <w:r w:rsidRPr="00E91C61">
              <w:rPr>
                <w:sz w:val="20"/>
                <w:szCs w:val="20"/>
                <w:lang w:val="hr-HR"/>
              </w:rPr>
              <w:t>Voditelji slobodnih aktivnosti i natjecatelja</w:t>
            </w:r>
          </w:p>
          <w:p w:rsidR="00D43AF0" w:rsidRPr="00E91C61" w:rsidRDefault="00D43AF0" w:rsidP="006F4BF4">
            <w:pPr>
              <w:rPr>
                <w:sz w:val="20"/>
                <w:szCs w:val="20"/>
                <w:lang w:val="hr-HR"/>
              </w:rPr>
            </w:pPr>
          </w:p>
        </w:tc>
        <w:tc>
          <w:tcPr>
            <w:tcW w:w="2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Odaziv, zadovoljstvo i uspjeh učenika</w:t>
            </w:r>
          </w:p>
          <w:p w:rsidR="00D43AF0" w:rsidRPr="00E91C61" w:rsidRDefault="00D43AF0" w:rsidP="006F4BF4">
            <w:pPr>
              <w:rPr>
                <w:sz w:val="20"/>
                <w:szCs w:val="20"/>
                <w:lang w:val="hr-HR"/>
              </w:rPr>
            </w:pPr>
            <w:r w:rsidRPr="00E91C61">
              <w:rPr>
                <w:sz w:val="20"/>
                <w:szCs w:val="20"/>
                <w:lang w:val="hr-HR"/>
              </w:rPr>
              <w:t>Otpornost prema rizičnim ponašanjima</w:t>
            </w:r>
          </w:p>
        </w:tc>
      </w:tr>
      <w:tr w:rsidR="00D43AF0" w:rsidRPr="00E91C61" w:rsidTr="00D43AF0">
        <w:trPr>
          <w:trHeight w:val="737"/>
        </w:trPr>
        <w:tc>
          <w:tcPr>
            <w:tcW w:w="2046" w:type="dxa"/>
            <w:vMerge/>
            <w:tcBorders>
              <w:top w:val="single" w:sz="4" w:space="0" w:color="000000"/>
              <w:left w:val="single" w:sz="4" w:space="0" w:color="000000"/>
              <w:bottom w:val="single" w:sz="4" w:space="0" w:color="auto"/>
              <w:right w:val="single" w:sz="4" w:space="0" w:color="000000"/>
            </w:tcBorders>
            <w:vAlign w:val="center"/>
            <w:hideMark/>
          </w:tcPr>
          <w:p w:rsidR="00D43AF0" w:rsidRPr="00E91C61" w:rsidRDefault="00D43AF0" w:rsidP="006F4BF4">
            <w:pPr>
              <w:rPr>
                <w:b/>
                <w:sz w:val="20"/>
                <w:szCs w:val="20"/>
                <w:lang w:val="hr-HR"/>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Poticati samoregulirajuće učenje, samostalnost i otvorenost učenika</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Tematske radionice na SRO</w:t>
            </w:r>
          </w:p>
          <w:p w:rsidR="00D43AF0" w:rsidRPr="00E91C61" w:rsidRDefault="00D43AF0" w:rsidP="006F4BF4">
            <w:pPr>
              <w:rPr>
                <w:sz w:val="20"/>
                <w:szCs w:val="20"/>
                <w:lang w:val="hr-HR"/>
              </w:rPr>
            </w:pPr>
            <w:r w:rsidRPr="00E91C61">
              <w:rPr>
                <w:sz w:val="20"/>
                <w:szCs w:val="20"/>
                <w:lang w:val="hr-HR"/>
              </w:rPr>
              <w:t>Uključivanje u projekte</w:t>
            </w:r>
          </w:p>
        </w:tc>
        <w:tc>
          <w:tcPr>
            <w:tcW w:w="20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Prostor</w:t>
            </w:r>
          </w:p>
          <w:p w:rsidR="00D43AF0" w:rsidRPr="00E91C61" w:rsidRDefault="00D43AF0" w:rsidP="006F4BF4">
            <w:pPr>
              <w:rPr>
                <w:sz w:val="20"/>
                <w:szCs w:val="20"/>
                <w:lang w:val="hr-HR"/>
              </w:rPr>
            </w:pPr>
            <w:r w:rsidRPr="00E91C61">
              <w:rPr>
                <w:sz w:val="20"/>
                <w:szCs w:val="20"/>
                <w:lang w:val="hr-HR"/>
              </w:rPr>
              <w:t>Materijali</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sz w:val="20"/>
                <w:szCs w:val="20"/>
                <w:lang w:val="hr-HR"/>
              </w:rPr>
            </w:pPr>
            <w:r w:rsidRPr="00E91C61">
              <w:rPr>
                <w:sz w:val="20"/>
                <w:szCs w:val="20"/>
                <w:lang w:val="hr-HR"/>
              </w:rPr>
              <w:t>Cijele godine</w:t>
            </w:r>
          </w:p>
        </w:tc>
        <w:tc>
          <w:tcPr>
            <w:tcW w:w="23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Razrednici</w:t>
            </w:r>
          </w:p>
          <w:p w:rsidR="00D43AF0" w:rsidRPr="00E91C61" w:rsidRDefault="00D43AF0" w:rsidP="006F4BF4">
            <w:pPr>
              <w:rPr>
                <w:sz w:val="20"/>
                <w:szCs w:val="20"/>
                <w:lang w:val="hr-HR"/>
              </w:rPr>
            </w:pPr>
            <w:r w:rsidRPr="00E91C61">
              <w:rPr>
                <w:sz w:val="20"/>
                <w:szCs w:val="20"/>
                <w:lang w:val="hr-HR"/>
              </w:rPr>
              <w:t>Psihologinja</w:t>
            </w:r>
          </w:p>
          <w:p w:rsidR="00D43AF0" w:rsidRPr="00E91C61" w:rsidRDefault="00D43AF0" w:rsidP="006F4BF4">
            <w:pPr>
              <w:rPr>
                <w:sz w:val="20"/>
                <w:szCs w:val="20"/>
                <w:lang w:val="hr-HR"/>
              </w:rPr>
            </w:pPr>
            <w:r w:rsidRPr="00E91C61">
              <w:rPr>
                <w:sz w:val="20"/>
                <w:szCs w:val="20"/>
                <w:lang w:val="hr-HR"/>
              </w:rPr>
              <w:t>Vanjski suradnici</w:t>
            </w:r>
          </w:p>
        </w:tc>
        <w:tc>
          <w:tcPr>
            <w:tcW w:w="2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AF0" w:rsidRPr="00E91C61" w:rsidRDefault="00D43AF0" w:rsidP="006F4BF4">
            <w:pPr>
              <w:rPr>
                <w:sz w:val="20"/>
                <w:szCs w:val="20"/>
                <w:lang w:val="hr-HR"/>
              </w:rPr>
            </w:pPr>
            <w:r w:rsidRPr="00E91C61">
              <w:rPr>
                <w:sz w:val="20"/>
                <w:szCs w:val="20"/>
                <w:lang w:val="hr-HR"/>
              </w:rPr>
              <w:t>Usvojene vještine učenja</w:t>
            </w:r>
          </w:p>
          <w:p w:rsidR="00D43AF0" w:rsidRPr="00E91C61" w:rsidRDefault="00D43AF0" w:rsidP="006F4BF4">
            <w:pPr>
              <w:rPr>
                <w:sz w:val="20"/>
                <w:szCs w:val="20"/>
                <w:lang w:val="hr-HR"/>
              </w:rPr>
            </w:pPr>
            <w:r w:rsidRPr="00E91C61">
              <w:rPr>
                <w:sz w:val="20"/>
                <w:szCs w:val="20"/>
                <w:lang w:val="hr-HR"/>
              </w:rPr>
              <w:t>Osobne i socijalne vještina</w:t>
            </w:r>
          </w:p>
          <w:p w:rsidR="00D43AF0" w:rsidRPr="00E91C61" w:rsidRDefault="00D43AF0" w:rsidP="006F4BF4">
            <w:pPr>
              <w:rPr>
                <w:sz w:val="20"/>
                <w:szCs w:val="20"/>
                <w:lang w:val="hr-HR"/>
              </w:rPr>
            </w:pPr>
          </w:p>
        </w:tc>
      </w:tr>
      <w:tr w:rsidR="00D43AF0" w:rsidRPr="00E91C61" w:rsidTr="00D43AF0">
        <w:trPr>
          <w:trHeight w:val="697"/>
        </w:trPr>
        <w:tc>
          <w:tcPr>
            <w:tcW w:w="2046" w:type="dxa"/>
            <w:vMerge/>
            <w:tcBorders>
              <w:top w:val="single" w:sz="4" w:space="0" w:color="000000"/>
              <w:left w:val="single" w:sz="4" w:space="0" w:color="000000"/>
              <w:bottom w:val="single" w:sz="4" w:space="0" w:color="auto"/>
              <w:right w:val="single" w:sz="4" w:space="0" w:color="000000"/>
            </w:tcBorders>
            <w:vAlign w:val="center"/>
            <w:hideMark/>
          </w:tcPr>
          <w:p w:rsidR="00D43AF0" w:rsidRPr="00E91C61" w:rsidRDefault="00D43AF0" w:rsidP="006F4BF4">
            <w:pPr>
              <w:rPr>
                <w:b/>
                <w:sz w:val="20"/>
                <w:szCs w:val="20"/>
                <w:lang w:val="hr-HR"/>
              </w:rPr>
            </w:pPr>
          </w:p>
        </w:tc>
        <w:tc>
          <w:tcPr>
            <w:tcW w:w="1841" w:type="dxa"/>
            <w:tcBorders>
              <w:top w:val="single" w:sz="4" w:space="0" w:color="000000"/>
              <w:left w:val="single" w:sz="4" w:space="0" w:color="000000"/>
              <w:bottom w:val="single" w:sz="4" w:space="0" w:color="auto"/>
              <w:right w:val="single" w:sz="4" w:space="0" w:color="000000"/>
            </w:tcBorders>
            <w:shd w:val="clear" w:color="auto" w:fill="FFFFFF"/>
            <w:vAlign w:val="center"/>
          </w:tcPr>
          <w:p w:rsidR="00D43AF0" w:rsidRPr="00E91C61" w:rsidRDefault="00D43AF0" w:rsidP="006F4BF4">
            <w:pPr>
              <w:rPr>
                <w:sz w:val="20"/>
                <w:szCs w:val="20"/>
                <w:lang w:val="hr-HR"/>
              </w:rPr>
            </w:pPr>
            <w:r w:rsidRPr="00E91C61">
              <w:rPr>
                <w:sz w:val="20"/>
                <w:szCs w:val="20"/>
                <w:lang w:val="hr-HR"/>
              </w:rPr>
              <w:t>Pripremiti učenike za ekonomsku neovisnost</w:t>
            </w:r>
          </w:p>
          <w:p w:rsidR="00D43AF0" w:rsidRPr="00E91C61" w:rsidRDefault="00D43AF0" w:rsidP="006F4BF4">
            <w:pPr>
              <w:rPr>
                <w:sz w:val="20"/>
                <w:szCs w:val="20"/>
                <w:lang w:val="hr-HR"/>
              </w:rPr>
            </w:pPr>
          </w:p>
        </w:tc>
        <w:tc>
          <w:tcPr>
            <w:tcW w:w="2203"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Financijska pismenost</w:t>
            </w:r>
          </w:p>
          <w:p w:rsidR="00D43AF0" w:rsidRPr="00E91C61" w:rsidRDefault="00D43AF0" w:rsidP="006F4BF4">
            <w:pPr>
              <w:rPr>
                <w:sz w:val="20"/>
                <w:szCs w:val="20"/>
                <w:lang w:val="hr-HR"/>
              </w:rPr>
            </w:pPr>
            <w:r w:rsidRPr="00E91C61">
              <w:rPr>
                <w:sz w:val="20"/>
                <w:szCs w:val="20"/>
                <w:lang w:val="hr-HR"/>
              </w:rPr>
              <w:t>Poticanje poduzetništva</w:t>
            </w:r>
          </w:p>
          <w:p w:rsidR="00D43AF0" w:rsidRPr="00E91C61" w:rsidRDefault="00D43AF0" w:rsidP="006F4BF4">
            <w:pPr>
              <w:rPr>
                <w:sz w:val="20"/>
                <w:szCs w:val="20"/>
                <w:lang w:val="hr-HR"/>
              </w:rPr>
            </w:pPr>
            <w:r w:rsidRPr="00E91C61">
              <w:rPr>
                <w:sz w:val="20"/>
                <w:szCs w:val="20"/>
                <w:lang w:val="hr-HR"/>
              </w:rPr>
              <w:t>Profesionalno usmjeravanje – razvoj karijere</w:t>
            </w:r>
          </w:p>
          <w:p w:rsidR="00D43AF0" w:rsidRPr="00E91C61" w:rsidRDefault="00D43AF0" w:rsidP="006F4BF4">
            <w:pPr>
              <w:rPr>
                <w:sz w:val="20"/>
                <w:szCs w:val="20"/>
                <w:lang w:val="hr-HR"/>
              </w:rPr>
            </w:pPr>
            <w:r w:rsidRPr="00E91C61">
              <w:rPr>
                <w:sz w:val="20"/>
                <w:szCs w:val="20"/>
                <w:lang w:val="hr-HR"/>
              </w:rPr>
              <w:t>Uključivanje u projekte</w:t>
            </w:r>
          </w:p>
        </w:tc>
        <w:tc>
          <w:tcPr>
            <w:tcW w:w="20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 xml:space="preserve">Stručna literatura  </w:t>
            </w:r>
            <w:r w:rsidRPr="00E91C61">
              <w:rPr>
                <w:i/>
                <w:sz w:val="20"/>
                <w:szCs w:val="20"/>
                <w:lang w:val="hr-HR"/>
              </w:rPr>
              <w:t>Moj novac, moja budućnost (udžb.)</w:t>
            </w:r>
          </w:p>
          <w:p w:rsidR="00D43AF0" w:rsidRPr="00E91C61" w:rsidRDefault="00D43AF0" w:rsidP="006F4BF4">
            <w:pPr>
              <w:rPr>
                <w:sz w:val="20"/>
                <w:szCs w:val="20"/>
                <w:lang w:val="hr-HR"/>
              </w:rPr>
            </w:pPr>
            <w:r w:rsidRPr="00E91C61">
              <w:rPr>
                <w:sz w:val="20"/>
                <w:szCs w:val="20"/>
                <w:lang w:val="hr-HR"/>
              </w:rPr>
              <w:t>Psihološki testovi</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jc w:val="center"/>
              <w:rPr>
                <w:sz w:val="20"/>
                <w:szCs w:val="20"/>
                <w:lang w:val="hr-HR"/>
              </w:rPr>
            </w:pPr>
            <w:r w:rsidRPr="00E91C61">
              <w:rPr>
                <w:sz w:val="20"/>
                <w:szCs w:val="20"/>
                <w:lang w:val="hr-HR"/>
              </w:rPr>
              <w:t>Cijele godine</w:t>
            </w:r>
          </w:p>
        </w:tc>
        <w:tc>
          <w:tcPr>
            <w:tcW w:w="23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Nastavnici</w:t>
            </w:r>
          </w:p>
          <w:p w:rsidR="00D43AF0" w:rsidRPr="00E91C61" w:rsidRDefault="00D43AF0" w:rsidP="006F4BF4">
            <w:pPr>
              <w:rPr>
                <w:sz w:val="20"/>
                <w:szCs w:val="20"/>
                <w:lang w:val="hr-HR"/>
              </w:rPr>
            </w:pPr>
            <w:r w:rsidRPr="00E91C61">
              <w:rPr>
                <w:sz w:val="20"/>
                <w:szCs w:val="20"/>
                <w:lang w:val="hr-HR"/>
              </w:rPr>
              <w:t>Psihologinja</w:t>
            </w:r>
          </w:p>
          <w:p w:rsidR="00D43AF0" w:rsidRPr="00E91C61" w:rsidRDefault="00D43AF0" w:rsidP="006F4BF4">
            <w:pPr>
              <w:rPr>
                <w:sz w:val="20"/>
                <w:szCs w:val="20"/>
                <w:lang w:val="hr-HR"/>
              </w:rPr>
            </w:pPr>
            <w:r w:rsidRPr="00E91C61">
              <w:rPr>
                <w:sz w:val="20"/>
                <w:szCs w:val="20"/>
                <w:lang w:val="hr-HR"/>
              </w:rPr>
              <w:t>Vanjski suradnici</w:t>
            </w:r>
          </w:p>
        </w:tc>
        <w:tc>
          <w:tcPr>
            <w:tcW w:w="23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3AF0" w:rsidRPr="00E91C61" w:rsidRDefault="00D43AF0" w:rsidP="006F4BF4">
            <w:pPr>
              <w:rPr>
                <w:sz w:val="20"/>
                <w:szCs w:val="20"/>
                <w:lang w:val="hr-HR"/>
              </w:rPr>
            </w:pPr>
            <w:r w:rsidRPr="00E91C61">
              <w:rPr>
                <w:sz w:val="20"/>
                <w:szCs w:val="20"/>
                <w:lang w:val="hr-HR"/>
              </w:rPr>
              <w:t>Pripremljenost za upravljanje osobnim financijama</w:t>
            </w:r>
          </w:p>
          <w:p w:rsidR="00D43AF0" w:rsidRPr="00E91C61" w:rsidRDefault="00D43AF0" w:rsidP="006F4BF4">
            <w:pPr>
              <w:rPr>
                <w:sz w:val="20"/>
                <w:szCs w:val="20"/>
                <w:lang w:val="hr-HR"/>
              </w:rPr>
            </w:pPr>
            <w:r w:rsidRPr="00E91C61">
              <w:rPr>
                <w:sz w:val="20"/>
                <w:szCs w:val="20"/>
                <w:lang w:val="hr-HR"/>
              </w:rPr>
              <w:t>Pripremljenost za izbor studija i karijere</w:t>
            </w:r>
          </w:p>
        </w:tc>
      </w:tr>
    </w:tbl>
    <w:p w:rsidR="005F378E" w:rsidRPr="00E91C61" w:rsidRDefault="005F378E" w:rsidP="006F4BF4">
      <w:pPr>
        <w:rPr>
          <w:rFonts w:eastAsiaTheme="minorHAnsi"/>
          <w:sz w:val="22"/>
          <w:szCs w:val="22"/>
          <w:lang w:val="hr-HR"/>
        </w:rPr>
      </w:pPr>
    </w:p>
    <w:p w:rsidR="005F378E" w:rsidRPr="00E91C61" w:rsidRDefault="005F378E" w:rsidP="006F4BF4">
      <w:pPr>
        <w:spacing w:after="200"/>
        <w:rPr>
          <w:b/>
          <w:bCs/>
          <w:kern w:val="32"/>
          <w:sz w:val="32"/>
          <w:szCs w:val="32"/>
          <w:lang w:val="hr-HR"/>
        </w:rPr>
      </w:pPr>
      <w:r w:rsidRPr="00E91C61">
        <w:rPr>
          <w:lang w:val="hr-HR"/>
        </w:rPr>
        <w:br w:type="page"/>
      </w:r>
    </w:p>
    <w:p w:rsidR="00245E08" w:rsidRPr="00FC622D" w:rsidRDefault="00245E08" w:rsidP="00FC622D">
      <w:pPr>
        <w:pStyle w:val="Heading1"/>
        <w:rPr>
          <w:rFonts w:ascii="Times New Roman" w:hAnsi="Times New Roman" w:cs="Times New Roman"/>
          <w:lang w:val="hr-HR"/>
        </w:rPr>
      </w:pPr>
      <w:bookmarkStart w:id="6" w:name="_Toc21086627"/>
      <w:r w:rsidRPr="00CC0DD4">
        <w:rPr>
          <w:rFonts w:ascii="Times New Roman" w:hAnsi="Times New Roman" w:cs="Times New Roman"/>
          <w:lang w:val="hr-HR"/>
        </w:rPr>
        <w:lastRenderedPageBreak/>
        <w:t>2. IZBORNA I FAKULTATIVNA NASTAVA</w:t>
      </w:r>
      <w:bookmarkEnd w:id="5"/>
      <w:bookmarkEnd w:id="6"/>
    </w:p>
    <w:p w:rsidR="00245E08" w:rsidRPr="00CC0DD4" w:rsidRDefault="00245E08" w:rsidP="006F4BF4">
      <w:pPr>
        <w:pStyle w:val="Heading2"/>
        <w:spacing w:before="0"/>
        <w:rPr>
          <w:rFonts w:ascii="Times New Roman" w:hAnsi="Times New Roman" w:cs="Times New Roman"/>
          <w:lang w:val="hr-HR"/>
        </w:rPr>
      </w:pPr>
      <w:bookmarkStart w:id="7" w:name="_Toc21086628"/>
      <w:r w:rsidRPr="00CC0DD4">
        <w:rPr>
          <w:rFonts w:ascii="Times New Roman" w:hAnsi="Times New Roman" w:cs="Times New Roman"/>
          <w:lang w:val="hr-HR"/>
        </w:rPr>
        <w:t>2.1. Izborna nastava</w:t>
      </w:r>
      <w:bookmarkEnd w:id="7"/>
      <w:r w:rsidRPr="00CC0DD4">
        <w:rPr>
          <w:rFonts w:ascii="Times New Roman" w:hAnsi="Times New Roman" w:cs="Times New Roman"/>
          <w:lang w:val="hr-HR"/>
        </w:rPr>
        <w:t xml:space="preserve"> </w:t>
      </w:r>
    </w:p>
    <w:p w:rsidR="00D43AF0" w:rsidRPr="00E91C61" w:rsidRDefault="00D43AF0" w:rsidP="006F4BF4">
      <w:pPr>
        <w:jc w:val="both"/>
        <w:rPr>
          <w:szCs w:val="28"/>
          <w:lang w:val="hr-HR"/>
        </w:rPr>
      </w:pPr>
      <w:r w:rsidRPr="00CC0DD4">
        <w:rPr>
          <w:szCs w:val="28"/>
          <w:lang w:val="hr-HR"/>
        </w:rPr>
        <w:t xml:space="preserve">Izborna nastava realizirat će se prema </w:t>
      </w:r>
      <w:r w:rsidRPr="00E91C61">
        <w:rPr>
          <w:szCs w:val="28"/>
          <w:lang w:val="hr-HR"/>
        </w:rPr>
        <w:t>nastavnom planu:</w:t>
      </w:r>
    </w:p>
    <w:p w:rsidR="00D43AF0" w:rsidRPr="00E91C61" w:rsidRDefault="00D43AF0" w:rsidP="006F4BF4">
      <w:pPr>
        <w:numPr>
          <w:ilvl w:val="0"/>
          <w:numId w:val="2"/>
        </w:numPr>
        <w:jc w:val="both"/>
        <w:rPr>
          <w:szCs w:val="28"/>
          <w:lang w:val="hr-HR"/>
        </w:rPr>
      </w:pPr>
      <w:r w:rsidRPr="00E91C61">
        <w:rPr>
          <w:szCs w:val="28"/>
          <w:lang w:val="hr-HR"/>
        </w:rPr>
        <w:t>u općoj gimnaziji ( 2.,3. i 4. razredu ) po 2 sata tjedno,</w:t>
      </w:r>
    </w:p>
    <w:p w:rsidR="00D43AF0" w:rsidRPr="00E91C61" w:rsidRDefault="00CC0DD4" w:rsidP="006F4BF4">
      <w:pPr>
        <w:numPr>
          <w:ilvl w:val="0"/>
          <w:numId w:val="2"/>
        </w:numPr>
        <w:jc w:val="both"/>
        <w:rPr>
          <w:szCs w:val="28"/>
          <w:lang w:val="hr-HR"/>
        </w:rPr>
      </w:pPr>
      <w:r>
        <w:rPr>
          <w:szCs w:val="28"/>
          <w:lang w:val="hr-HR"/>
        </w:rPr>
        <w:t xml:space="preserve">u ekonomskoj (1.,2.,3. i </w:t>
      </w:r>
      <w:r w:rsidR="00D43AF0" w:rsidRPr="00E91C61">
        <w:rPr>
          <w:szCs w:val="28"/>
          <w:lang w:val="hr-HR"/>
        </w:rPr>
        <w:t>4. razredu) po 2 sata tjedno,</w:t>
      </w:r>
    </w:p>
    <w:p w:rsidR="00D43AF0" w:rsidRPr="00E91C61" w:rsidRDefault="00D43AF0" w:rsidP="006F4BF4">
      <w:pPr>
        <w:numPr>
          <w:ilvl w:val="0"/>
          <w:numId w:val="2"/>
        </w:numPr>
        <w:jc w:val="both"/>
        <w:rPr>
          <w:szCs w:val="28"/>
          <w:lang w:val="hr-HR"/>
        </w:rPr>
      </w:pPr>
      <w:r w:rsidRPr="00E91C61">
        <w:rPr>
          <w:szCs w:val="28"/>
          <w:lang w:val="hr-HR"/>
        </w:rPr>
        <w:t>kod tehničara za računalstvo (u 3. i 4. razredu) po 5 sati tjedno – programerski izborni modul 2 i sistemski izborni modul 3 (u 3. razredu) te sistemski izborni modul 2 i 3 (u 4. razredu)</w:t>
      </w:r>
    </w:p>
    <w:p w:rsidR="00D43AF0" w:rsidRPr="00E91C61" w:rsidRDefault="00D43AF0" w:rsidP="006F4BF4">
      <w:pPr>
        <w:ind w:left="708"/>
        <w:jc w:val="both"/>
        <w:rPr>
          <w:szCs w:val="28"/>
          <w:lang w:val="hr-HR"/>
        </w:rPr>
      </w:pPr>
    </w:p>
    <w:p w:rsidR="00D43AF0" w:rsidRPr="00FC622D" w:rsidRDefault="00D43AF0" w:rsidP="00FC622D">
      <w:pPr>
        <w:ind w:left="708"/>
        <w:jc w:val="both"/>
        <w:rPr>
          <w:szCs w:val="28"/>
          <w:lang w:val="hr-HR"/>
        </w:rPr>
      </w:pPr>
      <w:r w:rsidRPr="00E91C61">
        <w:rPr>
          <w:szCs w:val="28"/>
          <w:lang w:val="hr-HR"/>
        </w:rPr>
        <w:t>Izborni predmeti dio su nastavnih planova i programa te se operativni programi sa svim razrađenim kurikularnim elementima nalaze u stručnoj službi Škole.</w:t>
      </w:r>
    </w:p>
    <w:tbl>
      <w:tblPr>
        <w:tblpPr w:leftFromText="180" w:rightFromText="180" w:bottomFromText="200" w:vertAnchor="text" w:horzAnchor="margin" w:tblpY="5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4109"/>
        <w:gridCol w:w="1198"/>
        <w:gridCol w:w="1508"/>
        <w:gridCol w:w="2485"/>
        <w:gridCol w:w="4513"/>
      </w:tblGrid>
      <w:tr w:rsidR="00D43AF0" w:rsidRPr="00E91C61" w:rsidTr="00D43AF0">
        <w:trPr>
          <w:trHeight w:val="436"/>
        </w:trPr>
        <w:tc>
          <w:tcPr>
            <w:tcW w:w="1031" w:type="dxa"/>
            <w:tcBorders>
              <w:top w:val="single" w:sz="4" w:space="0" w:color="auto"/>
              <w:left w:val="single" w:sz="4" w:space="0" w:color="auto"/>
              <w:bottom w:val="single" w:sz="4" w:space="0" w:color="auto"/>
              <w:right w:val="single" w:sz="4" w:space="0" w:color="auto"/>
            </w:tcBorders>
            <w:vAlign w:val="center"/>
            <w:hideMark/>
          </w:tcPr>
          <w:p w:rsidR="00D43AF0" w:rsidRPr="00E91C61" w:rsidRDefault="00D43AF0" w:rsidP="006F4BF4">
            <w:pPr>
              <w:ind w:left="-51"/>
              <w:jc w:val="center"/>
              <w:rPr>
                <w:b/>
                <w:i/>
                <w:sz w:val="20"/>
                <w:szCs w:val="20"/>
                <w:lang w:val="hr-HR"/>
              </w:rPr>
            </w:pPr>
            <w:r w:rsidRPr="00E91C61">
              <w:rPr>
                <w:b/>
                <w:i/>
                <w:sz w:val="20"/>
                <w:szCs w:val="20"/>
                <w:lang w:val="hr-HR"/>
              </w:rPr>
              <w:t>Raz</w:t>
            </w:r>
          </w:p>
        </w:tc>
        <w:tc>
          <w:tcPr>
            <w:tcW w:w="4109" w:type="dxa"/>
            <w:tcBorders>
              <w:top w:val="single" w:sz="4" w:space="0" w:color="auto"/>
              <w:left w:val="single" w:sz="4" w:space="0" w:color="auto"/>
              <w:bottom w:val="single" w:sz="4" w:space="0" w:color="auto"/>
              <w:right w:val="single" w:sz="4" w:space="0" w:color="auto"/>
            </w:tcBorders>
            <w:vAlign w:val="center"/>
            <w:hideMark/>
          </w:tcPr>
          <w:p w:rsidR="00D43AF0" w:rsidRPr="00E91C61" w:rsidRDefault="00D43AF0" w:rsidP="006F4BF4">
            <w:pPr>
              <w:jc w:val="center"/>
              <w:rPr>
                <w:b/>
                <w:i/>
                <w:sz w:val="20"/>
                <w:szCs w:val="20"/>
                <w:lang w:val="hr-HR"/>
              </w:rPr>
            </w:pPr>
            <w:r w:rsidRPr="00E91C61">
              <w:rPr>
                <w:b/>
                <w:i/>
                <w:sz w:val="20"/>
                <w:szCs w:val="20"/>
                <w:lang w:val="hr-HR"/>
              </w:rPr>
              <w:t>Izborni    predmet</w:t>
            </w:r>
          </w:p>
        </w:tc>
        <w:tc>
          <w:tcPr>
            <w:tcW w:w="1198" w:type="dxa"/>
            <w:tcBorders>
              <w:top w:val="single" w:sz="4" w:space="0" w:color="auto"/>
              <w:left w:val="single" w:sz="4" w:space="0" w:color="auto"/>
              <w:bottom w:val="single" w:sz="4" w:space="0" w:color="auto"/>
              <w:right w:val="single" w:sz="4" w:space="0" w:color="auto"/>
            </w:tcBorders>
            <w:vAlign w:val="center"/>
            <w:hideMark/>
          </w:tcPr>
          <w:p w:rsidR="00D43AF0" w:rsidRPr="00E91C61" w:rsidRDefault="00D43AF0" w:rsidP="006F4BF4">
            <w:pPr>
              <w:jc w:val="center"/>
              <w:rPr>
                <w:b/>
                <w:i/>
                <w:sz w:val="20"/>
                <w:szCs w:val="20"/>
                <w:lang w:val="hr-HR"/>
              </w:rPr>
            </w:pPr>
            <w:r w:rsidRPr="00E91C61">
              <w:rPr>
                <w:b/>
                <w:i/>
                <w:sz w:val="20"/>
                <w:szCs w:val="20"/>
                <w:lang w:val="hr-HR"/>
              </w:rPr>
              <w:t>Odjel</w:t>
            </w:r>
          </w:p>
        </w:tc>
        <w:tc>
          <w:tcPr>
            <w:tcW w:w="1508" w:type="dxa"/>
            <w:tcBorders>
              <w:top w:val="single" w:sz="4" w:space="0" w:color="auto"/>
              <w:left w:val="single" w:sz="4" w:space="0" w:color="auto"/>
              <w:bottom w:val="single" w:sz="4" w:space="0" w:color="auto"/>
              <w:right w:val="single" w:sz="4" w:space="0" w:color="auto"/>
            </w:tcBorders>
            <w:vAlign w:val="center"/>
            <w:hideMark/>
          </w:tcPr>
          <w:p w:rsidR="00D43AF0" w:rsidRPr="00E91C61" w:rsidRDefault="00D43AF0" w:rsidP="006F4BF4">
            <w:pPr>
              <w:jc w:val="center"/>
              <w:rPr>
                <w:b/>
                <w:i/>
                <w:sz w:val="20"/>
                <w:szCs w:val="20"/>
                <w:lang w:val="hr-HR"/>
              </w:rPr>
            </w:pPr>
            <w:r w:rsidRPr="00E91C61">
              <w:rPr>
                <w:b/>
                <w:i/>
                <w:sz w:val="20"/>
                <w:szCs w:val="20"/>
                <w:lang w:val="hr-HR"/>
              </w:rPr>
              <w:t>Broj grupa</w:t>
            </w:r>
          </w:p>
        </w:tc>
        <w:tc>
          <w:tcPr>
            <w:tcW w:w="2485" w:type="dxa"/>
            <w:tcBorders>
              <w:top w:val="single" w:sz="4" w:space="0" w:color="auto"/>
              <w:left w:val="single" w:sz="4" w:space="0" w:color="auto"/>
              <w:bottom w:val="single" w:sz="4" w:space="0" w:color="auto"/>
              <w:right w:val="single" w:sz="4" w:space="0" w:color="auto"/>
            </w:tcBorders>
            <w:vAlign w:val="center"/>
            <w:hideMark/>
          </w:tcPr>
          <w:p w:rsidR="00D43AF0" w:rsidRPr="00E91C61" w:rsidRDefault="00D43AF0" w:rsidP="006F4BF4">
            <w:pPr>
              <w:jc w:val="center"/>
              <w:rPr>
                <w:b/>
                <w:i/>
                <w:sz w:val="20"/>
                <w:szCs w:val="20"/>
                <w:lang w:val="hr-HR"/>
              </w:rPr>
            </w:pPr>
            <w:r w:rsidRPr="00E91C61">
              <w:rPr>
                <w:b/>
                <w:i/>
                <w:sz w:val="20"/>
                <w:szCs w:val="20"/>
                <w:lang w:val="hr-HR"/>
              </w:rPr>
              <w:t>Godišnji  fond sati</w:t>
            </w:r>
          </w:p>
        </w:tc>
        <w:tc>
          <w:tcPr>
            <w:tcW w:w="4513" w:type="dxa"/>
            <w:tcBorders>
              <w:top w:val="single" w:sz="4" w:space="0" w:color="auto"/>
              <w:left w:val="single" w:sz="4" w:space="0" w:color="auto"/>
              <w:bottom w:val="single" w:sz="4" w:space="0" w:color="auto"/>
              <w:right w:val="single" w:sz="4" w:space="0" w:color="auto"/>
            </w:tcBorders>
            <w:vAlign w:val="center"/>
            <w:hideMark/>
          </w:tcPr>
          <w:p w:rsidR="00D43AF0" w:rsidRPr="00E91C61" w:rsidRDefault="00D43AF0" w:rsidP="006F4BF4">
            <w:pPr>
              <w:jc w:val="center"/>
              <w:rPr>
                <w:b/>
                <w:i/>
                <w:sz w:val="20"/>
                <w:szCs w:val="20"/>
                <w:lang w:val="hr-HR"/>
              </w:rPr>
            </w:pPr>
            <w:r w:rsidRPr="00E91C61">
              <w:rPr>
                <w:b/>
                <w:i/>
                <w:sz w:val="20"/>
                <w:szCs w:val="20"/>
                <w:lang w:val="hr-HR"/>
              </w:rPr>
              <w:t>Nastavnik</w:t>
            </w:r>
          </w:p>
        </w:tc>
      </w:tr>
      <w:tr w:rsidR="00D43AF0" w:rsidRPr="00E91C61" w:rsidTr="00D43AF0">
        <w:trPr>
          <w:trHeight w:val="886"/>
        </w:trPr>
        <w:tc>
          <w:tcPr>
            <w:tcW w:w="1031" w:type="dxa"/>
            <w:tcBorders>
              <w:top w:val="single" w:sz="4" w:space="0" w:color="auto"/>
              <w:left w:val="single" w:sz="4" w:space="0" w:color="auto"/>
              <w:bottom w:val="single" w:sz="4" w:space="0" w:color="auto"/>
              <w:right w:val="single" w:sz="4" w:space="0" w:color="auto"/>
            </w:tcBorders>
          </w:tcPr>
          <w:p w:rsidR="00D43AF0" w:rsidRPr="00E91C61" w:rsidRDefault="00D43AF0" w:rsidP="006F4BF4">
            <w:pPr>
              <w:rPr>
                <w:b/>
                <w:bCs/>
                <w:sz w:val="20"/>
                <w:szCs w:val="20"/>
                <w:lang w:val="hr-HR"/>
              </w:rPr>
            </w:pPr>
          </w:p>
          <w:p w:rsidR="00D43AF0" w:rsidRPr="00E91C61" w:rsidRDefault="00D43AF0" w:rsidP="006F4BF4">
            <w:pPr>
              <w:jc w:val="both"/>
              <w:rPr>
                <w:sz w:val="20"/>
                <w:szCs w:val="20"/>
                <w:lang w:val="hr-HR"/>
              </w:rPr>
            </w:pPr>
            <w:r w:rsidRPr="00E91C61">
              <w:rPr>
                <w:sz w:val="20"/>
                <w:szCs w:val="20"/>
                <w:lang w:val="hr-HR"/>
              </w:rPr>
              <w:t>1.</w:t>
            </w:r>
          </w:p>
          <w:p w:rsidR="00D43AF0" w:rsidRPr="00E91C61" w:rsidRDefault="00D43AF0" w:rsidP="006F4BF4">
            <w:pPr>
              <w:jc w:val="both"/>
              <w:rPr>
                <w:b/>
                <w:bCs/>
                <w:sz w:val="20"/>
                <w:szCs w:val="20"/>
                <w:lang w:val="hr-HR"/>
              </w:rPr>
            </w:pPr>
          </w:p>
        </w:tc>
        <w:tc>
          <w:tcPr>
            <w:tcW w:w="4109" w:type="dxa"/>
            <w:tcBorders>
              <w:top w:val="single" w:sz="4" w:space="0" w:color="auto"/>
              <w:left w:val="single" w:sz="4" w:space="0" w:color="auto"/>
              <w:bottom w:val="single" w:sz="4" w:space="0" w:color="auto"/>
              <w:right w:val="single" w:sz="4" w:space="0" w:color="auto"/>
            </w:tcBorders>
            <w:vAlign w:val="center"/>
            <w:hideMark/>
          </w:tcPr>
          <w:p w:rsidR="00D43AF0" w:rsidRPr="00E91C61" w:rsidRDefault="00D43AF0" w:rsidP="006F4BF4">
            <w:pPr>
              <w:rPr>
                <w:sz w:val="20"/>
                <w:szCs w:val="20"/>
                <w:lang w:val="hr-HR"/>
              </w:rPr>
            </w:pPr>
            <w:r w:rsidRPr="00E91C61">
              <w:rPr>
                <w:sz w:val="20"/>
                <w:szCs w:val="20"/>
                <w:lang w:val="hr-HR"/>
              </w:rPr>
              <w:t>Vjeronauk</w:t>
            </w:r>
          </w:p>
          <w:p w:rsidR="00D43AF0" w:rsidRPr="00E91C61" w:rsidRDefault="00D43AF0" w:rsidP="006F4BF4">
            <w:pPr>
              <w:rPr>
                <w:sz w:val="20"/>
                <w:szCs w:val="20"/>
                <w:lang w:val="hr-HR"/>
              </w:rPr>
            </w:pPr>
            <w:r w:rsidRPr="00E91C61">
              <w:rPr>
                <w:sz w:val="20"/>
                <w:szCs w:val="20"/>
                <w:lang w:val="hr-HR"/>
              </w:rPr>
              <w:t>Etika</w:t>
            </w:r>
          </w:p>
          <w:p w:rsidR="00D43AF0" w:rsidRPr="00E91C61" w:rsidRDefault="00D43AF0" w:rsidP="006F4BF4">
            <w:pPr>
              <w:rPr>
                <w:sz w:val="20"/>
                <w:szCs w:val="20"/>
                <w:lang w:val="hr-HR"/>
              </w:rPr>
            </w:pPr>
            <w:r w:rsidRPr="00E91C61">
              <w:rPr>
                <w:sz w:val="20"/>
                <w:szCs w:val="20"/>
                <w:lang w:val="hr-HR"/>
              </w:rPr>
              <w:t>Talijanski j.</w:t>
            </w:r>
          </w:p>
          <w:p w:rsidR="00D43AF0" w:rsidRPr="00E91C61" w:rsidRDefault="00D43AF0" w:rsidP="006F4BF4">
            <w:pPr>
              <w:rPr>
                <w:sz w:val="20"/>
                <w:szCs w:val="20"/>
                <w:lang w:val="hr-HR"/>
              </w:rPr>
            </w:pPr>
            <w:r w:rsidRPr="00E91C61">
              <w:rPr>
                <w:sz w:val="20"/>
                <w:szCs w:val="20"/>
                <w:lang w:val="hr-HR"/>
              </w:rPr>
              <w:t>Obiteljski posao</w:t>
            </w:r>
          </w:p>
          <w:p w:rsidR="00FF672E" w:rsidRPr="00E91C61" w:rsidRDefault="00FF672E" w:rsidP="006F4BF4">
            <w:pPr>
              <w:rPr>
                <w:sz w:val="20"/>
                <w:szCs w:val="20"/>
                <w:lang w:val="hr-HR"/>
              </w:rPr>
            </w:pPr>
            <w:r w:rsidRPr="00E91C61">
              <w:rPr>
                <w:sz w:val="20"/>
                <w:szCs w:val="20"/>
                <w:lang w:val="hr-HR"/>
              </w:rPr>
              <w:t>Globalno poslovno okruženje</w:t>
            </w:r>
          </w:p>
        </w:tc>
        <w:tc>
          <w:tcPr>
            <w:tcW w:w="1198" w:type="dxa"/>
            <w:tcBorders>
              <w:top w:val="single" w:sz="4" w:space="0" w:color="auto"/>
              <w:left w:val="single" w:sz="4" w:space="0" w:color="auto"/>
              <w:bottom w:val="single" w:sz="4" w:space="0" w:color="auto"/>
              <w:right w:val="single" w:sz="4" w:space="0" w:color="auto"/>
            </w:tcBorders>
            <w:vAlign w:val="center"/>
            <w:hideMark/>
          </w:tcPr>
          <w:p w:rsidR="00D43AF0" w:rsidRPr="00E91C61" w:rsidRDefault="00D43AF0" w:rsidP="006F4BF4">
            <w:pPr>
              <w:jc w:val="center"/>
              <w:rPr>
                <w:sz w:val="20"/>
                <w:szCs w:val="20"/>
                <w:lang w:val="hr-HR"/>
              </w:rPr>
            </w:pPr>
            <w:r w:rsidRPr="00E91C61">
              <w:rPr>
                <w:sz w:val="20"/>
                <w:szCs w:val="20"/>
                <w:lang w:val="hr-HR"/>
              </w:rPr>
              <w:t>a,b</w:t>
            </w:r>
          </w:p>
          <w:p w:rsidR="00D43AF0" w:rsidRPr="00E91C61" w:rsidRDefault="00D43AF0" w:rsidP="006F4BF4">
            <w:pPr>
              <w:jc w:val="center"/>
              <w:rPr>
                <w:sz w:val="20"/>
                <w:szCs w:val="20"/>
                <w:lang w:val="hr-HR"/>
              </w:rPr>
            </w:pPr>
            <w:r w:rsidRPr="00E91C61">
              <w:rPr>
                <w:sz w:val="20"/>
                <w:szCs w:val="20"/>
                <w:lang w:val="hr-HR"/>
              </w:rPr>
              <w:t>a,b</w:t>
            </w:r>
          </w:p>
          <w:p w:rsidR="00D43AF0" w:rsidRPr="00E91C61" w:rsidRDefault="00D43AF0" w:rsidP="006F4BF4">
            <w:pPr>
              <w:jc w:val="center"/>
              <w:rPr>
                <w:sz w:val="20"/>
                <w:szCs w:val="20"/>
                <w:lang w:val="hr-HR"/>
              </w:rPr>
            </w:pPr>
            <w:r w:rsidRPr="00E91C61">
              <w:rPr>
                <w:sz w:val="20"/>
                <w:szCs w:val="20"/>
                <w:lang w:val="hr-HR"/>
              </w:rPr>
              <w:t>a,c,d</w:t>
            </w:r>
          </w:p>
          <w:p w:rsidR="00D43AF0" w:rsidRPr="00E91C61" w:rsidRDefault="00D43AF0" w:rsidP="006F4BF4">
            <w:pPr>
              <w:jc w:val="center"/>
              <w:rPr>
                <w:sz w:val="20"/>
                <w:szCs w:val="20"/>
                <w:lang w:val="hr-HR"/>
              </w:rPr>
            </w:pPr>
            <w:r w:rsidRPr="00E91C61">
              <w:rPr>
                <w:sz w:val="20"/>
                <w:szCs w:val="20"/>
                <w:lang w:val="hr-HR"/>
              </w:rPr>
              <w:t>c</w:t>
            </w:r>
          </w:p>
          <w:p w:rsidR="00FF672E" w:rsidRPr="00E91C61" w:rsidRDefault="00FF672E" w:rsidP="006F4BF4">
            <w:pPr>
              <w:jc w:val="center"/>
              <w:rPr>
                <w:sz w:val="20"/>
                <w:szCs w:val="20"/>
                <w:lang w:val="hr-HR"/>
              </w:rPr>
            </w:pPr>
            <w:r w:rsidRPr="00E91C61">
              <w:rPr>
                <w:sz w:val="20"/>
                <w:szCs w:val="20"/>
                <w:lang w:val="hr-HR"/>
              </w:rPr>
              <w:t>c</w:t>
            </w:r>
          </w:p>
        </w:tc>
        <w:tc>
          <w:tcPr>
            <w:tcW w:w="1508" w:type="dxa"/>
            <w:tcBorders>
              <w:top w:val="single" w:sz="4" w:space="0" w:color="auto"/>
              <w:left w:val="single" w:sz="4" w:space="0" w:color="auto"/>
              <w:bottom w:val="single" w:sz="4" w:space="0" w:color="auto"/>
              <w:right w:val="single" w:sz="4" w:space="0" w:color="auto"/>
            </w:tcBorders>
            <w:vAlign w:val="center"/>
            <w:hideMark/>
          </w:tcPr>
          <w:p w:rsidR="00D43AF0" w:rsidRPr="00E91C61" w:rsidRDefault="00D43AF0" w:rsidP="006F4BF4">
            <w:pPr>
              <w:jc w:val="center"/>
              <w:rPr>
                <w:sz w:val="20"/>
                <w:szCs w:val="20"/>
                <w:lang w:val="hr-HR"/>
              </w:rPr>
            </w:pPr>
            <w:r w:rsidRPr="00E91C61">
              <w:rPr>
                <w:sz w:val="20"/>
                <w:szCs w:val="20"/>
                <w:lang w:val="hr-HR"/>
              </w:rPr>
              <w:t>2</w:t>
            </w:r>
          </w:p>
          <w:p w:rsidR="00D43AF0" w:rsidRPr="00E91C61" w:rsidRDefault="00D43AF0" w:rsidP="006F4BF4">
            <w:pPr>
              <w:jc w:val="center"/>
              <w:rPr>
                <w:sz w:val="20"/>
                <w:szCs w:val="20"/>
                <w:lang w:val="hr-HR"/>
              </w:rPr>
            </w:pPr>
            <w:r w:rsidRPr="00E91C61">
              <w:rPr>
                <w:sz w:val="20"/>
                <w:szCs w:val="20"/>
                <w:lang w:val="hr-HR"/>
              </w:rPr>
              <w:t>2</w:t>
            </w:r>
          </w:p>
          <w:p w:rsidR="00D43AF0" w:rsidRPr="00E91C61" w:rsidRDefault="00D43AF0" w:rsidP="006F4BF4">
            <w:pPr>
              <w:jc w:val="center"/>
              <w:rPr>
                <w:sz w:val="20"/>
                <w:szCs w:val="20"/>
                <w:lang w:val="hr-HR"/>
              </w:rPr>
            </w:pPr>
            <w:r w:rsidRPr="00E91C61">
              <w:rPr>
                <w:sz w:val="20"/>
                <w:szCs w:val="20"/>
                <w:lang w:val="hr-HR"/>
              </w:rPr>
              <w:t>3</w:t>
            </w:r>
          </w:p>
          <w:p w:rsidR="00D43AF0" w:rsidRPr="00E91C61" w:rsidRDefault="00FF672E" w:rsidP="006F4BF4">
            <w:pPr>
              <w:jc w:val="center"/>
              <w:rPr>
                <w:sz w:val="20"/>
                <w:szCs w:val="20"/>
                <w:lang w:val="hr-HR"/>
              </w:rPr>
            </w:pPr>
            <w:r w:rsidRPr="00E91C61">
              <w:rPr>
                <w:sz w:val="20"/>
                <w:szCs w:val="20"/>
                <w:lang w:val="hr-HR"/>
              </w:rPr>
              <w:t>1</w:t>
            </w:r>
          </w:p>
          <w:p w:rsidR="00FF672E" w:rsidRPr="00E91C61" w:rsidRDefault="00FF672E" w:rsidP="006F4BF4">
            <w:pPr>
              <w:jc w:val="center"/>
              <w:rPr>
                <w:sz w:val="20"/>
                <w:szCs w:val="20"/>
                <w:lang w:val="hr-HR"/>
              </w:rPr>
            </w:pPr>
            <w:r w:rsidRPr="00E91C61">
              <w:rPr>
                <w:sz w:val="20"/>
                <w:szCs w:val="20"/>
                <w:lang w:val="hr-HR"/>
              </w:rPr>
              <w:t>1</w:t>
            </w:r>
          </w:p>
        </w:tc>
        <w:tc>
          <w:tcPr>
            <w:tcW w:w="2485" w:type="dxa"/>
            <w:tcBorders>
              <w:top w:val="single" w:sz="4" w:space="0" w:color="auto"/>
              <w:left w:val="single" w:sz="4" w:space="0" w:color="auto"/>
              <w:bottom w:val="single" w:sz="4" w:space="0" w:color="auto"/>
              <w:right w:val="single" w:sz="4" w:space="0" w:color="auto"/>
            </w:tcBorders>
            <w:vAlign w:val="center"/>
            <w:hideMark/>
          </w:tcPr>
          <w:p w:rsidR="00D43AF0" w:rsidRPr="00E91C61" w:rsidRDefault="00D43AF0" w:rsidP="006F4BF4">
            <w:pPr>
              <w:jc w:val="center"/>
              <w:rPr>
                <w:sz w:val="20"/>
                <w:szCs w:val="20"/>
                <w:lang w:val="hr-HR"/>
              </w:rPr>
            </w:pPr>
            <w:r w:rsidRPr="00E91C61">
              <w:rPr>
                <w:sz w:val="20"/>
                <w:szCs w:val="20"/>
                <w:lang w:val="hr-HR"/>
              </w:rPr>
              <w:t>35 (70)</w:t>
            </w:r>
          </w:p>
          <w:p w:rsidR="00D43AF0" w:rsidRPr="00E91C61" w:rsidRDefault="00D43AF0" w:rsidP="006F4BF4">
            <w:pPr>
              <w:jc w:val="center"/>
              <w:rPr>
                <w:sz w:val="20"/>
                <w:szCs w:val="20"/>
                <w:lang w:val="hr-HR"/>
              </w:rPr>
            </w:pPr>
            <w:r w:rsidRPr="00E91C61">
              <w:rPr>
                <w:sz w:val="20"/>
                <w:szCs w:val="20"/>
                <w:lang w:val="hr-HR"/>
              </w:rPr>
              <w:t>35 (70)</w:t>
            </w:r>
          </w:p>
          <w:p w:rsidR="00D43AF0" w:rsidRPr="00E91C61" w:rsidRDefault="00D43AF0" w:rsidP="006F4BF4">
            <w:pPr>
              <w:jc w:val="center"/>
              <w:rPr>
                <w:sz w:val="20"/>
                <w:szCs w:val="20"/>
                <w:lang w:val="hr-HR"/>
              </w:rPr>
            </w:pPr>
            <w:r w:rsidRPr="00E91C61">
              <w:rPr>
                <w:sz w:val="20"/>
                <w:szCs w:val="20"/>
                <w:lang w:val="hr-HR"/>
              </w:rPr>
              <w:t>70 (210)</w:t>
            </w:r>
          </w:p>
          <w:p w:rsidR="00D43AF0" w:rsidRPr="00E91C61" w:rsidRDefault="003A2C83" w:rsidP="006F4BF4">
            <w:pPr>
              <w:jc w:val="center"/>
              <w:rPr>
                <w:sz w:val="20"/>
                <w:szCs w:val="20"/>
                <w:lang w:val="hr-HR"/>
              </w:rPr>
            </w:pPr>
            <w:r w:rsidRPr="00E91C61">
              <w:rPr>
                <w:sz w:val="20"/>
                <w:szCs w:val="20"/>
                <w:lang w:val="hr-HR"/>
              </w:rPr>
              <w:t>35t+35(70</w:t>
            </w:r>
            <w:r w:rsidR="00D43AF0" w:rsidRPr="00E91C61">
              <w:rPr>
                <w:sz w:val="20"/>
                <w:szCs w:val="20"/>
                <w:lang w:val="hr-HR"/>
              </w:rPr>
              <w:t>)</w:t>
            </w:r>
          </w:p>
          <w:p w:rsidR="00FF672E" w:rsidRPr="00E91C61" w:rsidRDefault="00FF672E" w:rsidP="006F4BF4">
            <w:pPr>
              <w:jc w:val="center"/>
              <w:rPr>
                <w:sz w:val="20"/>
                <w:szCs w:val="20"/>
                <w:lang w:val="hr-HR"/>
              </w:rPr>
            </w:pPr>
            <w:r w:rsidRPr="00E91C61">
              <w:rPr>
                <w:sz w:val="20"/>
                <w:szCs w:val="20"/>
                <w:lang w:val="hr-HR"/>
              </w:rPr>
              <w:t>35t+35(70)</w:t>
            </w:r>
          </w:p>
        </w:tc>
        <w:tc>
          <w:tcPr>
            <w:tcW w:w="4513" w:type="dxa"/>
            <w:tcBorders>
              <w:top w:val="single" w:sz="4" w:space="0" w:color="auto"/>
              <w:left w:val="single" w:sz="4" w:space="0" w:color="auto"/>
              <w:bottom w:val="single" w:sz="4" w:space="0" w:color="auto"/>
              <w:right w:val="single" w:sz="4" w:space="0" w:color="auto"/>
            </w:tcBorders>
            <w:vAlign w:val="center"/>
            <w:hideMark/>
          </w:tcPr>
          <w:p w:rsidR="00D43AF0" w:rsidRPr="00E91C61" w:rsidRDefault="00D43AF0" w:rsidP="006F4BF4">
            <w:pPr>
              <w:rPr>
                <w:sz w:val="20"/>
                <w:szCs w:val="20"/>
                <w:lang w:val="hr-HR"/>
              </w:rPr>
            </w:pPr>
            <w:r w:rsidRPr="00E91C61">
              <w:rPr>
                <w:sz w:val="20"/>
                <w:szCs w:val="20"/>
                <w:lang w:val="hr-HR"/>
              </w:rPr>
              <w:t>Slavko Vukmanov Šimokov</w:t>
            </w:r>
          </w:p>
          <w:p w:rsidR="00D43AF0" w:rsidRPr="00E91C61" w:rsidRDefault="00D43AF0" w:rsidP="006F4BF4">
            <w:pPr>
              <w:rPr>
                <w:sz w:val="20"/>
                <w:szCs w:val="20"/>
                <w:lang w:val="hr-HR"/>
              </w:rPr>
            </w:pPr>
            <w:r w:rsidRPr="00E91C61">
              <w:rPr>
                <w:sz w:val="20"/>
                <w:szCs w:val="20"/>
                <w:lang w:val="hr-HR"/>
              </w:rPr>
              <w:t>Suzana Tomljanović</w:t>
            </w:r>
          </w:p>
          <w:p w:rsidR="00D43AF0" w:rsidRPr="00E91C61" w:rsidRDefault="00D43AF0" w:rsidP="006F4BF4">
            <w:pPr>
              <w:rPr>
                <w:sz w:val="20"/>
                <w:szCs w:val="20"/>
                <w:lang w:val="hr-HR"/>
              </w:rPr>
            </w:pPr>
            <w:r w:rsidRPr="00E91C61">
              <w:rPr>
                <w:sz w:val="20"/>
                <w:szCs w:val="20"/>
                <w:lang w:val="hr-HR"/>
              </w:rPr>
              <w:t>Gordana Štrbac/David Modrušan</w:t>
            </w:r>
          </w:p>
          <w:p w:rsidR="00D43AF0" w:rsidRPr="00E91C61" w:rsidRDefault="00D43AF0" w:rsidP="006F4BF4">
            <w:pPr>
              <w:rPr>
                <w:sz w:val="20"/>
                <w:szCs w:val="20"/>
                <w:lang w:val="hr-HR"/>
              </w:rPr>
            </w:pPr>
            <w:r w:rsidRPr="00E91C61">
              <w:rPr>
                <w:sz w:val="20"/>
                <w:szCs w:val="20"/>
                <w:lang w:val="hr-HR"/>
              </w:rPr>
              <w:t>Silva Pokrajac</w:t>
            </w:r>
          </w:p>
          <w:p w:rsidR="00FF672E" w:rsidRPr="00E91C61" w:rsidRDefault="00FF672E" w:rsidP="006F4BF4">
            <w:pPr>
              <w:rPr>
                <w:sz w:val="20"/>
                <w:szCs w:val="20"/>
                <w:lang w:val="hr-HR"/>
              </w:rPr>
            </w:pPr>
            <w:r w:rsidRPr="00E91C61">
              <w:rPr>
                <w:sz w:val="20"/>
                <w:szCs w:val="20"/>
                <w:lang w:val="hr-HR"/>
              </w:rPr>
              <w:t>Mikaela Biloslav</w:t>
            </w:r>
          </w:p>
        </w:tc>
      </w:tr>
      <w:tr w:rsidR="00D43AF0" w:rsidRPr="00E91C61" w:rsidTr="00D43AF0">
        <w:trPr>
          <w:trHeight w:val="664"/>
        </w:trPr>
        <w:tc>
          <w:tcPr>
            <w:tcW w:w="1031" w:type="dxa"/>
            <w:tcBorders>
              <w:top w:val="single" w:sz="4" w:space="0" w:color="auto"/>
              <w:left w:val="single" w:sz="4" w:space="0" w:color="auto"/>
              <w:bottom w:val="single" w:sz="4" w:space="0" w:color="auto"/>
              <w:right w:val="single" w:sz="4" w:space="0" w:color="auto"/>
            </w:tcBorders>
          </w:tcPr>
          <w:p w:rsidR="00D43AF0" w:rsidRPr="00E91C61" w:rsidRDefault="00D43AF0" w:rsidP="006F4BF4">
            <w:pPr>
              <w:rPr>
                <w:b/>
                <w:bCs/>
                <w:sz w:val="20"/>
                <w:szCs w:val="20"/>
                <w:lang w:val="hr-HR"/>
              </w:rPr>
            </w:pPr>
          </w:p>
          <w:p w:rsidR="00D43AF0" w:rsidRPr="00E91C61" w:rsidRDefault="00D43AF0" w:rsidP="006F4BF4">
            <w:pPr>
              <w:rPr>
                <w:sz w:val="20"/>
                <w:szCs w:val="20"/>
                <w:lang w:val="hr-HR"/>
              </w:rPr>
            </w:pPr>
            <w:r w:rsidRPr="00E91C61">
              <w:rPr>
                <w:sz w:val="20"/>
                <w:szCs w:val="20"/>
                <w:lang w:val="hr-HR"/>
              </w:rPr>
              <w:t>2.</w:t>
            </w:r>
          </w:p>
          <w:p w:rsidR="00D43AF0" w:rsidRPr="00E91C61" w:rsidRDefault="00D43AF0" w:rsidP="006F4BF4">
            <w:pPr>
              <w:rPr>
                <w:b/>
                <w:bCs/>
                <w:sz w:val="20"/>
                <w:szCs w:val="20"/>
                <w:lang w:val="hr-HR"/>
              </w:rPr>
            </w:pPr>
          </w:p>
        </w:tc>
        <w:tc>
          <w:tcPr>
            <w:tcW w:w="4109" w:type="dxa"/>
            <w:tcBorders>
              <w:top w:val="single" w:sz="4" w:space="0" w:color="auto"/>
              <w:left w:val="single" w:sz="4" w:space="0" w:color="auto"/>
              <w:bottom w:val="single" w:sz="4" w:space="0" w:color="auto"/>
              <w:right w:val="single" w:sz="4" w:space="0" w:color="auto"/>
            </w:tcBorders>
            <w:hideMark/>
          </w:tcPr>
          <w:p w:rsidR="00D43AF0" w:rsidRPr="00E91C61" w:rsidRDefault="00D43AF0" w:rsidP="006F4BF4">
            <w:pPr>
              <w:rPr>
                <w:sz w:val="20"/>
                <w:szCs w:val="20"/>
                <w:lang w:val="hr-HR"/>
              </w:rPr>
            </w:pPr>
            <w:r w:rsidRPr="00E91C61">
              <w:rPr>
                <w:sz w:val="20"/>
                <w:szCs w:val="20"/>
                <w:lang w:val="hr-HR"/>
              </w:rPr>
              <w:t>Vjeronauk</w:t>
            </w:r>
          </w:p>
          <w:p w:rsidR="00D43AF0" w:rsidRPr="00E91C61" w:rsidRDefault="00D43AF0" w:rsidP="006F4BF4">
            <w:pPr>
              <w:rPr>
                <w:sz w:val="20"/>
                <w:szCs w:val="20"/>
                <w:lang w:val="hr-HR"/>
              </w:rPr>
            </w:pPr>
            <w:r w:rsidRPr="00E91C61">
              <w:rPr>
                <w:sz w:val="20"/>
                <w:szCs w:val="20"/>
                <w:lang w:val="hr-HR"/>
              </w:rPr>
              <w:t>Etika</w:t>
            </w:r>
          </w:p>
          <w:p w:rsidR="00D43AF0" w:rsidRPr="00E91C61" w:rsidRDefault="00D43AF0" w:rsidP="006F4BF4">
            <w:pPr>
              <w:rPr>
                <w:sz w:val="20"/>
                <w:szCs w:val="20"/>
                <w:lang w:val="hr-HR"/>
              </w:rPr>
            </w:pPr>
            <w:r w:rsidRPr="00E91C61">
              <w:rPr>
                <w:sz w:val="20"/>
                <w:szCs w:val="20"/>
                <w:lang w:val="hr-HR"/>
              </w:rPr>
              <w:t>Talijanski j.</w:t>
            </w:r>
          </w:p>
          <w:p w:rsidR="00D43AF0" w:rsidRPr="00E91C61" w:rsidRDefault="00D43AF0" w:rsidP="006F4BF4">
            <w:pPr>
              <w:rPr>
                <w:sz w:val="20"/>
                <w:szCs w:val="20"/>
                <w:lang w:val="hr-HR"/>
              </w:rPr>
            </w:pPr>
            <w:r w:rsidRPr="00E91C61">
              <w:rPr>
                <w:sz w:val="20"/>
                <w:szCs w:val="20"/>
                <w:lang w:val="hr-HR"/>
              </w:rPr>
              <w:t>Osnove turizma</w:t>
            </w:r>
          </w:p>
        </w:tc>
        <w:tc>
          <w:tcPr>
            <w:tcW w:w="1198" w:type="dxa"/>
            <w:tcBorders>
              <w:top w:val="single" w:sz="4" w:space="0" w:color="auto"/>
              <w:left w:val="single" w:sz="4" w:space="0" w:color="auto"/>
              <w:bottom w:val="single" w:sz="4" w:space="0" w:color="auto"/>
              <w:right w:val="single" w:sz="4" w:space="0" w:color="auto"/>
            </w:tcBorders>
            <w:hideMark/>
          </w:tcPr>
          <w:p w:rsidR="00D43AF0" w:rsidRPr="00E91C61" w:rsidRDefault="00D43AF0" w:rsidP="006F4BF4">
            <w:pPr>
              <w:jc w:val="center"/>
              <w:rPr>
                <w:sz w:val="20"/>
                <w:szCs w:val="20"/>
                <w:lang w:val="hr-HR"/>
              </w:rPr>
            </w:pPr>
            <w:r w:rsidRPr="00E91C61">
              <w:rPr>
                <w:sz w:val="20"/>
                <w:szCs w:val="20"/>
                <w:lang w:val="hr-HR"/>
              </w:rPr>
              <w:t>a,b</w:t>
            </w:r>
          </w:p>
          <w:p w:rsidR="00D43AF0" w:rsidRPr="00E91C61" w:rsidRDefault="00D43AF0" w:rsidP="006F4BF4">
            <w:pPr>
              <w:jc w:val="center"/>
              <w:rPr>
                <w:sz w:val="20"/>
                <w:szCs w:val="20"/>
                <w:lang w:val="hr-HR"/>
              </w:rPr>
            </w:pPr>
            <w:r w:rsidRPr="00E91C61">
              <w:rPr>
                <w:sz w:val="20"/>
                <w:szCs w:val="20"/>
                <w:lang w:val="hr-HR"/>
              </w:rPr>
              <w:t>a,b</w:t>
            </w:r>
          </w:p>
          <w:p w:rsidR="00D43AF0" w:rsidRPr="00E91C61" w:rsidRDefault="00D43AF0" w:rsidP="006F4BF4">
            <w:pPr>
              <w:jc w:val="center"/>
              <w:rPr>
                <w:sz w:val="20"/>
                <w:szCs w:val="20"/>
                <w:lang w:val="hr-HR"/>
              </w:rPr>
            </w:pPr>
            <w:r w:rsidRPr="00E91C61">
              <w:rPr>
                <w:sz w:val="20"/>
                <w:szCs w:val="20"/>
                <w:lang w:val="hr-HR"/>
              </w:rPr>
              <w:t>a,c,d</w:t>
            </w:r>
          </w:p>
          <w:p w:rsidR="00D43AF0" w:rsidRPr="00E91C61" w:rsidRDefault="00D43AF0" w:rsidP="006F4BF4">
            <w:pPr>
              <w:jc w:val="center"/>
              <w:rPr>
                <w:sz w:val="20"/>
                <w:szCs w:val="20"/>
                <w:lang w:val="hr-HR"/>
              </w:rPr>
            </w:pPr>
            <w:r w:rsidRPr="00E91C61">
              <w:rPr>
                <w:sz w:val="20"/>
                <w:szCs w:val="20"/>
                <w:lang w:val="hr-HR"/>
              </w:rPr>
              <w:t>c</w:t>
            </w:r>
          </w:p>
        </w:tc>
        <w:tc>
          <w:tcPr>
            <w:tcW w:w="1508" w:type="dxa"/>
            <w:tcBorders>
              <w:top w:val="single" w:sz="4" w:space="0" w:color="auto"/>
              <w:left w:val="single" w:sz="4" w:space="0" w:color="auto"/>
              <w:bottom w:val="single" w:sz="4" w:space="0" w:color="auto"/>
              <w:right w:val="single" w:sz="4" w:space="0" w:color="auto"/>
            </w:tcBorders>
            <w:hideMark/>
          </w:tcPr>
          <w:p w:rsidR="00D43AF0" w:rsidRPr="00E91C61" w:rsidRDefault="00D43AF0" w:rsidP="006F4BF4">
            <w:pPr>
              <w:jc w:val="center"/>
              <w:rPr>
                <w:sz w:val="20"/>
                <w:szCs w:val="20"/>
                <w:lang w:val="hr-HR"/>
              </w:rPr>
            </w:pPr>
            <w:r w:rsidRPr="00E91C61">
              <w:rPr>
                <w:sz w:val="20"/>
                <w:szCs w:val="20"/>
                <w:lang w:val="hr-HR"/>
              </w:rPr>
              <w:t>2</w:t>
            </w:r>
          </w:p>
          <w:p w:rsidR="00D43AF0" w:rsidRPr="00E91C61" w:rsidRDefault="00D43AF0" w:rsidP="006F4BF4">
            <w:pPr>
              <w:jc w:val="center"/>
              <w:rPr>
                <w:sz w:val="20"/>
                <w:szCs w:val="20"/>
                <w:lang w:val="hr-HR"/>
              </w:rPr>
            </w:pPr>
            <w:r w:rsidRPr="00E91C61">
              <w:rPr>
                <w:sz w:val="20"/>
                <w:szCs w:val="20"/>
                <w:lang w:val="hr-HR"/>
              </w:rPr>
              <w:t>1</w:t>
            </w:r>
          </w:p>
          <w:p w:rsidR="00D43AF0" w:rsidRPr="00E91C61" w:rsidRDefault="00D43AF0" w:rsidP="006F4BF4">
            <w:pPr>
              <w:jc w:val="center"/>
              <w:rPr>
                <w:sz w:val="20"/>
                <w:szCs w:val="20"/>
                <w:lang w:val="hr-HR"/>
              </w:rPr>
            </w:pPr>
            <w:r w:rsidRPr="00E91C61">
              <w:rPr>
                <w:sz w:val="20"/>
                <w:szCs w:val="20"/>
                <w:lang w:val="hr-HR"/>
              </w:rPr>
              <w:t>3</w:t>
            </w:r>
          </w:p>
          <w:p w:rsidR="00D43AF0" w:rsidRPr="00E91C61" w:rsidRDefault="00D43AF0" w:rsidP="006F4BF4">
            <w:pPr>
              <w:jc w:val="center"/>
              <w:rPr>
                <w:sz w:val="20"/>
                <w:szCs w:val="20"/>
                <w:lang w:val="hr-HR"/>
              </w:rPr>
            </w:pPr>
            <w:r w:rsidRPr="00E91C61">
              <w:rPr>
                <w:sz w:val="20"/>
                <w:szCs w:val="20"/>
                <w:lang w:val="hr-HR"/>
              </w:rPr>
              <w:t>1</w:t>
            </w:r>
          </w:p>
        </w:tc>
        <w:tc>
          <w:tcPr>
            <w:tcW w:w="2485" w:type="dxa"/>
            <w:tcBorders>
              <w:top w:val="single" w:sz="4" w:space="0" w:color="auto"/>
              <w:left w:val="single" w:sz="4" w:space="0" w:color="auto"/>
              <w:bottom w:val="single" w:sz="4" w:space="0" w:color="auto"/>
              <w:right w:val="single" w:sz="4" w:space="0" w:color="auto"/>
            </w:tcBorders>
            <w:hideMark/>
          </w:tcPr>
          <w:p w:rsidR="00D43AF0" w:rsidRPr="00E91C61" w:rsidRDefault="00D43AF0" w:rsidP="006F4BF4">
            <w:pPr>
              <w:jc w:val="center"/>
              <w:rPr>
                <w:sz w:val="20"/>
                <w:szCs w:val="20"/>
                <w:lang w:val="hr-HR"/>
              </w:rPr>
            </w:pPr>
            <w:r w:rsidRPr="00E91C61">
              <w:rPr>
                <w:sz w:val="20"/>
                <w:szCs w:val="20"/>
                <w:lang w:val="hr-HR"/>
              </w:rPr>
              <w:t>35 (70)</w:t>
            </w:r>
          </w:p>
          <w:p w:rsidR="00D43AF0" w:rsidRPr="00E91C61" w:rsidRDefault="00D43AF0" w:rsidP="006F4BF4">
            <w:pPr>
              <w:jc w:val="center"/>
              <w:rPr>
                <w:sz w:val="20"/>
                <w:szCs w:val="20"/>
                <w:lang w:val="hr-HR"/>
              </w:rPr>
            </w:pPr>
            <w:r w:rsidRPr="00E91C61">
              <w:rPr>
                <w:sz w:val="20"/>
                <w:szCs w:val="20"/>
                <w:lang w:val="hr-HR"/>
              </w:rPr>
              <w:t>35 (35)</w:t>
            </w:r>
          </w:p>
          <w:p w:rsidR="00D43AF0" w:rsidRPr="00E91C61" w:rsidRDefault="00D43AF0" w:rsidP="006F4BF4">
            <w:pPr>
              <w:jc w:val="center"/>
              <w:rPr>
                <w:sz w:val="20"/>
                <w:szCs w:val="20"/>
                <w:lang w:val="hr-HR"/>
              </w:rPr>
            </w:pPr>
            <w:r w:rsidRPr="00E91C61">
              <w:rPr>
                <w:sz w:val="20"/>
                <w:szCs w:val="20"/>
                <w:lang w:val="hr-HR"/>
              </w:rPr>
              <w:t>70 (210)</w:t>
            </w:r>
          </w:p>
          <w:p w:rsidR="00D43AF0" w:rsidRPr="00E91C61" w:rsidRDefault="00D43AF0" w:rsidP="006F4BF4">
            <w:pPr>
              <w:jc w:val="center"/>
              <w:rPr>
                <w:sz w:val="20"/>
                <w:szCs w:val="20"/>
                <w:lang w:val="hr-HR"/>
              </w:rPr>
            </w:pPr>
            <w:r w:rsidRPr="00E91C61">
              <w:rPr>
                <w:sz w:val="20"/>
                <w:szCs w:val="20"/>
                <w:lang w:val="hr-HR"/>
              </w:rPr>
              <w:t>70 (70)</w:t>
            </w:r>
          </w:p>
        </w:tc>
        <w:tc>
          <w:tcPr>
            <w:tcW w:w="4513" w:type="dxa"/>
            <w:tcBorders>
              <w:top w:val="single" w:sz="4" w:space="0" w:color="auto"/>
              <w:left w:val="single" w:sz="4" w:space="0" w:color="auto"/>
              <w:bottom w:val="single" w:sz="4" w:space="0" w:color="auto"/>
              <w:right w:val="single" w:sz="4" w:space="0" w:color="auto"/>
            </w:tcBorders>
            <w:hideMark/>
          </w:tcPr>
          <w:p w:rsidR="00D43AF0" w:rsidRPr="00E91C61" w:rsidRDefault="00D43AF0" w:rsidP="006F4BF4">
            <w:pPr>
              <w:rPr>
                <w:sz w:val="20"/>
                <w:szCs w:val="20"/>
                <w:lang w:val="hr-HR"/>
              </w:rPr>
            </w:pPr>
            <w:r w:rsidRPr="00E91C61">
              <w:rPr>
                <w:sz w:val="20"/>
                <w:szCs w:val="20"/>
                <w:lang w:val="hr-HR"/>
              </w:rPr>
              <w:t>Slavko Vukmanov Šimokov</w:t>
            </w:r>
          </w:p>
          <w:p w:rsidR="00D43AF0" w:rsidRPr="00E91C61" w:rsidRDefault="00D43AF0" w:rsidP="006F4BF4">
            <w:pPr>
              <w:rPr>
                <w:sz w:val="20"/>
                <w:szCs w:val="20"/>
                <w:lang w:val="hr-HR"/>
              </w:rPr>
            </w:pPr>
            <w:r w:rsidRPr="00E91C61">
              <w:rPr>
                <w:sz w:val="20"/>
                <w:szCs w:val="20"/>
                <w:lang w:val="hr-HR"/>
              </w:rPr>
              <w:t>Suzana Tomljanović</w:t>
            </w:r>
          </w:p>
          <w:p w:rsidR="00D43AF0" w:rsidRPr="00E91C61" w:rsidRDefault="00D43AF0" w:rsidP="006F4BF4">
            <w:pPr>
              <w:rPr>
                <w:sz w:val="20"/>
                <w:szCs w:val="20"/>
                <w:lang w:val="hr-HR"/>
              </w:rPr>
            </w:pPr>
            <w:r w:rsidRPr="00E91C61">
              <w:rPr>
                <w:sz w:val="20"/>
                <w:szCs w:val="20"/>
                <w:lang w:val="hr-HR"/>
              </w:rPr>
              <w:t>David Modrušan</w:t>
            </w:r>
          </w:p>
          <w:p w:rsidR="00D43AF0" w:rsidRPr="00E91C61" w:rsidRDefault="00FF672E" w:rsidP="006F4BF4">
            <w:pPr>
              <w:rPr>
                <w:sz w:val="20"/>
                <w:szCs w:val="20"/>
                <w:lang w:val="hr-HR"/>
              </w:rPr>
            </w:pPr>
            <w:r w:rsidRPr="00E91C61">
              <w:rPr>
                <w:sz w:val="20"/>
                <w:szCs w:val="20"/>
                <w:lang w:val="hr-HR"/>
              </w:rPr>
              <w:t>Sunčica Ferlin Puhar</w:t>
            </w:r>
          </w:p>
        </w:tc>
      </w:tr>
      <w:tr w:rsidR="00D43AF0" w:rsidRPr="00E91C61" w:rsidTr="00D43AF0">
        <w:trPr>
          <w:trHeight w:val="1252"/>
        </w:trPr>
        <w:tc>
          <w:tcPr>
            <w:tcW w:w="1031" w:type="dxa"/>
            <w:tcBorders>
              <w:top w:val="single" w:sz="4" w:space="0" w:color="auto"/>
              <w:left w:val="single" w:sz="4" w:space="0" w:color="auto"/>
              <w:bottom w:val="single" w:sz="4" w:space="0" w:color="auto"/>
              <w:right w:val="single" w:sz="4" w:space="0" w:color="auto"/>
            </w:tcBorders>
          </w:tcPr>
          <w:p w:rsidR="00D43AF0" w:rsidRPr="00E91C61" w:rsidRDefault="00D43AF0" w:rsidP="006F4BF4">
            <w:pPr>
              <w:rPr>
                <w:b/>
                <w:bCs/>
                <w:sz w:val="20"/>
                <w:szCs w:val="20"/>
                <w:lang w:val="hr-HR"/>
              </w:rPr>
            </w:pPr>
          </w:p>
          <w:p w:rsidR="00D43AF0" w:rsidRPr="00E91C61" w:rsidRDefault="00D43AF0" w:rsidP="006F4BF4">
            <w:pPr>
              <w:rPr>
                <w:sz w:val="20"/>
                <w:szCs w:val="20"/>
                <w:lang w:val="hr-HR"/>
              </w:rPr>
            </w:pPr>
            <w:r w:rsidRPr="00E91C61">
              <w:rPr>
                <w:sz w:val="20"/>
                <w:szCs w:val="20"/>
                <w:lang w:val="hr-HR"/>
              </w:rPr>
              <w:t>3.</w:t>
            </w:r>
          </w:p>
          <w:p w:rsidR="00D43AF0" w:rsidRPr="00E91C61" w:rsidRDefault="00D43AF0" w:rsidP="006F4BF4">
            <w:pPr>
              <w:rPr>
                <w:b/>
                <w:bCs/>
                <w:sz w:val="20"/>
                <w:szCs w:val="20"/>
                <w:lang w:val="hr-HR"/>
              </w:rPr>
            </w:pPr>
          </w:p>
        </w:tc>
        <w:tc>
          <w:tcPr>
            <w:tcW w:w="4109" w:type="dxa"/>
            <w:tcBorders>
              <w:top w:val="single" w:sz="4" w:space="0" w:color="auto"/>
              <w:left w:val="single" w:sz="4" w:space="0" w:color="auto"/>
              <w:bottom w:val="single" w:sz="4" w:space="0" w:color="auto"/>
              <w:right w:val="single" w:sz="4" w:space="0" w:color="auto"/>
            </w:tcBorders>
            <w:hideMark/>
          </w:tcPr>
          <w:p w:rsidR="00D43AF0" w:rsidRPr="00E91C61" w:rsidRDefault="00D43AF0" w:rsidP="006F4BF4">
            <w:pPr>
              <w:rPr>
                <w:sz w:val="20"/>
                <w:szCs w:val="20"/>
                <w:lang w:val="hr-HR"/>
              </w:rPr>
            </w:pPr>
            <w:r w:rsidRPr="00E91C61">
              <w:rPr>
                <w:sz w:val="20"/>
                <w:szCs w:val="20"/>
                <w:lang w:val="hr-HR"/>
              </w:rPr>
              <w:t>Vjeronauk</w:t>
            </w:r>
          </w:p>
          <w:p w:rsidR="00D43AF0" w:rsidRPr="00E91C61" w:rsidRDefault="00D43AF0" w:rsidP="006F4BF4">
            <w:pPr>
              <w:rPr>
                <w:sz w:val="20"/>
                <w:szCs w:val="20"/>
                <w:lang w:val="hr-HR"/>
              </w:rPr>
            </w:pPr>
            <w:r w:rsidRPr="00E91C61">
              <w:rPr>
                <w:sz w:val="20"/>
                <w:szCs w:val="20"/>
                <w:lang w:val="hr-HR"/>
              </w:rPr>
              <w:t>Etika</w:t>
            </w:r>
          </w:p>
          <w:p w:rsidR="00D43AF0" w:rsidRPr="00E91C61" w:rsidRDefault="00D43AF0" w:rsidP="006F4BF4">
            <w:pPr>
              <w:rPr>
                <w:sz w:val="20"/>
                <w:szCs w:val="20"/>
                <w:lang w:val="hr-HR"/>
              </w:rPr>
            </w:pPr>
            <w:r w:rsidRPr="00E91C61">
              <w:rPr>
                <w:sz w:val="20"/>
                <w:szCs w:val="20"/>
                <w:lang w:val="hr-HR"/>
              </w:rPr>
              <w:t>Talijanski j.</w:t>
            </w:r>
          </w:p>
          <w:p w:rsidR="00D43AF0" w:rsidRPr="00E91C61" w:rsidRDefault="00D43AF0" w:rsidP="006F4BF4">
            <w:pPr>
              <w:rPr>
                <w:sz w:val="20"/>
                <w:szCs w:val="20"/>
                <w:lang w:val="hr-HR"/>
              </w:rPr>
            </w:pPr>
            <w:r w:rsidRPr="00E91C61">
              <w:rPr>
                <w:sz w:val="20"/>
                <w:szCs w:val="20"/>
                <w:lang w:val="hr-HR"/>
              </w:rPr>
              <w:t>Dijagnostika i održavanje IS</w:t>
            </w:r>
          </w:p>
          <w:p w:rsidR="00D43AF0" w:rsidRPr="00E91C61" w:rsidRDefault="00D43AF0" w:rsidP="006F4BF4">
            <w:pPr>
              <w:rPr>
                <w:sz w:val="20"/>
                <w:szCs w:val="20"/>
                <w:lang w:val="hr-HR"/>
              </w:rPr>
            </w:pPr>
            <w:r w:rsidRPr="00E91C61">
              <w:rPr>
                <w:sz w:val="20"/>
                <w:szCs w:val="20"/>
                <w:lang w:val="hr-HR"/>
              </w:rPr>
              <w:t>Web dizajn</w:t>
            </w:r>
          </w:p>
          <w:p w:rsidR="00D43AF0" w:rsidRPr="00E91C61" w:rsidRDefault="00D43AF0" w:rsidP="006F4BF4">
            <w:pPr>
              <w:rPr>
                <w:sz w:val="20"/>
                <w:szCs w:val="20"/>
                <w:lang w:val="hr-HR"/>
              </w:rPr>
            </w:pPr>
            <w:r w:rsidRPr="00E91C61">
              <w:rPr>
                <w:sz w:val="20"/>
                <w:szCs w:val="20"/>
                <w:lang w:val="hr-HR"/>
              </w:rPr>
              <w:t>Primijenjena matematika</w:t>
            </w:r>
          </w:p>
          <w:p w:rsidR="00D43AF0" w:rsidRPr="00E91C61" w:rsidRDefault="00D43AF0" w:rsidP="006F4BF4">
            <w:pPr>
              <w:rPr>
                <w:sz w:val="20"/>
                <w:szCs w:val="20"/>
                <w:lang w:val="hr-HR"/>
              </w:rPr>
            </w:pPr>
            <w:r w:rsidRPr="00E91C61">
              <w:rPr>
                <w:sz w:val="20"/>
                <w:szCs w:val="20"/>
                <w:lang w:val="hr-HR"/>
              </w:rPr>
              <w:t>Napredno i objektno programiranje</w:t>
            </w:r>
          </w:p>
          <w:p w:rsidR="00D43AF0" w:rsidRPr="00E91C61" w:rsidRDefault="00D43AF0" w:rsidP="006F4BF4">
            <w:pPr>
              <w:rPr>
                <w:sz w:val="20"/>
                <w:szCs w:val="20"/>
                <w:lang w:val="hr-HR"/>
              </w:rPr>
            </w:pPr>
            <w:r w:rsidRPr="00E91C61">
              <w:rPr>
                <w:sz w:val="20"/>
                <w:szCs w:val="20"/>
                <w:lang w:val="hr-HR"/>
              </w:rPr>
              <w:t>Programiranje mobilnih uređaja</w:t>
            </w:r>
          </w:p>
          <w:p w:rsidR="00D43AF0" w:rsidRPr="00E91C61" w:rsidRDefault="00D43AF0" w:rsidP="006F4BF4">
            <w:pPr>
              <w:rPr>
                <w:sz w:val="20"/>
                <w:szCs w:val="20"/>
                <w:lang w:val="hr-HR"/>
              </w:rPr>
            </w:pPr>
            <w:r w:rsidRPr="00E91C61">
              <w:rPr>
                <w:sz w:val="20"/>
                <w:szCs w:val="20"/>
                <w:lang w:val="hr-HR"/>
              </w:rPr>
              <w:t>Upravljanje prodajom</w:t>
            </w:r>
          </w:p>
        </w:tc>
        <w:tc>
          <w:tcPr>
            <w:tcW w:w="1198" w:type="dxa"/>
            <w:tcBorders>
              <w:top w:val="single" w:sz="4" w:space="0" w:color="auto"/>
              <w:left w:val="single" w:sz="4" w:space="0" w:color="auto"/>
              <w:bottom w:val="single" w:sz="4" w:space="0" w:color="auto"/>
              <w:right w:val="single" w:sz="4" w:space="0" w:color="auto"/>
            </w:tcBorders>
            <w:hideMark/>
          </w:tcPr>
          <w:p w:rsidR="00D43AF0" w:rsidRPr="00E91C61" w:rsidRDefault="00D43AF0" w:rsidP="006F4BF4">
            <w:pPr>
              <w:jc w:val="center"/>
              <w:rPr>
                <w:sz w:val="20"/>
                <w:szCs w:val="20"/>
                <w:lang w:val="hr-HR"/>
              </w:rPr>
            </w:pPr>
            <w:r w:rsidRPr="00E91C61">
              <w:rPr>
                <w:sz w:val="20"/>
                <w:szCs w:val="20"/>
                <w:lang w:val="hr-HR"/>
              </w:rPr>
              <w:t>a,b</w:t>
            </w:r>
          </w:p>
          <w:p w:rsidR="00D43AF0" w:rsidRPr="00E91C61" w:rsidRDefault="00D43AF0" w:rsidP="006F4BF4">
            <w:pPr>
              <w:jc w:val="center"/>
              <w:rPr>
                <w:sz w:val="20"/>
                <w:szCs w:val="20"/>
                <w:lang w:val="hr-HR"/>
              </w:rPr>
            </w:pPr>
            <w:r w:rsidRPr="00E91C61">
              <w:rPr>
                <w:sz w:val="20"/>
                <w:szCs w:val="20"/>
                <w:lang w:val="hr-HR"/>
              </w:rPr>
              <w:t>a,b</w:t>
            </w:r>
          </w:p>
          <w:p w:rsidR="00D43AF0" w:rsidRPr="00E91C61" w:rsidRDefault="00D43AF0" w:rsidP="006F4BF4">
            <w:pPr>
              <w:jc w:val="center"/>
              <w:rPr>
                <w:sz w:val="20"/>
                <w:szCs w:val="20"/>
                <w:lang w:val="hr-HR"/>
              </w:rPr>
            </w:pPr>
            <w:r w:rsidRPr="00E91C61">
              <w:rPr>
                <w:sz w:val="20"/>
                <w:szCs w:val="20"/>
                <w:lang w:val="hr-HR"/>
              </w:rPr>
              <w:t>c,d</w:t>
            </w:r>
          </w:p>
          <w:p w:rsidR="00D43AF0" w:rsidRPr="00E91C61" w:rsidRDefault="00D43AF0" w:rsidP="006F4BF4">
            <w:pPr>
              <w:jc w:val="center"/>
              <w:rPr>
                <w:sz w:val="20"/>
                <w:szCs w:val="20"/>
                <w:lang w:val="hr-HR"/>
              </w:rPr>
            </w:pPr>
            <w:r w:rsidRPr="00E91C61">
              <w:rPr>
                <w:sz w:val="20"/>
                <w:szCs w:val="20"/>
                <w:lang w:val="hr-HR"/>
              </w:rPr>
              <w:t>d</w:t>
            </w:r>
          </w:p>
          <w:p w:rsidR="00D43AF0" w:rsidRPr="00E91C61" w:rsidRDefault="00D43AF0" w:rsidP="006F4BF4">
            <w:pPr>
              <w:jc w:val="center"/>
              <w:rPr>
                <w:sz w:val="20"/>
                <w:szCs w:val="20"/>
                <w:lang w:val="hr-HR"/>
              </w:rPr>
            </w:pPr>
            <w:r w:rsidRPr="00E91C61">
              <w:rPr>
                <w:sz w:val="20"/>
                <w:szCs w:val="20"/>
                <w:lang w:val="hr-HR"/>
              </w:rPr>
              <w:t>d</w:t>
            </w:r>
          </w:p>
          <w:p w:rsidR="00D43AF0" w:rsidRPr="00E91C61" w:rsidRDefault="00D43AF0" w:rsidP="006F4BF4">
            <w:pPr>
              <w:jc w:val="center"/>
              <w:rPr>
                <w:sz w:val="20"/>
                <w:szCs w:val="20"/>
                <w:lang w:val="hr-HR"/>
              </w:rPr>
            </w:pPr>
            <w:r w:rsidRPr="00E91C61">
              <w:rPr>
                <w:sz w:val="20"/>
                <w:szCs w:val="20"/>
                <w:lang w:val="hr-HR"/>
              </w:rPr>
              <w:t>d</w:t>
            </w:r>
          </w:p>
          <w:p w:rsidR="00D43AF0" w:rsidRPr="00E91C61" w:rsidRDefault="00D43AF0" w:rsidP="006F4BF4">
            <w:pPr>
              <w:jc w:val="center"/>
              <w:rPr>
                <w:sz w:val="20"/>
                <w:szCs w:val="20"/>
                <w:lang w:val="hr-HR"/>
              </w:rPr>
            </w:pPr>
            <w:r w:rsidRPr="00E91C61">
              <w:rPr>
                <w:sz w:val="20"/>
                <w:szCs w:val="20"/>
                <w:lang w:val="hr-HR"/>
              </w:rPr>
              <w:t>d</w:t>
            </w:r>
          </w:p>
          <w:p w:rsidR="00D43AF0" w:rsidRPr="00E91C61" w:rsidRDefault="00D43AF0" w:rsidP="006F4BF4">
            <w:pPr>
              <w:jc w:val="center"/>
              <w:rPr>
                <w:sz w:val="20"/>
                <w:szCs w:val="20"/>
                <w:lang w:val="hr-HR"/>
              </w:rPr>
            </w:pPr>
            <w:r w:rsidRPr="00E91C61">
              <w:rPr>
                <w:sz w:val="20"/>
                <w:szCs w:val="20"/>
                <w:lang w:val="hr-HR"/>
              </w:rPr>
              <w:t>d</w:t>
            </w:r>
          </w:p>
          <w:p w:rsidR="00D43AF0" w:rsidRPr="00E91C61" w:rsidRDefault="00D43AF0" w:rsidP="006F4BF4">
            <w:pPr>
              <w:jc w:val="center"/>
              <w:rPr>
                <w:sz w:val="20"/>
                <w:szCs w:val="20"/>
                <w:lang w:val="hr-HR"/>
              </w:rPr>
            </w:pPr>
            <w:r w:rsidRPr="00E91C61">
              <w:rPr>
                <w:sz w:val="20"/>
                <w:szCs w:val="20"/>
                <w:lang w:val="hr-HR"/>
              </w:rPr>
              <w:t>c</w:t>
            </w:r>
          </w:p>
        </w:tc>
        <w:tc>
          <w:tcPr>
            <w:tcW w:w="1508" w:type="dxa"/>
            <w:tcBorders>
              <w:top w:val="single" w:sz="4" w:space="0" w:color="auto"/>
              <w:left w:val="single" w:sz="4" w:space="0" w:color="auto"/>
              <w:bottom w:val="single" w:sz="4" w:space="0" w:color="auto"/>
              <w:right w:val="single" w:sz="4" w:space="0" w:color="auto"/>
            </w:tcBorders>
            <w:hideMark/>
          </w:tcPr>
          <w:p w:rsidR="00D43AF0" w:rsidRPr="00E91C61" w:rsidRDefault="00D43AF0" w:rsidP="006F4BF4">
            <w:pPr>
              <w:jc w:val="center"/>
              <w:rPr>
                <w:sz w:val="20"/>
                <w:szCs w:val="20"/>
                <w:lang w:val="hr-HR"/>
              </w:rPr>
            </w:pPr>
            <w:r w:rsidRPr="00E91C61">
              <w:rPr>
                <w:sz w:val="20"/>
                <w:szCs w:val="20"/>
                <w:lang w:val="hr-HR"/>
              </w:rPr>
              <w:t>2</w:t>
            </w:r>
          </w:p>
          <w:p w:rsidR="00D43AF0" w:rsidRPr="00E91C61" w:rsidRDefault="00D43AF0" w:rsidP="006F4BF4">
            <w:pPr>
              <w:jc w:val="center"/>
              <w:rPr>
                <w:sz w:val="20"/>
                <w:szCs w:val="20"/>
                <w:lang w:val="hr-HR"/>
              </w:rPr>
            </w:pPr>
            <w:r w:rsidRPr="00E91C61">
              <w:rPr>
                <w:sz w:val="20"/>
                <w:szCs w:val="20"/>
                <w:lang w:val="hr-HR"/>
              </w:rPr>
              <w:t>1</w:t>
            </w:r>
          </w:p>
          <w:p w:rsidR="00D43AF0" w:rsidRPr="00E91C61" w:rsidRDefault="00D43AF0" w:rsidP="006F4BF4">
            <w:pPr>
              <w:jc w:val="center"/>
              <w:rPr>
                <w:sz w:val="20"/>
                <w:szCs w:val="20"/>
                <w:lang w:val="hr-HR"/>
              </w:rPr>
            </w:pPr>
            <w:r w:rsidRPr="00E91C61">
              <w:rPr>
                <w:sz w:val="20"/>
                <w:szCs w:val="20"/>
                <w:lang w:val="hr-HR"/>
              </w:rPr>
              <w:t>2</w:t>
            </w:r>
          </w:p>
          <w:p w:rsidR="00D43AF0" w:rsidRPr="00E91C61" w:rsidRDefault="003A2C83" w:rsidP="006F4BF4">
            <w:pPr>
              <w:jc w:val="center"/>
              <w:rPr>
                <w:sz w:val="20"/>
                <w:szCs w:val="20"/>
                <w:lang w:val="hr-HR"/>
              </w:rPr>
            </w:pPr>
            <w:r w:rsidRPr="00E91C61">
              <w:rPr>
                <w:sz w:val="20"/>
                <w:szCs w:val="20"/>
                <w:lang w:val="hr-HR"/>
              </w:rPr>
              <w:t>1</w:t>
            </w:r>
          </w:p>
          <w:p w:rsidR="00D43AF0" w:rsidRPr="00E91C61" w:rsidRDefault="00D43AF0" w:rsidP="006F4BF4">
            <w:pPr>
              <w:jc w:val="center"/>
              <w:rPr>
                <w:sz w:val="20"/>
                <w:szCs w:val="20"/>
                <w:lang w:val="hr-HR"/>
              </w:rPr>
            </w:pPr>
            <w:r w:rsidRPr="00E91C61">
              <w:rPr>
                <w:sz w:val="20"/>
                <w:szCs w:val="20"/>
                <w:lang w:val="hr-HR"/>
              </w:rPr>
              <w:t>1</w:t>
            </w:r>
          </w:p>
          <w:p w:rsidR="00D43AF0" w:rsidRPr="00E91C61" w:rsidRDefault="00D43AF0" w:rsidP="006F4BF4">
            <w:pPr>
              <w:jc w:val="center"/>
              <w:rPr>
                <w:sz w:val="20"/>
                <w:szCs w:val="20"/>
                <w:lang w:val="hr-HR"/>
              </w:rPr>
            </w:pPr>
            <w:r w:rsidRPr="00E91C61">
              <w:rPr>
                <w:sz w:val="20"/>
                <w:szCs w:val="20"/>
                <w:lang w:val="hr-HR"/>
              </w:rPr>
              <w:t>1</w:t>
            </w:r>
          </w:p>
          <w:p w:rsidR="00D43AF0" w:rsidRPr="00E91C61" w:rsidRDefault="00D43AF0" w:rsidP="006F4BF4">
            <w:pPr>
              <w:jc w:val="center"/>
              <w:rPr>
                <w:sz w:val="20"/>
                <w:szCs w:val="20"/>
                <w:lang w:val="hr-HR"/>
              </w:rPr>
            </w:pPr>
            <w:r w:rsidRPr="00E91C61">
              <w:rPr>
                <w:sz w:val="20"/>
                <w:szCs w:val="20"/>
                <w:lang w:val="hr-HR"/>
              </w:rPr>
              <w:t>1</w:t>
            </w:r>
          </w:p>
          <w:p w:rsidR="00D43AF0" w:rsidRPr="00E91C61" w:rsidRDefault="00D43AF0" w:rsidP="006F4BF4">
            <w:pPr>
              <w:jc w:val="center"/>
              <w:rPr>
                <w:sz w:val="20"/>
                <w:szCs w:val="20"/>
                <w:lang w:val="hr-HR"/>
              </w:rPr>
            </w:pPr>
            <w:r w:rsidRPr="00E91C61">
              <w:rPr>
                <w:sz w:val="20"/>
                <w:szCs w:val="20"/>
                <w:lang w:val="hr-HR"/>
              </w:rPr>
              <w:t>1</w:t>
            </w:r>
          </w:p>
          <w:p w:rsidR="00D43AF0" w:rsidRPr="00E91C61" w:rsidRDefault="00D43AF0" w:rsidP="006F4BF4">
            <w:pPr>
              <w:jc w:val="center"/>
              <w:rPr>
                <w:sz w:val="20"/>
                <w:szCs w:val="20"/>
                <w:lang w:val="hr-HR"/>
              </w:rPr>
            </w:pPr>
            <w:r w:rsidRPr="00E91C61">
              <w:rPr>
                <w:sz w:val="20"/>
                <w:szCs w:val="20"/>
                <w:lang w:val="hr-HR"/>
              </w:rPr>
              <w:t>2</w:t>
            </w:r>
          </w:p>
        </w:tc>
        <w:tc>
          <w:tcPr>
            <w:tcW w:w="2485" w:type="dxa"/>
            <w:tcBorders>
              <w:top w:val="single" w:sz="4" w:space="0" w:color="auto"/>
              <w:left w:val="single" w:sz="4" w:space="0" w:color="auto"/>
              <w:bottom w:val="single" w:sz="4" w:space="0" w:color="auto"/>
              <w:right w:val="single" w:sz="4" w:space="0" w:color="auto"/>
            </w:tcBorders>
            <w:hideMark/>
          </w:tcPr>
          <w:p w:rsidR="00D43AF0" w:rsidRPr="00E91C61" w:rsidRDefault="00D43AF0" w:rsidP="006F4BF4">
            <w:pPr>
              <w:jc w:val="center"/>
              <w:rPr>
                <w:sz w:val="20"/>
                <w:szCs w:val="20"/>
                <w:lang w:val="hr-HR"/>
              </w:rPr>
            </w:pPr>
            <w:r w:rsidRPr="00E91C61">
              <w:rPr>
                <w:sz w:val="20"/>
                <w:szCs w:val="20"/>
                <w:lang w:val="hr-HR"/>
              </w:rPr>
              <w:t>35 (70)</w:t>
            </w:r>
          </w:p>
          <w:p w:rsidR="00D43AF0" w:rsidRPr="00E91C61" w:rsidRDefault="00D43AF0" w:rsidP="006F4BF4">
            <w:pPr>
              <w:jc w:val="center"/>
              <w:rPr>
                <w:sz w:val="20"/>
                <w:szCs w:val="20"/>
                <w:lang w:val="hr-HR"/>
              </w:rPr>
            </w:pPr>
            <w:r w:rsidRPr="00E91C61">
              <w:rPr>
                <w:sz w:val="20"/>
                <w:szCs w:val="20"/>
                <w:lang w:val="hr-HR"/>
              </w:rPr>
              <w:t>35 (35)</w:t>
            </w:r>
          </w:p>
          <w:p w:rsidR="00D43AF0" w:rsidRPr="00E91C61" w:rsidRDefault="00D43AF0" w:rsidP="006F4BF4">
            <w:pPr>
              <w:jc w:val="center"/>
              <w:rPr>
                <w:sz w:val="20"/>
                <w:szCs w:val="20"/>
                <w:lang w:val="hr-HR"/>
              </w:rPr>
            </w:pPr>
            <w:r w:rsidRPr="00E91C61">
              <w:rPr>
                <w:sz w:val="20"/>
                <w:szCs w:val="20"/>
                <w:lang w:val="hr-HR"/>
              </w:rPr>
              <w:t>70 (140)</w:t>
            </w:r>
          </w:p>
          <w:p w:rsidR="00D43AF0" w:rsidRPr="00E91C61" w:rsidRDefault="003A2C83" w:rsidP="006F4BF4">
            <w:pPr>
              <w:jc w:val="center"/>
              <w:rPr>
                <w:sz w:val="20"/>
                <w:szCs w:val="20"/>
                <w:lang w:val="hr-HR"/>
              </w:rPr>
            </w:pPr>
            <w:r w:rsidRPr="00E91C61">
              <w:rPr>
                <w:sz w:val="20"/>
                <w:szCs w:val="20"/>
                <w:lang w:val="hr-HR"/>
              </w:rPr>
              <w:t>35t+70 (10</w:t>
            </w:r>
            <w:r w:rsidR="00D43AF0" w:rsidRPr="00E91C61">
              <w:rPr>
                <w:sz w:val="20"/>
                <w:szCs w:val="20"/>
                <w:lang w:val="hr-HR"/>
              </w:rPr>
              <w:t>5)</w:t>
            </w:r>
          </w:p>
          <w:p w:rsidR="00D43AF0" w:rsidRPr="00E91C61" w:rsidRDefault="00D43AF0" w:rsidP="006F4BF4">
            <w:pPr>
              <w:jc w:val="center"/>
              <w:rPr>
                <w:sz w:val="20"/>
                <w:szCs w:val="20"/>
                <w:lang w:val="hr-HR"/>
              </w:rPr>
            </w:pPr>
            <w:r w:rsidRPr="00E91C61">
              <w:rPr>
                <w:i/>
                <w:sz w:val="20"/>
                <w:szCs w:val="20"/>
                <w:lang w:val="hr-HR"/>
              </w:rPr>
              <w:t xml:space="preserve">35t </w:t>
            </w:r>
            <w:r w:rsidRPr="00E91C61">
              <w:rPr>
                <w:sz w:val="20"/>
                <w:szCs w:val="20"/>
                <w:lang w:val="hr-HR"/>
              </w:rPr>
              <w:t>+ 35 (70)</w:t>
            </w:r>
          </w:p>
          <w:p w:rsidR="00D43AF0" w:rsidRPr="00E91C61" w:rsidRDefault="00D43AF0" w:rsidP="006F4BF4">
            <w:pPr>
              <w:jc w:val="center"/>
              <w:rPr>
                <w:sz w:val="20"/>
                <w:szCs w:val="20"/>
                <w:lang w:val="hr-HR"/>
              </w:rPr>
            </w:pPr>
            <w:r w:rsidRPr="00E91C61">
              <w:rPr>
                <w:sz w:val="20"/>
                <w:szCs w:val="20"/>
                <w:lang w:val="hr-HR"/>
              </w:rPr>
              <w:t>35 (35)</w:t>
            </w:r>
          </w:p>
          <w:p w:rsidR="00D43AF0" w:rsidRPr="00E91C61" w:rsidRDefault="003A2C83" w:rsidP="006F4BF4">
            <w:pPr>
              <w:jc w:val="center"/>
              <w:rPr>
                <w:sz w:val="20"/>
                <w:szCs w:val="20"/>
                <w:lang w:val="hr-HR"/>
              </w:rPr>
            </w:pPr>
            <w:r w:rsidRPr="00E91C61">
              <w:rPr>
                <w:sz w:val="20"/>
                <w:szCs w:val="20"/>
                <w:lang w:val="hr-HR"/>
              </w:rPr>
              <w:t>35t+35 (70</w:t>
            </w:r>
            <w:r w:rsidR="00D43AF0" w:rsidRPr="00E91C61">
              <w:rPr>
                <w:sz w:val="20"/>
                <w:szCs w:val="20"/>
                <w:lang w:val="hr-HR"/>
              </w:rPr>
              <w:t>)</w:t>
            </w:r>
          </w:p>
          <w:p w:rsidR="00D43AF0" w:rsidRPr="00E91C61" w:rsidRDefault="00D43AF0" w:rsidP="006F4BF4">
            <w:pPr>
              <w:jc w:val="center"/>
              <w:rPr>
                <w:sz w:val="20"/>
                <w:szCs w:val="20"/>
                <w:lang w:val="hr-HR"/>
              </w:rPr>
            </w:pPr>
            <w:r w:rsidRPr="00E91C61">
              <w:rPr>
                <w:i/>
                <w:sz w:val="20"/>
                <w:szCs w:val="20"/>
                <w:lang w:val="hr-HR"/>
              </w:rPr>
              <w:t xml:space="preserve">35t </w:t>
            </w:r>
            <w:r w:rsidRPr="00E91C61">
              <w:rPr>
                <w:sz w:val="20"/>
                <w:szCs w:val="20"/>
                <w:lang w:val="hr-HR"/>
              </w:rPr>
              <w:t>+ 35 (70)</w:t>
            </w:r>
          </w:p>
          <w:p w:rsidR="00D43AF0" w:rsidRPr="00E91C61" w:rsidRDefault="00D43AF0" w:rsidP="006F4BF4">
            <w:pPr>
              <w:jc w:val="center"/>
              <w:rPr>
                <w:sz w:val="20"/>
                <w:szCs w:val="20"/>
                <w:lang w:val="hr-HR"/>
              </w:rPr>
            </w:pPr>
            <w:r w:rsidRPr="00E91C61">
              <w:rPr>
                <w:sz w:val="20"/>
                <w:szCs w:val="20"/>
                <w:lang w:val="hr-HR"/>
              </w:rPr>
              <w:t>35t+35</w:t>
            </w:r>
            <w:r w:rsidR="003A2C83" w:rsidRPr="00E91C61">
              <w:rPr>
                <w:sz w:val="20"/>
                <w:szCs w:val="20"/>
                <w:lang w:val="hr-HR"/>
              </w:rPr>
              <w:t>+35</w:t>
            </w:r>
            <w:r w:rsidRPr="00E91C61">
              <w:rPr>
                <w:sz w:val="20"/>
                <w:szCs w:val="20"/>
                <w:lang w:val="hr-HR"/>
              </w:rPr>
              <w:t xml:space="preserve"> (105)</w:t>
            </w:r>
          </w:p>
        </w:tc>
        <w:tc>
          <w:tcPr>
            <w:tcW w:w="4513" w:type="dxa"/>
            <w:tcBorders>
              <w:top w:val="single" w:sz="4" w:space="0" w:color="auto"/>
              <w:left w:val="single" w:sz="4" w:space="0" w:color="auto"/>
              <w:bottom w:val="single" w:sz="4" w:space="0" w:color="auto"/>
              <w:right w:val="single" w:sz="4" w:space="0" w:color="auto"/>
            </w:tcBorders>
          </w:tcPr>
          <w:p w:rsidR="00D43AF0" w:rsidRPr="00E91C61" w:rsidRDefault="00D43AF0" w:rsidP="006F4BF4">
            <w:pPr>
              <w:rPr>
                <w:sz w:val="20"/>
                <w:szCs w:val="20"/>
                <w:lang w:val="hr-HR"/>
              </w:rPr>
            </w:pPr>
            <w:r w:rsidRPr="00E91C61">
              <w:rPr>
                <w:sz w:val="20"/>
                <w:szCs w:val="20"/>
                <w:lang w:val="hr-HR"/>
              </w:rPr>
              <w:t>Slavko Vukmanov Šimokov</w:t>
            </w:r>
          </w:p>
          <w:p w:rsidR="00D43AF0" w:rsidRPr="00E91C61" w:rsidRDefault="00D43AF0" w:rsidP="006F4BF4">
            <w:pPr>
              <w:rPr>
                <w:sz w:val="20"/>
                <w:szCs w:val="20"/>
                <w:lang w:val="hr-HR"/>
              </w:rPr>
            </w:pPr>
            <w:r w:rsidRPr="00E91C61">
              <w:rPr>
                <w:sz w:val="20"/>
                <w:szCs w:val="20"/>
                <w:lang w:val="hr-HR"/>
              </w:rPr>
              <w:t>Suzana Tomljanović</w:t>
            </w:r>
          </w:p>
          <w:p w:rsidR="00D43AF0" w:rsidRPr="00E91C61" w:rsidRDefault="00D43AF0" w:rsidP="006F4BF4">
            <w:pPr>
              <w:rPr>
                <w:sz w:val="20"/>
                <w:szCs w:val="20"/>
                <w:lang w:val="hr-HR"/>
              </w:rPr>
            </w:pPr>
            <w:r w:rsidRPr="00E91C61">
              <w:rPr>
                <w:sz w:val="20"/>
                <w:szCs w:val="20"/>
                <w:lang w:val="hr-HR"/>
              </w:rPr>
              <w:t>David Modrušan</w:t>
            </w:r>
          </w:p>
          <w:p w:rsidR="00D43AF0" w:rsidRPr="00E91C61" w:rsidRDefault="00EA7542" w:rsidP="006F4BF4">
            <w:pPr>
              <w:rPr>
                <w:sz w:val="20"/>
                <w:szCs w:val="20"/>
                <w:lang w:val="hr-HR"/>
              </w:rPr>
            </w:pPr>
            <w:r w:rsidRPr="00E91C61">
              <w:rPr>
                <w:sz w:val="20"/>
                <w:szCs w:val="20"/>
                <w:lang w:val="hr-HR"/>
              </w:rPr>
              <w:t>Livio Hubička</w:t>
            </w:r>
          </w:p>
          <w:p w:rsidR="00D43AF0" w:rsidRPr="00E91C61" w:rsidRDefault="00EA7542" w:rsidP="006F4BF4">
            <w:pPr>
              <w:rPr>
                <w:sz w:val="20"/>
                <w:szCs w:val="20"/>
                <w:lang w:val="hr-HR"/>
              </w:rPr>
            </w:pPr>
            <w:r w:rsidRPr="00E91C61">
              <w:rPr>
                <w:sz w:val="20"/>
                <w:szCs w:val="20"/>
                <w:lang w:val="hr-HR"/>
              </w:rPr>
              <w:t>Livio Hubička</w:t>
            </w:r>
          </w:p>
          <w:p w:rsidR="00D43AF0" w:rsidRPr="00E91C61" w:rsidRDefault="00D43AF0" w:rsidP="006F4BF4">
            <w:pPr>
              <w:rPr>
                <w:sz w:val="20"/>
                <w:szCs w:val="20"/>
                <w:lang w:val="hr-HR"/>
              </w:rPr>
            </w:pPr>
            <w:r w:rsidRPr="00E91C61">
              <w:rPr>
                <w:sz w:val="20"/>
                <w:szCs w:val="20"/>
                <w:lang w:val="hr-HR"/>
              </w:rPr>
              <w:t>Iva Kovačević</w:t>
            </w:r>
          </w:p>
          <w:p w:rsidR="00D43AF0" w:rsidRPr="00E91C61" w:rsidRDefault="00D43AF0" w:rsidP="006F4BF4">
            <w:pPr>
              <w:rPr>
                <w:sz w:val="20"/>
                <w:szCs w:val="20"/>
                <w:lang w:val="hr-HR"/>
              </w:rPr>
            </w:pPr>
            <w:r w:rsidRPr="00E91C61">
              <w:rPr>
                <w:sz w:val="20"/>
                <w:szCs w:val="20"/>
                <w:lang w:val="hr-HR"/>
              </w:rPr>
              <w:t>Lovro Šverko</w:t>
            </w:r>
          </w:p>
          <w:p w:rsidR="00D43AF0" w:rsidRPr="00E91C61" w:rsidRDefault="00D43AF0" w:rsidP="006F4BF4">
            <w:pPr>
              <w:rPr>
                <w:sz w:val="20"/>
                <w:szCs w:val="20"/>
                <w:lang w:val="hr-HR"/>
              </w:rPr>
            </w:pPr>
            <w:r w:rsidRPr="00E91C61">
              <w:rPr>
                <w:sz w:val="20"/>
                <w:szCs w:val="20"/>
                <w:lang w:val="hr-HR"/>
              </w:rPr>
              <w:t>Dražen Domitrović</w:t>
            </w:r>
          </w:p>
          <w:p w:rsidR="00D43AF0" w:rsidRPr="00E91C61" w:rsidRDefault="00D43AF0" w:rsidP="006F4BF4">
            <w:pPr>
              <w:rPr>
                <w:sz w:val="20"/>
                <w:szCs w:val="20"/>
                <w:lang w:val="hr-HR"/>
              </w:rPr>
            </w:pPr>
            <w:r w:rsidRPr="00E91C61">
              <w:rPr>
                <w:sz w:val="20"/>
                <w:szCs w:val="20"/>
                <w:lang w:val="hr-HR"/>
              </w:rPr>
              <w:t>Ivana Umolac</w:t>
            </w:r>
          </w:p>
        </w:tc>
      </w:tr>
      <w:tr w:rsidR="00D43AF0" w:rsidRPr="00E91C61" w:rsidTr="00D43AF0">
        <w:trPr>
          <w:trHeight w:val="1542"/>
        </w:trPr>
        <w:tc>
          <w:tcPr>
            <w:tcW w:w="1031" w:type="dxa"/>
            <w:tcBorders>
              <w:top w:val="single" w:sz="4" w:space="0" w:color="auto"/>
              <w:left w:val="single" w:sz="4" w:space="0" w:color="auto"/>
              <w:bottom w:val="single" w:sz="4" w:space="0" w:color="auto"/>
              <w:right w:val="single" w:sz="4" w:space="0" w:color="auto"/>
            </w:tcBorders>
          </w:tcPr>
          <w:p w:rsidR="00D43AF0" w:rsidRPr="00E91C61" w:rsidRDefault="00D43AF0" w:rsidP="006F4BF4">
            <w:pPr>
              <w:rPr>
                <w:b/>
                <w:bCs/>
                <w:sz w:val="20"/>
                <w:szCs w:val="20"/>
                <w:lang w:val="hr-HR"/>
              </w:rPr>
            </w:pPr>
          </w:p>
          <w:p w:rsidR="00D43AF0" w:rsidRPr="00E91C61" w:rsidRDefault="00D43AF0" w:rsidP="006F4BF4">
            <w:pPr>
              <w:jc w:val="both"/>
              <w:rPr>
                <w:sz w:val="20"/>
                <w:szCs w:val="20"/>
                <w:lang w:val="hr-HR"/>
              </w:rPr>
            </w:pPr>
            <w:r w:rsidRPr="00E91C61">
              <w:rPr>
                <w:sz w:val="20"/>
                <w:szCs w:val="20"/>
                <w:lang w:val="hr-HR"/>
              </w:rPr>
              <w:t>4.</w:t>
            </w:r>
          </w:p>
          <w:p w:rsidR="00D43AF0" w:rsidRPr="00E91C61" w:rsidRDefault="00D43AF0" w:rsidP="006F4BF4">
            <w:pPr>
              <w:jc w:val="both"/>
              <w:rPr>
                <w:b/>
                <w:bCs/>
                <w:sz w:val="20"/>
                <w:szCs w:val="20"/>
                <w:lang w:val="hr-HR"/>
              </w:rPr>
            </w:pPr>
          </w:p>
        </w:tc>
        <w:tc>
          <w:tcPr>
            <w:tcW w:w="4109" w:type="dxa"/>
            <w:tcBorders>
              <w:top w:val="single" w:sz="4" w:space="0" w:color="auto"/>
              <w:left w:val="single" w:sz="4" w:space="0" w:color="auto"/>
              <w:bottom w:val="single" w:sz="4" w:space="0" w:color="auto"/>
              <w:right w:val="single" w:sz="4" w:space="0" w:color="auto"/>
            </w:tcBorders>
            <w:hideMark/>
          </w:tcPr>
          <w:p w:rsidR="00D43AF0" w:rsidRPr="00E91C61" w:rsidRDefault="00D43AF0" w:rsidP="006F4BF4">
            <w:pPr>
              <w:rPr>
                <w:sz w:val="20"/>
                <w:szCs w:val="20"/>
                <w:lang w:val="hr-HR"/>
              </w:rPr>
            </w:pPr>
            <w:r w:rsidRPr="00E91C61">
              <w:rPr>
                <w:sz w:val="20"/>
                <w:szCs w:val="20"/>
                <w:lang w:val="hr-HR"/>
              </w:rPr>
              <w:t>Vjeronauk</w:t>
            </w:r>
          </w:p>
          <w:p w:rsidR="00D43AF0" w:rsidRPr="00E91C61" w:rsidRDefault="00D43AF0" w:rsidP="006F4BF4">
            <w:pPr>
              <w:rPr>
                <w:sz w:val="20"/>
                <w:szCs w:val="20"/>
                <w:lang w:val="hr-HR"/>
              </w:rPr>
            </w:pPr>
            <w:r w:rsidRPr="00E91C61">
              <w:rPr>
                <w:sz w:val="20"/>
                <w:szCs w:val="20"/>
                <w:lang w:val="hr-HR"/>
              </w:rPr>
              <w:t>Etika</w:t>
            </w:r>
          </w:p>
          <w:p w:rsidR="00D43AF0" w:rsidRPr="00E91C61" w:rsidRDefault="00D43AF0" w:rsidP="006F4BF4">
            <w:pPr>
              <w:rPr>
                <w:sz w:val="20"/>
                <w:szCs w:val="20"/>
                <w:lang w:val="hr-HR"/>
              </w:rPr>
            </w:pPr>
            <w:r w:rsidRPr="00E91C61">
              <w:rPr>
                <w:sz w:val="20"/>
                <w:szCs w:val="20"/>
                <w:lang w:val="hr-HR"/>
              </w:rPr>
              <w:t>Talijanski j.</w:t>
            </w:r>
          </w:p>
          <w:p w:rsidR="00D43AF0" w:rsidRPr="00E91C61" w:rsidRDefault="00D43AF0" w:rsidP="006F4BF4">
            <w:pPr>
              <w:rPr>
                <w:sz w:val="20"/>
                <w:szCs w:val="20"/>
                <w:lang w:val="hr-HR"/>
              </w:rPr>
            </w:pPr>
            <w:r w:rsidRPr="00E91C61">
              <w:rPr>
                <w:sz w:val="20"/>
                <w:szCs w:val="20"/>
                <w:lang w:val="hr-HR"/>
              </w:rPr>
              <w:t>Dijagnostika i održavanje IS</w:t>
            </w:r>
          </w:p>
          <w:p w:rsidR="00D43AF0" w:rsidRPr="00E91C61" w:rsidRDefault="00D43AF0" w:rsidP="006F4BF4">
            <w:pPr>
              <w:rPr>
                <w:sz w:val="20"/>
                <w:szCs w:val="20"/>
                <w:lang w:val="hr-HR"/>
              </w:rPr>
            </w:pPr>
            <w:r w:rsidRPr="00E91C61">
              <w:rPr>
                <w:sz w:val="20"/>
                <w:szCs w:val="20"/>
                <w:lang w:val="hr-HR"/>
              </w:rPr>
              <w:t>Poslužiteljski operacijski sustavi</w:t>
            </w:r>
          </w:p>
          <w:p w:rsidR="00D43AF0" w:rsidRPr="00E91C61" w:rsidRDefault="00D43AF0" w:rsidP="006F4BF4">
            <w:pPr>
              <w:rPr>
                <w:sz w:val="20"/>
                <w:szCs w:val="20"/>
                <w:lang w:val="hr-HR"/>
              </w:rPr>
            </w:pPr>
            <w:r w:rsidRPr="00E91C61">
              <w:rPr>
                <w:sz w:val="20"/>
                <w:szCs w:val="20"/>
                <w:lang w:val="hr-HR"/>
              </w:rPr>
              <w:t>Programiranje mob. uređaja</w:t>
            </w:r>
          </w:p>
          <w:p w:rsidR="00D43AF0" w:rsidRPr="00E91C61" w:rsidRDefault="00D43AF0" w:rsidP="006F4BF4">
            <w:pPr>
              <w:rPr>
                <w:sz w:val="20"/>
                <w:szCs w:val="20"/>
                <w:lang w:val="hr-HR"/>
              </w:rPr>
            </w:pPr>
            <w:r w:rsidRPr="00E91C61">
              <w:rPr>
                <w:sz w:val="20"/>
                <w:szCs w:val="20"/>
                <w:lang w:val="hr-HR"/>
              </w:rPr>
              <w:t>Web dizajn</w:t>
            </w:r>
          </w:p>
          <w:p w:rsidR="00D43AF0" w:rsidRPr="00E91C61" w:rsidRDefault="00D43AF0" w:rsidP="006F4BF4">
            <w:pPr>
              <w:rPr>
                <w:sz w:val="20"/>
                <w:szCs w:val="20"/>
                <w:lang w:val="hr-HR"/>
              </w:rPr>
            </w:pPr>
            <w:r w:rsidRPr="00E91C61">
              <w:rPr>
                <w:sz w:val="20"/>
                <w:szCs w:val="20"/>
                <w:lang w:val="hr-HR"/>
              </w:rPr>
              <w:t>Analiza finan. izvješća</w:t>
            </w:r>
          </w:p>
        </w:tc>
        <w:tc>
          <w:tcPr>
            <w:tcW w:w="1198" w:type="dxa"/>
            <w:tcBorders>
              <w:top w:val="single" w:sz="4" w:space="0" w:color="auto"/>
              <w:left w:val="single" w:sz="4" w:space="0" w:color="auto"/>
              <w:bottom w:val="single" w:sz="4" w:space="0" w:color="auto"/>
              <w:right w:val="single" w:sz="4" w:space="0" w:color="auto"/>
            </w:tcBorders>
            <w:hideMark/>
          </w:tcPr>
          <w:p w:rsidR="00D43AF0" w:rsidRPr="00E91C61" w:rsidRDefault="00D43AF0" w:rsidP="006F4BF4">
            <w:pPr>
              <w:jc w:val="center"/>
              <w:rPr>
                <w:sz w:val="20"/>
                <w:szCs w:val="20"/>
                <w:lang w:val="hr-HR"/>
              </w:rPr>
            </w:pPr>
            <w:r w:rsidRPr="00E91C61">
              <w:rPr>
                <w:sz w:val="20"/>
                <w:szCs w:val="20"/>
                <w:lang w:val="hr-HR"/>
              </w:rPr>
              <w:t>a,b</w:t>
            </w:r>
          </w:p>
          <w:p w:rsidR="00D43AF0" w:rsidRPr="00E91C61" w:rsidRDefault="00D43AF0" w:rsidP="006F4BF4">
            <w:pPr>
              <w:jc w:val="center"/>
              <w:rPr>
                <w:sz w:val="20"/>
                <w:szCs w:val="20"/>
                <w:lang w:val="hr-HR"/>
              </w:rPr>
            </w:pPr>
            <w:r w:rsidRPr="00E91C61">
              <w:rPr>
                <w:sz w:val="20"/>
                <w:szCs w:val="20"/>
                <w:lang w:val="hr-HR"/>
              </w:rPr>
              <w:t>a,b</w:t>
            </w:r>
          </w:p>
          <w:p w:rsidR="00D43AF0" w:rsidRPr="00E91C61" w:rsidRDefault="00D43AF0" w:rsidP="006F4BF4">
            <w:pPr>
              <w:jc w:val="center"/>
              <w:rPr>
                <w:sz w:val="20"/>
                <w:szCs w:val="20"/>
                <w:lang w:val="hr-HR"/>
              </w:rPr>
            </w:pPr>
            <w:r w:rsidRPr="00E91C61">
              <w:rPr>
                <w:sz w:val="20"/>
                <w:szCs w:val="20"/>
                <w:lang w:val="hr-HR"/>
              </w:rPr>
              <w:t>a,c,d</w:t>
            </w:r>
          </w:p>
          <w:p w:rsidR="00D43AF0" w:rsidRPr="00E91C61" w:rsidRDefault="00D43AF0" w:rsidP="006F4BF4">
            <w:pPr>
              <w:jc w:val="center"/>
              <w:rPr>
                <w:sz w:val="20"/>
                <w:szCs w:val="20"/>
                <w:lang w:val="hr-HR"/>
              </w:rPr>
            </w:pPr>
            <w:r w:rsidRPr="00E91C61">
              <w:rPr>
                <w:sz w:val="20"/>
                <w:szCs w:val="20"/>
                <w:lang w:val="hr-HR"/>
              </w:rPr>
              <w:t>d</w:t>
            </w:r>
          </w:p>
          <w:p w:rsidR="00D43AF0" w:rsidRPr="00E91C61" w:rsidRDefault="00D43AF0" w:rsidP="006F4BF4">
            <w:pPr>
              <w:jc w:val="center"/>
              <w:rPr>
                <w:sz w:val="20"/>
                <w:szCs w:val="20"/>
                <w:lang w:val="hr-HR"/>
              </w:rPr>
            </w:pPr>
            <w:r w:rsidRPr="00E91C61">
              <w:rPr>
                <w:sz w:val="20"/>
                <w:szCs w:val="20"/>
                <w:lang w:val="hr-HR"/>
              </w:rPr>
              <w:t>d</w:t>
            </w:r>
          </w:p>
          <w:p w:rsidR="00D43AF0" w:rsidRPr="00E91C61" w:rsidRDefault="00D43AF0" w:rsidP="006F4BF4">
            <w:pPr>
              <w:jc w:val="center"/>
              <w:rPr>
                <w:sz w:val="20"/>
                <w:szCs w:val="20"/>
                <w:lang w:val="hr-HR"/>
              </w:rPr>
            </w:pPr>
            <w:r w:rsidRPr="00E91C61">
              <w:rPr>
                <w:sz w:val="20"/>
                <w:szCs w:val="20"/>
                <w:lang w:val="hr-HR"/>
              </w:rPr>
              <w:t>d</w:t>
            </w:r>
          </w:p>
          <w:p w:rsidR="00D43AF0" w:rsidRPr="00E91C61" w:rsidRDefault="00D43AF0" w:rsidP="006F4BF4">
            <w:pPr>
              <w:jc w:val="center"/>
              <w:rPr>
                <w:sz w:val="20"/>
                <w:szCs w:val="20"/>
                <w:lang w:val="hr-HR"/>
              </w:rPr>
            </w:pPr>
            <w:r w:rsidRPr="00E91C61">
              <w:rPr>
                <w:sz w:val="20"/>
                <w:szCs w:val="20"/>
                <w:lang w:val="hr-HR"/>
              </w:rPr>
              <w:t>d</w:t>
            </w:r>
          </w:p>
          <w:p w:rsidR="00D43AF0" w:rsidRPr="00E91C61" w:rsidRDefault="00D43AF0" w:rsidP="006F4BF4">
            <w:pPr>
              <w:jc w:val="center"/>
              <w:rPr>
                <w:sz w:val="20"/>
                <w:szCs w:val="20"/>
                <w:lang w:val="hr-HR"/>
              </w:rPr>
            </w:pPr>
            <w:r w:rsidRPr="00E91C61">
              <w:rPr>
                <w:sz w:val="20"/>
                <w:szCs w:val="20"/>
                <w:lang w:val="hr-HR"/>
              </w:rPr>
              <w:t>c</w:t>
            </w:r>
          </w:p>
        </w:tc>
        <w:tc>
          <w:tcPr>
            <w:tcW w:w="1508" w:type="dxa"/>
            <w:tcBorders>
              <w:top w:val="single" w:sz="4" w:space="0" w:color="auto"/>
              <w:left w:val="single" w:sz="4" w:space="0" w:color="auto"/>
              <w:bottom w:val="single" w:sz="4" w:space="0" w:color="auto"/>
              <w:right w:val="single" w:sz="4" w:space="0" w:color="auto"/>
            </w:tcBorders>
            <w:hideMark/>
          </w:tcPr>
          <w:p w:rsidR="00D43AF0" w:rsidRPr="00E91C61" w:rsidRDefault="00D43AF0" w:rsidP="006F4BF4">
            <w:pPr>
              <w:jc w:val="center"/>
              <w:rPr>
                <w:sz w:val="20"/>
                <w:szCs w:val="20"/>
                <w:lang w:val="hr-HR"/>
              </w:rPr>
            </w:pPr>
            <w:r w:rsidRPr="00E91C61">
              <w:rPr>
                <w:sz w:val="20"/>
                <w:szCs w:val="20"/>
                <w:lang w:val="hr-HR"/>
              </w:rPr>
              <w:t>2</w:t>
            </w:r>
          </w:p>
          <w:p w:rsidR="00D43AF0" w:rsidRPr="00E91C61" w:rsidRDefault="00D43AF0" w:rsidP="006F4BF4">
            <w:pPr>
              <w:jc w:val="center"/>
              <w:rPr>
                <w:sz w:val="20"/>
                <w:szCs w:val="20"/>
                <w:lang w:val="hr-HR"/>
              </w:rPr>
            </w:pPr>
            <w:r w:rsidRPr="00E91C61">
              <w:rPr>
                <w:sz w:val="20"/>
                <w:szCs w:val="20"/>
                <w:lang w:val="hr-HR"/>
              </w:rPr>
              <w:t>1</w:t>
            </w:r>
          </w:p>
          <w:p w:rsidR="00D43AF0" w:rsidRPr="00E91C61" w:rsidRDefault="00D43AF0" w:rsidP="006F4BF4">
            <w:pPr>
              <w:jc w:val="center"/>
              <w:rPr>
                <w:sz w:val="20"/>
                <w:szCs w:val="20"/>
                <w:lang w:val="hr-HR"/>
              </w:rPr>
            </w:pPr>
            <w:r w:rsidRPr="00E91C61">
              <w:rPr>
                <w:sz w:val="20"/>
                <w:szCs w:val="20"/>
                <w:lang w:val="hr-HR"/>
              </w:rPr>
              <w:t>3</w:t>
            </w:r>
          </w:p>
          <w:p w:rsidR="00D43AF0" w:rsidRPr="00E91C61" w:rsidRDefault="00D43AF0" w:rsidP="006F4BF4">
            <w:pPr>
              <w:jc w:val="center"/>
              <w:rPr>
                <w:sz w:val="20"/>
                <w:szCs w:val="20"/>
                <w:lang w:val="hr-HR"/>
              </w:rPr>
            </w:pPr>
            <w:r w:rsidRPr="00E91C61">
              <w:rPr>
                <w:sz w:val="20"/>
                <w:szCs w:val="20"/>
                <w:lang w:val="hr-HR"/>
              </w:rPr>
              <w:t>2</w:t>
            </w:r>
          </w:p>
          <w:p w:rsidR="00D43AF0" w:rsidRPr="00E91C61" w:rsidRDefault="00D43AF0" w:rsidP="006F4BF4">
            <w:pPr>
              <w:jc w:val="center"/>
              <w:rPr>
                <w:sz w:val="20"/>
                <w:szCs w:val="20"/>
                <w:lang w:val="hr-HR"/>
              </w:rPr>
            </w:pPr>
            <w:r w:rsidRPr="00E91C61">
              <w:rPr>
                <w:sz w:val="20"/>
                <w:szCs w:val="20"/>
                <w:lang w:val="hr-HR"/>
              </w:rPr>
              <w:t>2</w:t>
            </w:r>
          </w:p>
          <w:p w:rsidR="00D43AF0" w:rsidRPr="00E91C61" w:rsidRDefault="00D43AF0" w:rsidP="006F4BF4">
            <w:pPr>
              <w:jc w:val="center"/>
              <w:rPr>
                <w:sz w:val="20"/>
                <w:szCs w:val="20"/>
                <w:lang w:val="hr-HR"/>
              </w:rPr>
            </w:pPr>
            <w:r w:rsidRPr="00E91C61">
              <w:rPr>
                <w:sz w:val="20"/>
                <w:szCs w:val="20"/>
                <w:lang w:val="hr-HR"/>
              </w:rPr>
              <w:t>1</w:t>
            </w:r>
          </w:p>
          <w:p w:rsidR="00D43AF0" w:rsidRPr="00E91C61" w:rsidRDefault="00D43AF0" w:rsidP="006F4BF4">
            <w:pPr>
              <w:jc w:val="center"/>
              <w:rPr>
                <w:sz w:val="20"/>
                <w:szCs w:val="20"/>
                <w:lang w:val="hr-HR"/>
              </w:rPr>
            </w:pPr>
            <w:r w:rsidRPr="00E91C61">
              <w:rPr>
                <w:sz w:val="20"/>
                <w:szCs w:val="20"/>
                <w:lang w:val="hr-HR"/>
              </w:rPr>
              <w:t>1</w:t>
            </w:r>
          </w:p>
          <w:p w:rsidR="00D43AF0" w:rsidRPr="00E91C61" w:rsidRDefault="00D43AF0" w:rsidP="006F4BF4">
            <w:pPr>
              <w:jc w:val="center"/>
              <w:rPr>
                <w:sz w:val="20"/>
                <w:szCs w:val="20"/>
                <w:lang w:val="hr-HR"/>
              </w:rPr>
            </w:pPr>
            <w:r w:rsidRPr="00E91C61">
              <w:rPr>
                <w:sz w:val="20"/>
                <w:szCs w:val="20"/>
                <w:lang w:val="hr-HR"/>
              </w:rPr>
              <w:t>1</w:t>
            </w:r>
          </w:p>
        </w:tc>
        <w:tc>
          <w:tcPr>
            <w:tcW w:w="2485" w:type="dxa"/>
            <w:tcBorders>
              <w:top w:val="single" w:sz="4" w:space="0" w:color="auto"/>
              <w:left w:val="single" w:sz="4" w:space="0" w:color="auto"/>
              <w:bottom w:val="single" w:sz="4" w:space="0" w:color="auto"/>
              <w:right w:val="single" w:sz="4" w:space="0" w:color="auto"/>
            </w:tcBorders>
            <w:hideMark/>
          </w:tcPr>
          <w:p w:rsidR="00D43AF0" w:rsidRPr="00E91C61" w:rsidRDefault="00D43AF0" w:rsidP="006F4BF4">
            <w:pPr>
              <w:jc w:val="center"/>
              <w:rPr>
                <w:sz w:val="20"/>
                <w:szCs w:val="20"/>
                <w:lang w:val="hr-HR"/>
              </w:rPr>
            </w:pPr>
            <w:r w:rsidRPr="00E91C61">
              <w:rPr>
                <w:sz w:val="20"/>
                <w:szCs w:val="20"/>
                <w:lang w:val="hr-HR"/>
              </w:rPr>
              <w:t>32 (64)</w:t>
            </w:r>
          </w:p>
          <w:p w:rsidR="00D43AF0" w:rsidRPr="00E91C61" w:rsidRDefault="00D43AF0" w:rsidP="006F4BF4">
            <w:pPr>
              <w:jc w:val="center"/>
              <w:rPr>
                <w:sz w:val="20"/>
                <w:szCs w:val="20"/>
                <w:lang w:val="hr-HR"/>
              </w:rPr>
            </w:pPr>
            <w:r w:rsidRPr="00E91C61">
              <w:rPr>
                <w:sz w:val="20"/>
                <w:szCs w:val="20"/>
                <w:lang w:val="hr-HR"/>
              </w:rPr>
              <w:t>32 (32)</w:t>
            </w:r>
          </w:p>
          <w:p w:rsidR="00D43AF0" w:rsidRPr="00E91C61" w:rsidRDefault="00D43AF0" w:rsidP="006F4BF4">
            <w:pPr>
              <w:jc w:val="center"/>
              <w:rPr>
                <w:sz w:val="20"/>
                <w:szCs w:val="20"/>
                <w:lang w:val="hr-HR"/>
              </w:rPr>
            </w:pPr>
            <w:r w:rsidRPr="00E91C61">
              <w:rPr>
                <w:sz w:val="20"/>
                <w:szCs w:val="20"/>
                <w:lang w:val="hr-HR"/>
              </w:rPr>
              <w:t>64 (192)</w:t>
            </w:r>
          </w:p>
          <w:p w:rsidR="00D43AF0" w:rsidRPr="00E91C61" w:rsidRDefault="00D43AF0" w:rsidP="006F4BF4">
            <w:pPr>
              <w:jc w:val="center"/>
              <w:rPr>
                <w:sz w:val="20"/>
                <w:szCs w:val="20"/>
                <w:lang w:val="hr-HR"/>
              </w:rPr>
            </w:pPr>
            <w:r w:rsidRPr="00E91C61">
              <w:rPr>
                <w:i/>
                <w:sz w:val="20"/>
                <w:szCs w:val="20"/>
                <w:lang w:val="hr-HR"/>
              </w:rPr>
              <w:t>32t</w:t>
            </w:r>
            <w:r w:rsidRPr="00E91C61">
              <w:rPr>
                <w:sz w:val="20"/>
                <w:szCs w:val="20"/>
                <w:lang w:val="hr-HR"/>
              </w:rPr>
              <w:t xml:space="preserve"> + 32 (96)</w:t>
            </w:r>
          </w:p>
          <w:p w:rsidR="00D43AF0" w:rsidRPr="00E91C61" w:rsidRDefault="00D43AF0" w:rsidP="006F4BF4">
            <w:pPr>
              <w:jc w:val="center"/>
              <w:rPr>
                <w:sz w:val="20"/>
                <w:szCs w:val="20"/>
                <w:lang w:val="hr-HR"/>
              </w:rPr>
            </w:pPr>
            <w:r w:rsidRPr="00E91C61">
              <w:rPr>
                <w:i/>
                <w:sz w:val="20"/>
                <w:szCs w:val="20"/>
                <w:lang w:val="hr-HR"/>
              </w:rPr>
              <w:t>32t</w:t>
            </w:r>
            <w:r w:rsidRPr="00E91C61">
              <w:rPr>
                <w:sz w:val="20"/>
                <w:szCs w:val="20"/>
                <w:lang w:val="hr-HR"/>
              </w:rPr>
              <w:t xml:space="preserve"> + 32 (96)</w:t>
            </w:r>
          </w:p>
          <w:p w:rsidR="00D43AF0" w:rsidRPr="00E91C61" w:rsidRDefault="00D43AF0" w:rsidP="006F4BF4">
            <w:pPr>
              <w:jc w:val="center"/>
              <w:rPr>
                <w:sz w:val="20"/>
                <w:szCs w:val="20"/>
                <w:lang w:val="hr-HR"/>
              </w:rPr>
            </w:pPr>
            <w:r w:rsidRPr="00E91C61">
              <w:rPr>
                <w:sz w:val="20"/>
                <w:szCs w:val="20"/>
                <w:lang w:val="hr-HR"/>
              </w:rPr>
              <w:t>32 (32)</w:t>
            </w:r>
          </w:p>
          <w:p w:rsidR="00D43AF0" w:rsidRPr="00E91C61" w:rsidRDefault="00D43AF0" w:rsidP="006F4BF4">
            <w:pPr>
              <w:jc w:val="center"/>
              <w:rPr>
                <w:sz w:val="20"/>
                <w:szCs w:val="20"/>
                <w:lang w:val="hr-HR"/>
              </w:rPr>
            </w:pPr>
            <w:r w:rsidRPr="00E91C61">
              <w:rPr>
                <w:sz w:val="20"/>
                <w:szCs w:val="20"/>
                <w:lang w:val="hr-HR"/>
              </w:rPr>
              <w:t>32(32)</w:t>
            </w:r>
          </w:p>
          <w:p w:rsidR="00D43AF0" w:rsidRPr="00E91C61" w:rsidRDefault="00D43AF0" w:rsidP="006F4BF4">
            <w:pPr>
              <w:jc w:val="center"/>
              <w:rPr>
                <w:sz w:val="20"/>
                <w:szCs w:val="20"/>
                <w:lang w:val="hr-HR"/>
              </w:rPr>
            </w:pPr>
            <w:r w:rsidRPr="00E91C61">
              <w:rPr>
                <w:sz w:val="20"/>
                <w:szCs w:val="20"/>
                <w:lang w:val="hr-HR"/>
              </w:rPr>
              <w:t>64 (64)</w:t>
            </w:r>
          </w:p>
        </w:tc>
        <w:tc>
          <w:tcPr>
            <w:tcW w:w="4513" w:type="dxa"/>
            <w:tcBorders>
              <w:top w:val="single" w:sz="4" w:space="0" w:color="auto"/>
              <w:left w:val="single" w:sz="4" w:space="0" w:color="auto"/>
              <w:bottom w:val="single" w:sz="4" w:space="0" w:color="auto"/>
              <w:right w:val="single" w:sz="4" w:space="0" w:color="auto"/>
            </w:tcBorders>
            <w:vAlign w:val="center"/>
          </w:tcPr>
          <w:p w:rsidR="00D43AF0" w:rsidRPr="00E91C61" w:rsidRDefault="00D43AF0" w:rsidP="006F4BF4">
            <w:pPr>
              <w:rPr>
                <w:sz w:val="20"/>
                <w:szCs w:val="20"/>
                <w:lang w:val="hr-HR"/>
              </w:rPr>
            </w:pPr>
            <w:r w:rsidRPr="00E91C61">
              <w:rPr>
                <w:sz w:val="20"/>
                <w:szCs w:val="20"/>
                <w:lang w:val="hr-HR"/>
              </w:rPr>
              <w:t>Slavko Vukmanov Šimokov</w:t>
            </w:r>
          </w:p>
          <w:p w:rsidR="00D43AF0" w:rsidRPr="00E91C61" w:rsidRDefault="00D43AF0" w:rsidP="006F4BF4">
            <w:pPr>
              <w:rPr>
                <w:sz w:val="20"/>
                <w:szCs w:val="20"/>
                <w:lang w:val="hr-HR"/>
              </w:rPr>
            </w:pPr>
            <w:r w:rsidRPr="00E91C61">
              <w:rPr>
                <w:sz w:val="20"/>
                <w:szCs w:val="20"/>
                <w:lang w:val="hr-HR"/>
              </w:rPr>
              <w:t>Suzana Tomljanović</w:t>
            </w:r>
          </w:p>
          <w:p w:rsidR="00D43AF0" w:rsidRPr="00E91C61" w:rsidRDefault="00D43AF0" w:rsidP="006F4BF4">
            <w:pPr>
              <w:rPr>
                <w:sz w:val="20"/>
                <w:szCs w:val="20"/>
                <w:lang w:val="hr-HR"/>
              </w:rPr>
            </w:pPr>
            <w:r w:rsidRPr="00E91C61">
              <w:rPr>
                <w:sz w:val="20"/>
                <w:szCs w:val="20"/>
                <w:lang w:val="hr-HR"/>
              </w:rPr>
              <w:t>Gordana Štrbac/ David Modrušan</w:t>
            </w:r>
          </w:p>
          <w:p w:rsidR="00D43AF0" w:rsidRPr="00E91C61" w:rsidRDefault="00EA7542" w:rsidP="006F4BF4">
            <w:pPr>
              <w:rPr>
                <w:sz w:val="20"/>
                <w:szCs w:val="20"/>
                <w:lang w:val="hr-HR"/>
              </w:rPr>
            </w:pPr>
            <w:r w:rsidRPr="00E91C61">
              <w:rPr>
                <w:sz w:val="20"/>
                <w:szCs w:val="20"/>
                <w:lang w:val="hr-HR"/>
              </w:rPr>
              <w:t>Livio Hubička</w:t>
            </w:r>
          </w:p>
          <w:p w:rsidR="00D43AF0" w:rsidRPr="00E91C61" w:rsidRDefault="00EA7542" w:rsidP="006F4BF4">
            <w:pPr>
              <w:rPr>
                <w:sz w:val="20"/>
                <w:szCs w:val="20"/>
                <w:lang w:val="hr-HR"/>
              </w:rPr>
            </w:pPr>
            <w:r w:rsidRPr="00E91C61">
              <w:rPr>
                <w:sz w:val="20"/>
                <w:szCs w:val="20"/>
                <w:lang w:val="hr-HR"/>
              </w:rPr>
              <w:t>Dražen Domitrović</w:t>
            </w:r>
          </w:p>
          <w:p w:rsidR="00D43AF0" w:rsidRPr="00E91C61" w:rsidRDefault="00D43AF0" w:rsidP="006F4BF4">
            <w:pPr>
              <w:rPr>
                <w:sz w:val="20"/>
                <w:szCs w:val="20"/>
                <w:lang w:val="hr-HR"/>
              </w:rPr>
            </w:pPr>
            <w:r w:rsidRPr="00E91C61">
              <w:rPr>
                <w:sz w:val="20"/>
                <w:szCs w:val="20"/>
                <w:lang w:val="hr-HR"/>
              </w:rPr>
              <w:t>Dražen Domitrović</w:t>
            </w:r>
          </w:p>
          <w:p w:rsidR="00D43AF0" w:rsidRPr="00E91C61" w:rsidRDefault="00EA7542" w:rsidP="006F4BF4">
            <w:pPr>
              <w:rPr>
                <w:sz w:val="20"/>
                <w:szCs w:val="20"/>
                <w:lang w:val="hr-HR"/>
              </w:rPr>
            </w:pPr>
            <w:r w:rsidRPr="00E91C61">
              <w:rPr>
                <w:sz w:val="20"/>
                <w:szCs w:val="20"/>
                <w:lang w:val="hr-HR"/>
              </w:rPr>
              <w:t>Lovro Šverko</w:t>
            </w:r>
          </w:p>
          <w:p w:rsidR="00D43AF0" w:rsidRPr="00E91C61" w:rsidRDefault="00D43AF0" w:rsidP="006F4BF4">
            <w:pPr>
              <w:rPr>
                <w:sz w:val="20"/>
                <w:szCs w:val="20"/>
                <w:lang w:val="hr-HR"/>
              </w:rPr>
            </w:pPr>
            <w:r w:rsidRPr="00E91C61">
              <w:rPr>
                <w:sz w:val="20"/>
                <w:szCs w:val="20"/>
                <w:lang w:val="hr-HR"/>
              </w:rPr>
              <w:t xml:space="preserve">Jelena Bulian Petrović </w:t>
            </w:r>
          </w:p>
        </w:tc>
      </w:tr>
      <w:tr w:rsidR="00D43AF0" w:rsidRPr="00E91C61" w:rsidTr="00D43AF0">
        <w:trPr>
          <w:trHeight w:val="82"/>
        </w:trPr>
        <w:tc>
          <w:tcPr>
            <w:tcW w:w="1031" w:type="dxa"/>
            <w:tcBorders>
              <w:top w:val="single" w:sz="4" w:space="0" w:color="auto"/>
              <w:left w:val="single" w:sz="4" w:space="0" w:color="auto"/>
              <w:bottom w:val="single" w:sz="4" w:space="0" w:color="auto"/>
              <w:right w:val="single" w:sz="4" w:space="0" w:color="auto"/>
            </w:tcBorders>
            <w:hideMark/>
          </w:tcPr>
          <w:p w:rsidR="00D43AF0" w:rsidRPr="00E91C61" w:rsidRDefault="00D43AF0" w:rsidP="006F4BF4">
            <w:pPr>
              <w:jc w:val="both"/>
              <w:rPr>
                <w:sz w:val="20"/>
                <w:szCs w:val="20"/>
                <w:lang w:val="hr-HR"/>
              </w:rPr>
            </w:pPr>
            <w:r w:rsidRPr="00E91C61">
              <w:rPr>
                <w:sz w:val="20"/>
                <w:szCs w:val="20"/>
                <w:lang w:val="hr-HR"/>
              </w:rPr>
              <w:t>UK</w:t>
            </w:r>
          </w:p>
        </w:tc>
        <w:tc>
          <w:tcPr>
            <w:tcW w:w="4109" w:type="dxa"/>
            <w:tcBorders>
              <w:top w:val="single" w:sz="4" w:space="0" w:color="auto"/>
              <w:left w:val="single" w:sz="4" w:space="0" w:color="auto"/>
              <w:bottom w:val="single" w:sz="4" w:space="0" w:color="auto"/>
              <w:right w:val="single" w:sz="4" w:space="0" w:color="auto"/>
            </w:tcBorders>
          </w:tcPr>
          <w:p w:rsidR="00D43AF0" w:rsidRPr="00E91C61" w:rsidRDefault="00D43AF0" w:rsidP="006F4BF4">
            <w:pPr>
              <w:jc w:val="both"/>
              <w:rPr>
                <w:b/>
                <w:bCs/>
                <w:sz w:val="20"/>
                <w:szCs w:val="20"/>
                <w:lang w:val="hr-HR"/>
              </w:rPr>
            </w:pPr>
          </w:p>
        </w:tc>
        <w:tc>
          <w:tcPr>
            <w:tcW w:w="1198" w:type="dxa"/>
            <w:tcBorders>
              <w:top w:val="single" w:sz="4" w:space="0" w:color="auto"/>
              <w:left w:val="single" w:sz="4" w:space="0" w:color="auto"/>
              <w:bottom w:val="single" w:sz="4" w:space="0" w:color="auto"/>
              <w:right w:val="single" w:sz="4" w:space="0" w:color="auto"/>
            </w:tcBorders>
          </w:tcPr>
          <w:p w:rsidR="00D43AF0" w:rsidRPr="00E91C61" w:rsidRDefault="00D43AF0" w:rsidP="006F4BF4">
            <w:pPr>
              <w:jc w:val="both"/>
              <w:rPr>
                <w:b/>
                <w:bCs/>
                <w:sz w:val="20"/>
                <w:szCs w:val="20"/>
                <w:lang w:val="hr-HR"/>
              </w:rPr>
            </w:pPr>
          </w:p>
        </w:tc>
        <w:tc>
          <w:tcPr>
            <w:tcW w:w="1508" w:type="dxa"/>
            <w:tcBorders>
              <w:top w:val="single" w:sz="4" w:space="0" w:color="auto"/>
              <w:left w:val="single" w:sz="4" w:space="0" w:color="auto"/>
              <w:bottom w:val="single" w:sz="4" w:space="0" w:color="auto"/>
              <w:right w:val="single" w:sz="4" w:space="0" w:color="auto"/>
            </w:tcBorders>
            <w:vAlign w:val="center"/>
            <w:hideMark/>
          </w:tcPr>
          <w:p w:rsidR="00D43AF0" w:rsidRPr="00E91C61" w:rsidRDefault="00FF672E" w:rsidP="006F4BF4">
            <w:pPr>
              <w:jc w:val="center"/>
              <w:rPr>
                <w:sz w:val="20"/>
                <w:szCs w:val="20"/>
                <w:lang w:val="hr-HR"/>
              </w:rPr>
            </w:pPr>
            <w:r w:rsidRPr="00E91C61">
              <w:rPr>
                <w:sz w:val="20"/>
                <w:szCs w:val="20"/>
                <w:lang w:val="hr-HR"/>
              </w:rPr>
              <w:t>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D43AF0" w:rsidRPr="00E91C61" w:rsidRDefault="00FF672E" w:rsidP="006F4BF4">
            <w:pPr>
              <w:jc w:val="center"/>
              <w:rPr>
                <w:sz w:val="20"/>
                <w:szCs w:val="20"/>
                <w:lang w:val="hr-HR"/>
              </w:rPr>
            </w:pPr>
            <w:r w:rsidRPr="00E91C61">
              <w:rPr>
                <w:sz w:val="20"/>
                <w:szCs w:val="20"/>
                <w:lang w:val="hr-HR"/>
              </w:rPr>
              <w:t>1469 (2183</w:t>
            </w:r>
            <w:r w:rsidR="00D43AF0" w:rsidRPr="00E91C61">
              <w:rPr>
                <w:sz w:val="20"/>
                <w:szCs w:val="20"/>
                <w:lang w:val="hr-HR"/>
              </w:rPr>
              <w:t>)</w:t>
            </w:r>
          </w:p>
        </w:tc>
        <w:tc>
          <w:tcPr>
            <w:tcW w:w="4513" w:type="dxa"/>
            <w:tcBorders>
              <w:top w:val="single" w:sz="4" w:space="0" w:color="auto"/>
              <w:left w:val="single" w:sz="4" w:space="0" w:color="auto"/>
              <w:bottom w:val="single" w:sz="4" w:space="0" w:color="auto"/>
              <w:right w:val="single" w:sz="4" w:space="0" w:color="auto"/>
            </w:tcBorders>
          </w:tcPr>
          <w:p w:rsidR="00D43AF0" w:rsidRPr="00E91C61" w:rsidRDefault="00D43AF0" w:rsidP="006F4BF4">
            <w:pPr>
              <w:jc w:val="both"/>
              <w:rPr>
                <w:b/>
                <w:bCs/>
                <w:sz w:val="20"/>
                <w:szCs w:val="20"/>
                <w:lang w:val="hr-HR"/>
              </w:rPr>
            </w:pPr>
          </w:p>
        </w:tc>
      </w:tr>
    </w:tbl>
    <w:p w:rsidR="00245E08" w:rsidRPr="00E91C61" w:rsidRDefault="00245E08" w:rsidP="006F4BF4">
      <w:pPr>
        <w:pStyle w:val="Heading2"/>
        <w:rPr>
          <w:rFonts w:ascii="Times New Roman" w:hAnsi="Times New Roman" w:cs="Times New Roman"/>
          <w:lang w:val="hr-HR"/>
        </w:rPr>
      </w:pPr>
      <w:bookmarkStart w:id="8" w:name="_Toc21086629"/>
      <w:r w:rsidRPr="00E91C61">
        <w:rPr>
          <w:rFonts w:ascii="Times New Roman" w:hAnsi="Times New Roman" w:cs="Times New Roman"/>
          <w:lang w:val="hr-HR"/>
        </w:rPr>
        <w:lastRenderedPageBreak/>
        <w:t>2.2. Fakultativna nastava</w:t>
      </w:r>
      <w:bookmarkEnd w:id="8"/>
    </w:p>
    <w:p w:rsidR="00245E08" w:rsidRPr="00E91C61" w:rsidRDefault="009C73ED" w:rsidP="006F4BF4">
      <w:pPr>
        <w:jc w:val="both"/>
        <w:rPr>
          <w:bCs/>
          <w:szCs w:val="28"/>
          <w:lang w:val="hr-HR"/>
        </w:rPr>
      </w:pPr>
      <w:r w:rsidRPr="00E91C61">
        <w:rPr>
          <w:bCs/>
          <w:szCs w:val="28"/>
          <w:lang w:val="hr-HR"/>
        </w:rPr>
        <w:t>Fakultativnu nastavu iz N</w:t>
      </w:r>
      <w:r w:rsidR="00245E08" w:rsidRPr="00E91C61">
        <w:rPr>
          <w:bCs/>
          <w:szCs w:val="28"/>
          <w:lang w:val="hr-HR"/>
        </w:rPr>
        <w:t>jemačkog jezika slušaju učenici prirodoslovno-matematičke gimnazije te ekonomisti i tehničari za računalstvo z</w:t>
      </w:r>
      <w:r w:rsidR="00B84269" w:rsidRPr="00E91C61">
        <w:rPr>
          <w:bCs/>
          <w:szCs w:val="28"/>
          <w:lang w:val="hr-HR"/>
        </w:rPr>
        <w:t>ajedno (u malim grupama), i to 2</w:t>
      </w:r>
      <w:r w:rsidR="00245E08" w:rsidRPr="00E91C61">
        <w:rPr>
          <w:bCs/>
          <w:szCs w:val="28"/>
          <w:lang w:val="hr-HR"/>
        </w:rPr>
        <w:t xml:space="preserve"> sat</w:t>
      </w:r>
      <w:r w:rsidRPr="00E91C61">
        <w:rPr>
          <w:bCs/>
          <w:szCs w:val="28"/>
          <w:lang w:val="hr-HR"/>
        </w:rPr>
        <w:t>a tjedno, a iz K</w:t>
      </w:r>
      <w:r w:rsidR="00B84269" w:rsidRPr="00E91C61">
        <w:rPr>
          <w:bCs/>
          <w:szCs w:val="28"/>
          <w:lang w:val="hr-HR"/>
        </w:rPr>
        <w:t>omunikacijsko-prezentacijskih vještina učenici opće i prirodoslovno-matematičke gimnazije te tehničara za računalstvo po 2 sata tjedno u dvije grupe.</w:t>
      </w:r>
    </w:p>
    <w:p w:rsidR="00B84269" w:rsidRPr="00E91C61" w:rsidRDefault="00B84269" w:rsidP="006F4BF4">
      <w:pPr>
        <w:jc w:val="both"/>
        <w:rPr>
          <w:bCs/>
          <w:szCs w:val="28"/>
          <w:lang w:val="hr-HR"/>
        </w:rPr>
      </w:pPr>
    </w:p>
    <w:p w:rsidR="00B84269" w:rsidRPr="00E91C61" w:rsidRDefault="00B84269" w:rsidP="006F4BF4">
      <w:pPr>
        <w:jc w:val="both"/>
        <w:rPr>
          <w:bCs/>
          <w:szCs w:val="28"/>
          <w:lang w:val="hr-HR"/>
        </w:rPr>
      </w:pPr>
    </w:p>
    <w:p w:rsidR="00B84269" w:rsidRPr="00E91C61" w:rsidRDefault="00B84269" w:rsidP="006F4BF4">
      <w:pPr>
        <w:jc w:val="both"/>
        <w:rPr>
          <w:sz w:val="28"/>
          <w:szCs w:val="28"/>
          <w:lang w:val="hr-HR"/>
        </w:rPr>
      </w:pPr>
    </w:p>
    <w:p w:rsidR="00245E08" w:rsidRPr="00E91C61" w:rsidRDefault="00245E08" w:rsidP="006F4BF4">
      <w:pPr>
        <w:rPr>
          <w:sz w:val="28"/>
          <w:szCs w:val="28"/>
          <w:lang w:val="hr-HR"/>
        </w:rPr>
      </w:pPr>
    </w:p>
    <w:tbl>
      <w:tblPr>
        <w:tblpPr w:leftFromText="180" w:rightFromText="180" w:bottomFromText="200" w:vertAnchor="text" w:tblpX="108" w:tblpY="84"/>
        <w:tblW w:w="1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4081"/>
        <w:gridCol w:w="1340"/>
        <w:gridCol w:w="3299"/>
        <w:gridCol w:w="4494"/>
      </w:tblGrid>
      <w:tr w:rsidR="00C8014F" w:rsidRPr="00E91C61" w:rsidTr="0060388B">
        <w:trPr>
          <w:trHeight w:val="64"/>
        </w:trPr>
        <w:tc>
          <w:tcPr>
            <w:tcW w:w="1118" w:type="dxa"/>
            <w:tcBorders>
              <w:top w:val="single" w:sz="4" w:space="0" w:color="auto"/>
              <w:left w:val="single" w:sz="4" w:space="0" w:color="auto"/>
              <w:bottom w:val="single" w:sz="4" w:space="0" w:color="auto"/>
              <w:right w:val="single" w:sz="4" w:space="0" w:color="auto"/>
            </w:tcBorders>
            <w:hideMark/>
          </w:tcPr>
          <w:p w:rsidR="0060388B" w:rsidRPr="00E91C61" w:rsidRDefault="0060388B" w:rsidP="006F4BF4">
            <w:pPr>
              <w:jc w:val="both"/>
              <w:rPr>
                <w:b/>
                <w:lang w:val="hr-HR"/>
              </w:rPr>
            </w:pPr>
            <w:r w:rsidRPr="00E91C61">
              <w:rPr>
                <w:b/>
                <w:lang w:val="hr-HR"/>
              </w:rPr>
              <w:t>Razred</w:t>
            </w:r>
          </w:p>
        </w:tc>
        <w:tc>
          <w:tcPr>
            <w:tcW w:w="4081" w:type="dxa"/>
            <w:tcBorders>
              <w:top w:val="single" w:sz="4" w:space="0" w:color="auto"/>
              <w:left w:val="single" w:sz="4" w:space="0" w:color="auto"/>
              <w:bottom w:val="single" w:sz="4" w:space="0" w:color="auto"/>
              <w:right w:val="single" w:sz="4" w:space="0" w:color="auto"/>
            </w:tcBorders>
            <w:hideMark/>
          </w:tcPr>
          <w:p w:rsidR="0060388B" w:rsidRPr="00E91C61" w:rsidRDefault="0060388B" w:rsidP="006F4BF4">
            <w:pPr>
              <w:jc w:val="both"/>
              <w:rPr>
                <w:b/>
                <w:bCs/>
                <w:lang w:val="hr-HR"/>
              </w:rPr>
            </w:pPr>
            <w:r w:rsidRPr="00E91C61">
              <w:rPr>
                <w:b/>
                <w:bCs/>
                <w:lang w:val="hr-HR"/>
              </w:rPr>
              <w:t>Fakultativna    nastava</w:t>
            </w:r>
          </w:p>
        </w:tc>
        <w:tc>
          <w:tcPr>
            <w:tcW w:w="1340" w:type="dxa"/>
            <w:tcBorders>
              <w:top w:val="single" w:sz="4" w:space="0" w:color="auto"/>
              <w:left w:val="single" w:sz="4" w:space="0" w:color="auto"/>
              <w:bottom w:val="single" w:sz="4" w:space="0" w:color="auto"/>
              <w:right w:val="single" w:sz="4" w:space="0" w:color="auto"/>
            </w:tcBorders>
            <w:hideMark/>
          </w:tcPr>
          <w:p w:rsidR="0060388B" w:rsidRPr="00E91C61" w:rsidRDefault="0060388B" w:rsidP="006F4BF4">
            <w:pPr>
              <w:jc w:val="center"/>
              <w:rPr>
                <w:b/>
                <w:bCs/>
                <w:lang w:val="hr-HR"/>
              </w:rPr>
            </w:pPr>
            <w:r w:rsidRPr="00E91C61">
              <w:rPr>
                <w:b/>
                <w:bCs/>
                <w:lang w:val="hr-HR"/>
              </w:rPr>
              <w:t>Odjel</w:t>
            </w:r>
          </w:p>
        </w:tc>
        <w:tc>
          <w:tcPr>
            <w:tcW w:w="3299" w:type="dxa"/>
            <w:tcBorders>
              <w:top w:val="single" w:sz="4" w:space="0" w:color="auto"/>
              <w:left w:val="single" w:sz="4" w:space="0" w:color="auto"/>
              <w:bottom w:val="single" w:sz="4" w:space="0" w:color="auto"/>
              <w:right w:val="single" w:sz="4" w:space="0" w:color="auto"/>
            </w:tcBorders>
            <w:hideMark/>
          </w:tcPr>
          <w:p w:rsidR="0060388B" w:rsidRPr="00E91C61" w:rsidRDefault="0060388B" w:rsidP="006F4BF4">
            <w:pPr>
              <w:jc w:val="center"/>
              <w:rPr>
                <w:b/>
                <w:lang w:val="hr-HR"/>
              </w:rPr>
            </w:pPr>
            <w:r w:rsidRPr="00E91C61">
              <w:rPr>
                <w:b/>
                <w:lang w:val="hr-HR"/>
              </w:rPr>
              <w:t>Godišnji  fond sati</w:t>
            </w:r>
          </w:p>
        </w:tc>
        <w:tc>
          <w:tcPr>
            <w:tcW w:w="4494" w:type="dxa"/>
            <w:tcBorders>
              <w:top w:val="single" w:sz="4" w:space="0" w:color="auto"/>
              <w:left w:val="single" w:sz="4" w:space="0" w:color="auto"/>
              <w:bottom w:val="single" w:sz="4" w:space="0" w:color="auto"/>
              <w:right w:val="single" w:sz="4" w:space="0" w:color="auto"/>
            </w:tcBorders>
            <w:hideMark/>
          </w:tcPr>
          <w:p w:rsidR="0060388B" w:rsidRPr="00E91C61" w:rsidRDefault="0060388B" w:rsidP="006F4BF4">
            <w:pPr>
              <w:jc w:val="center"/>
              <w:rPr>
                <w:b/>
                <w:bCs/>
                <w:lang w:val="hr-HR"/>
              </w:rPr>
            </w:pPr>
            <w:r w:rsidRPr="00E91C61">
              <w:rPr>
                <w:b/>
                <w:bCs/>
                <w:lang w:val="hr-HR"/>
              </w:rPr>
              <w:t>Nastavnik</w:t>
            </w:r>
          </w:p>
        </w:tc>
      </w:tr>
      <w:tr w:rsidR="00C8014F" w:rsidRPr="00E91C61" w:rsidTr="0060388B">
        <w:trPr>
          <w:trHeight w:val="494"/>
        </w:trPr>
        <w:tc>
          <w:tcPr>
            <w:tcW w:w="1118" w:type="dxa"/>
            <w:tcBorders>
              <w:top w:val="single" w:sz="4" w:space="0" w:color="auto"/>
              <w:left w:val="single" w:sz="4" w:space="0" w:color="auto"/>
              <w:bottom w:val="single" w:sz="4" w:space="0" w:color="auto"/>
              <w:right w:val="single" w:sz="4" w:space="0" w:color="auto"/>
            </w:tcBorders>
            <w:vAlign w:val="center"/>
            <w:hideMark/>
          </w:tcPr>
          <w:p w:rsidR="0060388B" w:rsidRPr="00E91C61" w:rsidRDefault="0060388B" w:rsidP="006F4BF4">
            <w:pPr>
              <w:jc w:val="center"/>
              <w:rPr>
                <w:lang w:val="hr-HR"/>
              </w:rPr>
            </w:pPr>
            <w:r w:rsidRPr="00E91C61">
              <w:rPr>
                <w:lang w:val="hr-HR"/>
              </w:rPr>
              <w:t>1.</w:t>
            </w:r>
          </w:p>
        </w:tc>
        <w:tc>
          <w:tcPr>
            <w:tcW w:w="4081" w:type="dxa"/>
            <w:tcBorders>
              <w:top w:val="single" w:sz="4" w:space="0" w:color="auto"/>
              <w:left w:val="single" w:sz="4" w:space="0" w:color="auto"/>
              <w:bottom w:val="single" w:sz="4" w:space="0" w:color="auto"/>
              <w:right w:val="single" w:sz="4" w:space="0" w:color="auto"/>
            </w:tcBorders>
            <w:vAlign w:val="center"/>
            <w:hideMark/>
          </w:tcPr>
          <w:p w:rsidR="0060388B" w:rsidRPr="00E91C61" w:rsidRDefault="0060388B" w:rsidP="006F4BF4">
            <w:pPr>
              <w:rPr>
                <w:bCs/>
                <w:lang w:val="hr-HR"/>
              </w:rPr>
            </w:pPr>
            <w:r w:rsidRPr="00E91C61">
              <w:rPr>
                <w:bCs/>
                <w:lang w:val="hr-HR"/>
              </w:rPr>
              <w:t>Njemački jezik</w:t>
            </w:r>
          </w:p>
        </w:tc>
        <w:tc>
          <w:tcPr>
            <w:tcW w:w="1340" w:type="dxa"/>
            <w:tcBorders>
              <w:top w:val="single" w:sz="4" w:space="0" w:color="auto"/>
              <w:left w:val="single" w:sz="4" w:space="0" w:color="auto"/>
              <w:bottom w:val="single" w:sz="4" w:space="0" w:color="auto"/>
              <w:right w:val="single" w:sz="4" w:space="0" w:color="auto"/>
            </w:tcBorders>
            <w:vAlign w:val="center"/>
            <w:hideMark/>
          </w:tcPr>
          <w:p w:rsidR="0060388B" w:rsidRPr="00E91C61" w:rsidRDefault="0060388B" w:rsidP="006F4BF4">
            <w:pPr>
              <w:jc w:val="center"/>
              <w:rPr>
                <w:bCs/>
                <w:lang w:val="hr-HR"/>
              </w:rPr>
            </w:pPr>
            <w:r w:rsidRPr="00E91C61">
              <w:rPr>
                <w:bCs/>
                <w:lang w:val="hr-HR"/>
              </w:rPr>
              <w:t>b</w:t>
            </w:r>
            <w:r w:rsidR="005C6FF8" w:rsidRPr="00E91C61">
              <w:rPr>
                <w:bCs/>
                <w:lang w:val="hr-HR"/>
              </w:rPr>
              <w:t>,c</w:t>
            </w:r>
          </w:p>
        </w:tc>
        <w:tc>
          <w:tcPr>
            <w:tcW w:w="3299" w:type="dxa"/>
            <w:tcBorders>
              <w:top w:val="single" w:sz="4" w:space="0" w:color="auto"/>
              <w:left w:val="single" w:sz="4" w:space="0" w:color="auto"/>
              <w:bottom w:val="single" w:sz="4" w:space="0" w:color="auto"/>
              <w:right w:val="single" w:sz="4" w:space="0" w:color="auto"/>
            </w:tcBorders>
            <w:vAlign w:val="center"/>
            <w:hideMark/>
          </w:tcPr>
          <w:p w:rsidR="0060388B" w:rsidRPr="00E91C61" w:rsidRDefault="0060388B" w:rsidP="006F4BF4">
            <w:pPr>
              <w:jc w:val="center"/>
              <w:rPr>
                <w:lang w:val="hr-HR"/>
              </w:rPr>
            </w:pPr>
            <w:r w:rsidRPr="00E91C61">
              <w:rPr>
                <w:lang w:val="hr-HR"/>
              </w:rPr>
              <w:t xml:space="preserve">70 </w:t>
            </w:r>
          </w:p>
        </w:tc>
        <w:tc>
          <w:tcPr>
            <w:tcW w:w="4494" w:type="dxa"/>
            <w:tcBorders>
              <w:top w:val="single" w:sz="4" w:space="0" w:color="auto"/>
              <w:left w:val="single" w:sz="4" w:space="0" w:color="auto"/>
              <w:bottom w:val="single" w:sz="4" w:space="0" w:color="auto"/>
              <w:right w:val="single" w:sz="4" w:space="0" w:color="auto"/>
            </w:tcBorders>
            <w:vAlign w:val="center"/>
            <w:hideMark/>
          </w:tcPr>
          <w:p w:rsidR="0060388B" w:rsidRPr="00E91C61" w:rsidRDefault="00C8014F" w:rsidP="006F4BF4">
            <w:pPr>
              <w:jc w:val="center"/>
              <w:rPr>
                <w:bCs/>
                <w:lang w:val="hr-HR"/>
              </w:rPr>
            </w:pPr>
            <w:r w:rsidRPr="00E91C61">
              <w:rPr>
                <w:bCs/>
                <w:lang w:val="hr-HR"/>
              </w:rPr>
              <w:t>Erika Folo</w:t>
            </w:r>
          </w:p>
        </w:tc>
      </w:tr>
      <w:tr w:rsidR="00C8014F" w:rsidRPr="00E91C61" w:rsidTr="0060388B">
        <w:trPr>
          <w:trHeight w:val="574"/>
        </w:trPr>
        <w:tc>
          <w:tcPr>
            <w:tcW w:w="1118" w:type="dxa"/>
            <w:tcBorders>
              <w:top w:val="single" w:sz="4" w:space="0" w:color="auto"/>
              <w:left w:val="single" w:sz="4" w:space="0" w:color="auto"/>
              <w:bottom w:val="single" w:sz="4" w:space="0" w:color="auto"/>
              <w:right w:val="single" w:sz="4" w:space="0" w:color="auto"/>
            </w:tcBorders>
            <w:vAlign w:val="center"/>
            <w:hideMark/>
          </w:tcPr>
          <w:p w:rsidR="0060388B" w:rsidRPr="00E91C61" w:rsidRDefault="0060388B" w:rsidP="006F4BF4">
            <w:pPr>
              <w:jc w:val="center"/>
              <w:rPr>
                <w:lang w:val="hr-HR"/>
              </w:rPr>
            </w:pPr>
            <w:r w:rsidRPr="00E91C61">
              <w:rPr>
                <w:lang w:val="hr-HR"/>
              </w:rPr>
              <w:t>2.</w:t>
            </w:r>
          </w:p>
        </w:tc>
        <w:tc>
          <w:tcPr>
            <w:tcW w:w="4081" w:type="dxa"/>
            <w:tcBorders>
              <w:top w:val="single" w:sz="4" w:space="0" w:color="auto"/>
              <w:left w:val="single" w:sz="4" w:space="0" w:color="auto"/>
              <w:bottom w:val="single" w:sz="4" w:space="0" w:color="auto"/>
              <w:right w:val="single" w:sz="4" w:space="0" w:color="auto"/>
            </w:tcBorders>
            <w:vAlign w:val="center"/>
            <w:hideMark/>
          </w:tcPr>
          <w:p w:rsidR="0060388B" w:rsidRPr="00E91C61" w:rsidRDefault="0060388B" w:rsidP="006F4BF4">
            <w:pPr>
              <w:rPr>
                <w:bCs/>
                <w:lang w:val="hr-HR"/>
              </w:rPr>
            </w:pPr>
            <w:r w:rsidRPr="00E91C61">
              <w:rPr>
                <w:bCs/>
                <w:lang w:val="hr-HR"/>
              </w:rPr>
              <w:t>Njemački jezik</w:t>
            </w:r>
          </w:p>
        </w:tc>
        <w:tc>
          <w:tcPr>
            <w:tcW w:w="1340" w:type="dxa"/>
            <w:tcBorders>
              <w:top w:val="single" w:sz="4" w:space="0" w:color="auto"/>
              <w:left w:val="single" w:sz="4" w:space="0" w:color="auto"/>
              <w:bottom w:val="single" w:sz="4" w:space="0" w:color="auto"/>
              <w:right w:val="single" w:sz="4" w:space="0" w:color="auto"/>
            </w:tcBorders>
            <w:vAlign w:val="center"/>
            <w:hideMark/>
          </w:tcPr>
          <w:p w:rsidR="0060388B" w:rsidRPr="00E91C61" w:rsidRDefault="0060388B" w:rsidP="006F4BF4">
            <w:pPr>
              <w:jc w:val="center"/>
              <w:rPr>
                <w:bCs/>
                <w:lang w:val="hr-HR"/>
              </w:rPr>
            </w:pPr>
            <w:r w:rsidRPr="00E91C61">
              <w:rPr>
                <w:bCs/>
                <w:lang w:val="hr-HR"/>
              </w:rPr>
              <w:t>c,d</w:t>
            </w:r>
          </w:p>
        </w:tc>
        <w:tc>
          <w:tcPr>
            <w:tcW w:w="3299" w:type="dxa"/>
            <w:tcBorders>
              <w:top w:val="single" w:sz="4" w:space="0" w:color="auto"/>
              <w:left w:val="single" w:sz="4" w:space="0" w:color="auto"/>
              <w:bottom w:val="single" w:sz="4" w:space="0" w:color="auto"/>
              <w:right w:val="single" w:sz="4" w:space="0" w:color="auto"/>
            </w:tcBorders>
            <w:vAlign w:val="center"/>
            <w:hideMark/>
          </w:tcPr>
          <w:p w:rsidR="0060388B" w:rsidRPr="00E91C61" w:rsidRDefault="0060388B" w:rsidP="006F4BF4">
            <w:pPr>
              <w:jc w:val="center"/>
              <w:rPr>
                <w:lang w:val="hr-HR"/>
              </w:rPr>
            </w:pPr>
            <w:r w:rsidRPr="00E91C61">
              <w:rPr>
                <w:lang w:val="hr-HR"/>
              </w:rPr>
              <w:t xml:space="preserve">70 </w:t>
            </w:r>
          </w:p>
        </w:tc>
        <w:tc>
          <w:tcPr>
            <w:tcW w:w="4494" w:type="dxa"/>
            <w:tcBorders>
              <w:top w:val="single" w:sz="4" w:space="0" w:color="auto"/>
              <w:left w:val="single" w:sz="4" w:space="0" w:color="auto"/>
              <w:bottom w:val="single" w:sz="4" w:space="0" w:color="auto"/>
              <w:right w:val="single" w:sz="4" w:space="0" w:color="auto"/>
            </w:tcBorders>
            <w:vAlign w:val="center"/>
            <w:hideMark/>
          </w:tcPr>
          <w:p w:rsidR="0060388B" w:rsidRPr="00E91C61" w:rsidRDefault="00EA7542" w:rsidP="006F4BF4">
            <w:pPr>
              <w:jc w:val="center"/>
              <w:rPr>
                <w:bCs/>
                <w:lang w:val="hr-HR"/>
              </w:rPr>
            </w:pPr>
            <w:r w:rsidRPr="00E91C61">
              <w:rPr>
                <w:bCs/>
                <w:lang w:val="hr-HR"/>
              </w:rPr>
              <w:t>Suzana Stjepanović</w:t>
            </w:r>
          </w:p>
        </w:tc>
      </w:tr>
      <w:tr w:rsidR="00C8014F" w:rsidRPr="00E91C61" w:rsidTr="0060388B">
        <w:trPr>
          <w:trHeight w:val="582"/>
        </w:trPr>
        <w:tc>
          <w:tcPr>
            <w:tcW w:w="1118" w:type="dxa"/>
            <w:tcBorders>
              <w:top w:val="single" w:sz="4" w:space="0" w:color="auto"/>
              <w:left w:val="single" w:sz="4" w:space="0" w:color="auto"/>
              <w:bottom w:val="single" w:sz="4" w:space="0" w:color="auto"/>
              <w:right w:val="single" w:sz="4" w:space="0" w:color="auto"/>
            </w:tcBorders>
            <w:vAlign w:val="center"/>
            <w:hideMark/>
          </w:tcPr>
          <w:p w:rsidR="0060388B" w:rsidRPr="00E91C61" w:rsidRDefault="0060388B" w:rsidP="006F4BF4">
            <w:pPr>
              <w:jc w:val="center"/>
              <w:rPr>
                <w:lang w:val="hr-HR"/>
              </w:rPr>
            </w:pPr>
            <w:r w:rsidRPr="00E91C61">
              <w:rPr>
                <w:lang w:val="hr-HR"/>
              </w:rPr>
              <w:t>3.</w:t>
            </w:r>
          </w:p>
        </w:tc>
        <w:tc>
          <w:tcPr>
            <w:tcW w:w="4081" w:type="dxa"/>
            <w:tcBorders>
              <w:top w:val="single" w:sz="4" w:space="0" w:color="auto"/>
              <w:left w:val="single" w:sz="4" w:space="0" w:color="auto"/>
              <w:bottom w:val="single" w:sz="4" w:space="0" w:color="auto"/>
              <w:right w:val="single" w:sz="4" w:space="0" w:color="auto"/>
            </w:tcBorders>
            <w:vAlign w:val="center"/>
            <w:hideMark/>
          </w:tcPr>
          <w:p w:rsidR="0060388B" w:rsidRPr="00E91C61" w:rsidRDefault="0060388B" w:rsidP="006F4BF4">
            <w:pPr>
              <w:rPr>
                <w:bCs/>
                <w:lang w:val="hr-HR"/>
              </w:rPr>
            </w:pPr>
            <w:r w:rsidRPr="00E91C61">
              <w:rPr>
                <w:bCs/>
                <w:lang w:val="hr-HR"/>
              </w:rPr>
              <w:t>Njemački jezik</w:t>
            </w:r>
          </w:p>
        </w:tc>
        <w:tc>
          <w:tcPr>
            <w:tcW w:w="1340" w:type="dxa"/>
            <w:tcBorders>
              <w:top w:val="single" w:sz="4" w:space="0" w:color="auto"/>
              <w:left w:val="single" w:sz="4" w:space="0" w:color="auto"/>
              <w:bottom w:val="single" w:sz="4" w:space="0" w:color="auto"/>
              <w:right w:val="single" w:sz="4" w:space="0" w:color="auto"/>
            </w:tcBorders>
            <w:vAlign w:val="center"/>
            <w:hideMark/>
          </w:tcPr>
          <w:p w:rsidR="0060388B" w:rsidRPr="00E91C61" w:rsidRDefault="0060388B" w:rsidP="006F4BF4">
            <w:pPr>
              <w:jc w:val="center"/>
              <w:rPr>
                <w:bCs/>
                <w:lang w:val="hr-HR"/>
              </w:rPr>
            </w:pPr>
            <w:r w:rsidRPr="00E91C61">
              <w:rPr>
                <w:bCs/>
                <w:lang w:val="hr-HR"/>
              </w:rPr>
              <w:t>b</w:t>
            </w:r>
            <w:r w:rsidR="005C6FF8" w:rsidRPr="00E91C61">
              <w:rPr>
                <w:bCs/>
                <w:lang w:val="hr-HR"/>
              </w:rPr>
              <w:t>,d</w:t>
            </w:r>
          </w:p>
        </w:tc>
        <w:tc>
          <w:tcPr>
            <w:tcW w:w="3299" w:type="dxa"/>
            <w:tcBorders>
              <w:top w:val="single" w:sz="4" w:space="0" w:color="auto"/>
              <w:left w:val="single" w:sz="4" w:space="0" w:color="auto"/>
              <w:bottom w:val="single" w:sz="4" w:space="0" w:color="auto"/>
              <w:right w:val="single" w:sz="4" w:space="0" w:color="auto"/>
            </w:tcBorders>
            <w:vAlign w:val="center"/>
            <w:hideMark/>
          </w:tcPr>
          <w:p w:rsidR="0060388B" w:rsidRPr="00E91C61" w:rsidRDefault="0060388B" w:rsidP="006F4BF4">
            <w:pPr>
              <w:jc w:val="center"/>
              <w:rPr>
                <w:lang w:val="hr-HR"/>
              </w:rPr>
            </w:pPr>
            <w:r w:rsidRPr="00E91C61">
              <w:rPr>
                <w:lang w:val="hr-HR"/>
              </w:rPr>
              <w:t xml:space="preserve">70 </w:t>
            </w:r>
          </w:p>
        </w:tc>
        <w:tc>
          <w:tcPr>
            <w:tcW w:w="4494" w:type="dxa"/>
            <w:tcBorders>
              <w:top w:val="single" w:sz="4" w:space="0" w:color="auto"/>
              <w:left w:val="single" w:sz="4" w:space="0" w:color="auto"/>
              <w:bottom w:val="single" w:sz="4" w:space="0" w:color="auto"/>
              <w:right w:val="single" w:sz="4" w:space="0" w:color="auto"/>
            </w:tcBorders>
            <w:vAlign w:val="center"/>
            <w:hideMark/>
          </w:tcPr>
          <w:p w:rsidR="0060388B" w:rsidRPr="00E91C61" w:rsidRDefault="00EA7542" w:rsidP="006F4BF4">
            <w:pPr>
              <w:jc w:val="center"/>
              <w:rPr>
                <w:bCs/>
                <w:lang w:val="hr-HR"/>
              </w:rPr>
            </w:pPr>
            <w:r w:rsidRPr="00E91C61">
              <w:rPr>
                <w:bCs/>
                <w:lang w:val="hr-HR"/>
              </w:rPr>
              <w:t>Suzana Stjepanović</w:t>
            </w:r>
          </w:p>
        </w:tc>
      </w:tr>
      <w:tr w:rsidR="00C8014F" w:rsidRPr="00E91C61" w:rsidTr="009C73ED">
        <w:trPr>
          <w:trHeight w:val="676"/>
        </w:trPr>
        <w:tc>
          <w:tcPr>
            <w:tcW w:w="1118" w:type="dxa"/>
            <w:tcBorders>
              <w:top w:val="single" w:sz="4" w:space="0" w:color="auto"/>
              <w:left w:val="single" w:sz="4" w:space="0" w:color="auto"/>
              <w:bottom w:val="single" w:sz="4" w:space="0" w:color="auto"/>
              <w:right w:val="single" w:sz="4" w:space="0" w:color="auto"/>
            </w:tcBorders>
            <w:vAlign w:val="center"/>
            <w:hideMark/>
          </w:tcPr>
          <w:p w:rsidR="0060388B" w:rsidRPr="00E91C61" w:rsidRDefault="0060388B" w:rsidP="006F4BF4">
            <w:pPr>
              <w:jc w:val="center"/>
              <w:rPr>
                <w:lang w:val="hr-HR"/>
              </w:rPr>
            </w:pPr>
            <w:r w:rsidRPr="00E91C61">
              <w:rPr>
                <w:lang w:val="hr-HR"/>
              </w:rPr>
              <w:t>4.</w:t>
            </w:r>
          </w:p>
        </w:tc>
        <w:tc>
          <w:tcPr>
            <w:tcW w:w="4081" w:type="dxa"/>
            <w:tcBorders>
              <w:top w:val="single" w:sz="4" w:space="0" w:color="auto"/>
              <w:left w:val="single" w:sz="4" w:space="0" w:color="auto"/>
              <w:bottom w:val="single" w:sz="4" w:space="0" w:color="auto"/>
              <w:right w:val="single" w:sz="4" w:space="0" w:color="auto"/>
            </w:tcBorders>
            <w:vAlign w:val="center"/>
          </w:tcPr>
          <w:p w:rsidR="0060388B" w:rsidRPr="00E91C61" w:rsidRDefault="0060388B" w:rsidP="006F4BF4">
            <w:pPr>
              <w:rPr>
                <w:bCs/>
                <w:lang w:val="hr-HR"/>
              </w:rPr>
            </w:pPr>
            <w:r w:rsidRPr="00E91C61">
              <w:rPr>
                <w:bCs/>
                <w:lang w:val="hr-HR"/>
              </w:rPr>
              <w:t>Njemački jezik</w:t>
            </w:r>
            <w:r w:rsidR="005C6FF8" w:rsidRPr="00E91C61">
              <w:rPr>
                <w:bCs/>
                <w:lang w:val="hr-HR"/>
              </w:rPr>
              <w:t xml:space="preserve"> (zajedno s 2.raz.)</w:t>
            </w:r>
          </w:p>
          <w:p w:rsidR="0060388B" w:rsidRPr="00E91C61" w:rsidRDefault="0060388B" w:rsidP="006F4BF4">
            <w:pPr>
              <w:rPr>
                <w:bCs/>
                <w:lang w:val="hr-HR"/>
              </w:rPr>
            </w:pPr>
            <w:r w:rsidRPr="00E91C61">
              <w:rPr>
                <w:bCs/>
                <w:lang w:val="hr-HR"/>
              </w:rPr>
              <w:t>Komunikacijsko-prezentacijske vještine</w:t>
            </w:r>
          </w:p>
        </w:tc>
        <w:tc>
          <w:tcPr>
            <w:tcW w:w="1340" w:type="dxa"/>
            <w:tcBorders>
              <w:top w:val="single" w:sz="4" w:space="0" w:color="auto"/>
              <w:left w:val="single" w:sz="4" w:space="0" w:color="auto"/>
              <w:bottom w:val="single" w:sz="4" w:space="0" w:color="auto"/>
              <w:right w:val="single" w:sz="4" w:space="0" w:color="auto"/>
            </w:tcBorders>
          </w:tcPr>
          <w:p w:rsidR="0060388B" w:rsidRPr="00E91C61" w:rsidRDefault="005C6FF8" w:rsidP="006F4BF4">
            <w:pPr>
              <w:jc w:val="center"/>
              <w:rPr>
                <w:bCs/>
                <w:lang w:val="hr-HR"/>
              </w:rPr>
            </w:pPr>
            <w:r w:rsidRPr="00E91C61">
              <w:rPr>
                <w:bCs/>
                <w:lang w:val="hr-HR"/>
              </w:rPr>
              <w:t>b</w:t>
            </w:r>
          </w:p>
          <w:p w:rsidR="0060388B" w:rsidRPr="00E91C61" w:rsidRDefault="0060388B" w:rsidP="006F4BF4">
            <w:pPr>
              <w:jc w:val="center"/>
              <w:rPr>
                <w:bCs/>
                <w:lang w:val="hr-HR"/>
              </w:rPr>
            </w:pPr>
            <w:r w:rsidRPr="00E91C61">
              <w:rPr>
                <w:bCs/>
                <w:lang w:val="hr-HR"/>
              </w:rPr>
              <w:t>a,b,d</w:t>
            </w:r>
          </w:p>
        </w:tc>
        <w:tc>
          <w:tcPr>
            <w:tcW w:w="3299" w:type="dxa"/>
            <w:tcBorders>
              <w:top w:val="single" w:sz="4" w:space="0" w:color="auto"/>
              <w:left w:val="single" w:sz="4" w:space="0" w:color="auto"/>
              <w:bottom w:val="single" w:sz="4" w:space="0" w:color="auto"/>
              <w:right w:val="single" w:sz="4" w:space="0" w:color="auto"/>
            </w:tcBorders>
          </w:tcPr>
          <w:p w:rsidR="0060388B" w:rsidRPr="00E91C61" w:rsidRDefault="00FF672E" w:rsidP="006F4BF4">
            <w:pPr>
              <w:jc w:val="center"/>
              <w:rPr>
                <w:lang w:val="hr-HR"/>
              </w:rPr>
            </w:pPr>
            <w:r w:rsidRPr="00E91C61">
              <w:rPr>
                <w:lang w:val="hr-HR"/>
              </w:rPr>
              <w:t>64</w:t>
            </w:r>
          </w:p>
          <w:p w:rsidR="0060388B" w:rsidRPr="00E91C61" w:rsidRDefault="0060388B" w:rsidP="006F4BF4">
            <w:pPr>
              <w:jc w:val="center"/>
              <w:rPr>
                <w:lang w:val="hr-HR"/>
              </w:rPr>
            </w:pPr>
            <w:r w:rsidRPr="00E91C61">
              <w:rPr>
                <w:lang w:val="hr-HR"/>
              </w:rPr>
              <w:t xml:space="preserve">128 </w:t>
            </w:r>
          </w:p>
        </w:tc>
        <w:tc>
          <w:tcPr>
            <w:tcW w:w="4494" w:type="dxa"/>
            <w:tcBorders>
              <w:top w:val="single" w:sz="4" w:space="0" w:color="auto"/>
              <w:left w:val="single" w:sz="4" w:space="0" w:color="auto"/>
              <w:bottom w:val="single" w:sz="4" w:space="0" w:color="auto"/>
              <w:right w:val="single" w:sz="4" w:space="0" w:color="auto"/>
            </w:tcBorders>
          </w:tcPr>
          <w:p w:rsidR="0060388B" w:rsidRPr="00E91C61" w:rsidRDefault="00EA7542" w:rsidP="006F4BF4">
            <w:pPr>
              <w:jc w:val="center"/>
              <w:rPr>
                <w:bCs/>
                <w:lang w:val="hr-HR"/>
              </w:rPr>
            </w:pPr>
            <w:r w:rsidRPr="00E91C61">
              <w:rPr>
                <w:bCs/>
                <w:lang w:val="hr-HR"/>
              </w:rPr>
              <w:t>Suzana Stjepanović</w:t>
            </w:r>
          </w:p>
          <w:p w:rsidR="0060388B" w:rsidRPr="00E91C61" w:rsidRDefault="0060388B" w:rsidP="006F4BF4">
            <w:pPr>
              <w:jc w:val="center"/>
              <w:rPr>
                <w:bCs/>
                <w:lang w:val="hr-HR"/>
              </w:rPr>
            </w:pPr>
            <w:r w:rsidRPr="00E91C61">
              <w:rPr>
                <w:bCs/>
                <w:lang w:val="hr-HR"/>
              </w:rPr>
              <w:t>Silva Pokrajac</w:t>
            </w:r>
          </w:p>
        </w:tc>
      </w:tr>
      <w:tr w:rsidR="00C8014F" w:rsidRPr="00E91C61" w:rsidTr="0060388B">
        <w:trPr>
          <w:trHeight w:val="64"/>
        </w:trPr>
        <w:tc>
          <w:tcPr>
            <w:tcW w:w="1118" w:type="dxa"/>
            <w:tcBorders>
              <w:top w:val="single" w:sz="4" w:space="0" w:color="auto"/>
              <w:left w:val="single" w:sz="4" w:space="0" w:color="auto"/>
              <w:bottom w:val="single" w:sz="4" w:space="0" w:color="auto"/>
              <w:right w:val="single" w:sz="4" w:space="0" w:color="auto"/>
            </w:tcBorders>
            <w:vAlign w:val="center"/>
            <w:hideMark/>
          </w:tcPr>
          <w:p w:rsidR="0060388B" w:rsidRPr="00E91C61" w:rsidRDefault="0060388B" w:rsidP="006F4BF4">
            <w:pPr>
              <w:jc w:val="center"/>
              <w:rPr>
                <w:lang w:val="hr-HR"/>
              </w:rPr>
            </w:pPr>
            <w:r w:rsidRPr="00E91C61">
              <w:rPr>
                <w:lang w:val="hr-HR"/>
              </w:rPr>
              <w:t>UK</w:t>
            </w:r>
          </w:p>
        </w:tc>
        <w:tc>
          <w:tcPr>
            <w:tcW w:w="4081" w:type="dxa"/>
            <w:tcBorders>
              <w:top w:val="single" w:sz="4" w:space="0" w:color="auto"/>
              <w:left w:val="single" w:sz="4" w:space="0" w:color="auto"/>
              <w:bottom w:val="single" w:sz="4" w:space="0" w:color="auto"/>
              <w:right w:val="single" w:sz="4" w:space="0" w:color="auto"/>
            </w:tcBorders>
            <w:vAlign w:val="center"/>
          </w:tcPr>
          <w:p w:rsidR="0060388B" w:rsidRPr="00E91C61" w:rsidRDefault="0060388B" w:rsidP="006F4BF4">
            <w:pPr>
              <w:jc w:val="center"/>
              <w:rPr>
                <w:b/>
                <w:bCs/>
                <w:lang w:val="hr-HR"/>
              </w:rPr>
            </w:pPr>
          </w:p>
        </w:tc>
        <w:tc>
          <w:tcPr>
            <w:tcW w:w="1340" w:type="dxa"/>
            <w:tcBorders>
              <w:top w:val="single" w:sz="4" w:space="0" w:color="auto"/>
              <w:left w:val="single" w:sz="4" w:space="0" w:color="auto"/>
              <w:bottom w:val="single" w:sz="4" w:space="0" w:color="auto"/>
              <w:right w:val="single" w:sz="4" w:space="0" w:color="auto"/>
            </w:tcBorders>
            <w:vAlign w:val="center"/>
          </w:tcPr>
          <w:p w:rsidR="0060388B" w:rsidRPr="00E91C61" w:rsidRDefault="0060388B" w:rsidP="006F4BF4">
            <w:pPr>
              <w:jc w:val="center"/>
              <w:rPr>
                <w:b/>
                <w:bCs/>
                <w:lang w:val="hr-HR"/>
              </w:rPr>
            </w:pPr>
          </w:p>
        </w:tc>
        <w:tc>
          <w:tcPr>
            <w:tcW w:w="3299" w:type="dxa"/>
            <w:tcBorders>
              <w:top w:val="single" w:sz="4" w:space="0" w:color="auto"/>
              <w:left w:val="single" w:sz="4" w:space="0" w:color="auto"/>
              <w:bottom w:val="single" w:sz="4" w:space="0" w:color="auto"/>
              <w:right w:val="single" w:sz="4" w:space="0" w:color="auto"/>
            </w:tcBorders>
            <w:vAlign w:val="center"/>
            <w:hideMark/>
          </w:tcPr>
          <w:p w:rsidR="0060388B" w:rsidRPr="00E91C61" w:rsidRDefault="00D42946" w:rsidP="006F4BF4">
            <w:pPr>
              <w:jc w:val="center"/>
              <w:rPr>
                <w:lang w:val="hr-HR"/>
              </w:rPr>
            </w:pPr>
            <w:r w:rsidRPr="00E91C61">
              <w:rPr>
                <w:lang w:val="hr-HR"/>
              </w:rPr>
              <w:t>466</w:t>
            </w:r>
          </w:p>
        </w:tc>
        <w:tc>
          <w:tcPr>
            <w:tcW w:w="4494" w:type="dxa"/>
            <w:tcBorders>
              <w:top w:val="single" w:sz="4" w:space="0" w:color="auto"/>
              <w:left w:val="single" w:sz="4" w:space="0" w:color="auto"/>
              <w:bottom w:val="single" w:sz="4" w:space="0" w:color="auto"/>
              <w:right w:val="single" w:sz="4" w:space="0" w:color="auto"/>
            </w:tcBorders>
            <w:vAlign w:val="center"/>
          </w:tcPr>
          <w:p w:rsidR="0060388B" w:rsidRPr="00E91C61" w:rsidRDefault="0060388B" w:rsidP="006F4BF4">
            <w:pPr>
              <w:jc w:val="center"/>
              <w:rPr>
                <w:b/>
                <w:bCs/>
                <w:lang w:val="hr-HR"/>
              </w:rPr>
            </w:pPr>
          </w:p>
        </w:tc>
      </w:tr>
    </w:tbl>
    <w:p w:rsidR="00245E08" w:rsidRPr="00E91C61" w:rsidRDefault="00245E08" w:rsidP="006F4BF4">
      <w:pPr>
        <w:rPr>
          <w:rStyle w:val="Heading3Char"/>
          <w:rFonts w:ascii="Times New Roman" w:hAnsi="Times New Roman" w:cs="Times New Roman"/>
          <w:b w:val="0"/>
          <w:bCs w:val="0"/>
          <w:sz w:val="28"/>
          <w:szCs w:val="28"/>
          <w:lang w:val="hr-HR"/>
        </w:rPr>
        <w:sectPr w:rsidR="00245E08" w:rsidRPr="00E91C61" w:rsidSect="00100050">
          <w:footerReference w:type="even" r:id="rId9"/>
          <w:footerReference w:type="default" r:id="rId10"/>
          <w:pgSz w:w="16838" w:h="11906" w:orient="landscape" w:code="9"/>
          <w:pgMar w:top="902" w:right="1418" w:bottom="992" w:left="1134" w:header="709" w:footer="709" w:gutter="0"/>
          <w:cols w:space="708"/>
          <w:docGrid w:linePitch="360"/>
        </w:sectPr>
      </w:pPr>
    </w:p>
    <w:p w:rsidR="004A033B" w:rsidRPr="00E91C61" w:rsidRDefault="004A033B" w:rsidP="006F4BF4">
      <w:pPr>
        <w:rPr>
          <w:b/>
          <w:bCs/>
          <w:sz w:val="26"/>
          <w:szCs w:val="26"/>
          <w:lang w:val="hr-HR"/>
        </w:rPr>
      </w:pPr>
      <w:bookmarkStart w:id="9" w:name="_Toc21086630"/>
      <w:r w:rsidRPr="00E91C61">
        <w:rPr>
          <w:rStyle w:val="Heading3Char"/>
          <w:rFonts w:ascii="Times New Roman" w:hAnsi="Times New Roman" w:cs="Times New Roman"/>
          <w:lang w:val="hr-HR"/>
        </w:rPr>
        <w:lastRenderedPageBreak/>
        <w:t>2.2.1. Njemački jezik</w:t>
      </w:r>
      <w:bookmarkEnd w:id="9"/>
      <w:r w:rsidRPr="00E91C61">
        <w:rPr>
          <w:bCs/>
          <w:sz w:val="28"/>
          <w:szCs w:val="28"/>
          <w:lang w:val="hr-HR"/>
        </w:rPr>
        <w:t xml:space="preserve"> </w:t>
      </w:r>
    </w:p>
    <w:p w:rsidR="004A033B" w:rsidRPr="00E91C61" w:rsidRDefault="004A033B" w:rsidP="006F4BF4">
      <w:pPr>
        <w:rPr>
          <w:bCs/>
          <w:color w:val="FF0000"/>
          <w:sz w:val="28"/>
          <w:szCs w:val="28"/>
          <w:lang w:val="hr-HR"/>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17"/>
      </w:tblGrid>
      <w:tr w:rsidR="00A22357" w:rsidRPr="00E91C61" w:rsidTr="00A22357">
        <w:trPr>
          <w:trHeight w:val="1023"/>
        </w:trPr>
        <w:tc>
          <w:tcPr>
            <w:tcW w:w="3232" w:type="dxa"/>
            <w:tcBorders>
              <w:top w:val="single" w:sz="4" w:space="0" w:color="auto"/>
              <w:left w:val="single" w:sz="4" w:space="0" w:color="auto"/>
              <w:bottom w:val="single" w:sz="4" w:space="0" w:color="auto"/>
              <w:right w:val="single" w:sz="4" w:space="0" w:color="auto"/>
            </w:tcBorders>
            <w:hideMark/>
          </w:tcPr>
          <w:p w:rsidR="00A22357" w:rsidRPr="00E91C61" w:rsidRDefault="00A22357" w:rsidP="006F4BF4">
            <w:pPr>
              <w:rPr>
                <w:b/>
                <w:lang w:val="hr-HR"/>
              </w:rPr>
            </w:pPr>
            <w:r w:rsidRPr="00E91C61">
              <w:rPr>
                <w:b/>
                <w:lang w:val="hr-HR"/>
              </w:rPr>
              <w:t>FAKULTATIVNA NASTAVA</w:t>
            </w:r>
          </w:p>
        </w:tc>
        <w:tc>
          <w:tcPr>
            <w:tcW w:w="6117"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rPr>
                <w:b/>
                <w:i/>
                <w:sz w:val="28"/>
                <w:szCs w:val="28"/>
                <w:lang w:val="hr-HR"/>
              </w:rPr>
            </w:pPr>
            <w:r w:rsidRPr="00E91C61">
              <w:rPr>
                <w:b/>
                <w:i/>
                <w:sz w:val="28"/>
                <w:szCs w:val="28"/>
                <w:lang w:val="hr-HR"/>
              </w:rPr>
              <w:t>Njemački jezik</w:t>
            </w:r>
          </w:p>
        </w:tc>
      </w:tr>
      <w:tr w:rsidR="00A22357" w:rsidRPr="00E91C61" w:rsidTr="00A22357">
        <w:trPr>
          <w:trHeight w:val="2119"/>
        </w:trPr>
        <w:tc>
          <w:tcPr>
            <w:tcW w:w="3232" w:type="dxa"/>
            <w:tcBorders>
              <w:top w:val="single" w:sz="4" w:space="0" w:color="auto"/>
              <w:left w:val="single" w:sz="4" w:space="0" w:color="auto"/>
              <w:bottom w:val="single" w:sz="4" w:space="0" w:color="auto"/>
              <w:right w:val="single" w:sz="4" w:space="0" w:color="auto"/>
            </w:tcBorders>
            <w:hideMark/>
          </w:tcPr>
          <w:p w:rsidR="00A22357" w:rsidRPr="00E91C61" w:rsidRDefault="00A22357" w:rsidP="006F4BF4">
            <w:pPr>
              <w:rPr>
                <w:i/>
                <w:lang w:val="hr-HR"/>
              </w:rPr>
            </w:pPr>
            <w:r w:rsidRPr="00E91C61">
              <w:rPr>
                <w:i/>
                <w:lang w:val="hr-HR"/>
              </w:rPr>
              <w:t>CILJEVI I ISHODI AKTIVNOSTI</w:t>
            </w:r>
          </w:p>
        </w:tc>
        <w:tc>
          <w:tcPr>
            <w:tcW w:w="6117"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jc w:val="both"/>
              <w:rPr>
                <w:lang w:val="hr-HR"/>
              </w:rPr>
            </w:pPr>
            <w:r w:rsidRPr="00E91C61">
              <w:rPr>
                <w:lang w:val="hr-HR"/>
              </w:rPr>
              <w:t>Osposobiti učenika za osnovnu govornu i pisanu komunikaciju u različitim situacijama svakodnevnog života te za samostalno učenje jezika i primjenu izvora znanja na njemačkom jeziku radi daljnje izobrazbe i usavršavanja.</w:t>
            </w:r>
          </w:p>
          <w:p w:rsidR="00A22357" w:rsidRPr="00E91C61" w:rsidRDefault="00A22357" w:rsidP="006F4BF4">
            <w:pPr>
              <w:jc w:val="both"/>
              <w:rPr>
                <w:lang w:val="hr-HR"/>
              </w:rPr>
            </w:pPr>
          </w:p>
        </w:tc>
      </w:tr>
      <w:tr w:rsidR="00A22357" w:rsidRPr="00E91C61" w:rsidTr="00A22357">
        <w:trPr>
          <w:trHeight w:val="774"/>
        </w:trPr>
        <w:tc>
          <w:tcPr>
            <w:tcW w:w="3232" w:type="dxa"/>
            <w:tcBorders>
              <w:top w:val="single" w:sz="4" w:space="0" w:color="auto"/>
              <w:left w:val="single" w:sz="4" w:space="0" w:color="auto"/>
              <w:bottom w:val="single" w:sz="4" w:space="0" w:color="auto"/>
              <w:right w:val="single" w:sz="4" w:space="0" w:color="auto"/>
            </w:tcBorders>
            <w:hideMark/>
          </w:tcPr>
          <w:p w:rsidR="00A22357" w:rsidRPr="00E91C61" w:rsidRDefault="00A22357" w:rsidP="006F4BF4">
            <w:pPr>
              <w:rPr>
                <w:i/>
                <w:lang w:val="hr-HR"/>
              </w:rPr>
            </w:pPr>
            <w:r w:rsidRPr="00E91C61">
              <w:rPr>
                <w:i/>
                <w:lang w:val="hr-HR"/>
              </w:rPr>
              <w:t>NAMJENA AKTIVNOSTI</w:t>
            </w:r>
          </w:p>
        </w:tc>
        <w:tc>
          <w:tcPr>
            <w:tcW w:w="6117" w:type="dxa"/>
            <w:tcBorders>
              <w:top w:val="single" w:sz="4" w:space="0" w:color="auto"/>
              <w:left w:val="single" w:sz="4" w:space="0" w:color="auto"/>
              <w:bottom w:val="single" w:sz="4" w:space="0" w:color="auto"/>
              <w:right w:val="single" w:sz="4" w:space="0" w:color="auto"/>
            </w:tcBorders>
            <w:hideMark/>
          </w:tcPr>
          <w:p w:rsidR="00A22357" w:rsidRPr="00E91C61" w:rsidRDefault="00A22357" w:rsidP="006F4BF4">
            <w:pPr>
              <w:jc w:val="both"/>
              <w:rPr>
                <w:i/>
                <w:lang w:val="hr-HR"/>
              </w:rPr>
            </w:pPr>
            <w:r w:rsidRPr="00E91C61">
              <w:rPr>
                <w:i/>
                <w:lang w:val="hr-HR"/>
              </w:rPr>
              <w:t xml:space="preserve">Razredi ili učenici: </w:t>
            </w:r>
            <w:r w:rsidR="00EA7542" w:rsidRPr="00E91C61">
              <w:rPr>
                <w:i/>
                <w:lang w:val="hr-HR"/>
              </w:rPr>
              <w:t>prvi, drugi treći, četvrti</w:t>
            </w:r>
          </w:p>
        </w:tc>
      </w:tr>
      <w:tr w:rsidR="00A22357" w:rsidRPr="00E91C61" w:rsidTr="00A22357">
        <w:trPr>
          <w:trHeight w:val="563"/>
        </w:trPr>
        <w:tc>
          <w:tcPr>
            <w:tcW w:w="3232" w:type="dxa"/>
            <w:tcBorders>
              <w:top w:val="single" w:sz="4" w:space="0" w:color="auto"/>
              <w:left w:val="single" w:sz="4" w:space="0" w:color="auto"/>
              <w:bottom w:val="single" w:sz="4" w:space="0" w:color="auto"/>
              <w:right w:val="single" w:sz="4" w:space="0" w:color="auto"/>
            </w:tcBorders>
            <w:hideMark/>
          </w:tcPr>
          <w:p w:rsidR="00A22357" w:rsidRPr="00E91C61" w:rsidRDefault="00A22357" w:rsidP="006F4BF4">
            <w:pPr>
              <w:rPr>
                <w:i/>
                <w:lang w:val="hr-HR"/>
              </w:rPr>
            </w:pPr>
            <w:r w:rsidRPr="00E91C61">
              <w:rPr>
                <w:i/>
                <w:lang w:val="hr-HR"/>
              </w:rPr>
              <w:t>NOSITELJI AKTIVNOSTI I ODGOVORNOSTI</w:t>
            </w:r>
          </w:p>
        </w:tc>
        <w:tc>
          <w:tcPr>
            <w:tcW w:w="6117"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jc w:val="both"/>
              <w:rPr>
                <w:lang w:val="hr-HR"/>
              </w:rPr>
            </w:pPr>
            <w:r w:rsidRPr="00E91C61">
              <w:rPr>
                <w:lang w:val="hr-HR"/>
              </w:rPr>
              <w:t>Nast</w:t>
            </w:r>
            <w:r w:rsidR="00EA7542" w:rsidRPr="00E91C61">
              <w:rPr>
                <w:lang w:val="hr-HR"/>
              </w:rPr>
              <w:t>avnica: Erika Folo, prof. mentor</w:t>
            </w:r>
          </w:p>
          <w:p w:rsidR="00A22357" w:rsidRPr="00E91C61" w:rsidRDefault="00EA7542" w:rsidP="006F4BF4">
            <w:pPr>
              <w:jc w:val="both"/>
              <w:rPr>
                <w:lang w:val="hr-HR"/>
              </w:rPr>
            </w:pPr>
            <w:r w:rsidRPr="00E91C61">
              <w:rPr>
                <w:lang w:val="hr-HR"/>
              </w:rPr>
              <w:t xml:space="preserve">                   Suzana Stjepanović, prof.</w:t>
            </w:r>
          </w:p>
        </w:tc>
      </w:tr>
      <w:tr w:rsidR="00A22357" w:rsidRPr="00E91C61" w:rsidTr="00A22357">
        <w:trPr>
          <w:trHeight w:val="2119"/>
        </w:trPr>
        <w:tc>
          <w:tcPr>
            <w:tcW w:w="3232" w:type="dxa"/>
            <w:tcBorders>
              <w:top w:val="single" w:sz="4" w:space="0" w:color="auto"/>
              <w:left w:val="single" w:sz="4" w:space="0" w:color="auto"/>
              <w:bottom w:val="single" w:sz="4" w:space="0" w:color="auto"/>
              <w:right w:val="single" w:sz="4" w:space="0" w:color="auto"/>
            </w:tcBorders>
            <w:hideMark/>
          </w:tcPr>
          <w:p w:rsidR="00A22357" w:rsidRPr="00E91C61" w:rsidRDefault="00A22357" w:rsidP="006F4BF4">
            <w:pPr>
              <w:rPr>
                <w:i/>
                <w:lang w:val="hr-HR"/>
              </w:rPr>
            </w:pPr>
            <w:r w:rsidRPr="00E91C61">
              <w:rPr>
                <w:i/>
                <w:lang w:val="hr-HR"/>
              </w:rPr>
              <w:t>NAČIN REALIZACIJE</w:t>
            </w:r>
          </w:p>
        </w:tc>
        <w:tc>
          <w:tcPr>
            <w:tcW w:w="6117" w:type="dxa"/>
            <w:tcBorders>
              <w:top w:val="single" w:sz="4" w:space="0" w:color="auto"/>
              <w:left w:val="single" w:sz="4" w:space="0" w:color="auto"/>
              <w:bottom w:val="single" w:sz="4" w:space="0" w:color="auto"/>
              <w:right w:val="single" w:sz="4" w:space="0" w:color="auto"/>
            </w:tcBorders>
            <w:hideMark/>
          </w:tcPr>
          <w:p w:rsidR="00A22357" w:rsidRPr="00E91C61" w:rsidRDefault="00A22357" w:rsidP="006F4BF4">
            <w:pPr>
              <w:jc w:val="both"/>
              <w:rPr>
                <w:lang w:val="hr-HR"/>
              </w:rPr>
            </w:pPr>
            <w:r w:rsidRPr="00E91C61">
              <w:rPr>
                <w:lang w:val="hr-HR"/>
              </w:rPr>
              <w:t>Nastava će se odvijati u učionici po 2 sata tjedno</w:t>
            </w:r>
          </w:p>
        </w:tc>
      </w:tr>
      <w:tr w:rsidR="00A22357" w:rsidRPr="00E91C61" w:rsidTr="00A22357">
        <w:trPr>
          <w:trHeight w:val="581"/>
        </w:trPr>
        <w:tc>
          <w:tcPr>
            <w:tcW w:w="3232" w:type="dxa"/>
            <w:tcBorders>
              <w:top w:val="single" w:sz="4" w:space="0" w:color="auto"/>
              <w:left w:val="single" w:sz="4" w:space="0" w:color="auto"/>
              <w:bottom w:val="single" w:sz="4" w:space="0" w:color="auto"/>
              <w:right w:val="single" w:sz="4" w:space="0" w:color="auto"/>
            </w:tcBorders>
            <w:hideMark/>
          </w:tcPr>
          <w:p w:rsidR="00A22357" w:rsidRPr="00E91C61" w:rsidRDefault="00A22357" w:rsidP="006F4BF4">
            <w:pPr>
              <w:rPr>
                <w:i/>
                <w:lang w:val="hr-HR"/>
              </w:rPr>
            </w:pPr>
            <w:r w:rsidRPr="00E91C61">
              <w:rPr>
                <w:i/>
                <w:lang w:val="hr-HR"/>
              </w:rPr>
              <w:t>PLANIRANI BROJ NASTAVNIH SATI</w:t>
            </w:r>
          </w:p>
        </w:tc>
        <w:tc>
          <w:tcPr>
            <w:tcW w:w="6117"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jc w:val="both"/>
              <w:rPr>
                <w:lang w:val="hr-HR"/>
              </w:rPr>
            </w:pPr>
            <w:r w:rsidRPr="00E91C61">
              <w:rPr>
                <w:lang w:val="hr-HR"/>
              </w:rPr>
              <w:t>70</w:t>
            </w:r>
          </w:p>
        </w:tc>
      </w:tr>
      <w:tr w:rsidR="00A22357" w:rsidRPr="00E91C61" w:rsidTr="00A22357">
        <w:trPr>
          <w:trHeight w:val="1397"/>
        </w:trPr>
        <w:tc>
          <w:tcPr>
            <w:tcW w:w="3232" w:type="dxa"/>
            <w:tcBorders>
              <w:top w:val="single" w:sz="4" w:space="0" w:color="auto"/>
              <w:left w:val="single" w:sz="4" w:space="0" w:color="auto"/>
              <w:bottom w:val="single" w:sz="4" w:space="0" w:color="auto"/>
              <w:right w:val="single" w:sz="4" w:space="0" w:color="auto"/>
            </w:tcBorders>
            <w:hideMark/>
          </w:tcPr>
          <w:p w:rsidR="00A22357" w:rsidRPr="00E91C61" w:rsidRDefault="00A22357" w:rsidP="006F4BF4">
            <w:pPr>
              <w:rPr>
                <w:i/>
                <w:lang w:val="hr-HR"/>
              </w:rPr>
            </w:pPr>
            <w:r w:rsidRPr="00E91C61">
              <w:rPr>
                <w:i/>
                <w:lang w:val="hr-HR"/>
              </w:rPr>
              <w:t>VREMENIK AKTIVNOSTI</w:t>
            </w:r>
          </w:p>
        </w:tc>
        <w:tc>
          <w:tcPr>
            <w:tcW w:w="6117"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jc w:val="both"/>
              <w:rPr>
                <w:lang w:val="hr-HR"/>
              </w:rPr>
            </w:pPr>
            <w:r w:rsidRPr="00E91C61">
              <w:rPr>
                <w:lang w:val="hr-HR"/>
              </w:rPr>
              <w:t>Nastava se i</w:t>
            </w:r>
            <w:r w:rsidR="00EA7542" w:rsidRPr="00E91C61">
              <w:rPr>
                <w:lang w:val="hr-HR"/>
              </w:rPr>
              <w:t>zvodi po 2 sata tjedno u grupama.</w:t>
            </w:r>
          </w:p>
        </w:tc>
      </w:tr>
      <w:tr w:rsidR="00A22357" w:rsidRPr="00E91C61" w:rsidTr="00A22357">
        <w:trPr>
          <w:trHeight w:val="566"/>
        </w:trPr>
        <w:tc>
          <w:tcPr>
            <w:tcW w:w="3232" w:type="dxa"/>
            <w:tcBorders>
              <w:top w:val="single" w:sz="4" w:space="0" w:color="auto"/>
              <w:left w:val="single" w:sz="4" w:space="0" w:color="auto"/>
              <w:bottom w:val="single" w:sz="4" w:space="0" w:color="auto"/>
              <w:right w:val="single" w:sz="4" w:space="0" w:color="auto"/>
            </w:tcBorders>
            <w:hideMark/>
          </w:tcPr>
          <w:p w:rsidR="00A22357" w:rsidRPr="00E91C61" w:rsidRDefault="00A22357" w:rsidP="006F4BF4">
            <w:pPr>
              <w:rPr>
                <w:i/>
                <w:lang w:val="hr-HR"/>
              </w:rPr>
            </w:pPr>
            <w:r w:rsidRPr="00E91C61">
              <w:rPr>
                <w:i/>
                <w:lang w:val="hr-HR"/>
              </w:rPr>
              <w:t>TROŠKOVNIK AKTIVNOSTI</w:t>
            </w:r>
          </w:p>
        </w:tc>
        <w:tc>
          <w:tcPr>
            <w:tcW w:w="6117" w:type="dxa"/>
            <w:tcBorders>
              <w:top w:val="single" w:sz="4" w:space="0" w:color="auto"/>
              <w:left w:val="single" w:sz="4" w:space="0" w:color="auto"/>
              <w:bottom w:val="single" w:sz="4" w:space="0" w:color="auto"/>
              <w:right w:val="single" w:sz="4" w:space="0" w:color="auto"/>
            </w:tcBorders>
            <w:hideMark/>
          </w:tcPr>
          <w:p w:rsidR="00A22357" w:rsidRPr="00E91C61" w:rsidRDefault="00A22357" w:rsidP="006F4BF4">
            <w:pPr>
              <w:jc w:val="both"/>
              <w:rPr>
                <w:lang w:val="hr-HR"/>
              </w:rPr>
            </w:pPr>
            <w:r w:rsidRPr="00E91C61">
              <w:rPr>
                <w:lang w:val="hr-HR"/>
              </w:rPr>
              <w:t>Nisu predviđeni troškovi</w:t>
            </w:r>
          </w:p>
        </w:tc>
      </w:tr>
      <w:tr w:rsidR="00A22357" w:rsidRPr="00E91C61" w:rsidTr="00A22357">
        <w:trPr>
          <w:trHeight w:val="2119"/>
        </w:trPr>
        <w:tc>
          <w:tcPr>
            <w:tcW w:w="3232"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rPr>
                <w:i/>
                <w:lang w:val="hr-HR"/>
              </w:rPr>
            </w:pPr>
            <w:r w:rsidRPr="00E91C61">
              <w:rPr>
                <w:i/>
                <w:lang w:val="hr-HR"/>
              </w:rPr>
              <w:t>NAČIN VREDNOVANJA I NAČIN KORIŠTENJA REZULTATA</w:t>
            </w:r>
          </w:p>
          <w:p w:rsidR="00A22357" w:rsidRPr="00E91C61" w:rsidRDefault="00A22357" w:rsidP="006F4BF4">
            <w:pPr>
              <w:rPr>
                <w:i/>
                <w:lang w:val="hr-HR"/>
              </w:rPr>
            </w:pPr>
          </w:p>
        </w:tc>
        <w:tc>
          <w:tcPr>
            <w:tcW w:w="6117" w:type="dxa"/>
            <w:tcBorders>
              <w:top w:val="single" w:sz="4" w:space="0" w:color="auto"/>
              <w:left w:val="single" w:sz="4" w:space="0" w:color="auto"/>
              <w:bottom w:val="single" w:sz="4" w:space="0" w:color="auto"/>
              <w:right w:val="single" w:sz="4" w:space="0" w:color="auto"/>
            </w:tcBorders>
            <w:hideMark/>
          </w:tcPr>
          <w:p w:rsidR="00A22357" w:rsidRPr="00E91C61" w:rsidRDefault="00A22357" w:rsidP="006F4BF4">
            <w:pPr>
              <w:jc w:val="both"/>
              <w:rPr>
                <w:lang w:val="hr-HR"/>
              </w:rPr>
            </w:pPr>
            <w:r w:rsidRPr="00E91C61">
              <w:rPr>
                <w:lang w:val="hr-HR"/>
              </w:rPr>
              <w:t>Vrednovanje će se provoditi na način kako je predviđeno Pravilnikom o načinima, postupcima i elementima vrednovanju učenika u osnovnoj i srednjoj školi. Ono obuhvaća tri pristupa vrednovanju: vrednovanje za učenje, vrednovanje kao učenje i vrednovanje naučenoga. Ocjenjivanje će se provoditi kroz pisane i usmene provjere.</w:t>
            </w:r>
          </w:p>
        </w:tc>
      </w:tr>
    </w:tbl>
    <w:p w:rsidR="004A033B" w:rsidRPr="00E91C61" w:rsidRDefault="004A033B" w:rsidP="006F4BF4">
      <w:pPr>
        <w:rPr>
          <w:color w:val="FF0000"/>
          <w:lang w:val="hr-HR"/>
        </w:rPr>
      </w:pPr>
    </w:p>
    <w:p w:rsidR="004A033B" w:rsidRPr="00E91C61" w:rsidRDefault="004A033B" w:rsidP="006F4BF4">
      <w:pPr>
        <w:rPr>
          <w:bCs/>
          <w:color w:val="FF0000"/>
          <w:sz w:val="28"/>
          <w:szCs w:val="28"/>
          <w:lang w:val="hr-HR"/>
        </w:rPr>
      </w:pPr>
    </w:p>
    <w:p w:rsidR="004A033B" w:rsidRPr="00E91C61" w:rsidRDefault="004A033B" w:rsidP="006F4BF4">
      <w:pPr>
        <w:rPr>
          <w:rStyle w:val="Heading3Char"/>
          <w:rFonts w:ascii="Times New Roman" w:hAnsi="Times New Roman" w:cs="Times New Roman"/>
          <w:color w:val="FF0000"/>
          <w:lang w:val="hr-HR"/>
        </w:rPr>
      </w:pPr>
      <w:r w:rsidRPr="00E91C61">
        <w:rPr>
          <w:rStyle w:val="Heading3Char"/>
          <w:rFonts w:ascii="Times New Roman" w:hAnsi="Times New Roman" w:cs="Times New Roman"/>
          <w:color w:val="FF0000"/>
          <w:lang w:val="hr-HR"/>
        </w:rPr>
        <w:br w:type="page"/>
      </w:r>
    </w:p>
    <w:p w:rsidR="004A033B" w:rsidRPr="00E91C61" w:rsidRDefault="00A22357" w:rsidP="006F4BF4">
      <w:pPr>
        <w:rPr>
          <w:rStyle w:val="Heading3Char"/>
          <w:rFonts w:ascii="Times New Roman" w:hAnsi="Times New Roman" w:cs="Times New Roman"/>
          <w:lang w:val="hr-HR"/>
        </w:rPr>
      </w:pPr>
      <w:bookmarkStart w:id="10" w:name="_Toc21086631"/>
      <w:r w:rsidRPr="00E91C61">
        <w:rPr>
          <w:rStyle w:val="Heading3Char"/>
          <w:rFonts w:ascii="Times New Roman" w:hAnsi="Times New Roman" w:cs="Times New Roman"/>
          <w:lang w:val="hr-HR"/>
        </w:rPr>
        <w:lastRenderedPageBreak/>
        <w:t xml:space="preserve">2.2.2. Kominikacijsko </w:t>
      </w:r>
      <w:r w:rsidR="004A033B" w:rsidRPr="00E91C61">
        <w:rPr>
          <w:rStyle w:val="Heading3Char"/>
          <w:rFonts w:ascii="Times New Roman" w:hAnsi="Times New Roman" w:cs="Times New Roman"/>
          <w:lang w:val="hr-HR"/>
        </w:rPr>
        <w:t>prezentacijske vještine</w:t>
      </w:r>
      <w:bookmarkEnd w:id="10"/>
    </w:p>
    <w:p w:rsidR="004A033B" w:rsidRPr="00E91C61" w:rsidRDefault="004A033B" w:rsidP="006F4BF4">
      <w:pPr>
        <w:rPr>
          <w:rStyle w:val="Heading3Char"/>
          <w:rFonts w:ascii="Times New Roman" w:hAnsi="Times New Roman" w:cs="Times New Roman"/>
          <w:color w:val="FF0000"/>
          <w:lang w:val="hr-HR"/>
        </w:rPr>
      </w:pPr>
    </w:p>
    <w:p w:rsidR="004A033B" w:rsidRPr="00E91C61" w:rsidRDefault="004A033B" w:rsidP="006F4BF4">
      <w:pPr>
        <w:rPr>
          <w:rStyle w:val="Heading3Char"/>
          <w:rFonts w:ascii="Times New Roman" w:hAnsi="Times New Roman" w:cs="Times New Roman"/>
          <w:color w:val="FF0000"/>
          <w:lang w:val="hr-HR"/>
        </w:rPr>
      </w:pPr>
    </w:p>
    <w:tbl>
      <w:tblPr>
        <w:tblpPr w:leftFromText="180" w:rightFromText="180" w:vertAnchor="text" w:horzAnchor="margin" w:tblpY="-209"/>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17"/>
      </w:tblGrid>
      <w:tr w:rsidR="00A22357" w:rsidRPr="00E91C61" w:rsidTr="00A22357">
        <w:trPr>
          <w:trHeight w:val="1023"/>
        </w:trPr>
        <w:tc>
          <w:tcPr>
            <w:tcW w:w="3232"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rPr>
                <w:b/>
                <w:lang w:val="hr-HR"/>
              </w:rPr>
            </w:pPr>
            <w:r w:rsidRPr="00E91C61">
              <w:rPr>
                <w:b/>
                <w:lang w:val="hr-HR"/>
              </w:rPr>
              <w:t>FAKULTATIVNA NASTAVA</w:t>
            </w:r>
          </w:p>
        </w:tc>
        <w:tc>
          <w:tcPr>
            <w:tcW w:w="6117"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jc w:val="both"/>
              <w:rPr>
                <w:b/>
                <w:i/>
                <w:lang w:val="hr-HR"/>
              </w:rPr>
            </w:pPr>
            <w:r w:rsidRPr="00E91C61">
              <w:rPr>
                <w:b/>
                <w:i/>
                <w:sz w:val="28"/>
                <w:lang w:val="hr-HR"/>
              </w:rPr>
              <w:t>Komunikacijsko prezentacijske vještine</w:t>
            </w:r>
          </w:p>
        </w:tc>
      </w:tr>
      <w:tr w:rsidR="00A22357" w:rsidRPr="00E91C61" w:rsidTr="00A22357">
        <w:trPr>
          <w:trHeight w:val="1650"/>
        </w:trPr>
        <w:tc>
          <w:tcPr>
            <w:tcW w:w="3232"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rPr>
                <w:i/>
                <w:lang w:val="hr-HR"/>
              </w:rPr>
            </w:pPr>
            <w:r w:rsidRPr="00E91C61">
              <w:rPr>
                <w:i/>
                <w:lang w:val="hr-HR"/>
              </w:rPr>
              <w:t>CILJEVI AKTIVNOSTI</w:t>
            </w:r>
          </w:p>
        </w:tc>
        <w:tc>
          <w:tcPr>
            <w:tcW w:w="6117"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jc w:val="both"/>
              <w:rPr>
                <w:lang w:val="hr-HR" w:eastAsia="hr-HR"/>
              </w:rPr>
            </w:pPr>
            <w:r w:rsidRPr="00E91C61">
              <w:rPr>
                <w:lang w:val="hr-HR" w:eastAsia="hr-HR"/>
              </w:rPr>
              <w:t>Primijeniti komunikacijske vještine u širokom kontekstu njihove osobne, ali i poslovne primjene sa svrhom ostvarenja osobnih i/ili poslovnih  ciljeva.</w:t>
            </w:r>
          </w:p>
        </w:tc>
      </w:tr>
      <w:tr w:rsidR="00A22357" w:rsidRPr="00E91C61" w:rsidTr="00A22357">
        <w:trPr>
          <w:trHeight w:val="774"/>
        </w:trPr>
        <w:tc>
          <w:tcPr>
            <w:tcW w:w="3232"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rPr>
                <w:i/>
                <w:lang w:val="hr-HR"/>
              </w:rPr>
            </w:pPr>
            <w:r w:rsidRPr="00E91C61">
              <w:rPr>
                <w:i/>
                <w:lang w:val="hr-HR"/>
              </w:rPr>
              <w:t>NAMJENA AKTIVNOSTI</w:t>
            </w:r>
          </w:p>
        </w:tc>
        <w:tc>
          <w:tcPr>
            <w:tcW w:w="6117"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jc w:val="both"/>
              <w:rPr>
                <w:lang w:val="hr-HR"/>
              </w:rPr>
            </w:pPr>
            <w:r w:rsidRPr="00E91C61">
              <w:rPr>
                <w:lang w:val="hr-HR"/>
              </w:rPr>
              <w:t>Razredi:</w:t>
            </w:r>
          </w:p>
          <w:p w:rsidR="00A22357" w:rsidRPr="00E91C61" w:rsidRDefault="00CC0DD4" w:rsidP="006F4BF4">
            <w:pPr>
              <w:jc w:val="both"/>
              <w:rPr>
                <w:lang w:val="hr-HR"/>
              </w:rPr>
            </w:pPr>
            <w:r>
              <w:rPr>
                <w:lang w:val="hr-HR"/>
              </w:rPr>
              <w:t xml:space="preserve">4.a , 4.b i </w:t>
            </w:r>
            <w:r w:rsidR="00A22357" w:rsidRPr="00E91C61">
              <w:rPr>
                <w:lang w:val="hr-HR"/>
              </w:rPr>
              <w:t>4.d</w:t>
            </w:r>
          </w:p>
          <w:p w:rsidR="00A22357" w:rsidRPr="00E91C61" w:rsidRDefault="00A22357" w:rsidP="006F4BF4">
            <w:pPr>
              <w:jc w:val="both"/>
              <w:rPr>
                <w:lang w:val="hr-HR"/>
              </w:rPr>
            </w:pPr>
          </w:p>
        </w:tc>
      </w:tr>
      <w:tr w:rsidR="00A22357" w:rsidRPr="00E91C61" w:rsidTr="00A22357">
        <w:trPr>
          <w:trHeight w:val="563"/>
        </w:trPr>
        <w:tc>
          <w:tcPr>
            <w:tcW w:w="3232"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rPr>
                <w:i/>
                <w:lang w:val="hr-HR"/>
              </w:rPr>
            </w:pPr>
            <w:r w:rsidRPr="00E91C61">
              <w:rPr>
                <w:i/>
                <w:lang w:val="hr-HR"/>
              </w:rPr>
              <w:t>NOSITELJI AKTIVNOSTI I ODGOVORNOSTI</w:t>
            </w:r>
          </w:p>
          <w:p w:rsidR="00A22357" w:rsidRPr="00E91C61" w:rsidRDefault="00A22357" w:rsidP="006F4BF4">
            <w:pPr>
              <w:rPr>
                <w:i/>
                <w:lang w:val="hr-HR"/>
              </w:rPr>
            </w:pPr>
          </w:p>
        </w:tc>
        <w:tc>
          <w:tcPr>
            <w:tcW w:w="6117" w:type="dxa"/>
            <w:tcBorders>
              <w:top w:val="single" w:sz="4" w:space="0" w:color="auto"/>
              <w:left w:val="single" w:sz="4" w:space="0" w:color="auto"/>
              <w:bottom w:val="single" w:sz="4" w:space="0" w:color="auto"/>
              <w:right w:val="single" w:sz="4" w:space="0" w:color="auto"/>
            </w:tcBorders>
            <w:hideMark/>
          </w:tcPr>
          <w:p w:rsidR="00A22357" w:rsidRPr="00E91C61" w:rsidRDefault="00A22357" w:rsidP="006F4BF4">
            <w:pPr>
              <w:jc w:val="both"/>
              <w:rPr>
                <w:lang w:val="hr-HR"/>
              </w:rPr>
            </w:pPr>
            <w:r w:rsidRPr="00E91C61">
              <w:rPr>
                <w:lang w:val="hr-HR"/>
              </w:rPr>
              <w:t xml:space="preserve">Nastavnik/ca:  </w:t>
            </w:r>
          </w:p>
          <w:p w:rsidR="00A22357" w:rsidRPr="00E91C61" w:rsidRDefault="00A22357" w:rsidP="006F4BF4">
            <w:pPr>
              <w:jc w:val="both"/>
              <w:rPr>
                <w:lang w:val="hr-HR"/>
              </w:rPr>
            </w:pPr>
            <w:r w:rsidRPr="00E91C61">
              <w:rPr>
                <w:lang w:val="hr-HR"/>
              </w:rPr>
              <w:t>Silva Pokrajac, dipl.oec.</w:t>
            </w:r>
          </w:p>
        </w:tc>
      </w:tr>
      <w:tr w:rsidR="00A22357" w:rsidRPr="00E91C61" w:rsidTr="00A22357">
        <w:trPr>
          <w:trHeight w:val="2119"/>
        </w:trPr>
        <w:tc>
          <w:tcPr>
            <w:tcW w:w="3232"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rPr>
                <w:i/>
                <w:lang w:val="hr-HR"/>
              </w:rPr>
            </w:pPr>
            <w:r w:rsidRPr="00E91C61">
              <w:rPr>
                <w:i/>
                <w:lang w:val="hr-HR"/>
              </w:rPr>
              <w:t>NAČIN REALIZACIJE</w:t>
            </w:r>
          </w:p>
        </w:tc>
        <w:tc>
          <w:tcPr>
            <w:tcW w:w="6117"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jc w:val="both"/>
              <w:rPr>
                <w:lang w:val="hr-HR"/>
              </w:rPr>
            </w:pPr>
            <w:r w:rsidRPr="00E91C61">
              <w:rPr>
                <w:lang w:val="hr-HR"/>
              </w:rPr>
              <w:t>Nastava komunikacijsko prezentacijskih vještina sastojat će se od učioničke i izvanučioničke nastave prema rasporedu, te različitih radionica, vježbi i prezentiranja.</w:t>
            </w:r>
          </w:p>
          <w:p w:rsidR="00A22357" w:rsidRPr="00E91C61" w:rsidRDefault="00A22357" w:rsidP="006F4BF4">
            <w:pPr>
              <w:jc w:val="both"/>
              <w:rPr>
                <w:lang w:val="hr-HR"/>
              </w:rPr>
            </w:pPr>
          </w:p>
        </w:tc>
      </w:tr>
      <w:tr w:rsidR="00EA7542" w:rsidRPr="00E91C61" w:rsidTr="00EA7542">
        <w:trPr>
          <w:trHeight w:val="439"/>
        </w:trPr>
        <w:tc>
          <w:tcPr>
            <w:tcW w:w="3232" w:type="dxa"/>
            <w:tcBorders>
              <w:top w:val="single" w:sz="4" w:space="0" w:color="auto"/>
              <w:left w:val="single" w:sz="4" w:space="0" w:color="auto"/>
              <w:bottom w:val="single" w:sz="4" w:space="0" w:color="auto"/>
              <w:right w:val="single" w:sz="4" w:space="0" w:color="auto"/>
            </w:tcBorders>
          </w:tcPr>
          <w:p w:rsidR="00EA7542" w:rsidRPr="00E91C61" w:rsidRDefault="00EA7542" w:rsidP="006F4BF4">
            <w:pPr>
              <w:rPr>
                <w:i/>
                <w:lang w:val="hr-HR"/>
              </w:rPr>
            </w:pPr>
            <w:r w:rsidRPr="00E91C61">
              <w:rPr>
                <w:i/>
                <w:lang w:val="hr-HR"/>
              </w:rPr>
              <w:t>PLANIRANI BROJ NASTAVNIH SATI</w:t>
            </w:r>
          </w:p>
        </w:tc>
        <w:tc>
          <w:tcPr>
            <w:tcW w:w="6117" w:type="dxa"/>
            <w:tcBorders>
              <w:top w:val="single" w:sz="4" w:space="0" w:color="auto"/>
              <w:left w:val="single" w:sz="4" w:space="0" w:color="auto"/>
              <w:bottom w:val="single" w:sz="4" w:space="0" w:color="auto"/>
              <w:right w:val="single" w:sz="4" w:space="0" w:color="auto"/>
            </w:tcBorders>
          </w:tcPr>
          <w:p w:rsidR="00EA7542" w:rsidRPr="00E91C61" w:rsidRDefault="00FF672E" w:rsidP="006F4BF4">
            <w:pPr>
              <w:jc w:val="both"/>
              <w:rPr>
                <w:lang w:val="hr-HR"/>
              </w:rPr>
            </w:pPr>
            <w:r w:rsidRPr="00E91C61">
              <w:rPr>
                <w:lang w:val="hr-HR"/>
              </w:rPr>
              <w:t>64</w:t>
            </w:r>
          </w:p>
        </w:tc>
      </w:tr>
      <w:tr w:rsidR="00A22357" w:rsidRPr="00E91C61" w:rsidTr="00A22357">
        <w:trPr>
          <w:trHeight w:val="2119"/>
        </w:trPr>
        <w:tc>
          <w:tcPr>
            <w:tcW w:w="3232"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rPr>
                <w:i/>
                <w:lang w:val="hr-HR"/>
              </w:rPr>
            </w:pPr>
            <w:r w:rsidRPr="00E91C61">
              <w:rPr>
                <w:i/>
                <w:lang w:val="hr-HR"/>
              </w:rPr>
              <w:t>VREMENIK AKTIVNOSTI</w:t>
            </w:r>
          </w:p>
        </w:tc>
        <w:tc>
          <w:tcPr>
            <w:tcW w:w="6117"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jc w:val="both"/>
              <w:rPr>
                <w:lang w:val="hr-HR"/>
              </w:rPr>
            </w:pPr>
            <w:r w:rsidRPr="00E91C61">
              <w:rPr>
                <w:lang w:val="hr-HR"/>
              </w:rPr>
              <w:t>Nastava će se o</w:t>
            </w:r>
            <w:r w:rsidR="00C021BA">
              <w:rPr>
                <w:lang w:val="hr-HR"/>
              </w:rPr>
              <w:t xml:space="preserve">dvijati </w:t>
            </w:r>
            <w:r w:rsidRPr="00E91C61">
              <w:rPr>
                <w:lang w:val="hr-HR"/>
              </w:rPr>
              <w:t>tijekom cijele škols</w:t>
            </w:r>
            <w:r w:rsidR="00EA7542" w:rsidRPr="00E91C61">
              <w:rPr>
                <w:lang w:val="hr-HR"/>
              </w:rPr>
              <w:t xml:space="preserve">ke godine, 2 sata tjedno u dvije grupe. </w:t>
            </w:r>
            <w:r w:rsidRPr="00E91C61">
              <w:rPr>
                <w:lang w:val="hr-HR"/>
              </w:rPr>
              <w:t>Nastava će se moći odvijati i subotom ili u popodnevnim satima, sve po dogovoru.</w:t>
            </w:r>
          </w:p>
        </w:tc>
      </w:tr>
      <w:tr w:rsidR="00A22357" w:rsidRPr="00E91C61" w:rsidTr="00A22357">
        <w:trPr>
          <w:trHeight w:val="705"/>
        </w:trPr>
        <w:tc>
          <w:tcPr>
            <w:tcW w:w="3232"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rPr>
                <w:i/>
                <w:lang w:val="hr-HR"/>
              </w:rPr>
            </w:pPr>
            <w:r w:rsidRPr="00E91C61">
              <w:rPr>
                <w:i/>
                <w:lang w:val="hr-HR"/>
              </w:rPr>
              <w:t>TROŠKOVNIK AKTIVNOSTI</w:t>
            </w:r>
          </w:p>
          <w:p w:rsidR="00A22357" w:rsidRPr="00E91C61" w:rsidRDefault="00A22357" w:rsidP="006F4BF4">
            <w:pPr>
              <w:rPr>
                <w:i/>
                <w:lang w:val="hr-HR"/>
              </w:rPr>
            </w:pPr>
          </w:p>
        </w:tc>
        <w:tc>
          <w:tcPr>
            <w:tcW w:w="6117"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jc w:val="both"/>
              <w:rPr>
                <w:lang w:val="hr-HR"/>
              </w:rPr>
            </w:pPr>
            <w:r w:rsidRPr="00E91C61">
              <w:rPr>
                <w:lang w:val="hr-HR"/>
              </w:rPr>
              <w:t>Troškovi su predviđeni u slučaju da organiziramo radionice za učenike sa profesionalnim gostima koje će se odvijati kao izvanučionička aktivnost.</w:t>
            </w:r>
          </w:p>
          <w:p w:rsidR="00A22357" w:rsidRPr="00E91C61" w:rsidRDefault="00A22357" w:rsidP="006F4BF4">
            <w:pPr>
              <w:jc w:val="both"/>
              <w:rPr>
                <w:lang w:val="hr-HR"/>
              </w:rPr>
            </w:pPr>
          </w:p>
        </w:tc>
      </w:tr>
      <w:tr w:rsidR="00A22357" w:rsidRPr="00E91C61" w:rsidTr="00A22357">
        <w:trPr>
          <w:trHeight w:val="2119"/>
        </w:trPr>
        <w:tc>
          <w:tcPr>
            <w:tcW w:w="3232"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rPr>
                <w:i/>
                <w:lang w:val="hr-HR"/>
              </w:rPr>
            </w:pPr>
            <w:r w:rsidRPr="00E91C61">
              <w:rPr>
                <w:i/>
                <w:lang w:val="hr-HR"/>
              </w:rPr>
              <w:t>NAČIN VREDNOVANJA I NAČIN KORIŠTENJA REZULTATA</w:t>
            </w:r>
          </w:p>
          <w:p w:rsidR="00A22357" w:rsidRPr="00E91C61" w:rsidRDefault="00A22357" w:rsidP="006F4BF4">
            <w:pPr>
              <w:rPr>
                <w:i/>
                <w:lang w:val="hr-HR"/>
              </w:rPr>
            </w:pPr>
          </w:p>
        </w:tc>
        <w:tc>
          <w:tcPr>
            <w:tcW w:w="6117" w:type="dxa"/>
            <w:tcBorders>
              <w:top w:val="single" w:sz="4" w:space="0" w:color="auto"/>
              <w:left w:val="single" w:sz="4" w:space="0" w:color="auto"/>
              <w:bottom w:val="single" w:sz="4" w:space="0" w:color="auto"/>
              <w:right w:val="single" w:sz="4" w:space="0" w:color="auto"/>
            </w:tcBorders>
          </w:tcPr>
          <w:p w:rsidR="00A22357" w:rsidRPr="00E91C61" w:rsidRDefault="00A22357" w:rsidP="006F4BF4">
            <w:pPr>
              <w:jc w:val="both"/>
              <w:rPr>
                <w:lang w:val="hr-HR"/>
              </w:rPr>
            </w:pPr>
            <w:r w:rsidRPr="00E91C61">
              <w:rPr>
                <w:lang w:val="hr-HR"/>
              </w:rPr>
              <w:t>Način vrednovanja biti će prema Pravilniku o praćenju i vrednovanju učenika u osnovnoj i srednjoj školi odnosno kroz usmenu i pisanu provjeru, te ocjene iz praktičnog rada prema Pravilniku i kriterijima ocjenjivanja. Rezultati će biti korišteni u nastavi i za potrebe unapređenja kvalitete obrazovanja.</w:t>
            </w:r>
          </w:p>
          <w:p w:rsidR="00A22357" w:rsidRPr="00E91C61" w:rsidRDefault="00A22357" w:rsidP="006F4BF4">
            <w:pPr>
              <w:jc w:val="both"/>
              <w:rPr>
                <w:lang w:val="hr-HR"/>
              </w:rPr>
            </w:pPr>
          </w:p>
        </w:tc>
      </w:tr>
    </w:tbl>
    <w:p w:rsidR="004A033B" w:rsidRPr="00E91C61" w:rsidRDefault="004A033B" w:rsidP="006F4BF4">
      <w:pPr>
        <w:rPr>
          <w:color w:val="FF0000"/>
          <w:sz w:val="26"/>
          <w:szCs w:val="26"/>
          <w:lang w:val="hr-HR"/>
        </w:rPr>
      </w:pPr>
    </w:p>
    <w:p w:rsidR="00245E08" w:rsidRPr="00E91C61" w:rsidRDefault="00245E08" w:rsidP="006F4BF4">
      <w:pPr>
        <w:rPr>
          <w:rStyle w:val="Heading3Char"/>
          <w:rFonts w:ascii="Times New Roman" w:hAnsi="Times New Roman" w:cs="Times New Roman"/>
          <w:color w:val="FF0000"/>
          <w:lang w:val="hr-HR"/>
        </w:rPr>
      </w:pPr>
      <w:r w:rsidRPr="00E91C61">
        <w:rPr>
          <w:rStyle w:val="Heading3Char"/>
          <w:rFonts w:ascii="Times New Roman" w:hAnsi="Times New Roman" w:cs="Times New Roman"/>
          <w:color w:val="FF0000"/>
          <w:lang w:val="hr-HR"/>
        </w:rPr>
        <w:br w:type="page"/>
      </w:r>
    </w:p>
    <w:p w:rsidR="00245E08" w:rsidRPr="00E91C61" w:rsidRDefault="00245E08" w:rsidP="006F4BF4">
      <w:pPr>
        <w:rPr>
          <w:rStyle w:val="Heading3Char"/>
          <w:rFonts w:ascii="Times New Roman" w:hAnsi="Times New Roman" w:cs="Times New Roman"/>
          <w:color w:val="FF0000"/>
          <w:lang w:val="hr-HR"/>
        </w:rPr>
        <w:sectPr w:rsidR="00245E08" w:rsidRPr="00E91C61" w:rsidSect="00100050">
          <w:pgSz w:w="11906" w:h="16838" w:code="9"/>
          <w:pgMar w:top="1134" w:right="902" w:bottom="1418" w:left="992" w:header="709" w:footer="709" w:gutter="0"/>
          <w:cols w:space="708"/>
          <w:docGrid w:linePitch="360"/>
        </w:sectPr>
      </w:pPr>
    </w:p>
    <w:p w:rsidR="00245E08" w:rsidRPr="00E91C61" w:rsidRDefault="00245E08" w:rsidP="006F4BF4">
      <w:pPr>
        <w:rPr>
          <w:b/>
          <w:bCs/>
          <w:i/>
          <w:color w:val="FF0000"/>
          <w:szCs w:val="28"/>
          <w:u w:val="single"/>
          <w:lang w:val="hr-HR"/>
        </w:rPr>
      </w:pPr>
    </w:p>
    <w:p w:rsidR="00245E08" w:rsidRPr="00E91C61" w:rsidRDefault="00245E08" w:rsidP="006F4BF4">
      <w:pPr>
        <w:pStyle w:val="Heading1"/>
        <w:rPr>
          <w:rFonts w:ascii="Times New Roman" w:hAnsi="Times New Roman" w:cs="Times New Roman"/>
          <w:lang w:val="hr-HR"/>
        </w:rPr>
      </w:pPr>
      <w:bookmarkStart w:id="11" w:name="_Toc21086632"/>
      <w:r w:rsidRPr="00E91C61">
        <w:rPr>
          <w:rFonts w:ascii="Times New Roman" w:hAnsi="Times New Roman" w:cs="Times New Roman"/>
          <w:lang w:val="hr-HR"/>
        </w:rPr>
        <w:t>3. DODATNA NASTAVA</w:t>
      </w:r>
      <w:bookmarkEnd w:id="11"/>
    </w:p>
    <w:p w:rsidR="00245E08" w:rsidRPr="00E91C61" w:rsidRDefault="00245E08" w:rsidP="006F4BF4">
      <w:pPr>
        <w:rPr>
          <w:bCs/>
          <w:szCs w:val="28"/>
          <w:lang w:val="hr-HR"/>
        </w:rPr>
      </w:pPr>
    </w:p>
    <w:tbl>
      <w:tblPr>
        <w:tblW w:w="1378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255"/>
        <w:gridCol w:w="2357"/>
        <w:gridCol w:w="2325"/>
        <w:gridCol w:w="3332"/>
      </w:tblGrid>
      <w:tr w:rsidR="00FF672E" w:rsidRPr="00E91C61" w:rsidTr="000D7F21">
        <w:trPr>
          <w:trHeight w:val="939"/>
        </w:trPr>
        <w:tc>
          <w:tcPr>
            <w:tcW w:w="1518"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
                <w:bCs/>
                <w:i/>
                <w:lang w:val="hr-HR"/>
              </w:rPr>
            </w:pPr>
            <w:r w:rsidRPr="00E91C61">
              <w:rPr>
                <w:b/>
                <w:bCs/>
                <w:i/>
                <w:lang w:val="hr-HR"/>
              </w:rPr>
              <w:t>Red.br.</w:t>
            </w:r>
          </w:p>
        </w:tc>
        <w:tc>
          <w:tcPr>
            <w:tcW w:w="4255" w:type="dxa"/>
            <w:tcBorders>
              <w:top w:val="single" w:sz="4" w:space="0" w:color="auto"/>
              <w:left w:val="single" w:sz="4" w:space="0" w:color="auto"/>
              <w:bottom w:val="single" w:sz="4" w:space="0" w:color="auto"/>
              <w:right w:val="single" w:sz="4" w:space="0" w:color="auto"/>
            </w:tcBorders>
            <w:vAlign w:val="center"/>
            <w:hideMark/>
          </w:tcPr>
          <w:p w:rsidR="000D7F21" w:rsidRPr="00E91C61" w:rsidRDefault="000D7F21" w:rsidP="006F4BF4">
            <w:pPr>
              <w:rPr>
                <w:b/>
                <w:bCs/>
                <w:i/>
                <w:lang w:val="hr-HR"/>
              </w:rPr>
            </w:pPr>
            <w:r w:rsidRPr="00E91C61">
              <w:rPr>
                <w:b/>
                <w:bCs/>
                <w:i/>
                <w:lang w:val="hr-HR"/>
              </w:rPr>
              <w:t>Predmet</w:t>
            </w:r>
          </w:p>
        </w:tc>
        <w:tc>
          <w:tcPr>
            <w:tcW w:w="2357" w:type="dxa"/>
            <w:tcBorders>
              <w:top w:val="single" w:sz="4" w:space="0" w:color="auto"/>
              <w:left w:val="single" w:sz="4" w:space="0" w:color="auto"/>
              <w:bottom w:val="single" w:sz="4" w:space="0" w:color="auto"/>
              <w:right w:val="single" w:sz="4" w:space="0" w:color="auto"/>
            </w:tcBorders>
            <w:vAlign w:val="center"/>
            <w:hideMark/>
          </w:tcPr>
          <w:p w:rsidR="000D7F21" w:rsidRPr="00E91C61" w:rsidRDefault="000D7F21" w:rsidP="006F4BF4">
            <w:pPr>
              <w:jc w:val="center"/>
              <w:rPr>
                <w:b/>
                <w:bCs/>
                <w:i/>
                <w:lang w:val="hr-HR"/>
              </w:rPr>
            </w:pPr>
            <w:r w:rsidRPr="00E91C61">
              <w:rPr>
                <w:b/>
                <w:bCs/>
                <w:i/>
                <w:lang w:val="hr-HR"/>
              </w:rPr>
              <w:t>Razred</w:t>
            </w:r>
          </w:p>
        </w:tc>
        <w:tc>
          <w:tcPr>
            <w:tcW w:w="2325" w:type="dxa"/>
            <w:tcBorders>
              <w:top w:val="single" w:sz="4" w:space="0" w:color="auto"/>
              <w:left w:val="single" w:sz="4" w:space="0" w:color="auto"/>
              <w:bottom w:val="single" w:sz="4" w:space="0" w:color="auto"/>
              <w:right w:val="single" w:sz="4" w:space="0" w:color="auto"/>
            </w:tcBorders>
            <w:vAlign w:val="center"/>
            <w:hideMark/>
          </w:tcPr>
          <w:p w:rsidR="000D7F21" w:rsidRPr="00E91C61" w:rsidRDefault="000D7F21" w:rsidP="006F4BF4">
            <w:pPr>
              <w:jc w:val="center"/>
              <w:rPr>
                <w:b/>
                <w:bCs/>
                <w:i/>
                <w:lang w:val="hr-HR"/>
              </w:rPr>
            </w:pPr>
            <w:r w:rsidRPr="00E91C61">
              <w:rPr>
                <w:b/>
                <w:bCs/>
                <w:i/>
                <w:lang w:val="hr-HR"/>
              </w:rPr>
              <w:t>Godišnji fond</w:t>
            </w:r>
          </w:p>
        </w:tc>
        <w:tc>
          <w:tcPr>
            <w:tcW w:w="3332" w:type="dxa"/>
            <w:tcBorders>
              <w:top w:val="single" w:sz="4" w:space="0" w:color="auto"/>
              <w:left w:val="single" w:sz="4" w:space="0" w:color="auto"/>
              <w:bottom w:val="single" w:sz="4" w:space="0" w:color="auto"/>
              <w:right w:val="single" w:sz="4" w:space="0" w:color="auto"/>
            </w:tcBorders>
            <w:vAlign w:val="center"/>
            <w:hideMark/>
          </w:tcPr>
          <w:p w:rsidR="000D7F21" w:rsidRPr="00E91C61" w:rsidRDefault="000D7F21" w:rsidP="006F4BF4">
            <w:pPr>
              <w:jc w:val="center"/>
              <w:rPr>
                <w:b/>
                <w:bCs/>
                <w:i/>
                <w:lang w:val="hr-HR"/>
              </w:rPr>
            </w:pPr>
            <w:r w:rsidRPr="00E91C61">
              <w:rPr>
                <w:b/>
                <w:bCs/>
                <w:i/>
                <w:lang w:val="hr-HR"/>
              </w:rPr>
              <w:t>Nastavnik</w:t>
            </w:r>
          </w:p>
        </w:tc>
      </w:tr>
      <w:tr w:rsidR="000D7F21" w:rsidRPr="00E91C61" w:rsidTr="000D7F21">
        <w:trPr>
          <w:trHeight w:val="513"/>
        </w:trPr>
        <w:tc>
          <w:tcPr>
            <w:tcW w:w="1518"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1.</w:t>
            </w:r>
          </w:p>
        </w:tc>
        <w:tc>
          <w:tcPr>
            <w:tcW w:w="4255"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rPr>
                <w:bCs/>
                <w:lang w:val="hr-HR"/>
              </w:rPr>
            </w:pPr>
            <w:r w:rsidRPr="00E91C61">
              <w:rPr>
                <w:bCs/>
                <w:lang w:val="hr-HR"/>
              </w:rPr>
              <w:t>Kemija</w:t>
            </w:r>
          </w:p>
        </w:tc>
        <w:tc>
          <w:tcPr>
            <w:tcW w:w="2357"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 xml:space="preserve">Svi </w:t>
            </w:r>
          </w:p>
        </w:tc>
        <w:tc>
          <w:tcPr>
            <w:tcW w:w="2325"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35</w:t>
            </w:r>
          </w:p>
        </w:tc>
        <w:tc>
          <w:tcPr>
            <w:tcW w:w="3332"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Pamela Budicin</w:t>
            </w:r>
          </w:p>
        </w:tc>
      </w:tr>
      <w:tr w:rsidR="000D7F21" w:rsidRPr="00E91C61" w:rsidTr="000D7F21">
        <w:trPr>
          <w:trHeight w:val="513"/>
        </w:trPr>
        <w:tc>
          <w:tcPr>
            <w:tcW w:w="1518"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2.</w:t>
            </w:r>
          </w:p>
        </w:tc>
        <w:tc>
          <w:tcPr>
            <w:tcW w:w="4255"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rPr>
                <w:bCs/>
                <w:lang w:val="hr-HR"/>
              </w:rPr>
            </w:pPr>
            <w:r w:rsidRPr="00E91C61">
              <w:rPr>
                <w:bCs/>
                <w:lang w:val="hr-HR"/>
              </w:rPr>
              <w:t>Poslovne komunikacije</w:t>
            </w:r>
          </w:p>
        </w:tc>
        <w:tc>
          <w:tcPr>
            <w:tcW w:w="2357"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1.c</w:t>
            </w:r>
          </w:p>
        </w:tc>
        <w:tc>
          <w:tcPr>
            <w:tcW w:w="2325"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35</w:t>
            </w:r>
          </w:p>
        </w:tc>
        <w:tc>
          <w:tcPr>
            <w:tcW w:w="3332"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Silva Pokrajac</w:t>
            </w:r>
          </w:p>
        </w:tc>
      </w:tr>
      <w:tr w:rsidR="000D7F21" w:rsidRPr="00E91C61" w:rsidTr="000D7F21">
        <w:trPr>
          <w:trHeight w:val="513"/>
        </w:trPr>
        <w:tc>
          <w:tcPr>
            <w:tcW w:w="1518"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3.</w:t>
            </w:r>
          </w:p>
        </w:tc>
        <w:tc>
          <w:tcPr>
            <w:tcW w:w="4255"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rPr>
                <w:bCs/>
                <w:lang w:val="hr-HR"/>
              </w:rPr>
            </w:pPr>
            <w:r w:rsidRPr="00E91C61">
              <w:rPr>
                <w:bCs/>
                <w:lang w:val="hr-HR"/>
              </w:rPr>
              <w:t>Biologija</w:t>
            </w:r>
          </w:p>
        </w:tc>
        <w:tc>
          <w:tcPr>
            <w:tcW w:w="2357"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4. a, b</w:t>
            </w:r>
          </w:p>
        </w:tc>
        <w:tc>
          <w:tcPr>
            <w:tcW w:w="2325" w:type="dxa"/>
            <w:tcBorders>
              <w:top w:val="single" w:sz="4" w:space="0" w:color="auto"/>
              <w:left w:val="single" w:sz="4" w:space="0" w:color="auto"/>
              <w:bottom w:val="single" w:sz="4" w:space="0" w:color="auto"/>
              <w:right w:val="single" w:sz="4" w:space="0" w:color="auto"/>
            </w:tcBorders>
            <w:vAlign w:val="center"/>
          </w:tcPr>
          <w:p w:rsidR="000D7F21" w:rsidRPr="00E91C61" w:rsidRDefault="00FF672E" w:rsidP="006F4BF4">
            <w:pPr>
              <w:jc w:val="center"/>
              <w:rPr>
                <w:bCs/>
                <w:lang w:val="hr-HR"/>
              </w:rPr>
            </w:pPr>
            <w:r w:rsidRPr="00E91C61">
              <w:rPr>
                <w:bCs/>
                <w:lang w:val="hr-HR"/>
              </w:rPr>
              <w:t>32</w:t>
            </w:r>
          </w:p>
        </w:tc>
        <w:tc>
          <w:tcPr>
            <w:tcW w:w="3332"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Mirjana Gerdijan Vranich</w:t>
            </w:r>
          </w:p>
        </w:tc>
      </w:tr>
      <w:tr w:rsidR="000D7F21" w:rsidRPr="00E91C61" w:rsidTr="000D7F21">
        <w:trPr>
          <w:trHeight w:val="513"/>
        </w:trPr>
        <w:tc>
          <w:tcPr>
            <w:tcW w:w="1518"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4.</w:t>
            </w:r>
          </w:p>
        </w:tc>
        <w:tc>
          <w:tcPr>
            <w:tcW w:w="4255"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rPr>
                <w:bCs/>
                <w:lang w:val="hr-HR"/>
              </w:rPr>
            </w:pPr>
            <w:r w:rsidRPr="00E91C61">
              <w:rPr>
                <w:bCs/>
                <w:lang w:val="hr-HR"/>
              </w:rPr>
              <w:t>Uvod u računalne mreže</w:t>
            </w:r>
          </w:p>
        </w:tc>
        <w:tc>
          <w:tcPr>
            <w:tcW w:w="2357"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2.d</w:t>
            </w:r>
          </w:p>
        </w:tc>
        <w:tc>
          <w:tcPr>
            <w:tcW w:w="2325"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35</w:t>
            </w:r>
          </w:p>
        </w:tc>
        <w:tc>
          <w:tcPr>
            <w:tcW w:w="3332"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Lovro Šverko</w:t>
            </w:r>
          </w:p>
        </w:tc>
      </w:tr>
      <w:tr w:rsidR="000D7F21" w:rsidRPr="00E91C61" w:rsidTr="000D7F21">
        <w:trPr>
          <w:trHeight w:val="513"/>
        </w:trPr>
        <w:tc>
          <w:tcPr>
            <w:tcW w:w="1518"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5.</w:t>
            </w:r>
          </w:p>
        </w:tc>
        <w:tc>
          <w:tcPr>
            <w:tcW w:w="4255"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rPr>
                <w:bCs/>
                <w:lang w:val="hr-HR"/>
              </w:rPr>
            </w:pPr>
            <w:r w:rsidRPr="00E91C61">
              <w:rPr>
                <w:bCs/>
                <w:lang w:val="hr-HR"/>
              </w:rPr>
              <w:t xml:space="preserve">Matematika </w:t>
            </w:r>
          </w:p>
        </w:tc>
        <w:tc>
          <w:tcPr>
            <w:tcW w:w="2357"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4.raz.</w:t>
            </w:r>
          </w:p>
        </w:tc>
        <w:tc>
          <w:tcPr>
            <w:tcW w:w="2325" w:type="dxa"/>
            <w:tcBorders>
              <w:top w:val="single" w:sz="4" w:space="0" w:color="auto"/>
              <w:left w:val="single" w:sz="4" w:space="0" w:color="auto"/>
              <w:bottom w:val="single" w:sz="4" w:space="0" w:color="auto"/>
              <w:right w:val="single" w:sz="4" w:space="0" w:color="auto"/>
            </w:tcBorders>
            <w:vAlign w:val="center"/>
          </w:tcPr>
          <w:p w:rsidR="000D7F21" w:rsidRPr="00E91C61" w:rsidRDefault="00FF672E" w:rsidP="006F4BF4">
            <w:pPr>
              <w:jc w:val="center"/>
              <w:rPr>
                <w:bCs/>
                <w:lang w:val="hr-HR"/>
              </w:rPr>
            </w:pPr>
            <w:r w:rsidRPr="00E91C61">
              <w:rPr>
                <w:bCs/>
                <w:lang w:val="hr-HR"/>
              </w:rPr>
              <w:t>32</w:t>
            </w:r>
          </w:p>
        </w:tc>
        <w:tc>
          <w:tcPr>
            <w:tcW w:w="3332"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Iva Kovačević</w:t>
            </w:r>
          </w:p>
        </w:tc>
      </w:tr>
      <w:tr w:rsidR="000D7F21" w:rsidRPr="00E91C61" w:rsidTr="000D7F21">
        <w:trPr>
          <w:trHeight w:val="513"/>
        </w:trPr>
        <w:tc>
          <w:tcPr>
            <w:tcW w:w="1518"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6.</w:t>
            </w:r>
          </w:p>
        </w:tc>
        <w:tc>
          <w:tcPr>
            <w:tcW w:w="4255"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rPr>
                <w:bCs/>
                <w:lang w:val="hr-HR"/>
              </w:rPr>
            </w:pPr>
            <w:r w:rsidRPr="00E91C61">
              <w:rPr>
                <w:bCs/>
                <w:lang w:val="hr-HR"/>
              </w:rPr>
              <w:t>Glazbena umjetnost</w:t>
            </w:r>
          </w:p>
        </w:tc>
        <w:tc>
          <w:tcPr>
            <w:tcW w:w="2357"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Svi</w:t>
            </w:r>
          </w:p>
        </w:tc>
        <w:tc>
          <w:tcPr>
            <w:tcW w:w="2325"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35</w:t>
            </w:r>
          </w:p>
        </w:tc>
        <w:tc>
          <w:tcPr>
            <w:tcW w:w="3332"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Tea Mužić</w:t>
            </w:r>
          </w:p>
        </w:tc>
      </w:tr>
      <w:tr w:rsidR="000D7F21" w:rsidRPr="00E91C61" w:rsidTr="000D7F21">
        <w:trPr>
          <w:trHeight w:val="513"/>
        </w:trPr>
        <w:tc>
          <w:tcPr>
            <w:tcW w:w="1518"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7.</w:t>
            </w:r>
          </w:p>
        </w:tc>
        <w:tc>
          <w:tcPr>
            <w:tcW w:w="4255"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rPr>
                <w:bCs/>
                <w:lang w:val="hr-HR"/>
              </w:rPr>
            </w:pPr>
            <w:r w:rsidRPr="00E91C61">
              <w:rPr>
                <w:bCs/>
                <w:lang w:val="hr-HR"/>
              </w:rPr>
              <w:t>Talijanski jezik</w:t>
            </w:r>
          </w:p>
        </w:tc>
        <w:tc>
          <w:tcPr>
            <w:tcW w:w="2357"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 xml:space="preserve">Svi </w:t>
            </w:r>
          </w:p>
        </w:tc>
        <w:tc>
          <w:tcPr>
            <w:tcW w:w="2325"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35</w:t>
            </w:r>
          </w:p>
        </w:tc>
        <w:tc>
          <w:tcPr>
            <w:tcW w:w="3332" w:type="dxa"/>
            <w:tcBorders>
              <w:top w:val="single" w:sz="4" w:space="0" w:color="auto"/>
              <w:left w:val="single" w:sz="4" w:space="0" w:color="auto"/>
              <w:bottom w:val="single" w:sz="4" w:space="0" w:color="auto"/>
              <w:right w:val="single" w:sz="4" w:space="0" w:color="auto"/>
            </w:tcBorders>
            <w:vAlign w:val="center"/>
          </w:tcPr>
          <w:p w:rsidR="000D7F21" w:rsidRPr="00E91C61" w:rsidRDefault="00FC622D" w:rsidP="006F4BF4">
            <w:pPr>
              <w:jc w:val="center"/>
              <w:rPr>
                <w:bCs/>
                <w:lang w:val="hr-HR"/>
              </w:rPr>
            </w:pPr>
            <w:r>
              <w:rPr>
                <w:bCs/>
                <w:lang w:val="hr-HR"/>
              </w:rPr>
              <w:t>David Mod</w:t>
            </w:r>
            <w:r w:rsidR="000D7F21" w:rsidRPr="00E91C61">
              <w:rPr>
                <w:bCs/>
                <w:lang w:val="hr-HR"/>
              </w:rPr>
              <w:t>rušan</w:t>
            </w:r>
          </w:p>
        </w:tc>
      </w:tr>
      <w:tr w:rsidR="000D7F21" w:rsidRPr="00E91C61" w:rsidTr="000D7F21">
        <w:trPr>
          <w:trHeight w:val="513"/>
        </w:trPr>
        <w:tc>
          <w:tcPr>
            <w:tcW w:w="1518"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8.</w:t>
            </w:r>
          </w:p>
        </w:tc>
        <w:tc>
          <w:tcPr>
            <w:tcW w:w="4255"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rPr>
                <w:bCs/>
                <w:lang w:val="hr-HR"/>
              </w:rPr>
            </w:pPr>
            <w:r w:rsidRPr="00E91C61">
              <w:rPr>
                <w:bCs/>
                <w:lang w:val="hr-HR"/>
              </w:rPr>
              <w:t>Hrvatski jezik</w:t>
            </w:r>
          </w:p>
        </w:tc>
        <w:tc>
          <w:tcPr>
            <w:tcW w:w="2357"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4.raz.</w:t>
            </w:r>
          </w:p>
        </w:tc>
        <w:tc>
          <w:tcPr>
            <w:tcW w:w="2325" w:type="dxa"/>
            <w:tcBorders>
              <w:top w:val="single" w:sz="4" w:space="0" w:color="auto"/>
              <w:left w:val="single" w:sz="4" w:space="0" w:color="auto"/>
              <w:bottom w:val="single" w:sz="4" w:space="0" w:color="auto"/>
              <w:right w:val="single" w:sz="4" w:space="0" w:color="auto"/>
            </w:tcBorders>
            <w:vAlign w:val="center"/>
          </w:tcPr>
          <w:p w:rsidR="000D7F21" w:rsidRPr="00E91C61" w:rsidRDefault="00FF672E" w:rsidP="006F4BF4">
            <w:pPr>
              <w:jc w:val="center"/>
              <w:rPr>
                <w:bCs/>
                <w:lang w:val="hr-HR"/>
              </w:rPr>
            </w:pPr>
            <w:r w:rsidRPr="00E91C61">
              <w:rPr>
                <w:bCs/>
                <w:lang w:val="hr-HR"/>
              </w:rPr>
              <w:t>32</w:t>
            </w:r>
          </w:p>
        </w:tc>
        <w:tc>
          <w:tcPr>
            <w:tcW w:w="3332"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Snježana Zadnik</w:t>
            </w:r>
          </w:p>
        </w:tc>
      </w:tr>
      <w:tr w:rsidR="000D7F21" w:rsidRPr="00E91C61" w:rsidTr="000D7F21">
        <w:trPr>
          <w:trHeight w:val="513"/>
        </w:trPr>
        <w:tc>
          <w:tcPr>
            <w:tcW w:w="1518"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9.</w:t>
            </w:r>
          </w:p>
        </w:tc>
        <w:tc>
          <w:tcPr>
            <w:tcW w:w="4255"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rPr>
                <w:bCs/>
                <w:lang w:val="hr-HR"/>
              </w:rPr>
            </w:pPr>
            <w:r w:rsidRPr="00E91C61">
              <w:rPr>
                <w:bCs/>
                <w:lang w:val="hr-HR"/>
              </w:rPr>
              <w:t>Geografija</w:t>
            </w:r>
          </w:p>
        </w:tc>
        <w:tc>
          <w:tcPr>
            <w:tcW w:w="2357"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1.a, 2.b</w:t>
            </w:r>
          </w:p>
        </w:tc>
        <w:tc>
          <w:tcPr>
            <w:tcW w:w="2325"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70</w:t>
            </w:r>
          </w:p>
        </w:tc>
        <w:tc>
          <w:tcPr>
            <w:tcW w:w="3332"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Željko Balog</w:t>
            </w:r>
          </w:p>
        </w:tc>
      </w:tr>
      <w:tr w:rsidR="000D7F21" w:rsidRPr="00E91C61" w:rsidTr="000D7F21">
        <w:trPr>
          <w:trHeight w:val="513"/>
        </w:trPr>
        <w:tc>
          <w:tcPr>
            <w:tcW w:w="1518"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10.</w:t>
            </w:r>
          </w:p>
        </w:tc>
        <w:tc>
          <w:tcPr>
            <w:tcW w:w="4255"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rPr>
                <w:bCs/>
                <w:lang w:val="hr-HR"/>
              </w:rPr>
            </w:pPr>
            <w:r w:rsidRPr="00E91C61">
              <w:rPr>
                <w:bCs/>
                <w:lang w:val="hr-HR"/>
              </w:rPr>
              <w:t>Talijanski jezik</w:t>
            </w:r>
          </w:p>
        </w:tc>
        <w:tc>
          <w:tcPr>
            <w:tcW w:w="2357"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4.raz.</w:t>
            </w:r>
          </w:p>
        </w:tc>
        <w:tc>
          <w:tcPr>
            <w:tcW w:w="2325" w:type="dxa"/>
            <w:tcBorders>
              <w:top w:val="single" w:sz="4" w:space="0" w:color="auto"/>
              <w:left w:val="single" w:sz="4" w:space="0" w:color="auto"/>
              <w:bottom w:val="single" w:sz="4" w:space="0" w:color="auto"/>
              <w:right w:val="single" w:sz="4" w:space="0" w:color="auto"/>
            </w:tcBorders>
            <w:vAlign w:val="center"/>
          </w:tcPr>
          <w:p w:rsidR="000D7F21" w:rsidRPr="00E91C61" w:rsidRDefault="00FF672E" w:rsidP="006F4BF4">
            <w:pPr>
              <w:jc w:val="center"/>
              <w:rPr>
                <w:bCs/>
                <w:lang w:val="hr-HR"/>
              </w:rPr>
            </w:pPr>
            <w:r w:rsidRPr="00E91C61">
              <w:rPr>
                <w:bCs/>
                <w:lang w:val="hr-HR"/>
              </w:rPr>
              <w:t>32</w:t>
            </w:r>
          </w:p>
        </w:tc>
        <w:tc>
          <w:tcPr>
            <w:tcW w:w="3332"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Gordana Štrbac</w:t>
            </w:r>
          </w:p>
        </w:tc>
      </w:tr>
      <w:tr w:rsidR="000D7F21" w:rsidRPr="00E91C61" w:rsidTr="000D7F21">
        <w:trPr>
          <w:trHeight w:val="513"/>
        </w:trPr>
        <w:tc>
          <w:tcPr>
            <w:tcW w:w="1518"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11.</w:t>
            </w:r>
          </w:p>
        </w:tc>
        <w:tc>
          <w:tcPr>
            <w:tcW w:w="4255"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rPr>
                <w:bCs/>
                <w:lang w:val="hr-HR"/>
              </w:rPr>
            </w:pPr>
            <w:r w:rsidRPr="00E91C61">
              <w:rPr>
                <w:bCs/>
                <w:lang w:val="hr-HR"/>
              </w:rPr>
              <w:t>Engleski jezik</w:t>
            </w:r>
          </w:p>
        </w:tc>
        <w:tc>
          <w:tcPr>
            <w:tcW w:w="2357"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4.raz.</w:t>
            </w:r>
          </w:p>
        </w:tc>
        <w:tc>
          <w:tcPr>
            <w:tcW w:w="2325" w:type="dxa"/>
            <w:tcBorders>
              <w:top w:val="single" w:sz="4" w:space="0" w:color="auto"/>
              <w:left w:val="single" w:sz="4" w:space="0" w:color="auto"/>
              <w:bottom w:val="single" w:sz="4" w:space="0" w:color="auto"/>
              <w:right w:val="single" w:sz="4" w:space="0" w:color="auto"/>
            </w:tcBorders>
            <w:vAlign w:val="center"/>
          </w:tcPr>
          <w:p w:rsidR="000D7F21" w:rsidRPr="00E91C61" w:rsidRDefault="00FF672E" w:rsidP="006F4BF4">
            <w:pPr>
              <w:jc w:val="center"/>
              <w:rPr>
                <w:bCs/>
                <w:lang w:val="hr-HR"/>
              </w:rPr>
            </w:pPr>
            <w:r w:rsidRPr="00E91C61">
              <w:rPr>
                <w:bCs/>
                <w:lang w:val="hr-HR"/>
              </w:rPr>
              <w:t>32</w:t>
            </w:r>
          </w:p>
        </w:tc>
        <w:tc>
          <w:tcPr>
            <w:tcW w:w="3332" w:type="dxa"/>
            <w:tcBorders>
              <w:top w:val="single" w:sz="4" w:space="0" w:color="auto"/>
              <w:left w:val="single" w:sz="4" w:space="0" w:color="auto"/>
              <w:bottom w:val="single" w:sz="4" w:space="0" w:color="auto"/>
              <w:right w:val="single" w:sz="4" w:space="0" w:color="auto"/>
            </w:tcBorders>
            <w:vAlign w:val="center"/>
          </w:tcPr>
          <w:p w:rsidR="000D7F21" w:rsidRPr="00E91C61" w:rsidRDefault="000D7F21" w:rsidP="006F4BF4">
            <w:pPr>
              <w:jc w:val="center"/>
              <w:rPr>
                <w:bCs/>
                <w:lang w:val="hr-HR"/>
              </w:rPr>
            </w:pPr>
            <w:r w:rsidRPr="00E91C61">
              <w:rPr>
                <w:bCs/>
                <w:lang w:val="hr-HR"/>
              </w:rPr>
              <w:t>Nina Vukov Nikolovski</w:t>
            </w:r>
          </w:p>
        </w:tc>
      </w:tr>
      <w:tr w:rsidR="00DE745E" w:rsidRPr="00E91C61" w:rsidTr="000D7F21">
        <w:trPr>
          <w:trHeight w:val="513"/>
        </w:trPr>
        <w:tc>
          <w:tcPr>
            <w:tcW w:w="1518" w:type="dxa"/>
            <w:tcBorders>
              <w:top w:val="single" w:sz="4" w:space="0" w:color="auto"/>
              <w:left w:val="single" w:sz="4" w:space="0" w:color="auto"/>
              <w:bottom w:val="single" w:sz="4" w:space="0" w:color="auto"/>
              <w:right w:val="single" w:sz="4" w:space="0" w:color="auto"/>
            </w:tcBorders>
            <w:vAlign w:val="center"/>
          </w:tcPr>
          <w:p w:rsidR="00DE745E" w:rsidRPr="00E91C61" w:rsidRDefault="00DE745E" w:rsidP="006F4BF4">
            <w:pPr>
              <w:jc w:val="center"/>
              <w:rPr>
                <w:bCs/>
                <w:lang w:val="hr-HR"/>
              </w:rPr>
            </w:pPr>
            <w:r>
              <w:rPr>
                <w:bCs/>
                <w:lang w:val="hr-HR"/>
              </w:rPr>
              <w:t>12</w:t>
            </w:r>
            <w:r w:rsidR="00AF05D7">
              <w:rPr>
                <w:bCs/>
                <w:lang w:val="hr-HR"/>
              </w:rPr>
              <w:t>.</w:t>
            </w:r>
          </w:p>
        </w:tc>
        <w:tc>
          <w:tcPr>
            <w:tcW w:w="4255" w:type="dxa"/>
            <w:tcBorders>
              <w:top w:val="single" w:sz="4" w:space="0" w:color="auto"/>
              <w:left w:val="single" w:sz="4" w:space="0" w:color="auto"/>
              <w:bottom w:val="single" w:sz="4" w:space="0" w:color="auto"/>
              <w:right w:val="single" w:sz="4" w:space="0" w:color="auto"/>
            </w:tcBorders>
            <w:vAlign w:val="center"/>
          </w:tcPr>
          <w:p w:rsidR="00DE745E" w:rsidRPr="00E91C61" w:rsidRDefault="00DE745E" w:rsidP="006F4BF4">
            <w:pPr>
              <w:rPr>
                <w:bCs/>
                <w:lang w:val="hr-HR"/>
              </w:rPr>
            </w:pPr>
            <w:r>
              <w:rPr>
                <w:bCs/>
                <w:lang w:val="hr-HR"/>
              </w:rPr>
              <w:t>Povijest – zavičajna nastava</w:t>
            </w:r>
          </w:p>
        </w:tc>
        <w:tc>
          <w:tcPr>
            <w:tcW w:w="2357" w:type="dxa"/>
            <w:tcBorders>
              <w:top w:val="single" w:sz="4" w:space="0" w:color="auto"/>
              <w:left w:val="single" w:sz="4" w:space="0" w:color="auto"/>
              <w:bottom w:val="single" w:sz="4" w:space="0" w:color="auto"/>
              <w:right w:val="single" w:sz="4" w:space="0" w:color="auto"/>
            </w:tcBorders>
            <w:vAlign w:val="center"/>
          </w:tcPr>
          <w:p w:rsidR="00DE745E" w:rsidRPr="00E91C61" w:rsidRDefault="00DE745E" w:rsidP="006F4BF4">
            <w:pPr>
              <w:jc w:val="center"/>
              <w:rPr>
                <w:bCs/>
                <w:lang w:val="hr-HR"/>
              </w:rPr>
            </w:pPr>
            <w:r>
              <w:rPr>
                <w:bCs/>
                <w:lang w:val="hr-HR"/>
              </w:rPr>
              <w:t>svi</w:t>
            </w:r>
          </w:p>
        </w:tc>
        <w:tc>
          <w:tcPr>
            <w:tcW w:w="2325" w:type="dxa"/>
            <w:tcBorders>
              <w:top w:val="single" w:sz="4" w:space="0" w:color="auto"/>
              <w:left w:val="single" w:sz="4" w:space="0" w:color="auto"/>
              <w:bottom w:val="single" w:sz="4" w:space="0" w:color="auto"/>
              <w:right w:val="single" w:sz="4" w:space="0" w:color="auto"/>
            </w:tcBorders>
            <w:vAlign w:val="center"/>
          </w:tcPr>
          <w:p w:rsidR="00DE745E" w:rsidRPr="00E91C61" w:rsidRDefault="00DE745E" w:rsidP="006F4BF4">
            <w:pPr>
              <w:jc w:val="center"/>
              <w:rPr>
                <w:bCs/>
                <w:lang w:val="hr-HR"/>
              </w:rPr>
            </w:pPr>
            <w:r>
              <w:rPr>
                <w:bCs/>
                <w:lang w:val="hr-HR"/>
              </w:rPr>
              <w:t>35</w:t>
            </w:r>
          </w:p>
        </w:tc>
        <w:tc>
          <w:tcPr>
            <w:tcW w:w="3332" w:type="dxa"/>
            <w:tcBorders>
              <w:top w:val="single" w:sz="4" w:space="0" w:color="auto"/>
              <w:left w:val="single" w:sz="4" w:space="0" w:color="auto"/>
              <w:bottom w:val="single" w:sz="4" w:space="0" w:color="auto"/>
              <w:right w:val="single" w:sz="4" w:space="0" w:color="auto"/>
            </w:tcBorders>
            <w:vAlign w:val="center"/>
          </w:tcPr>
          <w:p w:rsidR="00DE745E" w:rsidRPr="00E91C61" w:rsidRDefault="00DE745E" w:rsidP="006F4BF4">
            <w:pPr>
              <w:jc w:val="center"/>
              <w:rPr>
                <w:bCs/>
                <w:lang w:val="hr-HR"/>
              </w:rPr>
            </w:pPr>
            <w:r>
              <w:rPr>
                <w:bCs/>
                <w:lang w:val="hr-HR"/>
              </w:rPr>
              <w:t>Mira Butigan-Tomić</w:t>
            </w:r>
          </w:p>
        </w:tc>
      </w:tr>
      <w:tr w:rsidR="00341FAE" w:rsidRPr="00E91C61" w:rsidTr="000D7F21">
        <w:trPr>
          <w:trHeight w:val="513"/>
        </w:trPr>
        <w:tc>
          <w:tcPr>
            <w:tcW w:w="1518" w:type="dxa"/>
            <w:tcBorders>
              <w:top w:val="single" w:sz="4" w:space="0" w:color="auto"/>
              <w:left w:val="single" w:sz="4" w:space="0" w:color="auto"/>
              <w:bottom w:val="single" w:sz="4" w:space="0" w:color="auto"/>
              <w:right w:val="single" w:sz="4" w:space="0" w:color="auto"/>
            </w:tcBorders>
            <w:vAlign w:val="center"/>
          </w:tcPr>
          <w:p w:rsidR="00341FAE" w:rsidRDefault="00341FAE" w:rsidP="006F4BF4">
            <w:pPr>
              <w:jc w:val="center"/>
              <w:rPr>
                <w:bCs/>
                <w:lang w:val="hr-HR"/>
              </w:rPr>
            </w:pPr>
            <w:r>
              <w:rPr>
                <w:bCs/>
                <w:lang w:val="hr-HR"/>
              </w:rPr>
              <w:t>13.</w:t>
            </w:r>
          </w:p>
        </w:tc>
        <w:tc>
          <w:tcPr>
            <w:tcW w:w="4255" w:type="dxa"/>
            <w:tcBorders>
              <w:top w:val="single" w:sz="4" w:space="0" w:color="auto"/>
              <w:left w:val="single" w:sz="4" w:space="0" w:color="auto"/>
              <w:bottom w:val="single" w:sz="4" w:space="0" w:color="auto"/>
              <w:right w:val="single" w:sz="4" w:space="0" w:color="auto"/>
            </w:tcBorders>
            <w:vAlign w:val="center"/>
          </w:tcPr>
          <w:p w:rsidR="00341FAE" w:rsidRDefault="00341FAE" w:rsidP="006F4BF4">
            <w:pPr>
              <w:rPr>
                <w:bCs/>
                <w:lang w:val="hr-HR"/>
              </w:rPr>
            </w:pPr>
            <w:r>
              <w:rPr>
                <w:bCs/>
                <w:lang w:val="hr-HR"/>
              </w:rPr>
              <w:t>Skriptni jezici i web programiranje</w:t>
            </w:r>
          </w:p>
        </w:tc>
        <w:tc>
          <w:tcPr>
            <w:tcW w:w="2357" w:type="dxa"/>
            <w:tcBorders>
              <w:top w:val="single" w:sz="4" w:space="0" w:color="auto"/>
              <w:left w:val="single" w:sz="4" w:space="0" w:color="auto"/>
              <w:bottom w:val="single" w:sz="4" w:space="0" w:color="auto"/>
              <w:right w:val="single" w:sz="4" w:space="0" w:color="auto"/>
            </w:tcBorders>
            <w:vAlign w:val="center"/>
          </w:tcPr>
          <w:p w:rsidR="00341FAE" w:rsidRDefault="00341FAE" w:rsidP="006F4BF4">
            <w:pPr>
              <w:jc w:val="center"/>
              <w:rPr>
                <w:bCs/>
                <w:lang w:val="hr-HR"/>
              </w:rPr>
            </w:pPr>
            <w:r>
              <w:rPr>
                <w:bCs/>
                <w:lang w:val="hr-HR"/>
              </w:rPr>
              <w:t>4.d</w:t>
            </w:r>
          </w:p>
        </w:tc>
        <w:tc>
          <w:tcPr>
            <w:tcW w:w="2325" w:type="dxa"/>
            <w:tcBorders>
              <w:top w:val="single" w:sz="4" w:space="0" w:color="auto"/>
              <w:left w:val="single" w:sz="4" w:space="0" w:color="auto"/>
              <w:bottom w:val="single" w:sz="4" w:space="0" w:color="auto"/>
              <w:right w:val="single" w:sz="4" w:space="0" w:color="auto"/>
            </w:tcBorders>
            <w:vAlign w:val="center"/>
          </w:tcPr>
          <w:p w:rsidR="00341FAE" w:rsidRDefault="00341FAE" w:rsidP="006F4BF4">
            <w:pPr>
              <w:jc w:val="center"/>
              <w:rPr>
                <w:bCs/>
                <w:lang w:val="hr-HR"/>
              </w:rPr>
            </w:pPr>
            <w:r>
              <w:rPr>
                <w:bCs/>
                <w:lang w:val="hr-HR"/>
              </w:rPr>
              <w:t>35</w:t>
            </w:r>
          </w:p>
        </w:tc>
        <w:tc>
          <w:tcPr>
            <w:tcW w:w="3332" w:type="dxa"/>
            <w:tcBorders>
              <w:top w:val="single" w:sz="4" w:space="0" w:color="auto"/>
              <w:left w:val="single" w:sz="4" w:space="0" w:color="auto"/>
              <w:bottom w:val="single" w:sz="4" w:space="0" w:color="auto"/>
              <w:right w:val="single" w:sz="4" w:space="0" w:color="auto"/>
            </w:tcBorders>
            <w:vAlign w:val="center"/>
          </w:tcPr>
          <w:p w:rsidR="00341FAE" w:rsidRDefault="00341FAE" w:rsidP="006F4BF4">
            <w:pPr>
              <w:jc w:val="center"/>
              <w:rPr>
                <w:bCs/>
                <w:lang w:val="hr-HR"/>
              </w:rPr>
            </w:pPr>
            <w:r>
              <w:rPr>
                <w:bCs/>
                <w:lang w:val="hr-HR"/>
              </w:rPr>
              <w:t>Dražen Domitrović</w:t>
            </w:r>
          </w:p>
        </w:tc>
      </w:tr>
    </w:tbl>
    <w:p w:rsidR="00245E08" w:rsidRPr="00E91C61" w:rsidRDefault="00245E08" w:rsidP="006F4BF4">
      <w:pPr>
        <w:rPr>
          <w:rStyle w:val="Heading2Char"/>
          <w:rFonts w:ascii="Times New Roman" w:hAnsi="Times New Roman" w:cs="Times New Roman"/>
          <w:iCs w:val="0"/>
          <w:color w:val="FF0000"/>
          <w:u w:val="single"/>
          <w:lang w:val="hr-HR"/>
        </w:rPr>
        <w:sectPr w:rsidR="00245E08" w:rsidRPr="00E91C61" w:rsidSect="005F378E">
          <w:pgSz w:w="16838" w:h="11906" w:orient="landscape" w:code="9"/>
          <w:pgMar w:top="902" w:right="1418" w:bottom="284" w:left="1134" w:header="709" w:footer="709" w:gutter="0"/>
          <w:cols w:space="708"/>
          <w:docGrid w:linePitch="360"/>
        </w:sectPr>
      </w:pPr>
    </w:p>
    <w:p w:rsidR="00245E08" w:rsidRPr="00E91C61" w:rsidRDefault="00DD0A6C" w:rsidP="006F4BF4">
      <w:pPr>
        <w:pStyle w:val="Heading2"/>
        <w:rPr>
          <w:rFonts w:ascii="Times New Roman" w:hAnsi="Times New Roman" w:cs="Times New Roman"/>
          <w:lang w:val="hr-HR"/>
        </w:rPr>
      </w:pPr>
      <w:bookmarkStart w:id="12" w:name="_Toc21086633"/>
      <w:r w:rsidRPr="00E91C61">
        <w:rPr>
          <w:rFonts w:ascii="Times New Roman" w:hAnsi="Times New Roman" w:cs="Times New Roman"/>
          <w:lang w:val="hr-HR"/>
        </w:rPr>
        <w:lastRenderedPageBreak/>
        <w:t>3</w:t>
      </w:r>
      <w:r w:rsidR="00417808" w:rsidRPr="00E91C61">
        <w:rPr>
          <w:rFonts w:ascii="Times New Roman" w:hAnsi="Times New Roman" w:cs="Times New Roman"/>
          <w:lang w:val="hr-HR"/>
        </w:rPr>
        <w:t>.1</w:t>
      </w:r>
      <w:r w:rsidR="00245E08" w:rsidRPr="00E91C61">
        <w:rPr>
          <w:rFonts w:ascii="Times New Roman" w:hAnsi="Times New Roman" w:cs="Times New Roman"/>
          <w:lang w:val="hr-HR"/>
        </w:rPr>
        <w:t>. Kemija</w:t>
      </w:r>
      <w:bookmarkEnd w:id="12"/>
    </w:p>
    <w:p w:rsidR="00BA5A82" w:rsidRPr="00E91C61" w:rsidRDefault="00BA5A82" w:rsidP="006F4BF4">
      <w:pPr>
        <w:rPr>
          <w:color w:val="FF0000"/>
          <w:lang w:val="hr-HR"/>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17"/>
      </w:tblGrid>
      <w:tr w:rsidR="009F18C1" w:rsidRPr="00E91C61" w:rsidTr="00C021BA">
        <w:trPr>
          <w:trHeight w:val="937"/>
        </w:trPr>
        <w:tc>
          <w:tcPr>
            <w:tcW w:w="3232" w:type="dxa"/>
            <w:tcBorders>
              <w:top w:val="single" w:sz="4" w:space="0" w:color="auto"/>
              <w:left w:val="single" w:sz="4" w:space="0" w:color="auto"/>
              <w:bottom w:val="single" w:sz="4" w:space="0" w:color="auto"/>
              <w:right w:val="single" w:sz="4" w:space="0" w:color="auto"/>
            </w:tcBorders>
            <w:hideMark/>
          </w:tcPr>
          <w:p w:rsidR="00E457E0" w:rsidRPr="00E91C61" w:rsidRDefault="00E457E0" w:rsidP="006F4BF4">
            <w:pPr>
              <w:rPr>
                <w:b/>
                <w:lang w:val="hr-HR"/>
              </w:rPr>
            </w:pPr>
            <w:r w:rsidRPr="00E91C61">
              <w:rPr>
                <w:b/>
                <w:lang w:val="hr-HR"/>
              </w:rPr>
              <w:t>DODATNA NASTAVA</w:t>
            </w:r>
          </w:p>
        </w:tc>
        <w:tc>
          <w:tcPr>
            <w:tcW w:w="6117" w:type="dxa"/>
            <w:tcBorders>
              <w:top w:val="single" w:sz="4" w:space="0" w:color="auto"/>
              <w:left w:val="single" w:sz="4" w:space="0" w:color="auto"/>
              <w:bottom w:val="single" w:sz="4" w:space="0" w:color="auto"/>
              <w:right w:val="single" w:sz="4" w:space="0" w:color="auto"/>
            </w:tcBorders>
            <w:hideMark/>
          </w:tcPr>
          <w:p w:rsidR="00E457E0" w:rsidRPr="00E91C61" w:rsidRDefault="00E457E0" w:rsidP="006F4BF4">
            <w:pPr>
              <w:rPr>
                <w:b/>
                <w:i/>
                <w:sz w:val="28"/>
                <w:szCs w:val="28"/>
                <w:lang w:val="hr-HR"/>
              </w:rPr>
            </w:pPr>
            <w:r w:rsidRPr="00E91C61">
              <w:rPr>
                <w:b/>
                <w:i/>
                <w:sz w:val="28"/>
                <w:szCs w:val="28"/>
                <w:lang w:val="hr-HR"/>
              </w:rPr>
              <w:t>Kemija</w:t>
            </w:r>
          </w:p>
        </w:tc>
      </w:tr>
      <w:tr w:rsidR="00417808" w:rsidRPr="00E91C61" w:rsidTr="00417808">
        <w:trPr>
          <w:trHeight w:val="3871"/>
        </w:trPr>
        <w:tc>
          <w:tcPr>
            <w:tcW w:w="3232"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i/>
                <w:lang w:val="hr-HR"/>
              </w:rPr>
            </w:pPr>
            <w:r w:rsidRPr="00E91C61">
              <w:rPr>
                <w:i/>
                <w:lang w:val="hr-HR"/>
              </w:rPr>
              <w:t>CILJEVI AKTIVNOSTI</w:t>
            </w:r>
          </w:p>
        </w:tc>
        <w:tc>
          <w:tcPr>
            <w:tcW w:w="6117" w:type="dxa"/>
            <w:tcBorders>
              <w:top w:val="single" w:sz="4" w:space="0" w:color="auto"/>
              <w:left w:val="single" w:sz="4" w:space="0" w:color="auto"/>
              <w:bottom w:val="single" w:sz="4" w:space="0" w:color="auto"/>
              <w:right w:val="single" w:sz="4" w:space="0" w:color="auto"/>
            </w:tcBorders>
          </w:tcPr>
          <w:p w:rsidR="00417808" w:rsidRPr="00E91C61" w:rsidRDefault="00417808" w:rsidP="006F4BF4">
            <w:pPr>
              <w:jc w:val="both"/>
              <w:rPr>
                <w:lang w:val="hr-HR"/>
              </w:rPr>
            </w:pPr>
          </w:p>
          <w:p w:rsidR="00417808" w:rsidRPr="00E91C61" w:rsidRDefault="00417808" w:rsidP="00E169F0">
            <w:pPr>
              <w:numPr>
                <w:ilvl w:val="0"/>
                <w:numId w:val="10"/>
              </w:numPr>
              <w:jc w:val="both"/>
              <w:rPr>
                <w:lang w:val="hr-HR"/>
              </w:rPr>
            </w:pPr>
            <w:r w:rsidRPr="00E91C61">
              <w:rPr>
                <w:lang w:val="hr-HR"/>
              </w:rPr>
              <w:t>upoznati učenike sa istraživaćkim radom na temelju kemij</w:t>
            </w:r>
            <w:r w:rsidR="00C021BA">
              <w:rPr>
                <w:lang w:val="hr-HR"/>
              </w:rPr>
              <w:t>skih analiza u laboratoriju, te</w:t>
            </w:r>
            <w:r w:rsidRPr="00E91C61">
              <w:rPr>
                <w:lang w:val="hr-HR"/>
              </w:rPr>
              <w:t xml:space="preserve"> upoznavanje s aparaturama koje se koriste u znanstvene svrhe</w:t>
            </w:r>
          </w:p>
          <w:p w:rsidR="00417808" w:rsidRPr="00E91C61" w:rsidRDefault="00417808" w:rsidP="00E169F0">
            <w:pPr>
              <w:numPr>
                <w:ilvl w:val="0"/>
                <w:numId w:val="10"/>
              </w:numPr>
              <w:jc w:val="both"/>
              <w:rPr>
                <w:lang w:val="hr-HR"/>
              </w:rPr>
            </w:pPr>
            <w:r w:rsidRPr="00E91C61">
              <w:rPr>
                <w:lang w:val="hr-HR"/>
              </w:rPr>
              <w:t xml:space="preserve">omogućiti učenicima ponavljanje četverogodišnjih sadržaja iz kemije </w:t>
            </w:r>
          </w:p>
          <w:p w:rsidR="00417808" w:rsidRPr="00E91C61" w:rsidRDefault="00417808" w:rsidP="00E169F0">
            <w:pPr>
              <w:numPr>
                <w:ilvl w:val="0"/>
                <w:numId w:val="10"/>
              </w:numPr>
              <w:jc w:val="both"/>
              <w:rPr>
                <w:lang w:val="hr-HR"/>
              </w:rPr>
            </w:pPr>
            <w:r w:rsidRPr="00E91C61">
              <w:rPr>
                <w:lang w:val="hr-HR"/>
              </w:rPr>
              <w:t>stjecanje spoznaja iz opće, anorganske, fizikalne i organske kemije</w:t>
            </w:r>
          </w:p>
          <w:p w:rsidR="00417808" w:rsidRPr="00E91C61" w:rsidRDefault="00417808" w:rsidP="00E169F0">
            <w:pPr>
              <w:numPr>
                <w:ilvl w:val="0"/>
                <w:numId w:val="10"/>
              </w:numPr>
              <w:jc w:val="both"/>
              <w:rPr>
                <w:lang w:val="hr-HR"/>
              </w:rPr>
            </w:pPr>
            <w:r w:rsidRPr="00E91C61">
              <w:rPr>
                <w:lang w:val="hr-HR"/>
              </w:rPr>
              <w:t xml:space="preserve">izvođenjem pokusa razviti vještinu eksperimentiranja, sposobnost opažanja promjena, opisivanja i donošenje zaključaka </w:t>
            </w:r>
          </w:p>
          <w:p w:rsidR="00417808" w:rsidRPr="00E91C61" w:rsidRDefault="00417808" w:rsidP="00E169F0">
            <w:pPr>
              <w:numPr>
                <w:ilvl w:val="0"/>
                <w:numId w:val="10"/>
              </w:numPr>
              <w:jc w:val="both"/>
              <w:rPr>
                <w:lang w:val="hr-HR"/>
              </w:rPr>
            </w:pPr>
            <w:r w:rsidRPr="00E91C61">
              <w:rPr>
                <w:lang w:val="hr-HR"/>
              </w:rPr>
              <w:t>biti osposobljeni za samostalno učenje, za što uspješnije polaganje ispita državne mature, unapređivanje poslova u svom zanimanju i za cjeloživotno učenje</w:t>
            </w:r>
          </w:p>
          <w:p w:rsidR="00417808" w:rsidRPr="00E91C61" w:rsidRDefault="00417808" w:rsidP="00E169F0">
            <w:pPr>
              <w:numPr>
                <w:ilvl w:val="0"/>
                <w:numId w:val="10"/>
              </w:numPr>
              <w:jc w:val="both"/>
              <w:rPr>
                <w:lang w:val="hr-HR"/>
              </w:rPr>
            </w:pPr>
            <w:r w:rsidRPr="00E91C61">
              <w:rPr>
                <w:lang w:val="hr-HR"/>
              </w:rPr>
              <w:t xml:space="preserve">osvijestiti socijalnu osjetljivost u smislu iskazane </w:t>
            </w:r>
            <w:r w:rsidRPr="00E91C61">
              <w:rPr>
                <w:bCs/>
                <w:lang w:val="hr-HR"/>
              </w:rPr>
              <w:t>empatije</w:t>
            </w:r>
            <w:r w:rsidRPr="00E91C61">
              <w:rPr>
                <w:lang w:val="hr-HR"/>
              </w:rPr>
              <w:t xml:space="preserve"> prema svakom pojedincu </w:t>
            </w:r>
          </w:p>
          <w:p w:rsidR="00417808" w:rsidRPr="00E91C61" w:rsidRDefault="00417808" w:rsidP="006F4BF4">
            <w:pPr>
              <w:jc w:val="both"/>
              <w:rPr>
                <w:lang w:val="hr-HR"/>
              </w:rPr>
            </w:pPr>
          </w:p>
        </w:tc>
      </w:tr>
      <w:tr w:rsidR="00417808" w:rsidRPr="00E91C61" w:rsidTr="00E457E0">
        <w:trPr>
          <w:trHeight w:val="774"/>
        </w:trPr>
        <w:tc>
          <w:tcPr>
            <w:tcW w:w="3232"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i/>
                <w:lang w:val="hr-HR"/>
              </w:rPr>
            </w:pPr>
            <w:r w:rsidRPr="00E91C61">
              <w:rPr>
                <w:i/>
                <w:lang w:val="hr-HR"/>
              </w:rPr>
              <w:t>NAMJENA AKTIVNOSTI</w:t>
            </w:r>
          </w:p>
        </w:tc>
        <w:tc>
          <w:tcPr>
            <w:tcW w:w="6117"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jc w:val="both"/>
              <w:rPr>
                <w:i/>
                <w:lang w:val="hr-HR"/>
              </w:rPr>
            </w:pPr>
            <w:r w:rsidRPr="00E91C61">
              <w:rPr>
                <w:b/>
                <w:lang w:val="hr-HR"/>
              </w:rPr>
              <w:t>Daroviti učenici (1. - 4. r</w:t>
            </w:r>
            <w:r w:rsidR="00C021BA">
              <w:rPr>
                <w:b/>
                <w:lang w:val="hr-HR"/>
              </w:rPr>
              <w:t xml:space="preserve">.), </w:t>
            </w:r>
            <w:r w:rsidRPr="00E91C61">
              <w:rPr>
                <w:b/>
                <w:lang w:val="hr-HR"/>
              </w:rPr>
              <w:t>maturanti (4.a i 4.b r.)</w:t>
            </w:r>
          </w:p>
        </w:tc>
      </w:tr>
      <w:tr w:rsidR="00417808" w:rsidRPr="00E91C61" w:rsidTr="00E457E0">
        <w:trPr>
          <w:trHeight w:val="563"/>
        </w:trPr>
        <w:tc>
          <w:tcPr>
            <w:tcW w:w="3232"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i/>
                <w:lang w:val="hr-HR"/>
              </w:rPr>
            </w:pPr>
            <w:r w:rsidRPr="00E91C61">
              <w:rPr>
                <w:i/>
                <w:lang w:val="hr-HR"/>
              </w:rPr>
              <w:t>NOSITELJI AKTIVNOSTI I ODGOVORNOSTI</w:t>
            </w:r>
          </w:p>
        </w:tc>
        <w:tc>
          <w:tcPr>
            <w:tcW w:w="6117"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jc w:val="both"/>
              <w:rPr>
                <w:lang w:val="hr-HR"/>
              </w:rPr>
            </w:pPr>
            <w:r w:rsidRPr="00E91C61">
              <w:rPr>
                <w:lang w:val="hr-HR"/>
              </w:rPr>
              <w:t xml:space="preserve">Pamela Budicin, prof. </w:t>
            </w:r>
          </w:p>
        </w:tc>
      </w:tr>
      <w:tr w:rsidR="00417808" w:rsidRPr="00E91C61" w:rsidTr="00E457E0">
        <w:trPr>
          <w:trHeight w:val="1257"/>
        </w:trPr>
        <w:tc>
          <w:tcPr>
            <w:tcW w:w="3232"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i/>
                <w:lang w:val="hr-HR"/>
              </w:rPr>
            </w:pPr>
            <w:r w:rsidRPr="00E91C61">
              <w:rPr>
                <w:i/>
                <w:lang w:val="hr-HR"/>
              </w:rPr>
              <w:t>NAČIN REALIZACIJE</w:t>
            </w:r>
          </w:p>
        </w:tc>
        <w:tc>
          <w:tcPr>
            <w:tcW w:w="6117" w:type="dxa"/>
            <w:tcBorders>
              <w:top w:val="single" w:sz="4" w:space="0" w:color="auto"/>
              <w:left w:val="single" w:sz="4" w:space="0" w:color="auto"/>
              <w:bottom w:val="single" w:sz="4" w:space="0" w:color="auto"/>
              <w:right w:val="single" w:sz="4" w:space="0" w:color="auto"/>
            </w:tcBorders>
          </w:tcPr>
          <w:p w:rsidR="00417808" w:rsidRPr="00E91C61" w:rsidRDefault="00417808" w:rsidP="006F4BF4">
            <w:pPr>
              <w:jc w:val="both"/>
              <w:rPr>
                <w:lang w:val="hr-HR"/>
              </w:rPr>
            </w:pPr>
            <w:r w:rsidRPr="00E91C61">
              <w:rPr>
                <w:lang w:val="hr-HR"/>
              </w:rPr>
              <w:t>- učionička nastava prema rasporedu sati</w:t>
            </w:r>
          </w:p>
          <w:p w:rsidR="00417808" w:rsidRPr="00E91C61" w:rsidRDefault="00417808" w:rsidP="006F4BF4">
            <w:pPr>
              <w:jc w:val="both"/>
              <w:rPr>
                <w:lang w:val="hr-HR"/>
              </w:rPr>
            </w:pPr>
            <w:r w:rsidRPr="00E91C61">
              <w:rPr>
                <w:lang w:val="hr-HR"/>
              </w:rPr>
              <w:t>- izvanučionska nastava – u sklopu terenske nastave</w:t>
            </w:r>
          </w:p>
          <w:p w:rsidR="00417808" w:rsidRPr="00E91C61" w:rsidRDefault="00417808" w:rsidP="006F4BF4">
            <w:pPr>
              <w:jc w:val="both"/>
              <w:rPr>
                <w:lang w:val="hr-HR"/>
              </w:rPr>
            </w:pPr>
          </w:p>
        </w:tc>
      </w:tr>
      <w:tr w:rsidR="00E266FB" w:rsidRPr="00E91C61" w:rsidTr="00E266FB">
        <w:trPr>
          <w:trHeight w:val="405"/>
        </w:trPr>
        <w:tc>
          <w:tcPr>
            <w:tcW w:w="3232" w:type="dxa"/>
            <w:tcBorders>
              <w:top w:val="single" w:sz="4" w:space="0" w:color="auto"/>
              <w:left w:val="single" w:sz="4" w:space="0" w:color="auto"/>
              <w:bottom w:val="single" w:sz="4" w:space="0" w:color="auto"/>
              <w:right w:val="single" w:sz="4" w:space="0" w:color="auto"/>
            </w:tcBorders>
          </w:tcPr>
          <w:p w:rsidR="00E266FB" w:rsidRPr="00E91C61" w:rsidRDefault="00E266FB" w:rsidP="006F4BF4">
            <w:pPr>
              <w:rPr>
                <w:i/>
                <w:lang w:val="hr-HR"/>
              </w:rPr>
            </w:pPr>
            <w:r w:rsidRPr="00E91C61">
              <w:rPr>
                <w:i/>
                <w:lang w:val="hr-HR"/>
              </w:rPr>
              <w:t>PLANIRANI BROJ NASTAVNIH SATI</w:t>
            </w:r>
          </w:p>
        </w:tc>
        <w:tc>
          <w:tcPr>
            <w:tcW w:w="6117" w:type="dxa"/>
            <w:tcBorders>
              <w:top w:val="single" w:sz="4" w:space="0" w:color="auto"/>
              <w:left w:val="single" w:sz="4" w:space="0" w:color="auto"/>
              <w:bottom w:val="single" w:sz="4" w:space="0" w:color="auto"/>
              <w:right w:val="single" w:sz="4" w:space="0" w:color="auto"/>
            </w:tcBorders>
          </w:tcPr>
          <w:p w:rsidR="00E266FB" w:rsidRPr="00E91C61" w:rsidRDefault="00E266FB" w:rsidP="006F4BF4">
            <w:pPr>
              <w:jc w:val="both"/>
              <w:rPr>
                <w:lang w:val="hr-HR"/>
              </w:rPr>
            </w:pPr>
            <w:r w:rsidRPr="00E91C61">
              <w:rPr>
                <w:lang w:val="hr-HR"/>
              </w:rPr>
              <w:t>35 sati</w:t>
            </w:r>
          </w:p>
        </w:tc>
      </w:tr>
      <w:tr w:rsidR="00417808" w:rsidRPr="00E91C61" w:rsidTr="00E457E0">
        <w:trPr>
          <w:trHeight w:val="1006"/>
        </w:trPr>
        <w:tc>
          <w:tcPr>
            <w:tcW w:w="3232"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i/>
                <w:lang w:val="hr-HR"/>
              </w:rPr>
            </w:pPr>
            <w:r w:rsidRPr="00E91C61">
              <w:rPr>
                <w:i/>
                <w:lang w:val="hr-HR"/>
              </w:rPr>
              <w:t>VREMENIK AKTIVNOSTI</w:t>
            </w:r>
          </w:p>
        </w:tc>
        <w:tc>
          <w:tcPr>
            <w:tcW w:w="6117" w:type="dxa"/>
            <w:tcBorders>
              <w:top w:val="single" w:sz="4" w:space="0" w:color="auto"/>
              <w:left w:val="single" w:sz="4" w:space="0" w:color="auto"/>
              <w:bottom w:val="single" w:sz="4" w:space="0" w:color="auto"/>
              <w:right w:val="single" w:sz="4" w:space="0" w:color="auto"/>
            </w:tcBorders>
            <w:hideMark/>
          </w:tcPr>
          <w:p w:rsidR="00417808" w:rsidRPr="00E91C61" w:rsidRDefault="00C021BA" w:rsidP="006F4BF4">
            <w:pPr>
              <w:jc w:val="both"/>
              <w:rPr>
                <w:lang w:val="hr-HR"/>
              </w:rPr>
            </w:pPr>
            <w:r>
              <w:rPr>
                <w:lang w:val="hr-HR"/>
              </w:rPr>
              <w:t xml:space="preserve">- od 9. mj. </w:t>
            </w:r>
            <w:r w:rsidR="00417808" w:rsidRPr="00E91C61">
              <w:rPr>
                <w:lang w:val="hr-HR"/>
              </w:rPr>
              <w:t xml:space="preserve">2019. do 6. mj. 2020. </w:t>
            </w:r>
            <w:r w:rsidR="00AA0B78">
              <w:rPr>
                <w:lang w:val="hr-HR"/>
              </w:rPr>
              <w:t>g</w:t>
            </w:r>
            <w:r w:rsidR="00417808" w:rsidRPr="00E91C61">
              <w:rPr>
                <w:lang w:val="hr-HR"/>
              </w:rPr>
              <w:t>odine</w:t>
            </w:r>
            <w:r w:rsidR="00E266FB" w:rsidRPr="00E91C61">
              <w:rPr>
                <w:lang w:val="hr-HR"/>
              </w:rPr>
              <w:t xml:space="preserve"> (35 sati)</w:t>
            </w:r>
          </w:p>
        </w:tc>
      </w:tr>
      <w:tr w:rsidR="00417808" w:rsidRPr="00E91C61" w:rsidTr="00E457E0">
        <w:trPr>
          <w:trHeight w:val="705"/>
        </w:trPr>
        <w:tc>
          <w:tcPr>
            <w:tcW w:w="3232"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i/>
                <w:lang w:val="hr-HR"/>
              </w:rPr>
            </w:pPr>
            <w:r w:rsidRPr="00E91C61">
              <w:rPr>
                <w:i/>
                <w:lang w:val="hr-HR"/>
              </w:rPr>
              <w:t>TROŠKOVNIK AKTIVNOSTI</w:t>
            </w:r>
          </w:p>
        </w:tc>
        <w:tc>
          <w:tcPr>
            <w:tcW w:w="6117" w:type="dxa"/>
            <w:tcBorders>
              <w:top w:val="single" w:sz="4" w:space="0" w:color="auto"/>
              <w:left w:val="single" w:sz="4" w:space="0" w:color="auto"/>
              <w:bottom w:val="single" w:sz="4" w:space="0" w:color="auto"/>
              <w:right w:val="single" w:sz="4" w:space="0" w:color="auto"/>
            </w:tcBorders>
          </w:tcPr>
          <w:p w:rsidR="00417808" w:rsidRPr="00E91C61" w:rsidRDefault="00417808" w:rsidP="006F4BF4">
            <w:pPr>
              <w:jc w:val="both"/>
              <w:rPr>
                <w:lang w:val="hr-HR"/>
              </w:rPr>
            </w:pPr>
            <w:r w:rsidRPr="00E91C61">
              <w:rPr>
                <w:lang w:val="hr-HR"/>
              </w:rPr>
              <w:t xml:space="preserve">- nisu predviđeni troškovi </w:t>
            </w:r>
          </w:p>
          <w:p w:rsidR="00417808" w:rsidRPr="00E91C61" w:rsidRDefault="00417808" w:rsidP="006F4BF4">
            <w:pPr>
              <w:jc w:val="both"/>
              <w:rPr>
                <w:lang w:val="hr-HR"/>
              </w:rPr>
            </w:pPr>
          </w:p>
        </w:tc>
      </w:tr>
      <w:tr w:rsidR="00417808" w:rsidRPr="00E91C61" w:rsidTr="00E457E0">
        <w:trPr>
          <w:trHeight w:val="2119"/>
        </w:trPr>
        <w:tc>
          <w:tcPr>
            <w:tcW w:w="3232" w:type="dxa"/>
            <w:tcBorders>
              <w:top w:val="single" w:sz="4" w:space="0" w:color="auto"/>
              <w:left w:val="single" w:sz="4" w:space="0" w:color="auto"/>
              <w:bottom w:val="single" w:sz="4" w:space="0" w:color="auto"/>
              <w:right w:val="single" w:sz="4" w:space="0" w:color="auto"/>
            </w:tcBorders>
          </w:tcPr>
          <w:p w:rsidR="00417808" w:rsidRPr="00E91C61" w:rsidRDefault="00417808" w:rsidP="006F4BF4">
            <w:pPr>
              <w:rPr>
                <w:i/>
                <w:lang w:val="hr-HR"/>
              </w:rPr>
            </w:pPr>
            <w:r w:rsidRPr="00E91C61">
              <w:rPr>
                <w:i/>
                <w:lang w:val="hr-HR"/>
              </w:rPr>
              <w:t>NAČIN VREDNOVANJA I NAČIN KORIŠTENJA REZULTATA</w:t>
            </w:r>
          </w:p>
          <w:p w:rsidR="00417808" w:rsidRPr="00E91C61" w:rsidRDefault="00417808" w:rsidP="006F4BF4">
            <w:pPr>
              <w:rPr>
                <w:i/>
                <w:lang w:val="hr-HR"/>
              </w:rPr>
            </w:pPr>
          </w:p>
        </w:tc>
        <w:tc>
          <w:tcPr>
            <w:tcW w:w="6117" w:type="dxa"/>
            <w:tcBorders>
              <w:top w:val="single" w:sz="4" w:space="0" w:color="auto"/>
              <w:left w:val="single" w:sz="4" w:space="0" w:color="auto"/>
              <w:bottom w:val="single" w:sz="4" w:space="0" w:color="auto"/>
              <w:right w:val="single" w:sz="4" w:space="0" w:color="auto"/>
            </w:tcBorders>
          </w:tcPr>
          <w:p w:rsidR="00417808" w:rsidRPr="00E91C61" w:rsidRDefault="00417808" w:rsidP="006F4BF4">
            <w:pPr>
              <w:jc w:val="both"/>
              <w:rPr>
                <w:lang w:val="hr-HR"/>
              </w:rPr>
            </w:pPr>
            <w:r w:rsidRPr="00E91C61">
              <w:rPr>
                <w:lang w:val="hr-HR"/>
              </w:rPr>
              <w:t>- rješavanje prošlogodišnjih ispita s natjecanja i državne mature iz kemije</w:t>
            </w:r>
          </w:p>
          <w:p w:rsidR="00417808" w:rsidRPr="00E91C61" w:rsidRDefault="00417808" w:rsidP="006F4BF4">
            <w:pPr>
              <w:jc w:val="both"/>
              <w:rPr>
                <w:lang w:val="hr-HR"/>
              </w:rPr>
            </w:pPr>
          </w:p>
        </w:tc>
      </w:tr>
    </w:tbl>
    <w:p w:rsidR="00E266FB" w:rsidRPr="00E91C61" w:rsidRDefault="00E266FB" w:rsidP="006F4BF4">
      <w:pPr>
        <w:pStyle w:val="Heading2"/>
        <w:rPr>
          <w:rFonts w:ascii="Times New Roman" w:hAnsi="Times New Roman" w:cs="Times New Roman"/>
          <w:color w:val="FF0000"/>
          <w:lang w:val="hr-HR"/>
        </w:rPr>
      </w:pPr>
    </w:p>
    <w:p w:rsidR="00245E08" w:rsidRPr="00E91C61" w:rsidRDefault="003B0794" w:rsidP="006F4BF4">
      <w:pPr>
        <w:pStyle w:val="Heading2"/>
        <w:rPr>
          <w:rFonts w:ascii="Times New Roman" w:hAnsi="Times New Roman" w:cs="Times New Roman"/>
          <w:lang w:val="hr-HR"/>
        </w:rPr>
      </w:pPr>
      <w:bookmarkStart w:id="13" w:name="_Toc21086634"/>
      <w:r w:rsidRPr="00E91C61">
        <w:rPr>
          <w:rFonts w:ascii="Times New Roman" w:hAnsi="Times New Roman" w:cs="Times New Roman"/>
          <w:lang w:val="hr-HR"/>
        </w:rPr>
        <w:t>3.2</w:t>
      </w:r>
      <w:r w:rsidR="00245E08" w:rsidRPr="00E91C61">
        <w:rPr>
          <w:rFonts w:ascii="Times New Roman" w:hAnsi="Times New Roman" w:cs="Times New Roman"/>
          <w:lang w:val="hr-HR"/>
        </w:rPr>
        <w:t>. Poslovne komunikacije</w:t>
      </w:r>
      <w:bookmarkEnd w:id="13"/>
    </w:p>
    <w:p w:rsidR="00FD5389" w:rsidRPr="00E91C61" w:rsidRDefault="00FD5389" w:rsidP="006F4BF4">
      <w:pPr>
        <w:rPr>
          <w:color w:val="FF0000"/>
          <w:lang w:val="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5962"/>
      </w:tblGrid>
      <w:tr w:rsidR="009F18C1" w:rsidRPr="00E91C61" w:rsidTr="00FD5389">
        <w:trPr>
          <w:trHeight w:val="1204"/>
        </w:trPr>
        <w:tc>
          <w:tcPr>
            <w:tcW w:w="3360" w:type="dxa"/>
          </w:tcPr>
          <w:p w:rsidR="00FD5389" w:rsidRPr="00E91C61" w:rsidRDefault="00FD5389" w:rsidP="006F4BF4">
            <w:pPr>
              <w:rPr>
                <w:b/>
                <w:lang w:val="hr-HR"/>
              </w:rPr>
            </w:pPr>
            <w:r w:rsidRPr="00E91C61">
              <w:rPr>
                <w:b/>
                <w:lang w:val="hr-HR"/>
              </w:rPr>
              <w:t>DODATNA NASTAVA</w:t>
            </w:r>
          </w:p>
        </w:tc>
        <w:tc>
          <w:tcPr>
            <w:tcW w:w="5962" w:type="dxa"/>
          </w:tcPr>
          <w:p w:rsidR="00FD5389" w:rsidRPr="00E91C61" w:rsidRDefault="00FD5389" w:rsidP="006F4BF4">
            <w:pPr>
              <w:jc w:val="both"/>
              <w:rPr>
                <w:b/>
                <w:i/>
                <w:color w:val="FF0000"/>
                <w:sz w:val="28"/>
                <w:szCs w:val="28"/>
                <w:lang w:val="hr-HR"/>
              </w:rPr>
            </w:pPr>
            <w:r w:rsidRPr="00E91C61">
              <w:rPr>
                <w:b/>
                <w:i/>
                <w:sz w:val="28"/>
                <w:szCs w:val="28"/>
                <w:lang w:val="hr-HR"/>
              </w:rPr>
              <w:t>Poslovne komunikacije</w:t>
            </w:r>
          </w:p>
        </w:tc>
      </w:tr>
      <w:tr w:rsidR="00417808" w:rsidRPr="00E91C61" w:rsidTr="00FD5389">
        <w:trPr>
          <w:trHeight w:val="2495"/>
        </w:trPr>
        <w:tc>
          <w:tcPr>
            <w:tcW w:w="3360" w:type="dxa"/>
          </w:tcPr>
          <w:p w:rsidR="00417808" w:rsidRPr="00E91C61" w:rsidRDefault="00417808" w:rsidP="006F4BF4">
            <w:pPr>
              <w:rPr>
                <w:i/>
                <w:lang w:val="hr-HR"/>
              </w:rPr>
            </w:pPr>
            <w:r w:rsidRPr="00E91C61">
              <w:rPr>
                <w:i/>
                <w:lang w:val="hr-HR"/>
              </w:rPr>
              <w:t>CILJEVI AKTIVNOSTI</w:t>
            </w:r>
          </w:p>
        </w:tc>
        <w:tc>
          <w:tcPr>
            <w:tcW w:w="5962" w:type="dxa"/>
          </w:tcPr>
          <w:p w:rsidR="00417808" w:rsidRPr="00E91C61" w:rsidRDefault="00417808" w:rsidP="006F4BF4">
            <w:pPr>
              <w:autoSpaceDE w:val="0"/>
              <w:autoSpaceDN w:val="0"/>
              <w:adjustRightInd w:val="0"/>
              <w:jc w:val="both"/>
              <w:rPr>
                <w:lang w:val="hr-HR" w:eastAsia="hr-HR"/>
              </w:rPr>
            </w:pPr>
            <w:r w:rsidRPr="00E91C61">
              <w:rPr>
                <w:lang w:val="hr-HR" w:eastAsia="hr-HR"/>
              </w:rPr>
              <w:t>Cilj predmeta je ovladavanje vještinom kompjutorske daktilografije (desetoprstnog slijepog pisanja) s ciljem racionalizacije i automatizacije svih faza poslovanja.</w:t>
            </w:r>
          </w:p>
          <w:p w:rsidR="00417808" w:rsidRPr="00E91C61" w:rsidRDefault="00417808" w:rsidP="006F4BF4">
            <w:pPr>
              <w:jc w:val="both"/>
              <w:rPr>
                <w:lang w:val="hr-HR"/>
              </w:rPr>
            </w:pPr>
          </w:p>
        </w:tc>
      </w:tr>
      <w:tr w:rsidR="00417808" w:rsidRPr="00E91C61" w:rsidTr="00FD5389">
        <w:trPr>
          <w:trHeight w:val="911"/>
        </w:trPr>
        <w:tc>
          <w:tcPr>
            <w:tcW w:w="3360" w:type="dxa"/>
          </w:tcPr>
          <w:p w:rsidR="00417808" w:rsidRPr="00E91C61" w:rsidRDefault="00417808" w:rsidP="006F4BF4">
            <w:pPr>
              <w:rPr>
                <w:i/>
                <w:lang w:val="hr-HR"/>
              </w:rPr>
            </w:pPr>
            <w:r w:rsidRPr="00E91C61">
              <w:rPr>
                <w:i/>
                <w:lang w:val="hr-HR"/>
              </w:rPr>
              <w:t>NAMJENA AKTIVNOSTI</w:t>
            </w:r>
          </w:p>
        </w:tc>
        <w:tc>
          <w:tcPr>
            <w:tcW w:w="5962" w:type="dxa"/>
          </w:tcPr>
          <w:p w:rsidR="00417808" w:rsidRPr="00E91C61" w:rsidRDefault="00417808" w:rsidP="006F4BF4">
            <w:pPr>
              <w:jc w:val="both"/>
              <w:rPr>
                <w:i/>
                <w:lang w:val="hr-HR"/>
              </w:rPr>
            </w:pPr>
            <w:r w:rsidRPr="00E91C61">
              <w:rPr>
                <w:i/>
                <w:lang w:val="hr-HR"/>
              </w:rPr>
              <w:t>Razred:</w:t>
            </w:r>
          </w:p>
          <w:p w:rsidR="00417808" w:rsidRPr="00E91C61" w:rsidRDefault="00417808" w:rsidP="006F4BF4">
            <w:pPr>
              <w:jc w:val="both"/>
              <w:rPr>
                <w:i/>
                <w:lang w:val="hr-HR"/>
              </w:rPr>
            </w:pPr>
            <w:r w:rsidRPr="00E91C61">
              <w:rPr>
                <w:lang w:val="hr-HR"/>
              </w:rPr>
              <w:t>1.C</w:t>
            </w:r>
          </w:p>
        </w:tc>
      </w:tr>
      <w:tr w:rsidR="00417808" w:rsidRPr="00E91C61" w:rsidTr="00FD5389">
        <w:trPr>
          <w:trHeight w:val="663"/>
        </w:trPr>
        <w:tc>
          <w:tcPr>
            <w:tcW w:w="3360" w:type="dxa"/>
          </w:tcPr>
          <w:p w:rsidR="00417808" w:rsidRPr="00E91C61" w:rsidRDefault="00417808" w:rsidP="006F4BF4">
            <w:pPr>
              <w:rPr>
                <w:i/>
                <w:lang w:val="hr-HR"/>
              </w:rPr>
            </w:pPr>
            <w:r w:rsidRPr="00E91C61">
              <w:rPr>
                <w:i/>
                <w:lang w:val="hr-HR"/>
              </w:rPr>
              <w:t>NOSITELJI AKTIVNOSTI I ODGOVORNOSTI</w:t>
            </w:r>
          </w:p>
        </w:tc>
        <w:tc>
          <w:tcPr>
            <w:tcW w:w="5962" w:type="dxa"/>
          </w:tcPr>
          <w:p w:rsidR="00417808" w:rsidRPr="00E91C61" w:rsidRDefault="00417808" w:rsidP="006F4BF4">
            <w:pPr>
              <w:jc w:val="both"/>
              <w:rPr>
                <w:lang w:val="hr-HR"/>
              </w:rPr>
            </w:pPr>
            <w:r w:rsidRPr="00E91C61">
              <w:rPr>
                <w:lang w:val="hr-HR"/>
              </w:rPr>
              <w:t xml:space="preserve">Nastavnik/ca: </w:t>
            </w:r>
          </w:p>
          <w:p w:rsidR="00417808" w:rsidRPr="00E91C61" w:rsidRDefault="00417808" w:rsidP="006F4BF4">
            <w:pPr>
              <w:jc w:val="both"/>
              <w:rPr>
                <w:lang w:val="hr-HR"/>
              </w:rPr>
            </w:pPr>
            <w:r w:rsidRPr="00E91C61">
              <w:rPr>
                <w:lang w:val="hr-HR"/>
              </w:rPr>
              <w:t>Silva Pokrajac, dipl. oec</w:t>
            </w:r>
          </w:p>
        </w:tc>
      </w:tr>
      <w:tr w:rsidR="00417808" w:rsidRPr="00E91C61" w:rsidTr="00423E22">
        <w:trPr>
          <w:trHeight w:val="1392"/>
        </w:trPr>
        <w:tc>
          <w:tcPr>
            <w:tcW w:w="3360" w:type="dxa"/>
          </w:tcPr>
          <w:p w:rsidR="00417808" w:rsidRPr="00E91C61" w:rsidRDefault="00417808" w:rsidP="006F4BF4">
            <w:pPr>
              <w:rPr>
                <w:i/>
                <w:lang w:val="hr-HR"/>
              </w:rPr>
            </w:pPr>
            <w:r w:rsidRPr="00E91C61">
              <w:rPr>
                <w:i/>
                <w:lang w:val="hr-HR"/>
              </w:rPr>
              <w:t>NAČIN REALIZACIJE</w:t>
            </w:r>
          </w:p>
        </w:tc>
        <w:tc>
          <w:tcPr>
            <w:tcW w:w="5962" w:type="dxa"/>
          </w:tcPr>
          <w:p w:rsidR="00417808" w:rsidRPr="00E91C61" w:rsidRDefault="00417808" w:rsidP="006F4BF4">
            <w:pPr>
              <w:jc w:val="both"/>
              <w:rPr>
                <w:lang w:val="hr-HR"/>
              </w:rPr>
            </w:pPr>
            <w:r w:rsidRPr="00E91C61">
              <w:rPr>
                <w:lang w:val="hr-HR"/>
              </w:rPr>
              <w:t>Nastava poslovnih komunikacija će se odvijati  u sprecijaliziranoj učionici opremljenom sa računalima.</w:t>
            </w:r>
          </w:p>
        </w:tc>
      </w:tr>
      <w:tr w:rsidR="00E266FB" w:rsidRPr="00E91C61" w:rsidTr="00E266FB">
        <w:trPr>
          <w:trHeight w:val="461"/>
        </w:trPr>
        <w:tc>
          <w:tcPr>
            <w:tcW w:w="3360" w:type="dxa"/>
          </w:tcPr>
          <w:p w:rsidR="00E266FB" w:rsidRPr="00E91C61" w:rsidRDefault="00E266FB" w:rsidP="006F4BF4">
            <w:pPr>
              <w:rPr>
                <w:i/>
                <w:lang w:val="hr-HR"/>
              </w:rPr>
            </w:pPr>
            <w:r w:rsidRPr="00E91C61">
              <w:rPr>
                <w:i/>
                <w:lang w:val="hr-HR"/>
              </w:rPr>
              <w:t>PLANIRANI BROJ NASTAVNIH SATI</w:t>
            </w:r>
          </w:p>
        </w:tc>
        <w:tc>
          <w:tcPr>
            <w:tcW w:w="5962" w:type="dxa"/>
          </w:tcPr>
          <w:p w:rsidR="00E266FB" w:rsidRPr="00E91C61" w:rsidRDefault="00E266FB" w:rsidP="006F4BF4">
            <w:pPr>
              <w:jc w:val="both"/>
              <w:rPr>
                <w:lang w:val="hr-HR"/>
              </w:rPr>
            </w:pPr>
            <w:r w:rsidRPr="00E91C61">
              <w:rPr>
                <w:lang w:val="hr-HR"/>
              </w:rPr>
              <w:t>35 sati</w:t>
            </w:r>
          </w:p>
        </w:tc>
      </w:tr>
      <w:tr w:rsidR="00417808" w:rsidRPr="00E91C61" w:rsidTr="00FD5389">
        <w:trPr>
          <w:trHeight w:val="1184"/>
        </w:trPr>
        <w:tc>
          <w:tcPr>
            <w:tcW w:w="3360" w:type="dxa"/>
          </w:tcPr>
          <w:p w:rsidR="00417808" w:rsidRPr="00E91C61" w:rsidRDefault="00417808" w:rsidP="006F4BF4">
            <w:pPr>
              <w:rPr>
                <w:i/>
                <w:lang w:val="hr-HR"/>
              </w:rPr>
            </w:pPr>
            <w:r w:rsidRPr="00E91C61">
              <w:rPr>
                <w:i/>
                <w:lang w:val="hr-HR"/>
              </w:rPr>
              <w:t>VREMENIK AKTIVNOSTI</w:t>
            </w:r>
          </w:p>
        </w:tc>
        <w:tc>
          <w:tcPr>
            <w:tcW w:w="5962" w:type="dxa"/>
          </w:tcPr>
          <w:p w:rsidR="00417808" w:rsidRPr="00E91C61" w:rsidRDefault="00E266FB" w:rsidP="006F4BF4">
            <w:pPr>
              <w:jc w:val="both"/>
              <w:rPr>
                <w:lang w:val="hr-HR"/>
              </w:rPr>
            </w:pPr>
            <w:r w:rsidRPr="00E91C61">
              <w:rPr>
                <w:lang w:val="hr-HR"/>
              </w:rPr>
              <w:t>Tijekom nastavne godine</w:t>
            </w:r>
          </w:p>
        </w:tc>
      </w:tr>
      <w:tr w:rsidR="00417808" w:rsidRPr="00E91C61" w:rsidTr="00FD5389">
        <w:trPr>
          <w:trHeight w:val="830"/>
        </w:trPr>
        <w:tc>
          <w:tcPr>
            <w:tcW w:w="3360" w:type="dxa"/>
          </w:tcPr>
          <w:p w:rsidR="00417808" w:rsidRPr="00E91C61" w:rsidRDefault="00417808" w:rsidP="006F4BF4">
            <w:pPr>
              <w:rPr>
                <w:i/>
                <w:lang w:val="hr-HR"/>
              </w:rPr>
            </w:pPr>
            <w:r w:rsidRPr="00E91C61">
              <w:rPr>
                <w:i/>
                <w:lang w:val="hr-HR"/>
              </w:rPr>
              <w:t>TROŠKOVNIK AKTIVNOSTI</w:t>
            </w:r>
          </w:p>
        </w:tc>
        <w:tc>
          <w:tcPr>
            <w:tcW w:w="5962" w:type="dxa"/>
          </w:tcPr>
          <w:p w:rsidR="00417808" w:rsidRPr="00E91C61" w:rsidRDefault="00417808" w:rsidP="006F4BF4">
            <w:pPr>
              <w:jc w:val="both"/>
              <w:rPr>
                <w:lang w:val="hr-HR"/>
              </w:rPr>
            </w:pPr>
            <w:r w:rsidRPr="00E91C61">
              <w:rPr>
                <w:lang w:val="hr-HR"/>
              </w:rPr>
              <w:t>Nastava se odvija od četvrtog tjedna pa do kraja školske godine, 1 sat tjedno što je ukupno 35 sati.</w:t>
            </w:r>
          </w:p>
        </w:tc>
      </w:tr>
      <w:tr w:rsidR="00417808" w:rsidRPr="00E91C61" w:rsidTr="00FD5389">
        <w:trPr>
          <w:trHeight w:val="2495"/>
        </w:trPr>
        <w:tc>
          <w:tcPr>
            <w:tcW w:w="3360" w:type="dxa"/>
          </w:tcPr>
          <w:p w:rsidR="00417808" w:rsidRPr="00E91C61" w:rsidRDefault="00417808" w:rsidP="006F4BF4">
            <w:pPr>
              <w:rPr>
                <w:i/>
                <w:lang w:val="hr-HR"/>
              </w:rPr>
            </w:pPr>
            <w:r w:rsidRPr="00E91C61">
              <w:rPr>
                <w:i/>
                <w:lang w:val="hr-HR"/>
              </w:rPr>
              <w:t>NAČIN VREDNOVANJA I NAČIN KORIŠTENJA REZULTATA</w:t>
            </w:r>
          </w:p>
          <w:p w:rsidR="00417808" w:rsidRPr="00E91C61" w:rsidRDefault="00417808" w:rsidP="006F4BF4">
            <w:pPr>
              <w:rPr>
                <w:i/>
                <w:lang w:val="hr-HR"/>
              </w:rPr>
            </w:pPr>
          </w:p>
        </w:tc>
        <w:tc>
          <w:tcPr>
            <w:tcW w:w="5962" w:type="dxa"/>
          </w:tcPr>
          <w:p w:rsidR="00417808" w:rsidRPr="00E91C61" w:rsidRDefault="00417808" w:rsidP="006F4BF4">
            <w:pPr>
              <w:jc w:val="both"/>
              <w:rPr>
                <w:lang w:val="hr-HR"/>
              </w:rPr>
            </w:pPr>
            <w:r w:rsidRPr="00E91C61">
              <w:rPr>
                <w:lang w:val="hr-HR"/>
              </w:rPr>
              <w:t>Nisu predviđeni troškovi</w:t>
            </w:r>
          </w:p>
          <w:p w:rsidR="00417808" w:rsidRPr="00E91C61" w:rsidRDefault="00417808" w:rsidP="006F4BF4">
            <w:pPr>
              <w:jc w:val="both"/>
              <w:rPr>
                <w:lang w:val="hr-HR"/>
              </w:rPr>
            </w:pPr>
          </w:p>
        </w:tc>
      </w:tr>
    </w:tbl>
    <w:p w:rsidR="00245E08" w:rsidRPr="00E91C61" w:rsidRDefault="00245E08" w:rsidP="006F4BF4">
      <w:pPr>
        <w:rPr>
          <w:color w:val="FF0000"/>
          <w:sz w:val="28"/>
          <w:szCs w:val="28"/>
          <w:lang w:val="hr-HR"/>
        </w:rPr>
      </w:pPr>
      <w:r w:rsidRPr="00E91C61">
        <w:rPr>
          <w:color w:val="FF0000"/>
          <w:lang w:val="hr-HR"/>
        </w:rPr>
        <w:br w:type="page"/>
      </w:r>
    </w:p>
    <w:p w:rsidR="00D071F8" w:rsidRPr="00E91C61" w:rsidRDefault="00417808" w:rsidP="006F4BF4">
      <w:pPr>
        <w:pStyle w:val="Heading2"/>
        <w:rPr>
          <w:rFonts w:ascii="Times New Roman" w:hAnsi="Times New Roman" w:cs="Times New Roman"/>
          <w:lang w:val="hr-HR"/>
        </w:rPr>
      </w:pPr>
      <w:bookmarkStart w:id="14" w:name="_Toc21086635"/>
      <w:r w:rsidRPr="00E91C61">
        <w:rPr>
          <w:rFonts w:ascii="Times New Roman" w:hAnsi="Times New Roman" w:cs="Times New Roman"/>
          <w:lang w:val="hr-HR"/>
        </w:rPr>
        <w:lastRenderedPageBreak/>
        <w:t>3.3</w:t>
      </w:r>
      <w:r w:rsidR="00245E08" w:rsidRPr="00E91C61">
        <w:rPr>
          <w:rFonts w:ascii="Times New Roman" w:hAnsi="Times New Roman" w:cs="Times New Roman"/>
          <w:lang w:val="hr-HR"/>
        </w:rPr>
        <w:t>.  Biologija</w:t>
      </w:r>
      <w:bookmarkEnd w:id="14"/>
    </w:p>
    <w:p w:rsidR="00C6584E" w:rsidRPr="00E91C61" w:rsidRDefault="00C6584E" w:rsidP="006F4BF4">
      <w:pPr>
        <w:rPr>
          <w:lang w:val="hr-HR"/>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17"/>
      </w:tblGrid>
      <w:tr w:rsidR="009F18C1" w:rsidRPr="00E91C61" w:rsidTr="00E457E0">
        <w:trPr>
          <w:trHeight w:val="699"/>
        </w:trPr>
        <w:tc>
          <w:tcPr>
            <w:tcW w:w="3232" w:type="dxa"/>
            <w:tcBorders>
              <w:top w:val="single" w:sz="4" w:space="0" w:color="auto"/>
              <w:left w:val="single" w:sz="4" w:space="0" w:color="auto"/>
              <w:bottom w:val="single" w:sz="4" w:space="0" w:color="auto"/>
              <w:right w:val="single" w:sz="4" w:space="0" w:color="auto"/>
            </w:tcBorders>
            <w:hideMark/>
          </w:tcPr>
          <w:p w:rsidR="00E457E0" w:rsidRPr="00E91C61" w:rsidRDefault="00E457E0" w:rsidP="006F4BF4">
            <w:pPr>
              <w:rPr>
                <w:b/>
                <w:lang w:val="hr-HR"/>
              </w:rPr>
            </w:pPr>
            <w:r w:rsidRPr="00E91C61">
              <w:rPr>
                <w:b/>
                <w:lang w:val="hr-HR"/>
              </w:rPr>
              <w:t>DODATNA NASTAVA</w:t>
            </w:r>
          </w:p>
        </w:tc>
        <w:tc>
          <w:tcPr>
            <w:tcW w:w="6117" w:type="dxa"/>
            <w:tcBorders>
              <w:top w:val="single" w:sz="4" w:space="0" w:color="auto"/>
              <w:left w:val="single" w:sz="4" w:space="0" w:color="auto"/>
              <w:bottom w:val="single" w:sz="4" w:space="0" w:color="auto"/>
              <w:right w:val="single" w:sz="4" w:space="0" w:color="auto"/>
            </w:tcBorders>
            <w:hideMark/>
          </w:tcPr>
          <w:p w:rsidR="00E457E0" w:rsidRPr="00E91C61" w:rsidRDefault="00C34C90" w:rsidP="006F4BF4">
            <w:pPr>
              <w:rPr>
                <w:b/>
                <w:i/>
                <w:sz w:val="28"/>
                <w:szCs w:val="28"/>
                <w:lang w:val="hr-HR"/>
              </w:rPr>
            </w:pPr>
            <w:r w:rsidRPr="00E91C61">
              <w:rPr>
                <w:b/>
                <w:i/>
                <w:sz w:val="28"/>
                <w:szCs w:val="28"/>
                <w:lang w:val="hr-HR"/>
              </w:rPr>
              <w:t>Biologija</w:t>
            </w:r>
          </w:p>
        </w:tc>
      </w:tr>
      <w:tr w:rsidR="00417808" w:rsidRPr="00E91C61" w:rsidTr="00C34C90">
        <w:trPr>
          <w:trHeight w:val="1801"/>
        </w:trPr>
        <w:tc>
          <w:tcPr>
            <w:tcW w:w="3232"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i/>
                <w:lang w:val="hr-HR"/>
              </w:rPr>
            </w:pPr>
            <w:r w:rsidRPr="00E91C61">
              <w:rPr>
                <w:i/>
                <w:lang w:val="hr-HR"/>
              </w:rPr>
              <w:t>CILJEVI AKTIVNOSTI</w:t>
            </w:r>
          </w:p>
        </w:tc>
        <w:tc>
          <w:tcPr>
            <w:tcW w:w="6117" w:type="dxa"/>
            <w:tcBorders>
              <w:top w:val="single" w:sz="4" w:space="0" w:color="auto"/>
              <w:left w:val="single" w:sz="4" w:space="0" w:color="auto"/>
              <w:bottom w:val="single" w:sz="4" w:space="0" w:color="auto"/>
              <w:right w:val="single" w:sz="4" w:space="0" w:color="auto"/>
            </w:tcBorders>
          </w:tcPr>
          <w:p w:rsidR="00417808" w:rsidRPr="00E91C61" w:rsidRDefault="00417808" w:rsidP="006F4BF4">
            <w:pPr>
              <w:jc w:val="both"/>
              <w:rPr>
                <w:lang w:val="hr-HR"/>
              </w:rPr>
            </w:pPr>
            <w:r w:rsidRPr="00E91C61">
              <w:rPr>
                <w:lang w:val="hr-HR"/>
              </w:rPr>
              <w:t>• omogućiti učenicima ponavljanje četverogodišnjih sadržaja iz biologije kako bi što uspješnije položili ispite državne mature</w:t>
            </w:r>
          </w:p>
          <w:p w:rsidR="00417808" w:rsidRPr="00E91C61" w:rsidRDefault="00417808" w:rsidP="006F4BF4">
            <w:pPr>
              <w:jc w:val="both"/>
              <w:rPr>
                <w:lang w:val="hr-HR"/>
              </w:rPr>
            </w:pPr>
            <w:r w:rsidRPr="00E91C61">
              <w:rPr>
                <w:lang w:val="hr-HR"/>
              </w:rPr>
              <w:t>• učenici će proširiti znan</w:t>
            </w:r>
            <w:r w:rsidR="00C021BA">
              <w:rPr>
                <w:lang w:val="hr-HR"/>
              </w:rPr>
              <w:t xml:space="preserve">je stečeno na redovnoj nastavi </w:t>
            </w:r>
            <w:r w:rsidRPr="00E91C61">
              <w:rPr>
                <w:lang w:val="hr-HR"/>
              </w:rPr>
              <w:t>biologije</w:t>
            </w:r>
          </w:p>
          <w:p w:rsidR="00417808" w:rsidRPr="00E91C61" w:rsidRDefault="00417808" w:rsidP="006F4BF4">
            <w:pPr>
              <w:jc w:val="both"/>
              <w:rPr>
                <w:lang w:val="hr-HR"/>
              </w:rPr>
            </w:pPr>
            <w:r w:rsidRPr="00E91C61">
              <w:rPr>
                <w:lang w:val="hr-HR"/>
              </w:rPr>
              <w:t>• priprema učenika za škol</w:t>
            </w:r>
            <w:r w:rsidR="00C021BA">
              <w:rPr>
                <w:lang w:val="hr-HR"/>
              </w:rPr>
              <w:t xml:space="preserve">sko i županijsko natjecanje iz </w:t>
            </w:r>
            <w:r w:rsidRPr="00E91C61">
              <w:rPr>
                <w:lang w:val="hr-HR"/>
              </w:rPr>
              <w:t>biologije</w:t>
            </w:r>
          </w:p>
        </w:tc>
      </w:tr>
      <w:tr w:rsidR="00417808" w:rsidRPr="00E91C61" w:rsidTr="00E457E0">
        <w:trPr>
          <w:trHeight w:val="774"/>
        </w:trPr>
        <w:tc>
          <w:tcPr>
            <w:tcW w:w="3232"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i/>
                <w:lang w:val="hr-HR"/>
              </w:rPr>
            </w:pPr>
            <w:r w:rsidRPr="00E91C61">
              <w:rPr>
                <w:i/>
                <w:lang w:val="hr-HR"/>
              </w:rPr>
              <w:t>NAMJENA AKTIVNOSTI</w:t>
            </w:r>
          </w:p>
        </w:tc>
        <w:tc>
          <w:tcPr>
            <w:tcW w:w="6117" w:type="dxa"/>
            <w:tcBorders>
              <w:top w:val="single" w:sz="4" w:space="0" w:color="auto"/>
              <w:left w:val="single" w:sz="4" w:space="0" w:color="auto"/>
              <w:bottom w:val="single" w:sz="4" w:space="0" w:color="auto"/>
              <w:right w:val="single" w:sz="4" w:space="0" w:color="auto"/>
            </w:tcBorders>
          </w:tcPr>
          <w:p w:rsidR="00417808" w:rsidRPr="00E91C61" w:rsidRDefault="00417808" w:rsidP="006F4BF4">
            <w:pPr>
              <w:jc w:val="both"/>
              <w:rPr>
                <w:lang w:val="hr-HR"/>
              </w:rPr>
            </w:pPr>
            <w:r w:rsidRPr="00E91C61">
              <w:rPr>
                <w:lang w:val="hr-HR"/>
              </w:rPr>
              <w:t>• učenici 4. a,b razreda koji su biologiju izabrali kao izborni predmet na državnoj maturi ili učenici koji će ići na natjecanje iz biologije</w:t>
            </w:r>
          </w:p>
          <w:p w:rsidR="00417808" w:rsidRPr="00E91C61" w:rsidRDefault="00417808" w:rsidP="006F4BF4">
            <w:pPr>
              <w:jc w:val="both"/>
              <w:rPr>
                <w:i/>
                <w:lang w:val="hr-HR"/>
              </w:rPr>
            </w:pPr>
          </w:p>
        </w:tc>
      </w:tr>
      <w:tr w:rsidR="00417808" w:rsidRPr="00E91C61" w:rsidTr="00E457E0">
        <w:trPr>
          <w:trHeight w:val="563"/>
        </w:trPr>
        <w:tc>
          <w:tcPr>
            <w:tcW w:w="3232"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i/>
                <w:lang w:val="hr-HR"/>
              </w:rPr>
            </w:pPr>
            <w:r w:rsidRPr="00E91C61">
              <w:rPr>
                <w:i/>
                <w:lang w:val="hr-HR"/>
              </w:rPr>
              <w:t>NOSITELJI AKTIVNOSTI I ODGOVORNOSTI</w:t>
            </w:r>
          </w:p>
        </w:tc>
        <w:tc>
          <w:tcPr>
            <w:tcW w:w="6117"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jc w:val="both"/>
              <w:rPr>
                <w:lang w:val="hr-HR"/>
              </w:rPr>
            </w:pPr>
            <w:r w:rsidRPr="00E91C61">
              <w:rPr>
                <w:lang w:val="hr-HR"/>
              </w:rPr>
              <w:t>Nastavnik/ca:</w:t>
            </w:r>
          </w:p>
          <w:p w:rsidR="00417808" w:rsidRPr="00E91C61" w:rsidRDefault="00417808" w:rsidP="006F4BF4">
            <w:pPr>
              <w:jc w:val="both"/>
              <w:rPr>
                <w:lang w:val="hr-HR"/>
              </w:rPr>
            </w:pPr>
            <w:r w:rsidRPr="00E91C61">
              <w:rPr>
                <w:lang w:val="hr-HR"/>
              </w:rPr>
              <w:t>Mirjana Gerdijan Vranich</w:t>
            </w:r>
            <w:r w:rsidR="00C021BA">
              <w:rPr>
                <w:lang w:val="hr-HR"/>
              </w:rPr>
              <w:t>, prof.</w:t>
            </w:r>
          </w:p>
        </w:tc>
      </w:tr>
      <w:tr w:rsidR="00417808" w:rsidRPr="00E91C61" w:rsidTr="00E457E0">
        <w:trPr>
          <w:trHeight w:val="2119"/>
        </w:trPr>
        <w:tc>
          <w:tcPr>
            <w:tcW w:w="3232"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i/>
                <w:lang w:val="hr-HR"/>
              </w:rPr>
            </w:pPr>
            <w:r w:rsidRPr="00E91C61">
              <w:rPr>
                <w:i/>
                <w:lang w:val="hr-HR"/>
              </w:rPr>
              <w:t>NAČIN REALIZACIJE</w:t>
            </w:r>
          </w:p>
        </w:tc>
        <w:tc>
          <w:tcPr>
            <w:tcW w:w="6117" w:type="dxa"/>
            <w:tcBorders>
              <w:top w:val="single" w:sz="4" w:space="0" w:color="auto"/>
              <w:left w:val="single" w:sz="4" w:space="0" w:color="auto"/>
              <w:bottom w:val="single" w:sz="4" w:space="0" w:color="auto"/>
              <w:right w:val="single" w:sz="4" w:space="0" w:color="auto"/>
            </w:tcBorders>
          </w:tcPr>
          <w:p w:rsidR="00417808" w:rsidRPr="00E91C61" w:rsidRDefault="00417808" w:rsidP="006F4BF4">
            <w:pPr>
              <w:jc w:val="both"/>
              <w:rPr>
                <w:lang w:val="hr-HR"/>
              </w:rPr>
            </w:pPr>
            <w:r w:rsidRPr="00E91C61">
              <w:rPr>
                <w:lang w:val="hr-HR"/>
              </w:rPr>
              <w:t>Učionička nastava prema rasporedu sati</w:t>
            </w:r>
          </w:p>
          <w:p w:rsidR="00417808" w:rsidRPr="00E91C61" w:rsidRDefault="00417808" w:rsidP="006F4BF4">
            <w:pPr>
              <w:jc w:val="both"/>
              <w:rPr>
                <w:lang w:val="hr-HR"/>
              </w:rPr>
            </w:pPr>
            <w:r w:rsidRPr="00E91C61">
              <w:rPr>
                <w:lang w:val="hr-HR"/>
              </w:rPr>
              <w:t>• jedan sat tjedno, izvan redovne nastave</w:t>
            </w:r>
          </w:p>
          <w:p w:rsidR="00417808" w:rsidRPr="00E91C61" w:rsidRDefault="00417808" w:rsidP="006F4BF4">
            <w:pPr>
              <w:jc w:val="both"/>
              <w:rPr>
                <w:lang w:val="hr-HR"/>
              </w:rPr>
            </w:pPr>
            <w:r w:rsidRPr="00E91C61">
              <w:rPr>
                <w:lang w:val="hr-HR"/>
              </w:rPr>
              <w:t>• predavanja i konzultacije</w:t>
            </w:r>
          </w:p>
          <w:p w:rsidR="00417808" w:rsidRPr="00E91C61" w:rsidRDefault="00417808" w:rsidP="006F4BF4">
            <w:pPr>
              <w:jc w:val="both"/>
              <w:rPr>
                <w:lang w:val="hr-HR"/>
              </w:rPr>
            </w:pPr>
          </w:p>
        </w:tc>
      </w:tr>
      <w:tr w:rsidR="00E266FB" w:rsidRPr="00E91C61" w:rsidTr="00E266FB">
        <w:trPr>
          <w:trHeight w:val="373"/>
        </w:trPr>
        <w:tc>
          <w:tcPr>
            <w:tcW w:w="3232" w:type="dxa"/>
            <w:tcBorders>
              <w:top w:val="single" w:sz="4" w:space="0" w:color="auto"/>
              <w:left w:val="single" w:sz="4" w:space="0" w:color="auto"/>
              <w:bottom w:val="single" w:sz="4" w:space="0" w:color="auto"/>
              <w:right w:val="single" w:sz="4" w:space="0" w:color="auto"/>
            </w:tcBorders>
          </w:tcPr>
          <w:p w:rsidR="00E266FB" w:rsidRPr="00E91C61" w:rsidRDefault="00E266FB" w:rsidP="006F4BF4">
            <w:pPr>
              <w:rPr>
                <w:i/>
                <w:lang w:val="hr-HR"/>
              </w:rPr>
            </w:pPr>
            <w:r w:rsidRPr="00E91C61">
              <w:rPr>
                <w:i/>
                <w:lang w:val="hr-HR"/>
              </w:rPr>
              <w:t>PLANIRANI BROJ NASTAVNIH SATI</w:t>
            </w:r>
          </w:p>
        </w:tc>
        <w:tc>
          <w:tcPr>
            <w:tcW w:w="6117" w:type="dxa"/>
            <w:tcBorders>
              <w:top w:val="single" w:sz="4" w:space="0" w:color="auto"/>
              <w:left w:val="single" w:sz="4" w:space="0" w:color="auto"/>
              <w:bottom w:val="single" w:sz="4" w:space="0" w:color="auto"/>
              <w:right w:val="single" w:sz="4" w:space="0" w:color="auto"/>
            </w:tcBorders>
          </w:tcPr>
          <w:p w:rsidR="00E266FB" w:rsidRPr="00E91C61" w:rsidRDefault="00FF672E" w:rsidP="006F4BF4">
            <w:pPr>
              <w:jc w:val="both"/>
              <w:rPr>
                <w:lang w:val="hr-HR"/>
              </w:rPr>
            </w:pPr>
            <w:r w:rsidRPr="00E91C61">
              <w:rPr>
                <w:lang w:val="hr-HR"/>
              </w:rPr>
              <w:t>32</w:t>
            </w:r>
            <w:r w:rsidR="00E266FB" w:rsidRPr="00E91C61">
              <w:rPr>
                <w:lang w:val="hr-HR"/>
              </w:rPr>
              <w:t xml:space="preserve"> sati</w:t>
            </w:r>
          </w:p>
        </w:tc>
      </w:tr>
      <w:tr w:rsidR="00417808" w:rsidRPr="00E91C61" w:rsidTr="00E457E0">
        <w:trPr>
          <w:trHeight w:val="1006"/>
        </w:trPr>
        <w:tc>
          <w:tcPr>
            <w:tcW w:w="3232"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i/>
                <w:lang w:val="hr-HR"/>
              </w:rPr>
            </w:pPr>
            <w:r w:rsidRPr="00E91C61">
              <w:rPr>
                <w:i/>
                <w:lang w:val="hr-HR"/>
              </w:rPr>
              <w:t>VREMENIK AKTIVNOSTI</w:t>
            </w:r>
          </w:p>
        </w:tc>
        <w:tc>
          <w:tcPr>
            <w:tcW w:w="6117"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jc w:val="both"/>
              <w:rPr>
                <w:lang w:val="hr-HR"/>
              </w:rPr>
            </w:pPr>
            <w:r w:rsidRPr="00E91C61">
              <w:rPr>
                <w:lang w:val="hr-HR"/>
              </w:rPr>
              <w:t>Cijela školska godina 2019./2020.</w:t>
            </w:r>
          </w:p>
        </w:tc>
      </w:tr>
      <w:tr w:rsidR="00417808" w:rsidRPr="00E91C61" w:rsidTr="00E457E0">
        <w:trPr>
          <w:trHeight w:val="705"/>
        </w:trPr>
        <w:tc>
          <w:tcPr>
            <w:tcW w:w="3232"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i/>
                <w:lang w:val="hr-HR"/>
              </w:rPr>
            </w:pPr>
            <w:r w:rsidRPr="00E91C61">
              <w:rPr>
                <w:i/>
                <w:lang w:val="hr-HR"/>
              </w:rPr>
              <w:t>TROŠKOVNIK AKTIVNOSTI</w:t>
            </w:r>
          </w:p>
        </w:tc>
        <w:tc>
          <w:tcPr>
            <w:tcW w:w="6117" w:type="dxa"/>
            <w:tcBorders>
              <w:top w:val="single" w:sz="4" w:space="0" w:color="auto"/>
              <w:left w:val="single" w:sz="4" w:space="0" w:color="auto"/>
              <w:bottom w:val="single" w:sz="4" w:space="0" w:color="auto"/>
              <w:right w:val="single" w:sz="4" w:space="0" w:color="auto"/>
            </w:tcBorders>
          </w:tcPr>
          <w:p w:rsidR="00417808" w:rsidRPr="00E91C61" w:rsidRDefault="00417808" w:rsidP="006F4BF4">
            <w:pPr>
              <w:jc w:val="both"/>
              <w:rPr>
                <w:i/>
                <w:lang w:val="hr-HR"/>
              </w:rPr>
            </w:pPr>
            <w:r w:rsidRPr="00E91C61">
              <w:rPr>
                <w:i/>
                <w:lang w:val="hr-HR"/>
              </w:rPr>
              <w:t xml:space="preserve">Nisu predviđeni troškovi </w:t>
            </w:r>
          </w:p>
          <w:p w:rsidR="00417808" w:rsidRPr="00E91C61" w:rsidRDefault="00417808" w:rsidP="006F4BF4">
            <w:pPr>
              <w:jc w:val="both"/>
              <w:rPr>
                <w:lang w:val="hr-HR"/>
              </w:rPr>
            </w:pPr>
          </w:p>
        </w:tc>
      </w:tr>
      <w:tr w:rsidR="00417808" w:rsidRPr="00E91C61" w:rsidTr="00E457E0">
        <w:trPr>
          <w:trHeight w:val="2119"/>
        </w:trPr>
        <w:tc>
          <w:tcPr>
            <w:tcW w:w="3232" w:type="dxa"/>
            <w:tcBorders>
              <w:top w:val="single" w:sz="4" w:space="0" w:color="auto"/>
              <w:left w:val="single" w:sz="4" w:space="0" w:color="auto"/>
              <w:bottom w:val="single" w:sz="4" w:space="0" w:color="auto"/>
              <w:right w:val="single" w:sz="4" w:space="0" w:color="auto"/>
            </w:tcBorders>
          </w:tcPr>
          <w:p w:rsidR="00417808" w:rsidRPr="00AA0B78" w:rsidRDefault="00417808" w:rsidP="006F4BF4">
            <w:pPr>
              <w:rPr>
                <w:i/>
                <w:lang w:val="hr-HR"/>
              </w:rPr>
            </w:pPr>
            <w:r w:rsidRPr="00AA0B78">
              <w:rPr>
                <w:i/>
                <w:lang w:val="hr-HR"/>
              </w:rPr>
              <w:t>NAČIN VREDNOVANJA I NAČIN KORIŠTENJA REZULTATA</w:t>
            </w:r>
          </w:p>
          <w:p w:rsidR="00417808" w:rsidRPr="00AA0B78" w:rsidRDefault="00417808" w:rsidP="006F4BF4">
            <w:pPr>
              <w:rPr>
                <w:i/>
                <w:lang w:val="hr-HR"/>
              </w:rPr>
            </w:pPr>
          </w:p>
        </w:tc>
        <w:tc>
          <w:tcPr>
            <w:tcW w:w="6117" w:type="dxa"/>
            <w:tcBorders>
              <w:top w:val="single" w:sz="4" w:space="0" w:color="auto"/>
              <w:left w:val="single" w:sz="4" w:space="0" w:color="auto"/>
              <w:bottom w:val="single" w:sz="4" w:space="0" w:color="auto"/>
              <w:right w:val="single" w:sz="4" w:space="0" w:color="auto"/>
            </w:tcBorders>
            <w:hideMark/>
          </w:tcPr>
          <w:p w:rsidR="00417808" w:rsidRPr="00AA0B78" w:rsidRDefault="00417808" w:rsidP="006F4BF4">
            <w:pPr>
              <w:jc w:val="both"/>
              <w:rPr>
                <w:lang w:val="hr-HR"/>
              </w:rPr>
            </w:pPr>
            <w:r w:rsidRPr="00AA0B78">
              <w:rPr>
                <w:lang w:val="hr-HR"/>
              </w:rPr>
              <w:t>• rezultati s natjecanja</w:t>
            </w:r>
          </w:p>
          <w:p w:rsidR="00417808" w:rsidRPr="00AA0B78" w:rsidRDefault="00417808" w:rsidP="006F4BF4">
            <w:pPr>
              <w:jc w:val="both"/>
              <w:rPr>
                <w:lang w:val="hr-HR"/>
              </w:rPr>
            </w:pPr>
            <w:r w:rsidRPr="00AA0B78">
              <w:rPr>
                <w:lang w:val="hr-HR"/>
              </w:rPr>
              <w:t>• samovrednovanje uspjeha</w:t>
            </w:r>
          </w:p>
          <w:p w:rsidR="00AA0B78" w:rsidRPr="00AA0B78" w:rsidRDefault="00417808" w:rsidP="00AA0B78">
            <w:pPr>
              <w:jc w:val="both"/>
              <w:rPr>
                <w:lang w:val="hr-HR"/>
              </w:rPr>
            </w:pPr>
            <w:r w:rsidRPr="00AA0B78">
              <w:rPr>
                <w:lang w:val="hr-HR"/>
              </w:rPr>
              <w:t xml:space="preserve">• postignuti uspjeh na državnoj maturi                </w:t>
            </w:r>
            <w:r w:rsidR="00AA0B78" w:rsidRPr="00AA0B78">
              <w:rPr>
                <w:lang w:val="hr-HR"/>
              </w:rPr>
              <w:t xml:space="preserve">                             </w:t>
            </w:r>
          </w:p>
          <w:p w:rsidR="00417808" w:rsidRPr="00AA0B78" w:rsidRDefault="00417808" w:rsidP="00E169F0">
            <w:pPr>
              <w:pStyle w:val="ListParagraph"/>
              <w:numPr>
                <w:ilvl w:val="0"/>
                <w:numId w:val="40"/>
              </w:numPr>
              <w:ind w:left="200" w:hanging="218"/>
              <w:jc w:val="both"/>
              <w:rPr>
                <w:rFonts w:ascii="Times New Roman" w:hAnsi="Times New Roman"/>
              </w:rPr>
            </w:pPr>
            <w:r w:rsidRPr="00AA0B78">
              <w:rPr>
                <w:rFonts w:ascii="Times New Roman" w:hAnsi="Times New Roman"/>
              </w:rPr>
              <w:t xml:space="preserve">stečene spoznaje koriste se za redovnu nastavu </w:t>
            </w:r>
          </w:p>
        </w:tc>
      </w:tr>
    </w:tbl>
    <w:p w:rsidR="003B0794" w:rsidRPr="00625232" w:rsidRDefault="00C34C90" w:rsidP="00625232">
      <w:pPr>
        <w:pStyle w:val="Heading2"/>
        <w:rPr>
          <w:rFonts w:ascii="Times New Roman" w:hAnsi="Times New Roman" w:cs="Times New Roman"/>
          <w:color w:val="FF0000"/>
          <w:lang w:val="hr-HR"/>
        </w:rPr>
      </w:pPr>
      <w:r w:rsidRPr="00E91C61">
        <w:rPr>
          <w:color w:val="FF0000"/>
          <w:lang w:val="hr-HR"/>
        </w:rPr>
        <w:br w:type="page"/>
      </w:r>
      <w:bookmarkStart w:id="15" w:name="_Toc21086636"/>
      <w:r w:rsidR="003B0794" w:rsidRPr="00625232">
        <w:rPr>
          <w:rFonts w:ascii="Times New Roman" w:hAnsi="Times New Roman" w:cs="Times New Roman"/>
          <w:lang w:val="hr-HR"/>
        </w:rPr>
        <w:lastRenderedPageBreak/>
        <w:t>3.4.</w:t>
      </w:r>
      <w:r w:rsidR="009915BB" w:rsidRPr="00625232">
        <w:rPr>
          <w:rFonts w:ascii="Times New Roman" w:hAnsi="Times New Roman" w:cs="Times New Roman"/>
          <w:lang w:val="hr-HR"/>
        </w:rPr>
        <w:t>Uvod u računal</w:t>
      </w:r>
      <w:r w:rsidR="003B0794" w:rsidRPr="00625232">
        <w:rPr>
          <w:rFonts w:ascii="Times New Roman" w:hAnsi="Times New Roman" w:cs="Times New Roman"/>
          <w:lang w:val="hr-HR"/>
        </w:rPr>
        <w:t>ne mreže</w:t>
      </w:r>
      <w:bookmarkEnd w:id="15"/>
    </w:p>
    <w:p w:rsidR="00C6584E" w:rsidRPr="00E91C61" w:rsidRDefault="00C6584E" w:rsidP="006F4BF4">
      <w:pPr>
        <w:rPr>
          <w:b/>
          <w:i/>
          <w:color w:val="FF0000"/>
          <w:sz w:val="28"/>
          <w:szCs w:val="28"/>
          <w:lang w:val="hr-HR"/>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17"/>
      </w:tblGrid>
      <w:tr w:rsidR="003B0794" w:rsidRPr="00E91C61" w:rsidTr="003B0794">
        <w:trPr>
          <w:trHeight w:val="1023"/>
        </w:trPr>
        <w:tc>
          <w:tcPr>
            <w:tcW w:w="3232" w:type="dxa"/>
            <w:tcBorders>
              <w:top w:val="single" w:sz="4" w:space="0" w:color="auto"/>
              <w:left w:val="single" w:sz="4" w:space="0" w:color="auto"/>
              <w:bottom w:val="single" w:sz="4" w:space="0" w:color="auto"/>
              <w:right w:val="single" w:sz="4" w:space="0" w:color="auto"/>
            </w:tcBorders>
            <w:hideMark/>
          </w:tcPr>
          <w:p w:rsidR="003B0794" w:rsidRPr="00E91C61" w:rsidRDefault="003B0794" w:rsidP="006F4BF4">
            <w:pPr>
              <w:rPr>
                <w:b/>
                <w:sz w:val="28"/>
                <w:szCs w:val="28"/>
                <w:lang w:val="hr-HR"/>
              </w:rPr>
            </w:pPr>
            <w:r w:rsidRPr="00E91C61">
              <w:rPr>
                <w:b/>
                <w:sz w:val="28"/>
                <w:szCs w:val="28"/>
                <w:lang w:val="hr-HR"/>
              </w:rPr>
              <w:t>DODATNA NASTAVA</w:t>
            </w:r>
          </w:p>
        </w:tc>
        <w:tc>
          <w:tcPr>
            <w:tcW w:w="6117" w:type="dxa"/>
            <w:tcBorders>
              <w:top w:val="single" w:sz="4" w:space="0" w:color="auto"/>
              <w:left w:val="single" w:sz="4" w:space="0" w:color="auto"/>
              <w:bottom w:val="single" w:sz="4" w:space="0" w:color="auto"/>
              <w:right w:val="single" w:sz="4" w:space="0" w:color="auto"/>
            </w:tcBorders>
            <w:hideMark/>
          </w:tcPr>
          <w:p w:rsidR="003B0794" w:rsidRPr="00E91C61" w:rsidRDefault="003B0794" w:rsidP="006F4BF4">
            <w:pPr>
              <w:jc w:val="both"/>
              <w:rPr>
                <w:b/>
                <w:i/>
                <w:sz w:val="28"/>
                <w:szCs w:val="28"/>
                <w:lang w:val="hr-HR"/>
              </w:rPr>
            </w:pPr>
            <w:r w:rsidRPr="00E91C61">
              <w:rPr>
                <w:b/>
                <w:i/>
                <w:sz w:val="28"/>
                <w:szCs w:val="28"/>
                <w:lang w:val="hr-HR"/>
              </w:rPr>
              <w:t>Uvod u računalne mreže</w:t>
            </w:r>
          </w:p>
        </w:tc>
      </w:tr>
      <w:tr w:rsidR="003B0794" w:rsidRPr="00E91C61" w:rsidTr="003B0794">
        <w:trPr>
          <w:trHeight w:val="2119"/>
        </w:trPr>
        <w:tc>
          <w:tcPr>
            <w:tcW w:w="3232" w:type="dxa"/>
            <w:tcBorders>
              <w:top w:val="single" w:sz="4" w:space="0" w:color="auto"/>
              <w:left w:val="single" w:sz="4" w:space="0" w:color="auto"/>
              <w:bottom w:val="single" w:sz="4" w:space="0" w:color="auto"/>
              <w:right w:val="single" w:sz="4" w:space="0" w:color="auto"/>
            </w:tcBorders>
            <w:hideMark/>
          </w:tcPr>
          <w:p w:rsidR="003B0794" w:rsidRPr="00E91C61" w:rsidRDefault="003B0794" w:rsidP="006F4BF4">
            <w:pPr>
              <w:rPr>
                <w:i/>
                <w:lang w:val="hr-HR"/>
              </w:rPr>
            </w:pPr>
            <w:r w:rsidRPr="00E91C61">
              <w:rPr>
                <w:i/>
                <w:lang w:val="hr-HR"/>
              </w:rPr>
              <w:t>CILJEVI I ISHODI AKTIVNOSTI</w:t>
            </w:r>
          </w:p>
        </w:tc>
        <w:tc>
          <w:tcPr>
            <w:tcW w:w="6117" w:type="dxa"/>
            <w:tcBorders>
              <w:top w:val="single" w:sz="4" w:space="0" w:color="auto"/>
              <w:left w:val="single" w:sz="4" w:space="0" w:color="auto"/>
              <w:bottom w:val="single" w:sz="4" w:space="0" w:color="auto"/>
              <w:right w:val="single" w:sz="4" w:space="0" w:color="auto"/>
            </w:tcBorders>
          </w:tcPr>
          <w:p w:rsidR="003B0794" w:rsidRPr="00E91C61" w:rsidRDefault="003B0794" w:rsidP="006F4BF4">
            <w:pPr>
              <w:jc w:val="both"/>
              <w:rPr>
                <w:color w:val="000000"/>
                <w:lang w:val="hr-HR"/>
              </w:rPr>
            </w:pPr>
            <w:r w:rsidRPr="00E91C61">
              <w:rPr>
                <w:color w:val="000000"/>
                <w:lang w:val="hr-HR"/>
              </w:rPr>
              <w:t>Učenici će proširiti znanje stečeno na redovnoj nastavi.</w:t>
            </w:r>
          </w:p>
          <w:p w:rsidR="003B0794" w:rsidRPr="00E91C61" w:rsidRDefault="003B0794" w:rsidP="006F4BF4">
            <w:pPr>
              <w:jc w:val="both"/>
              <w:rPr>
                <w:lang w:val="hr-HR"/>
              </w:rPr>
            </w:pPr>
            <w:r w:rsidRPr="00E91C61">
              <w:rPr>
                <w:lang w:val="hr-HR"/>
              </w:rPr>
              <w:t>Učenici će mrežno povezati mikroupravljače s mikroračunalima ili s prijenosnim i desktop računalima.</w:t>
            </w:r>
          </w:p>
          <w:p w:rsidR="003B0794" w:rsidRPr="00E91C61" w:rsidRDefault="003B0794" w:rsidP="006F4BF4">
            <w:pPr>
              <w:jc w:val="both"/>
              <w:rPr>
                <w:lang w:val="hr-HR"/>
              </w:rPr>
            </w:pPr>
            <w:r w:rsidRPr="00E91C61">
              <w:rPr>
                <w:lang w:val="hr-HR"/>
              </w:rPr>
              <w:t>Učenici će slati prikupljene podatke s mikroupravljača na 'oblak'.</w:t>
            </w:r>
          </w:p>
        </w:tc>
      </w:tr>
      <w:tr w:rsidR="003B0794" w:rsidRPr="00E91C61" w:rsidTr="003B0794">
        <w:trPr>
          <w:trHeight w:val="774"/>
        </w:trPr>
        <w:tc>
          <w:tcPr>
            <w:tcW w:w="3232" w:type="dxa"/>
            <w:tcBorders>
              <w:top w:val="single" w:sz="4" w:space="0" w:color="auto"/>
              <w:left w:val="single" w:sz="4" w:space="0" w:color="auto"/>
              <w:bottom w:val="single" w:sz="4" w:space="0" w:color="auto"/>
              <w:right w:val="single" w:sz="4" w:space="0" w:color="auto"/>
            </w:tcBorders>
            <w:hideMark/>
          </w:tcPr>
          <w:p w:rsidR="003B0794" w:rsidRPr="00E91C61" w:rsidRDefault="003B0794" w:rsidP="006F4BF4">
            <w:pPr>
              <w:rPr>
                <w:i/>
                <w:lang w:val="hr-HR"/>
              </w:rPr>
            </w:pPr>
            <w:r w:rsidRPr="00E91C61">
              <w:rPr>
                <w:i/>
                <w:lang w:val="hr-HR"/>
              </w:rPr>
              <w:t>NAMJENA AKTIVNOSTI</w:t>
            </w:r>
          </w:p>
        </w:tc>
        <w:tc>
          <w:tcPr>
            <w:tcW w:w="6117" w:type="dxa"/>
            <w:tcBorders>
              <w:top w:val="single" w:sz="4" w:space="0" w:color="auto"/>
              <w:left w:val="single" w:sz="4" w:space="0" w:color="auto"/>
              <w:bottom w:val="single" w:sz="4" w:space="0" w:color="auto"/>
              <w:right w:val="single" w:sz="4" w:space="0" w:color="auto"/>
            </w:tcBorders>
          </w:tcPr>
          <w:p w:rsidR="003B0794" w:rsidRPr="00E91C61" w:rsidRDefault="003B0794" w:rsidP="006F4BF4">
            <w:pPr>
              <w:jc w:val="both"/>
              <w:rPr>
                <w:lang w:val="hr-HR"/>
              </w:rPr>
            </w:pPr>
            <w:r w:rsidRPr="00E91C61">
              <w:rPr>
                <w:lang w:val="hr-HR"/>
              </w:rPr>
              <w:t>2.d</w:t>
            </w:r>
          </w:p>
        </w:tc>
      </w:tr>
      <w:tr w:rsidR="003B0794" w:rsidRPr="00E91C61" w:rsidTr="003B0794">
        <w:trPr>
          <w:trHeight w:val="563"/>
        </w:trPr>
        <w:tc>
          <w:tcPr>
            <w:tcW w:w="3232" w:type="dxa"/>
            <w:tcBorders>
              <w:top w:val="single" w:sz="4" w:space="0" w:color="auto"/>
              <w:left w:val="single" w:sz="4" w:space="0" w:color="auto"/>
              <w:bottom w:val="single" w:sz="4" w:space="0" w:color="auto"/>
              <w:right w:val="single" w:sz="4" w:space="0" w:color="auto"/>
            </w:tcBorders>
            <w:hideMark/>
          </w:tcPr>
          <w:p w:rsidR="003B0794" w:rsidRPr="00E91C61" w:rsidRDefault="003B0794" w:rsidP="006F4BF4">
            <w:pPr>
              <w:rPr>
                <w:i/>
                <w:lang w:val="hr-HR"/>
              </w:rPr>
            </w:pPr>
            <w:r w:rsidRPr="00E91C61">
              <w:rPr>
                <w:i/>
                <w:lang w:val="hr-HR"/>
              </w:rPr>
              <w:t>NOSITELJI AKTIVNOSTI I ODGOVORNOSTI</w:t>
            </w:r>
          </w:p>
        </w:tc>
        <w:tc>
          <w:tcPr>
            <w:tcW w:w="6117" w:type="dxa"/>
            <w:tcBorders>
              <w:top w:val="single" w:sz="4" w:space="0" w:color="auto"/>
              <w:left w:val="single" w:sz="4" w:space="0" w:color="auto"/>
              <w:bottom w:val="single" w:sz="4" w:space="0" w:color="auto"/>
              <w:right w:val="single" w:sz="4" w:space="0" w:color="auto"/>
            </w:tcBorders>
          </w:tcPr>
          <w:p w:rsidR="003B0794" w:rsidRPr="00E91C61" w:rsidRDefault="003B0794" w:rsidP="006F4BF4">
            <w:pPr>
              <w:jc w:val="both"/>
              <w:rPr>
                <w:lang w:val="hr-HR"/>
              </w:rPr>
            </w:pPr>
            <w:r w:rsidRPr="00E91C61">
              <w:rPr>
                <w:lang w:val="hr-HR"/>
              </w:rPr>
              <w:t>Lovro Šverko</w:t>
            </w:r>
            <w:r w:rsidR="00C021BA">
              <w:rPr>
                <w:lang w:val="hr-HR"/>
              </w:rPr>
              <w:t>, prof.</w:t>
            </w:r>
          </w:p>
          <w:p w:rsidR="003B0794" w:rsidRPr="00E91C61" w:rsidRDefault="003B0794" w:rsidP="006F4BF4">
            <w:pPr>
              <w:jc w:val="both"/>
              <w:rPr>
                <w:sz w:val="20"/>
                <w:szCs w:val="20"/>
                <w:lang w:val="hr-HR"/>
              </w:rPr>
            </w:pPr>
          </w:p>
        </w:tc>
      </w:tr>
      <w:tr w:rsidR="003B0794" w:rsidRPr="00E91C61" w:rsidTr="003B0794">
        <w:trPr>
          <w:trHeight w:val="2119"/>
        </w:trPr>
        <w:tc>
          <w:tcPr>
            <w:tcW w:w="3232" w:type="dxa"/>
            <w:tcBorders>
              <w:top w:val="single" w:sz="4" w:space="0" w:color="auto"/>
              <w:left w:val="single" w:sz="4" w:space="0" w:color="auto"/>
              <w:bottom w:val="single" w:sz="4" w:space="0" w:color="auto"/>
              <w:right w:val="single" w:sz="4" w:space="0" w:color="auto"/>
            </w:tcBorders>
            <w:hideMark/>
          </w:tcPr>
          <w:p w:rsidR="003B0794" w:rsidRPr="00E91C61" w:rsidRDefault="003B0794" w:rsidP="006F4BF4">
            <w:pPr>
              <w:rPr>
                <w:i/>
                <w:lang w:val="hr-HR"/>
              </w:rPr>
            </w:pPr>
            <w:r w:rsidRPr="00E91C61">
              <w:rPr>
                <w:i/>
                <w:lang w:val="hr-HR"/>
              </w:rPr>
              <w:t>NAČIN REALIZACIJE</w:t>
            </w:r>
          </w:p>
        </w:tc>
        <w:tc>
          <w:tcPr>
            <w:tcW w:w="6117" w:type="dxa"/>
            <w:tcBorders>
              <w:top w:val="single" w:sz="4" w:space="0" w:color="auto"/>
              <w:left w:val="single" w:sz="4" w:space="0" w:color="auto"/>
              <w:bottom w:val="single" w:sz="4" w:space="0" w:color="auto"/>
              <w:right w:val="single" w:sz="4" w:space="0" w:color="auto"/>
            </w:tcBorders>
          </w:tcPr>
          <w:p w:rsidR="003B0794" w:rsidRPr="00E91C61" w:rsidRDefault="003B0794" w:rsidP="006F4BF4">
            <w:pPr>
              <w:jc w:val="both"/>
              <w:rPr>
                <w:lang w:val="hr-HR"/>
              </w:rPr>
            </w:pPr>
            <w:r w:rsidRPr="00E91C61">
              <w:rPr>
                <w:lang w:val="hr-HR"/>
              </w:rPr>
              <w:t>Jedan sat tjedno ili dva sata svaki drugi tjedan ili jednu subotu mjesečno po 4 sata (po dogovoru s učenicima)</w:t>
            </w:r>
          </w:p>
          <w:p w:rsidR="003B0794" w:rsidRPr="00E91C61" w:rsidRDefault="003B0794" w:rsidP="006F4BF4">
            <w:pPr>
              <w:jc w:val="both"/>
              <w:rPr>
                <w:lang w:val="hr-HR"/>
              </w:rPr>
            </w:pPr>
          </w:p>
        </w:tc>
      </w:tr>
      <w:tr w:rsidR="003B0794" w:rsidRPr="00E91C61" w:rsidTr="003B0794">
        <w:trPr>
          <w:trHeight w:val="581"/>
        </w:trPr>
        <w:tc>
          <w:tcPr>
            <w:tcW w:w="3232" w:type="dxa"/>
            <w:tcBorders>
              <w:top w:val="single" w:sz="4" w:space="0" w:color="auto"/>
              <w:left w:val="single" w:sz="4" w:space="0" w:color="auto"/>
              <w:bottom w:val="single" w:sz="4" w:space="0" w:color="auto"/>
              <w:right w:val="single" w:sz="4" w:space="0" w:color="auto"/>
            </w:tcBorders>
            <w:hideMark/>
          </w:tcPr>
          <w:p w:rsidR="003B0794" w:rsidRPr="00E91C61" w:rsidRDefault="003B0794" w:rsidP="006F4BF4">
            <w:pPr>
              <w:rPr>
                <w:i/>
                <w:lang w:val="hr-HR"/>
              </w:rPr>
            </w:pPr>
            <w:r w:rsidRPr="00E91C61">
              <w:rPr>
                <w:i/>
                <w:lang w:val="hr-HR"/>
              </w:rPr>
              <w:t>PLANIRANI BROJ NASTAVNIH SATI</w:t>
            </w:r>
          </w:p>
        </w:tc>
        <w:tc>
          <w:tcPr>
            <w:tcW w:w="6117" w:type="dxa"/>
            <w:tcBorders>
              <w:top w:val="single" w:sz="4" w:space="0" w:color="auto"/>
              <w:left w:val="single" w:sz="4" w:space="0" w:color="auto"/>
              <w:bottom w:val="single" w:sz="4" w:space="0" w:color="auto"/>
              <w:right w:val="single" w:sz="4" w:space="0" w:color="auto"/>
            </w:tcBorders>
          </w:tcPr>
          <w:p w:rsidR="003B0794" w:rsidRPr="00E91C61" w:rsidRDefault="003B0794" w:rsidP="006F4BF4">
            <w:pPr>
              <w:jc w:val="both"/>
              <w:rPr>
                <w:lang w:val="hr-HR"/>
              </w:rPr>
            </w:pPr>
            <w:r w:rsidRPr="00E91C61">
              <w:rPr>
                <w:lang w:val="hr-HR"/>
              </w:rPr>
              <w:t>35</w:t>
            </w:r>
            <w:r w:rsidR="000D7F21" w:rsidRPr="00E91C61">
              <w:rPr>
                <w:lang w:val="hr-HR"/>
              </w:rPr>
              <w:t xml:space="preserve"> sati</w:t>
            </w:r>
          </w:p>
        </w:tc>
      </w:tr>
      <w:tr w:rsidR="003B0794" w:rsidRPr="00E91C61" w:rsidTr="003B0794">
        <w:trPr>
          <w:trHeight w:val="1006"/>
        </w:trPr>
        <w:tc>
          <w:tcPr>
            <w:tcW w:w="3232" w:type="dxa"/>
            <w:tcBorders>
              <w:top w:val="single" w:sz="4" w:space="0" w:color="auto"/>
              <w:left w:val="single" w:sz="4" w:space="0" w:color="auto"/>
              <w:bottom w:val="single" w:sz="4" w:space="0" w:color="auto"/>
              <w:right w:val="single" w:sz="4" w:space="0" w:color="auto"/>
            </w:tcBorders>
            <w:hideMark/>
          </w:tcPr>
          <w:p w:rsidR="003B0794" w:rsidRPr="00E91C61" w:rsidRDefault="003B0794" w:rsidP="006F4BF4">
            <w:pPr>
              <w:rPr>
                <w:i/>
                <w:lang w:val="hr-HR"/>
              </w:rPr>
            </w:pPr>
            <w:r w:rsidRPr="00E91C61">
              <w:rPr>
                <w:i/>
                <w:lang w:val="hr-HR"/>
              </w:rPr>
              <w:t>VREMENIK AKTIVNOSTI</w:t>
            </w:r>
          </w:p>
        </w:tc>
        <w:tc>
          <w:tcPr>
            <w:tcW w:w="6117" w:type="dxa"/>
            <w:tcBorders>
              <w:top w:val="single" w:sz="4" w:space="0" w:color="auto"/>
              <w:left w:val="single" w:sz="4" w:space="0" w:color="auto"/>
              <w:bottom w:val="single" w:sz="4" w:space="0" w:color="auto"/>
              <w:right w:val="single" w:sz="4" w:space="0" w:color="auto"/>
            </w:tcBorders>
          </w:tcPr>
          <w:p w:rsidR="003B0794" w:rsidRPr="00E91C61" w:rsidRDefault="003B0794" w:rsidP="006F4BF4">
            <w:pPr>
              <w:jc w:val="both"/>
              <w:rPr>
                <w:lang w:val="hr-HR"/>
              </w:rPr>
            </w:pPr>
            <w:r w:rsidRPr="00E91C61">
              <w:rPr>
                <w:lang w:val="hr-HR"/>
              </w:rPr>
              <w:t>Cijela nastavna godina</w:t>
            </w:r>
          </w:p>
        </w:tc>
      </w:tr>
      <w:tr w:rsidR="003B0794" w:rsidRPr="00E91C61" w:rsidTr="003B0794">
        <w:trPr>
          <w:trHeight w:val="533"/>
        </w:trPr>
        <w:tc>
          <w:tcPr>
            <w:tcW w:w="3232" w:type="dxa"/>
            <w:tcBorders>
              <w:top w:val="single" w:sz="4" w:space="0" w:color="auto"/>
              <w:left w:val="single" w:sz="4" w:space="0" w:color="auto"/>
              <w:bottom w:val="single" w:sz="4" w:space="0" w:color="auto"/>
              <w:right w:val="single" w:sz="4" w:space="0" w:color="auto"/>
            </w:tcBorders>
            <w:hideMark/>
          </w:tcPr>
          <w:p w:rsidR="003B0794" w:rsidRPr="00E91C61" w:rsidRDefault="003B0794" w:rsidP="006F4BF4">
            <w:pPr>
              <w:rPr>
                <w:i/>
                <w:lang w:val="hr-HR"/>
              </w:rPr>
            </w:pPr>
            <w:r w:rsidRPr="00E91C61">
              <w:rPr>
                <w:i/>
                <w:lang w:val="hr-HR"/>
              </w:rPr>
              <w:t>TROŠKOVNIK AKTIVNOSTI</w:t>
            </w:r>
          </w:p>
        </w:tc>
        <w:tc>
          <w:tcPr>
            <w:tcW w:w="6117" w:type="dxa"/>
            <w:tcBorders>
              <w:top w:val="single" w:sz="4" w:space="0" w:color="auto"/>
              <w:left w:val="single" w:sz="4" w:space="0" w:color="auto"/>
              <w:bottom w:val="single" w:sz="4" w:space="0" w:color="auto"/>
              <w:right w:val="single" w:sz="4" w:space="0" w:color="auto"/>
            </w:tcBorders>
          </w:tcPr>
          <w:p w:rsidR="003B0794" w:rsidRPr="00E91C61" w:rsidRDefault="003B0794" w:rsidP="006F4BF4">
            <w:pPr>
              <w:jc w:val="both"/>
              <w:rPr>
                <w:lang w:val="hr-HR"/>
              </w:rPr>
            </w:pPr>
            <w:r w:rsidRPr="00E91C61">
              <w:rPr>
                <w:lang w:val="hr-HR"/>
              </w:rPr>
              <w:t>200 kn – troškovi kopiranja materijala</w:t>
            </w:r>
          </w:p>
        </w:tc>
      </w:tr>
      <w:tr w:rsidR="003B0794" w:rsidRPr="00E91C61" w:rsidTr="003B0794">
        <w:trPr>
          <w:trHeight w:val="2119"/>
        </w:trPr>
        <w:tc>
          <w:tcPr>
            <w:tcW w:w="3232" w:type="dxa"/>
            <w:tcBorders>
              <w:top w:val="single" w:sz="4" w:space="0" w:color="auto"/>
              <w:left w:val="single" w:sz="4" w:space="0" w:color="auto"/>
              <w:bottom w:val="single" w:sz="4" w:space="0" w:color="auto"/>
              <w:right w:val="single" w:sz="4" w:space="0" w:color="auto"/>
            </w:tcBorders>
          </w:tcPr>
          <w:p w:rsidR="003B0794" w:rsidRPr="00E91C61" w:rsidRDefault="003B0794" w:rsidP="006F4BF4">
            <w:pPr>
              <w:rPr>
                <w:i/>
                <w:lang w:val="hr-HR"/>
              </w:rPr>
            </w:pPr>
            <w:r w:rsidRPr="00E91C61">
              <w:rPr>
                <w:i/>
                <w:lang w:val="hr-HR"/>
              </w:rPr>
              <w:t>NAČIN VREDNOVANJA I NAČIN KORIŠTENJA REZULTATA</w:t>
            </w:r>
          </w:p>
          <w:p w:rsidR="003B0794" w:rsidRPr="00E91C61" w:rsidRDefault="003B0794" w:rsidP="006F4BF4">
            <w:pPr>
              <w:rPr>
                <w:i/>
                <w:lang w:val="hr-HR"/>
              </w:rPr>
            </w:pPr>
          </w:p>
        </w:tc>
        <w:tc>
          <w:tcPr>
            <w:tcW w:w="6117" w:type="dxa"/>
            <w:tcBorders>
              <w:top w:val="single" w:sz="4" w:space="0" w:color="auto"/>
              <w:left w:val="single" w:sz="4" w:space="0" w:color="auto"/>
              <w:bottom w:val="single" w:sz="4" w:space="0" w:color="auto"/>
              <w:right w:val="single" w:sz="4" w:space="0" w:color="auto"/>
            </w:tcBorders>
          </w:tcPr>
          <w:p w:rsidR="003B0794" w:rsidRPr="00E91C61" w:rsidRDefault="003B0794" w:rsidP="006F4BF4">
            <w:pPr>
              <w:jc w:val="both"/>
              <w:rPr>
                <w:lang w:val="hr-HR"/>
              </w:rPr>
            </w:pPr>
            <w:r w:rsidRPr="00E91C61">
              <w:rPr>
                <w:lang w:val="hr-HR"/>
              </w:rPr>
              <w:t>Samovrednovanje uspjeha</w:t>
            </w:r>
          </w:p>
          <w:p w:rsidR="003B0794" w:rsidRPr="00E91C61" w:rsidRDefault="003B0794" w:rsidP="006F4BF4">
            <w:pPr>
              <w:jc w:val="both"/>
              <w:rPr>
                <w:lang w:val="hr-HR"/>
              </w:rPr>
            </w:pPr>
            <w:r w:rsidRPr="00E91C61">
              <w:rPr>
                <w:lang w:val="hr-HR"/>
              </w:rPr>
              <w:t>Vrednovanje u 3. razredu na predmetu Računalne mreže.</w:t>
            </w:r>
          </w:p>
          <w:p w:rsidR="003B0794" w:rsidRPr="00E91C61" w:rsidRDefault="003B0794" w:rsidP="006F4BF4">
            <w:pPr>
              <w:jc w:val="both"/>
              <w:rPr>
                <w:lang w:val="hr-HR"/>
              </w:rPr>
            </w:pPr>
            <w:r w:rsidRPr="00E91C61">
              <w:rPr>
                <w:lang w:val="hr-HR"/>
              </w:rPr>
              <w:t>Izrada prezentacije rada.</w:t>
            </w:r>
          </w:p>
          <w:p w:rsidR="003B0794" w:rsidRPr="00E91C61" w:rsidRDefault="003B0794" w:rsidP="006F4BF4">
            <w:pPr>
              <w:jc w:val="both"/>
              <w:rPr>
                <w:lang w:val="hr-HR"/>
              </w:rPr>
            </w:pPr>
          </w:p>
        </w:tc>
      </w:tr>
    </w:tbl>
    <w:p w:rsidR="00C34C90" w:rsidRPr="00E91C61" w:rsidRDefault="003B0794" w:rsidP="006F4BF4">
      <w:pPr>
        <w:spacing w:after="200"/>
        <w:rPr>
          <w:color w:val="FF0000"/>
          <w:lang w:val="hr-HR"/>
        </w:rPr>
      </w:pPr>
      <w:r w:rsidRPr="00E91C61">
        <w:rPr>
          <w:color w:val="FF0000"/>
          <w:lang w:val="hr-HR"/>
        </w:rPr>
        <w:br w:type="page"/>
      </w:r>
    </w:p>
    <w:p w:rsidR="00245E08" w:rsidRPr="00625232" w:rsidRDefault="009915BB" w:rsidP="00625232">
      <w:pPr>
        <w:pStyle w:val="Heading2"/>
        <w:rPr>
          <w:rFonts w:ascii="Times New Roman" w:hAnsi="Times New Roman" w:cs="Times New Roman"/>
          <w:lang w:val="hr-HR"/>
        </w:rPr>
      </w:pPr>
      <w:bookmarkStart w:id="16" w:name="_Toc21086637"/>
      <w:r w:rsidRPr="00625232">
        <w:rPr>
          <w:rFonts w:ascii="Times New Roman" w:hAnsi="Times New Roman" w:cs="Times New Roman"/>
          <w:lang w:val="hr-HR"/>
        </w:rPr>
        <w:lastRenderedPageBreak/>
        <w:t>3.5.</w:t>
      </w:r>
      <w:r w:rsidR="00C6584E" w:rsidRPr="00625232">
        <w:rPr>
          <w:rFonts w:ascii="Times New Roman" w:hAnsi="Times New Roman" w:cs="Times New Roman"/>
          <w:lang w:val="hr-HR"/>
        </w:rPr>
        <w:t xml:space="preserve"> Matematika</w:t>
      </w:r>
      <w:bookmarkEnd w:id="16"/>
    </w:p>
    <w:p w:rsidR="00C6584E" w:rsidRPr="00E91C61" w:rsidRDefault="00C6584E" w:rsidP="006F4BF4">
      <w:pPr>
        <w:rPr>
          <w:b/>
          <w:bCs/>
          <w:i/>
          <w:color w:val="FF0000"/>
          <w:sz w:val="28"/>
          <w:szCs w:val="28"/>
          <w:lang w:val="hr-HR"/>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17"/>
      </w:tblGrid>
      <w:tr w:rsidR="00C6584E" w:rsidRPr="00E91C61" w:rsidTr="00C6584E">
        <w:trPr>
          <w:trHeight w:val="1023"/>
        </w:trPr>
        <w:tc>
          <w:tcPr>
            <w:tcW w:w="3232" w:type="dxa"/>
            <w:tcBorders>
              <w:top w:val="single" w:sz="4" w:space="0" w:color="auto"/>
              <w:left w:val="single" w:sz="4" w:space="0" w:color="auto"/>
              <w:bottom w:val="single" w:sz="4" w:space="0" w:color="auto"/>
              <w:right w:val="single" w:sz="4" w:space="0" w:color="auto"/>
            </w:tcBorders>
            <w:hideMark/>
          </w:tcPr>
          <w:p w:rsidR="00C6584E" w:rsidRPr="00E91C61" w:rsidRDefault="00C6584E" w:rsidP="006F4BF4">
            <w:pPr>
              <w:rPr>
                <w:b/>
                <w:sz w:val="28"/>
                <w:szCs w:val="28"/>
                <w:lang w:val="hr-HR"/>
              </w:rPr>
            </w:pPr>
            <w:r w:rsidRPr="00E91C61">
              <w:rPr>
                <w:b/>
                <w:sz w:val="28"/>
                <w:szCs w:val="28"/>
                <w:lang w:val="hr-HR"/>
              </w:rPr>
              <w:t>DODATNA NASTAVA</w:t>
            </w:r>
          </w:p>
        </w:tc>
        <w:tc>
          <w:tcPr>
            <w:tcW w:w="6117" w:type="dxa"/>
            <w:tcBorders>
              <w:top w:val="single" w:sz="4" w:space="0" w:color="auto"/>
              <w:left w:val="single" w:sz="4" w:space="0" w:color="auto"/>
              <w:bottom w:val="single" w:sz="4" w:space="0" w:color="auto"/>
              <w:right w:val="single" w:sz="4" w:space="0" w:color="auto"/>
            </w:tcBorders>
            <w:hideMark/>
          </w:tcPr>
          <w:p w:rsidR="00C6584E" w:rsidRPr="00E91C61" w:rsidRDefault="00C6584E" w:rsidP="006F4BF4">
            <w:pPr>
              <w:rPr>
                <w:b/>
                <w:i/>
                <w:sz w:val="28"/>
                <w:szCs w:val="28"/>
                <w:lang w:val="hr-HR"/>
              </w:rPr>
            </w:pPr>
            <w:r w:rsidRPr="00E91C61">
              <w:rPr>
                <w:b/>
                <w:i/>
                <w:sz w:val="28"/>
                <w:szCs w:val="28"/>
                <w:lang w:val="hr-HR"/>
              </w:rPr>
              <w:t>Matematika</w:t>
            </w:r>
          </w:p>
        </w:tc>
      </w:tr>
      <w:tr w:rsidR="00C6584E" w:rsidRPr="00E91C61" w:rsidTr="00C6584E">
        <w:trPr>
          <w:trHeight w:val="2119"/>
        </w:trPr>
        <w:tc>
          <w:tcPr>
            <w:tcW w:w="3232" w:type="dxa"/>
            <w:tcBorders>
              <w:top w:val="single" w:sz="4" w:space="0" w:color="auto"/>
              <w:left w:val="single" w:sz="4" w:space="0" w:color="auto"/>
              <w:bottom w:val="single" w:sz="4" w:space="0" w:color="auto"/>
              <w:right w:val="single" w:sz="4" w:space="0" w:color="auto"/>
            </w:tcBorders>
            <w:hideMark/>
          </w:tcPr>
          <w:p w:rsidR="00C6584E" w:rsidRPr="00E91C61" w:rsidRDefault="00C6584E" w:rsidP="006F4BF4">
            <w:pPr>
              <w:rPr>
                <w:i/>
                <w:lang w:val="hr-HR"/>
              </w:rPr>
            </w:pPr>
            <w:r w:rsidRPr="00E91C61">
              <w:rPr>
                <w:i/>
                <w:lang w:val="hr-HR"/>
              </w:rPr>
              <w:t>CILJEVI I ISHODI AKTIVNOSTI</w:t>
            </w:r>
          </w:p>
        </w:tc>
        <w:tc>
          <w:tcPr>
            <w:tcW w:w="6117" w:type="dxa"/>
            <w:tcBorders>
              <w:top w:val="single" w:sz="4" w:space="0" w:color="auto"/>
              <w:left w:val="single" w:sz="4" w:space="0" w:color="auto"/>
              <w:bottom w:val="single" w:sz="4" w:space="0" w:color="auto"/>
              <w:right w:val="single" w:sz="4" w:space="0" w:color="auto"/>
            </w:tcBorders>
          </w:tcPr>
          <w:p w:rsidR="00C6584E" w:rsidRPr="00E91C61" w:rsidRDefault="00C6584E" w:rsidP="006F4BF4">
            <w:pPr>
              <w:jc w:val="both"/>
              <w:rPr>
                <w:lang w:val="hr-HR"/>
              </w:rPr>
            </w:pPr>
            <w:r w:rsidRPr="00E91C61">
              <w:rPr>
                <w:lang w:val="hr-HR"/>
              </w:rPr>
              <w:t>Pripreme za DM</w:t>
            </w:r>
          </w:p>
        </w:tc>
      </w:tr>
      <w:tr w:rsidR="00C6584E" w:rsidRPr="00E91C61" w:rsidTr="00C6584E">
        <w:trPr>
          <w:trHeight w:val="774"/>
        </w:trPr>
        <w:tc>
          <w:tcPr>
            <w:tcW w:w="3232" w:type="dxa"/>
            <w:tcBorders>
              <w:top w:val="single" w:sz="4" w:space="0" w:color="auto"/>
              <w:left w:val="single" w:sz="4" w:space="0" w:color="auto"/>
              <w:bottom w:val="single" w:sz="4" w:space="0" w:color="auto"/>
              <w:right w:val="single" w:sz="4" w:space="0" w:color="auto"/>
            </w:tcBorders>
            <w:hideMark/>
          </w:tcPr>
          <w:p w:rsidR="00C6584E" w:rsidRPr="00E91C61" w:rsidRDefault="00C6584E" w:rsidP="006F4BF4">
            <w:pPr>
              <w:rPr>
                <w:i/>
                <w:lang w:val="hr-HR"/>
              </w:rPr>
            </w:pPr>
            <w:r w:rsidRPr="00E91C61">
              <w:rPr>
                <w:i/>
                <w:lang w:val="hr-HR"/>
              </w:rPr>
              <w:t>NAMJENA AKTIVNOSTI</w:t>
            </w:r>
          </w:p>
        </w:tc>
        <w:tc>
          <w:tcPr>
            <w:tcW w:w="6117" w:type="dxa"/>
            <w:tcBorders>
              <w:top w:val="single" w:sz="4" w:space="0" w:color="auto"/>
              <w:left w:val="single" w:sz="4" w:space="0" w:color="auto"/>
              <w:bottom w:val="single" w:sz="4" w:space="0" w:color="auto"/>
              <w:right w:val="single" w:sz="4" w:space="0" w:color="auto"/>
            </w:tcBorders>
          </w:tcPr>
          <w:p w:rsidR="00C6584E" w:rsidRPr="00E91C61" w:rsidRDefault="00C6584E" w:rsidP="006F4BF4">
            <w:pPr>
              <w:jc w:val="both"/>
              <w:rPr>
                <w:lang w:val="hr-HR"/>
              </w:rPr>
            </w:pPr>
            <w:r w:rsidRPr="00E91C61">
              <w:rPr>
                <w:lang w:val="hr-HR"/>
              </w:rPr>
              <w:t>4.a, b, c,d</w:t>
            </w:r>
          </w:p>
        </w:tc>
      </w:tr>
      <w:tr w:rsidR="00C6584E" w:rsidRPr="00E91C61" w:rsidTr="00C6584E">
        <w:trPr>
          <w:trHeight w:val="563"/>
        </w:trPr>
        <w:tc>
          <w:tcPr>
            <w:tcW w:w="3232" w:type="dxa"/>
            <w:tcBorders>
              <w:top w:val="single" w:sz="4" w:space="0" w:color="auto"/>
              <w:left w:val="single" w:sz="4" w:space="0" w:color="auto"/>
              <w:bottom w:val="single" w:sz="4" w:space="0" w:color="auto"/>
              <w:right w:val="single" w:sz="4" w:space="0" w:color="auto"/>
            </w:tcBorders>
            <w:hideMark/>
          </w:tcPr>
          <w:p w:rsidR="00C6584E" w:rsidRPr="00E91C61" w:rsidRDefault="00C6584E" w:rsidP="006F4BF4">
            <w:pPr>
              <w:rPr>
                <w:i/>
                <w:lang w:val="hr-HR"/>
              </w:rPr>
            </w:pPr>
            <w:r w:rsidRPr="00E91C61">
              <w:rPr>
                <w:i/>
                <w:lang w:val="hr-HR"/>
              </w:rPr>
              <w:t>NOSITELJI AKTIVNOSTI I ODGOVORNOSTI</w:t>
            </w:r>
          </w:p>
        </w:tc>
        <w:tc>
          <w:tcPr>
            <w:tcW w:w="6117" w:type="dxa"/>
            <w:tcBorders>
              <w:top w:val="single" w:sz="4" w:space="0" w:color="auto"/>
              <w:left w:val="single" w:sz="4" w:space="0" w:color="auto"/>
              <w:bottom w:val="single" w:sz="4" w:space="0" w:color="auto"/>
              <w:right w:val="single" w:sz="4" w:space="0" w:color="auto"/>
            </w:tcBorders>
          </w:tcPr>
          <w:p w:rsidR="00C6584E" w:rsidRPr="00E91C61" w:rsidRDefault="00C6584E" w:rsidP="006F4BF4">
            <w:pPr>
              <w:jc w:val="both"/>
              <w:rPr>
                <w:lang w:val="hr-HR"/>
              </w:rPr>
            </w:pPr>
            <w:r w:rsidRPr="00E91C61">
              <w:rPr>
                <w:lang w:val="hr-HR"/>
              </w:rPr>
              <w:t>Iva Kovačević</w:t>
            </w:r>
            <w:r w:rsidR="00C021BA">
              <w:rPr>
                <w:lang w:val="hr-HR"/>
              </w:rPr>
              <w:t>, prof. mentor</w:t>
            </w:r>
          </w:p>
          <w:p w:rsidR="00C6584E" w:rsidRPr="00E91C61" w:rsidRDefault="00C6584E" w:rsidP="006F4BF4">
            <w:pPr>
              <w:jc w:val="both"/>
              <w:rPr>
                <w:sz w:val="20"/>
                <w:szCs w:val="20"/>
                <w:lang w:val="hr-HR"/>
              </w:rPr>
            </w:pPr>
          </w:p>
        </w:tc>
      </w:tr>
      <w:tr w:rsidR="00C6584E" w:rsidRPr="00E91C61" w:rsidTr="00C6584E">
        <w:trPr>
          <w:trHeight w:val="2119"/>
        </w:trPr>
        <w:tc>
          <w:tcPr>
            <w:tcW w:w="3232" w:type="dxa"/>
            <w:tcBorders>
              <w:top w:val="single" w:sz="4" w:space="0" w:color="auto"/>
              <w:left w:val="single" w:sz="4" w:space="0" w:color="auto"/>
              <w:bottom w:val="single" w:sz="4" w:space="0" w:color="auto"/>
              <w:right w:val="single" w:sz="4" w:space="0" w:color="auto"/>
            </w:tcBorders>
            <w:hideMark/>
          </w:tcPr>
          <w:p w:rsidR="00C6584E" w:rsidRPr="00E91C61" w:rsidRDefault="00C6584E" w:rsidP="006F4BF4">
            <w:pPr>
              <w:rPr>
                <w:i/>
                <w:lang w:val="hr-HR"/>
              </w:rPr>
            </w:pPr>
            <w:r w:rsidRPr="00E91C61">
              <w:rPr>
                <w:i/>
                <w:lang w:val="hr-HR"/>
              </w:rPr>
              <w:t>NAČIN REALIZACIJE</w:t>
            </w:r>
          </w:p>
        </w:tc>
        <w:tc>
          <w:tcPr>
            <w:tcW w:w="6117" w:type="dxa"/>
            <w:tcBorders>
              <w:top w:val="single" w:sz="4" w:space="0" w:color="auto"/>
              <w:left w:val="single" w:sz="4" w:space="0" w:color="auto"/>
              <w:bottom w:val="single" w:sz="4" w:space="0" w:color="auto"/>
              <w:right w:val="single" w:sz="4" w:space="0" w:color="auto"/>
            </w:tcBorders>
          </w:tcPr>
          <w:p w:rsidR="00C6584E" w:rsidRPr="00E91C61" w:rsidRDefault="00C6584E" w:rsidP="006F4BF4">
            <w:pPr>
              <w:jc w:val="both"/>
              <w:rPr>
                <w:lang w:val="hr-HR"/>
              </w:rPr>
            </w:pPr>
            <w:r w:rsidRPr="00E91C61">
              <w:rPr>
                <w:lang w:val="hr-HR"/>
              </w:rPr>
              <w:t>Jedan sat tjedno ili dva sata svaki drugi tjedan ili jednu subotu mjesečno po 4 sata (po dogovoru s učenicima)</w:t>
            </w:r>
          </w:p>
          <w:p w:rsidR="00C6584E" w:rsidRPr="00E91C61" w:rsidRDefault="00C6584E" w:rsidP="006F4BF4">
            <w:pPr>
              <w:jc w:val="both"/>
              <w:rPr>
                <w:lang w:val="hr-HR"/>
              </w:rPr>
            </w:pPr>
          </w:p>
        </w:tc>
      </w:tr>
      <w:tr w:rsidR="00C6584E" w:rsidRPr="00E91C61" w:rsidTr="00C6584E">
        <w:trPr>
          <w:trHeight w:val="581"/>
        </w:trPr>
        <w:tc>
          <w:tcPr>
            <w:tcW w:w="3232" w:type="dxa"/>
            <w:tcBorders>
              <w:top w:val="single" w:sz="4" w:space="0" w:color="auto"/>
              <w:left w:val="single" w:sz="4" w:space="0" w:color="auto"/>
              <w:bottom w:val="single" w:sz="4" w:space="0" w:color="auto"/>
              <w:right w:val="single" w:sz="4" w:space="0" w:color="auto"/>
            </w:tcBorders>
            <w:hideMark/>
          </w:tcPr>
          <w:p w:rsidR="00C6584E" w:rsidRPr="00E91C61" w:rsidRDefault="00C6584E" w:rsidP="006F4BF4">
            <w:pPr>
              <w:rPr>
                <w:i/>
                <w:lang w:val="hr-HR"/>
              </w:rPr>
            </w:pPr>
            <w:r w:rsidRPr="00E91C61">
              <w:rPr>
                <w:i/>
                <w:lang w:val="hr-HR"/>
              </w:rPr>
              <w:t>PLANIRANI BROJ NASTAVNIH SATI</w:t>
            </w:r>
          </w:p>
        </w:tc>
        <w:tc>
          <w:tcPr>
            <w:tcW w:w="6117" w:type="dxa"/>
            <w:tcBorders>
              <w:top w:val="single" w:sz="4" w:space="0" w:color="auto"/>
              <w:left w:val="single" w:sz="4" w:space="0" w:color="auto"/>
              <w:bottom w:val="single" w:sz="4" w:space="0" w:color="auto"/>
              <w:right w:val="single" w:sz="4" w:space="0" w:color="auto"/>
            </w:tcBorders>
          </w:tcPr>
          <w:p w:rsidR="00C6584E" w:rsidRPr="00E91C61" w:rsidRDefault="00FF672E" w:rsidP="006F4BF4">
            <w:pPr>
              <w:jc w:val="both"/>
              <w:rPr>
                <w:lang w:val="hr-HR"/>
              </w:rPr>
            </w:pPr>
            <w:r w:rsidRPr="00E91C61">
              <w:rPr>
                <w:lang w:val="hr-HR"/>
              </w:rPr>
              <w:t>32</w:t>
            </w:r>
          </w:p>
        </w:tc>
      </w:tr>
      <w:tr w:rsidR="00C6584E" w:rsidRPr="00E91C61" w:rsidTr="00C6584E">
        <w:trPr>
          <w:trHeight w:val="1006"/>
        </w:trPr>
        <w:tc>
          <w:tcPr>
            <w:tcW w:w="3232" w:type="dxa"/>
            <w:tcBorders>
              <w:top w:val="single" w:sz="4" w:space="0" w:color="auto"/>
              <w:left w:val="single" w:sz="4" w:space="0" w:color="auto"/>
              <w:bottom w:val="single" w:sz="4" w:space="0" w:color="auto"/>
              <w:right w:val="single" w:sz="4" w:space="0" w:color="auto"/>
            </w:tcBorders>
            <w:hideMark/>
          </w:tcPr>
          <w:p w:rsidR="00C6584E" w:rsidRPr="00E91C61" w:rsidRDefault="00C6584E" w:rsidP="006F4BF4">
            <w:pPr>
              <w:rPr>
                <w:i/>
                <w:lang w:val="hr-HR"/>
              </w:rPr>
            </w:pPr>
            <w:r w:rsidRPr="00E91C61">
              <w:rPr>
                <w:i/>
                <w:lang w:val="hr-HR"/>
              </w:rPr>
              <w:t>VREMENIK AKTIVNOSTI</w:t>
            </w:r>
          </w:p>
        </w:tc>
        <w:tc>
          <w:tcPr>
            <w:tcW w:w="6117" w:type="dxa"/>
            <w:tcBorders>
              <w:top w:val="single" w:sz="4" w:space="0" w:color="auto"/>
              <w:left w:val="single" w:sz="4" w:space="0" w:color="auto"/>
              <w:bottom w:val="single" w:sz="4" w:space="0" w:color="auto"/>
              <w:right w:val="single" w:sz="4" w:space="0" w:color="auto"/>
            </w:tcBorders>
          </w:tcPr>
          <w:p w:rsidR="00C6584E" w:rsidRPr="00E91C61" w:rsidRDefault="00C6584E" w:rsidP="006F4BF4">
            <w:pPr>
              <w:jc w:val="both"/>
              <w:rPr>
                <w:lang w:val="hr-HR"/>
              </w:rPr>
            </w:pPr>
            <w:r w:rsidRPr="00E91C61">
              <w:rPr>
                <w:lang w:val="hr-HR"/>
              </w:rPr>
              <w:t>Cijela nastavna godina</w:t>
            </w:r>
          </w:p>
        </w:tc>
      </w:tr>
      <w:tr w:rsidR="00C6584E" w:rsidRPr="00E91C61" w:rsidTr="00C6584E">
        <w:trPr>
          <w:trHeight w:val="533"/>
        </w:trPr>
        <w:tc>
          <w:tcPr>
            <w:tcW w:w="3232" w:type="dxa"/>
            <w:tcBorders>
              <w:top w:val="single" w:sz="4" w:space="0" w:color="auto"/>
              <w:left w:val="single" w:sz="4" w:space="0" w:color="auto"/>
              <w:bottom w:val="single" w:sz="4" w:space="0" w:color="auto"/>
              <w:right w:val="single" w:sz="4" w:space="0" w:color="auto"/>
            </w:tcBorders>
            <w:hideMark/>
          </w:tcPr>
          <w:p w:rsidR="00C6584E" w:rsidRPr="00E91C61" w:rsidRDefault="00C6584E" w:rsidP="006F4BF4">
            <w:pPr>
              <w:rPr>
                <w:i/>
                <w:lang w:val="hr-HR"/>
              </w:rPr>
            </w:pPr>
            <w:r w:rsidRPr="00E91C61">
              <w:rPr>
                <w:i/>
                <w:lang w:val="hr-HR"/>
              </w:rPr>
              <w:t>TROŠKOVNIK AKTIVNOSTI</w:t>
            </w:r>
          </w:p>
        </w:tc>
        <w:tc>
          <w:tcPr>
            <w:tcW w:w="6117" w:type="dxa"/>
            <w:tcBorders>
              <w:top w:val="single" w:sz="4" w:space="0" w:color="auto"/>
              <w:left w:val="single" w:sz="4" w:space="0" w:color="auto"/>
              <w:bottom w:val="single" w:sz="4" w:space="0" w:color="auto"/>
              <w:right w:val="single" w:sz="4" w:space="0" w:color="auto"/>
            </w:tcBorders>
          </w:tcPr>
          <w:p w:rsidR="00C6584E" w:rsidRPr="00E91C61" w:rsidRDefault="00C6584E" w:rsidP="006F4BF4">
            <w:pPr>
              <w:jc w:val="both"/>
              <w:rPr>
                <w:lang w:val="hr-HR"/>
              </w:rPr>
            </w:pPr>
            <w:r w:rsidRPr="00E91C61">
              <w:rPr>
                <w:lang w:val="hr-HR"/>
              </w:rPr>
              <w:t>500 kn – troškovi kopiranja materijala</w:t>
            </w:r>
          </w:p>
        </w:tc>
      </w:tr>
      <w:tr w:rsidR="00C6584E" w:rsidRPr="00E91C61" w:rsidTr="00C6584E">
        <w:trPr>
          <w:trHeight w:val="2119"/>
        </w:trPr>
        <w:tc>
          <w:tcPr>
            <w:tcW w:w="3232" w:type="dxa"/>
            <w:tcBorders>
              <w:top w:val="single" w:sz="4" w:space="0" w:color="auto"/>
              <w:left w:val="single" w:sz="4" w:space="0" w:color="auto"/>
              <w:bottom w:val="single" w:sz="4" w:space="0" w:color="auto"/>
              <w:right w:val="single" w:sz="4" w:space="0" w:color="auto"/>
            </w:tcBorders>
          </w:tcPr>
          <w:p w:rsidR="00C6584E" w:rsidRPr="00E91C61" w:rsidRDefault="00C6584E" w:rsidP="006F4BF4">
            <w:pPr>
              <w:rPr>
                <w:i/>
                <w:lang w:val="hr-HR"/>
              </w:rPr>
            </w:pPr>
            <w:r w:rsidRPr="00E91C61">
              <w:rPr>
                <w:i/>
                <w:lang w:val="hr-HR"/>
              </w:rPr>
              <w:t>NAČIN VREDNOVANJA I NAČIN KORIŠTENJA REZULTATA</w:t>
            </w:r>
          </w:p>
          <w:p w:rsidR="00C6584E" w:rsidRPr="00E91C61" w:rsidRDefault="00C6584E" w:rsidP="006F4BF4">
            <w:pPr>
              <w:rPr>
                <w:i/>
                <w:lang w:val="hr-HR"/>
              </w:rPr>
            </w:pPr>
          </w:p>
        </w:tc>
        <w:tc>
          <w:tcPr>
            <w:tcW w:w="6117" w:type="dxa"/>
            <w:tcBorders>
              <w:top w:val="single" w:sz="4" w:space="0" w:color="auto"/>
              <w:left w:val="single" w:sz="4" w:space="0" w:color="auto"/>
              <w:bottom w:val="single" w:sz="4" w:space="0" w:color="auto"/>
              <w:right w:val="single" w:sz="4" w:space="0" w:color="auto"/>
            </w:tcBorders>
          </w:tcPr>
          <w:p w:rsidR="00C6584E" w:rsidRPr="00E91C61" w:rsidRDefault="00C6584E" w:rsidP="006F4BF4">
            <w:pPr>
              <w:jc w:val="both"/>
              <w:rPr>
                <w:sz w:val="20"/>
                <w:szCs w:val="20"/>
                <w:lang w:val="hr-HR"/>
              </w:rPr>
            </w:pPr>
          </w:p>
          <w:p w:rsidR="00C6584E" w:rsidRPr="00E91C61" w:rsidRDefault="00C6584E" w:rsidP="006F4BF4">
            <w:pPr>
              <w:jc w:val="both"/>
              <w:rPr>
                <w:lang w:val="hr-HR"/>
              </w:rPr>
            </w:pPr>
            <w:r w:rsidRPr="00E91C61">
              <w:rPr>
                <w:lang w:val="hr-HR"/>
              </w:rPr>
              <w:t>Rezultati DM</w:t>
            </w:r>
          </w:p>
        </w:tc>
      </w:tr>
    </w:tbl>
    <w:p w:rsidR="008B31DA" w:rsidRPr="00E91C61" w:rsidRDefault="008B31DA" w:rsidP="006F4BF4">
      <w:pPr>
        <w:rPr>
          <w:b/>
          <w:bCs/>
          <w:i/>
          <w:color w:val="FF0000"/>
          <w:sz w:val="28"/>
          <w:szCs w:val="28"/>
          <w:lang w:val="hr-HR"/>
        </w:rPr>
      </w:pPr>
    </w:p>
    <w:p w:rsidR="008B31DA" w:rsidRPr="00E91C61" w:rsidRDefault="008B31DA" w:rsidP="006F4BF4">
      <w:pPr>
        <w:rPr>
          <w:sz w:val="28"/>
          <w:szCs w:val="28"/>
          <w:lang w:val="hr-HR"/>
        </w:rPr>
      </w:pPr>
    </w:p>
    <w:p w:rsidR="008B31DA" w:rsidRPr="00E91C61" w:rsidRDefault="008B31DA" w:rsidP="006F4BF4">
      <w:pPr>
        <w:spacing w:after="200"/>
        <w:rPr>
          <w:sz w:val="28"/>
          <w:szCs w:val="28"/>
          <w:lang w:val="hr-HR"/>
        </w:rPr>
      </w:pPr>
      <w:r w:rsidRPr="00E91C61">
        <w:rPr>
          <w:sz w:val="28"/>
          <w:szCs w:val="28"/>
          <w:lang w:val="hr-HR"/>
        </w:rPr>
        <w:br w:type="page"/>
      </w:r>
    </w:p>
    <w:p w:rsidR="008B31DA" w:rsidRPr="00625232" w:rsidRDefault="008B31DA" w:rsidP="00625232">
      <w:pPr>
        <w:pStyle w:val="Heading2"/>
        <w:rPr>
          <w:rFonts w:ascii="Times New Roman" w:hAnsi="Times New Roman" w:cs="Times New Roman"/>
          <w:lang w:val="hr-HR"/>
        </w:rPr>
      </w:pPr>
      <w:bookmarkStart w:id="17" w:name="_Toc21086638"/>
      <w:r w:rsidRPr="00625232">
        <w:rPr>
          <w:rFonts w:ascii="Times New Roman" w:hAnsi="Times New Roman" w:cs="Times New Roman"/>
          <w:lang w:val="hr-HR"/>
        </w:rPr>
        <w:lastRenderedPageBreak/>
        <w:t xml:space="preserve">3.6. Glazbena </w:t>
      </w:r>
      <w:r w:rsidR="00E64557" w:rsidRPr="00625232">
        <w:rPr>
          <w:rFonts w:ascii="Times New Roman" w:hAnsi="Times New Roman" w:cs="Times New Roman"/>
          <w:lang w:val="hr-HR"/>
        </w:rPr>
        <w:t>umjetnost</w:t>
      </w:r>
      <w:bookmarkEnd w:id="17"/>
    </w:p>
    <w:p w:rsidR="000D7F21" w:rsidRPr="00E91C61" w:rsidRDefault="000D7F21" w:rsidP="006F4BF4">
      <w:pPr>
        <w:rPr>
          <w:b/>
          <w:i/>
          <w:sz w:val="28"/>
          <w:szCs w:val="28"/>
          <w:lang w:val="hr-HR"/>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371"/>
      </w:tblGrid>
      <w:tr w:rsidR="008B31DA" w:rsidRPr="00E91C61" w:rsidTr="008B31DA">
        <w:trPr>
          <w:trHeight w:val="376"/>
        </w:trPr>
        <w:tc>
          <w:tcPr>
            <w:tcW w:w="3114" w:type="dxa"/>
            <w:tcBorders>
              <w:top w:val="single" w:sz="4" w:space="0" w:color="auto"/>
              <w:left w:val="single" w:sz="4" w:space="0" w:color="auto"/>
              <w:bottom w:val="single" w:sz="4" w:space="0" w:color="auto"/>
              <w:right w:val="single" w:sz="4" w:space="0" w:color="auto"/>
            </w:tcBorders>
            <w:hideMark/>
          </w:tcPr>
          <w:p w:rsidR="008B31DA" w:rsidRPr="00E91C61" w:rsidRDefault="008B31DA" w:rsidP="006F4BF4">
            <w:pPr>
              <w:rPr>
                <w:b/>
                <w:sz w:val="28"/>
                <w:szCs w:val="28"/>
                <w:lang w:val="hr-HR"/>
              </w:rPr>
            </w:pPr>
            <w:r w:rsidRPr="00E91C61">
              <w:rPr>
                <w:b/>
                <w:sz w:val="28"/>
                <w:szCs w:val="28"/>
                <w:lang w:val="hr-HR"/>
              </w:rPr>
              <w:t>DODATNA NASTAVA</w:t>
            </w:r>
          </w:p>
        </w:tc>
        <w:tc>
          <w:tcPr>
            <w:tcW w:w="7371" w:type="dxa"/>
            <w:tcBorders>
              <w:top w:val="single" w:sz="4" w:space="0" w:color="auto"/>
              <w:left w:val="single" w:sz="4" w:space="0" w:color="auto"/>
              <w:bottom w:val="single" w:sz="4" w:space="0" w:color="auto"/>
              <w:right w:val="single" w:sz="4" w:space="0" w:color="auto"/>
            </w:tcBorders>
          </w:tcPr>
          <w:p w:rsidR="008B31DA" w:rsidRPr="00E91C61" w:rsidRDefault="008B31DA" w:rsidP="006F4BF4">
            <w:pPr>
              <w:rPr>
                <w:b/>
                <w:i/>
                <w:sz w:val="28"/>
                <w:szCs w:val="28"/>
                <w:lang w:val="hr-HR"/>
              </w:rPr>
            </w:pPr>
            <w:r w:rsidRPr="00E91C61">
              <w:rPr>
                <w:b/>
                <w:i/>
                <w:sz w:val="28"/>
                <w:szCs w:val="28"/>
                <w:lang w:val="hr-HR"/>
              </w:rPr>
              <w:t xml:space="preserve">Glazbena </w:t>
            </w:r>
            <w:r w:rsidR="00E64557" w:rsidRPr="00E91C61">
              <w:rPr>
                <w:b/>
                <w:i/>
                <w:sz w:val="28"/>
                <w:szCs w:val="28"/>
                <w:lang w:val="hr-HR"/>
              </w:rPr>
              <w:t>umjetnost</w:t>
            </w:r>
            <w:r w:rsidRPr="00E91C61">
              <w:rPr>
                <w:b/>
                <w:i/>
                <w:sz w:val="28"/>
                <w:szCs w:val="28"/>
                <w:lang w:val="hr-HR"/>
              </w:rPr>
              <w:t xml:space="preserve"> </w:t>
            </w:r>
          </w:p>
        </w:tc>
      </w:tr>
      <w:tr w:rsidR="008B31DA" w:rsidRPr="00E91C61" w:rsidTr="008B31DA">
        <w:trPr>
          <w:trHeight w:val="2119"/>
        </w:trPr>
        <w:tc>
          <w:tcPr>
            <w:tcW w:w="3114" w:type="dxa"/>
            <w:tcBorders>
              <w:top w:val="single" w:sz="4" w:space="0" w:color="auto"/>
              <w:left w:val="single" w:sz="4" w:space="0" w:color="auto"/>
              <w:bottom w:val="single" w:sz="4" w:space="0" w:color="auto"/>
              <w:right w:val="single" w:sz="4" w:space="0" w:color="auto"/>
            </w:tcBorders>
            <w:hideMark/>
          </w:tcPr>
          <w:p w:rsidR="008B31DA" w:rsidRPr="00E91C61" w:rsidRDefault="008B31DA" w:rsidP="006F4BF4">
            <w:pPr>
              <w:rPr>
                <w:i/>
                <w:lang w:val="hr-HR"/>
              </w:rPr>
            </w:pPr>
            <w:r w:rsidRPr="00E91C61">
              <w:rPr>
                <w:i/>
                <w:lang w:val="hr-HR"/>
              </w:rPr>
              <w:t>CILJEVI I ISHODI AKTIVNOSTI</w:t>
            </w:r>
          </w:p>
        </w:tc>
        <w:tc>
          <w:tcPr>
            <w:tcW w:w="7371" w:type="dxa"/>
            <w:tcBorders>
              <w:top w:val="single" w:sz="4" w:space="0" w:color="auto"/>
              <w:left w:val="single" w:sz="4" w:space="0" w:color="auto"/>
              <w:bottom w:val="single" w:sz="4" w:space="0" w:color="auto"/>
              <w:right w:val="single" w:sz="4" w:space="0" w:color="auto"/>
            </w:tcBorders>
            <w:hideMark/>
          </w:tcPr>
          <w:p w:rsidR="008B31DA" w:rsidRPr="00E91C61" w:rsidRDefault="008B31DA" w:rsidP="006F4BF4">
            <w:pPr>
              <w:jc w:val="both"/>
              <w:rPr>
                <w:sz w:val="22"/>
                <w:szCs w:val="22"/>
                <w:lang w:val="hr-HR"/>
              </w:rPr>
            </w:pPr>
            <w:r w:rsidRPr="00E91C61">
              <w:rPr>
                <w:lang w:val="hr-HR"/>
              </w:rPr>
              <w:t>SŠ GU A.1-4.1- učenik upoznaje određeni broj skladbi</w:t>
            </w:r>
          </w:p>
          <w:p w:rsidR="008B31DA" w:rsidRPr="00E91C61" w:rsidRDefault="008B31DA" w:rsidP="006F4BF4">
            <w:pPr>
              <w:jc w:val="both"/>
              <w:rPr>
                <w:lang w:val="hr-HR"/>
              </w:rPr>
            </w:pPr>
            <w:r w:rsidRPr="00E91C61">
              <w:rPr>
                <w:lang w:val="hr-HR"/>
              </w:rPr>
              <w:t>SŠ GU A.1-4.4- učenik slušno analizira obilježja hrvatske tradicijske glazbe i glazbe svijeta</w:t>
            </w:r>
          </w:p>
          <w:p w:rsidR="008B31DA" w:rsidRPr="00E91C61" w:rsidRDefault="008B31DA" w:rsidP="006F4BF4">
            <w:pPr>
              <w:jc w:val="both"/>
              <w:rPr>
                <w:lang w:val="hr-HR"/>
              </w:rPr>
            </w:pPr>
            <w:r w:rsidRPr="00E91C61">
              <w:rPr>
                <w:lang w:val="hr-HR"/>
              </w:rPr>
              <w:t>SŠ GU A.A.-2.2.- učenik slušno prepoznaje i analizira glazbene izražajne sastavnice i oblikovne strukture u istaknutim skladbama klasične, tradicijske i popularne glazbe</w:t>
            </w:r>
          </w:p>
          <w:p w:rsidR="008B31DA" w:rsidRPr="00E91C61" w:rsidRDefault="008B31DA" w:rsidP="006F4BF4">
            <w:pPr>
              <w:jc w:val="both"/>
              <w:rPr>
                <w:lang w:val="hr-HR"/>
              </w:rPr>
            </w:pPr>
            <w:r w:rsidRPr="00E91C61">
              <w:rPr>
                <w:lang w:val="hr-HR"/>
              </w:rPr>
              <w:t>SŠ GU B.1.-2.1.- učenik ostvaruje različite glazbene aktivnosti u skladu s vlastitim interesima i sklonostima u skladu s interesima javno nastupa u razredu, školi ili izvan nje</w:t>
            </w:r>
          </w:p>
          <w:p w:rsidR="008B31DA" w:rsidRPr="00E91C61" w:rsidRDefault="008B31DA" w:rsidP="006F4BF4">
            <w:pPr>
              <w:jc w:val="both"/>
              <w:rPr>
                <w:lang w:val="hr-HR"/>
              </w:rPr>
            </w:pPr>
            <w:r w:rsidRPr="00E91C61">
              <w:rPr>
                <w:lang w:val="hr-HR"/>
              </w:rPr>
              <w:t>SŠ GU C.1.-2.1.- učenik opisuje susret s glazbom u autentičnom, prilagođenom i virtualnom okruženju,koristeći određeni broj stručnih termina te opisuje i oblikovanje vlastitih preferencija, posjećuje glazbeno- kulturne događaje i opisuje ih.</w:t>
            </w:r>
          </w:p>
        </w:tc>
      </w:tr>
      <w:tr w:rsidR="008B31DA" w:rsidRPr="00E91C61" w:rsidTr="008B31DA">
        <w:trPr>
          <w:trHeight w:val="224"/>
        </w:trPr>
        <w:tc>
          <w:tcPr>
            <w:tcW w:w="3114" w:type="dxa"/>
            <w:tcBorders>
              <w:top w:val="single" w:sz="4" w:space="0" w:color="auto"/>
              <w:left w:val="single" w:sz="4" w:space="0" w:color="auto"/>
              <w:bottom w:val="single" w:sz="4" w:space="0" w:color="auto"/>
              <w:right w:val="single" w:sz="4" w:space="0" w:color="auto"/>
            </w:tcBorders>
          </w:tcPr>
          <w:p w:rsidR="008B31DA" w:rsidRPr="00E91C61" w:rsidRDefault="008B31DA" w:rsidP="006F4BF4">
            <w:pPr>
              <w:rPr>
                <w:i/>
                <w:lang w:val="hr-HR"/>
              </w:rPr>
            </w:pPr>
            <w:r w:rsidRPr="00E91C61">
              <w:rPr>
                <w:i/>
                <w:lang w:val="hr-HR"/>
              </w:rPr>
              <w:t>NAMJENA AKTIVNOSTI</w:t>
            </w:r>
          </w:p>
        </w:tc>
        <w:tc>
          <w:tcPr>
            <w:tcW w:w="7371" w:type="dxa"/>
            <w:tcBorders>
              <w:top w:val="single" w:sz="4" w:space="0" w:color="auto"/>
              <w:left w:val="single" w:sz="4" w:space="0" w:color="auto"/>
              <w:bottom w:val="single" w:sz="4" w:space="0" w:color="auto"/>
              <w:right w:val="single" w:sz="4" w:space="0" w:color="auto"/>
            </w:tcBorders>
          </w:tcPr>
          <w:p w:rsidR="008B31DA" w:rsidRPr="00E91C61" w:rsidRDefault="008B31DA" w:rsidP="006F4BF4">
            <w:pPr>
              <w:jc w:val="both"/>
              <w:rPr>
                <w:lang w:val="hr-HR"/>
              </w:rPr>
            </w:pPr>
            <w:r w:rsidRPr="00E91C61">
              <w:rPr>
                <w:lang w:val="hr-HR"/>
              </w:rPr>
              <w:t>Gimnazijski razredi (1.a,1.b,2.a,2.b,4.a)</w:t>
            </w:r>
          </w:p>
        </w:tc>
      </w:tr>
      <w:tr w:rsidR="008B31DA" w:rsidRPr="00E91C61" w:rsidTr="008B31DA">
        <w:trPr>
          <w:trHeight w:val="563"/>
        </w:trPr>
        <w:tc>
          <w:tcPr>
            <w:tcW w:w="3114" w:type="dxa"/>
            <w:tcBorders>
              <w:top w:val="single" w:sz="4" w:space="0" w:color="auto"/>
              <w:left w:val="single" w:sz="4" w:space="0" w:color="auto"/>
              <w:bottom w:val="single" w:sz="4" w:space="0" w:color="auto"/>
              <w:right w:val="single" w:sz="4" w:space="0" w:color="auto"/>
            </w:tcBorders>
          </w:tcPr>
          <w:p w:rsidR="008B31DA" w:rsidRPr="00E91C61" w:rsidRDefault="008B31DA" w:rsidP="006F4BF4">
            <w:pPr>
              <w:rPr>
                <w:i/>
                <w:lang w:val="hr-HR"/>
              </w:rPr>
            </w:pPr>
            <w:r w:rsidRPr="00E91C61">
              <w:rPr>
                <w:i/>
                <w:lang w:val="hr-HR"/>
              </w:rPr>
              <w:t>NOSITELJI AKTIVNOSTI I ODGOVORNOSTI</w:t>
            </w:r>
          </w:p>
        </w:tc>
        <w:tc>
          <w:tcPr>
            <w:tcW w:w="7371" w:type="dxa"/>
            <w:tcBorders>
              <w:top w:val="single" w:sz="4" w:space="0" w:color="auto"/>
              <w:left w:val="single" w:sz="4" w:space="0" w:color="auto"/>
              <w:bottom w:val="single" w:sz="4" w:space="0" w:color="auto"/>
              <w:right w:val="single" w:sz="4" w:space="0" w:color="auto"/>
            </w:tcBorders>
          </w:tcPr>
          <w:p w:rsidR="008B31DA" w:rsidRPr="00E91C61" w:rsidRDefault="008B31DA" w:rsidP="006F4BF4">
            <w:pPr>
              <w:jc w:val="both"/>
              <w:rPr>
                <w:lang w:val="hr-HR"/>
              </w:rPr>
            </w:pPr>
            <w:r w:rsidRPr="00E91C61">
              <w:rPr>
                <w:lang w:val="hr-HR"/>
              </w:rPr>
              <w:t>Tea Mužić</w:t>
            </w:r>
            <w:r w:rsidR="00C021BA">
              <w:rPr>
                <w:lang w:val="hr-HR"/>
              </w:rPr>
              <w:t>, prof.</w:t>
            </w:r>
          </w:p>
          <w:p w:rsidR="008B31DA" w:rsidRPr="00E91C61" w:rsidRDefault="008B31DA" w:rsidP="006F4BF4">
            <w:pPr>
              <w:jc w:val="both"/>
              <w:rPr>
                <w:lang w:val="hr-HR"/>
              </w:rPr>
            </w:pPr>
          </w:p>
        </w:tc>
      </w:tr>
      <w:tr w:rsidR="008B31DA" w:rsidRPr="00E91C61" w:rsidTr="008B31DA">
        <w:trPr>
          <w:trHeight w:val="531"/>
        </w:trPr>
        <w:tc>
          <w:tcPr>
            <w:tcW w:w="3114" w:type="dxa"/>
            <w:tcBorders>
              <w:top w:val="single" w:sz="4" w:space="0" w:color="auto"/>
              <w:left w:val="single" w:sz="4" w:space="0" w:color="auto"/>
              <w:bottom w:val="single" w:sz="4" w:space="0" w:color="auto"/>
              <w:right w:val="single" w:sz="4" w:space="0" w:color="auto"/>
            </w:tcBorders>
          </w:tcPr>
          <w:p w:rsidR="008B31DA" w:rsidRPr="00E91C61" w:rsidRDefault="008B31DA" w:rsidP="006F4BF4">
            <w:pPr>
              <w:rPr>
                <w:i/>
                <w:lang w:val="hr-HR"/>
              </w:rPr>
            </w:pPr>
            <w:r w:rsidRPr="00E91C61">
              <w:rPr>
                <w:i/>
                <w:lang w:val="hr-HR"/>
              </w:rPr>
              <w:t>NAČIN REALIZACIJE</w:t>
            </w:r>
          </w:p>
        </w:tc>
        <w:tc>
          <w:tcPr>
            <w:tcW w:w="7371" w:type="dxa"/>
            <w:tcBorders>
              <w:top w:val="single" w:sz="4" w:space="0" w:color="auto"/>
              <w:left w:val="single" w:sz="4" w:space="0" w:color="auto"/>
              <w:bottom w:val="single" w:sz="4" w:space="0" w:color="auto"/>
              <w:right w:val="single" w:sz="4" w:space="0" w:color="auto"/>
            </w:tcBorders>
          </w:tcPr>
          <w:p w:rsidR="008B31DA" w:rsidRPr="00E91C61" w:rsidRDefault="008B31DA" w:rsidP="006F4BF4">
            <w:pPr>
              <w:jc w:val="both"/>
              <w:rPr>
                <w:lang w:val="hr-HR"/>
              </w:rPr>
            </w:pPr>
            <w:r w:rsidRPr="00E91C61">
              <w:rPr>
                <w:lang w:val="hr-HR"/>
              </w:rPr>
              <w:t>- izvanučionička nastava u sklopu terenske nastave</w:t>
            </w:r>
          </w:p>
          <w:p w:rsidR="008B31DA" w:rsidRPr="00E91C61" w:rsidRDefault="008B31DA" w:rsidP="006F4BF4">
            <w:pPr>
              <w:jc w:val="both"/>
              <w:rPr>
                <w:lang w:val="hr-HR"/>
              </w:rPr>
            </w:pPr>
            <w:r w:rsidRPr="00E91C61">
              <w:rPr>
                <w:lang w:val="hr-HR"/>
              </w:rPr>
              <w:t>- prema rasporedu satu</w:t>
            </w:r>
          </w:p>
        </w:tc>
      </w:tr>
      <w:tr w:rsidR="008B31DA" w:rsidRPr="00E91C61" w:rsidTr="008B31DA">
        <w:trPr>
          <w:trHeight w:val="581"/>
        </w:trPr>
        <w:tc>
          <w:tcPr>
            <w:tcW w:w="3114" w:type="dxa"/>
            <w:tcBorders>
              <w:top w:val="single" w:sz="4" w:space="0" w:color="auto"/>
              <w:left w:val="single" w:sz="4" w:space="0" w:color="auto"/>
              <w:bottom w:val="single" w:sz="4" w:space="0" w:color="auto"/>
              <w:right w:val="single" w:sz="4" w:space="0" w:color="auto"/>
            </w:tcBorders>
            <w:hideMark/>
          </w:tcPr>
          <w:p w:rsidR="008B31DA" w:rsidRPr="00E91C61" w:rsidRDefault="008B31DA" w:rsidP="006F4BF4">
            <w:pPr>
              <w:rPr>
                <w:i/>
                <w:lang w:val="hr-HR"/>
              </w:rPr>
            </w:pPr>
            <w:r w:rsidRPr="00E91C61">
              <w:rPr>
                <w:i/>
                <w:lang w:val="hr-HR"/>
              </w:rPr>
              <w:t>PLANIRANI BROJ NASTAVNIH SATI</w:t>
            </w:r>
          </w:p>
        </w:tc>
        <w:tc>
          <w:tcPr>
            <w:tcW w:w="7371" w:type="dxa"/>
            <w:tcBorders>
              <w:top w:val="single" w:sz="4" w:space="0" w:color="auto"/>
              <w:left w:val="single" w:sz="4" w:space="0" w:color="auto"/>
              <w:bottom w:val="single" w:sz="4" w:space="0" w:color="auto"/>
              <w:right w:val="single" w:sz="4" w:space="0" w:color="auto"/>
            </w:tcBorders>
            <w:hideMark/>
          </w:tcPr>
          <w:p w:rsidR="008B31DA" w:rsidRPr="00E91C61" w:rsidRDefault="00E266FB" w:rsidP="006F4BF4">
            <w:pPr>
              <w:jc w:val="both"/>
              <w:rPr>
                <w:sz w:val="22"/>
                <w:szCs w:val="22"/>
                <w:lang w:val="hr-HR"/>
              </w:rPr>
            </w:pPr>
            <w:r w:rsidRPr="00E91C61">
              <w:rPr>
                <w:lang w:val="hr-HR"/>
              </w:rPr>
              <w:t>35 nastavnih sati</w:t>
            </w:r>
          </w:p>
        </w:tc>
      </w:tr>
      <w:tr w:rsidR="008B31DA" w:rsidRPr="00E91C61" w:rsidTr="008B31DA">
        <w:trPr>
          <w:trHeight w:val="1006"/>
        </w:trPr>
        <w:tc>
          <w:tcPr>
            <w:tcW w:w="3114" w:type="dxa"/>
            <w:tcBorders>
              <w:top w:val="single" w:sz="4" w:space="0" w:color="auto"/>
              <w:left w:val="single" w:sz="4" w:space="0" w:color="auto"/>
              <w:bottom w:val="single" w:sz="4" w:space="0" w:color="auto"/>
              <w:right w:val="single" w:sz="4" w:space="0" w:color="auto"/>
            </w:tcBorders>
            <w:hideMark/>
          </w:tcPr>
          <w:p w:rsidR="008B31DA" w:rsidRPr="00E91C61" w:rsidRDefault="008B31DA" w:rsidP="006F4BF4">
            <w:pPr>
              <w:rPr>
                <w:i/>
                <w:lang w:val="hr-HR"/>
              </w:rPr>
            </w:pPr>
            <w:r w:rsidRPr="00E91C61">
              <w:rPr>
                <w:i/>
                <w:lang w:val="hr-HR"/>
              </w:rPr>
              <w:t>VREMENIK AKTIVNOSTI</w:t>
            </w:r>
          </w:p>
        </w:tc>
        <w:tc>
          <w:tcPr>
            <w:tcW w:w="7371" w:type="dxa"/>
            <w:tcBorders>
              <w:top w:val="single" w:sz="4" w:space="0" w:color="auto"/>
              <w:left w:val="single" w:sz="4" w:space="0" w:color="auto"/>
              <w:bottom w:val="single" w:sz="4" w:space="0" w:color="auto"/>
              <w:right w:val="single" w:sz="4" w:space="0" w:color="auto"/>
            </w:tcBorders>
            <w:hideMark/>
          </w:tcPr>
          <w:p w:rsidR="008B31DA" w:rsidRPr="00E91C61" w:rsidRDefault="008B31DA" w:rsidP="006F4BF4">
            <w:pPr>
              <w:jc w:val="both"/>
              <w:rPr>
                <w:sz w:val="22"/>
                <w:szCs w:val="22"/>
                <w:lang w:val="hr-HR"/>
              </w:rPr>
            </w:pPr>
            <w:r w:rsidRPr="00E91C61">
              <w:rPr>
                <w:b/>
                <w:lang w:val="hr-HR"/>
              </w:rPr>
              <w:t>Rujan:</w:t>
            </w:r>
          </w:p>
          <w:p w:rsidR="008B31DA" w:rsidRPr="00E91C61" w:rsidRDefault="008B31DA" w:rsidP="006F4BF4">
            <w:pPr>
              <w:jc w:val="both"/>
              <w:rPr>
                <w:lang w:val="hr-HR"/>
              </w:rPr>
            </w:pPr>
            <w:r w:rsidRPr="00E91C61">
              <w:rPr>
                <w:lang w:val="hr-HR"/>
              </w:rPr>
              <w:t>Glazbeni poučak u MMC-u ,Rovinj, 25.09.2019.u 18h :                                „Dva roga, jedna strast“</w:t>
            </w:r>
          </w:p>
          <w:p w:rsidR="008B31DA" w:rsidRPr="00E91C61" w:rsidRDefault="008B31DA" w:rsidP="006F4BF4">
            <w:pPr>
              <w:jc w:val="both"/>
              <w:rPr>
                <w:lang w:val="hr-HR"/>
              </w:rPr>
            </w:pPr>
            <w:r w:rsidRPr="00E91C61">
              <w:rPr>
                <w:b/>
                <w:lang w:val="hr-HR"/>
              </w:rPr>
              <w:t>Listopad -</w:t>
            </w:r>
            <w:r w:rsidRPr="00E91C61">
              <w:rPr>
                <w:lang w:val="hr-HR"/>
              </w:rPr>
              <w:t xml:space="preserve"> Glazbeni poučak u MMC-u,Rovinj,23.10.2019.:                                     </w:t>
            </w:r>
            <w:r w:rsidR="00C021BA">
              <w:rPr>
                <w:lang w:val="hr-HR"/>
              </w:rPr>
              <w:t xml:space="preserve">    „Pedeset nijansi harmonike“</w:t>
            </w:r>
            <w:r w:rsidRPr="00E91C61">
              <w:rPr>
                <w:lang w:val="hr-HR"/>
              </w:rPr>
              <w:t xml:space="preserve"> Terenska nastave: Pula- glazbeni koncert, Circolo                                                                                                                                                                                                       </w:t>
            </w:r>
          </w:p>
          <w:p w:rsidR="008B31DA" w:rsidRPr="00E91C61" w:rsidRDefault="008B31DA" w:rsidP="006F4BF4">
            <w:pPr>
              <w:ind w:left="-360"/>
              <w:jc w:val="both"/>
              <w:rPr>
                <w:lang w:val="hr-HR"/>
              </w:rPr>
            </w:pPr>
            <w:r w:rsidRPr="00E91C61">
              <w:rPr>
                <w:i/>
                <w:lang w:val="hr-HR"/>
              </w:rPr>
              <w:t>SkSkladbe po izboru učenika:</w:t>
            </w:r>
            <w:r w:rsidRPr="00E91C61">
              <w:rPr>
                <w:lang w:val="hr-HR"/>
              </w:rPr>
              <w:t xml:space="preserve"> Cesarica, Nobody knows the trouble I see…                                                                                                                                </w:t>
            </w:r>
          </w:p>
          <w:p w:rsidR="008B31DA" w:rsidRPr="00E91C61" w:rsidRDefault="008B31DA" w:rsidP="006F4BF4">
            <w:pPr>
              <w:jc w:val="both"/>
              <w:rPr>
                <w:lang w:val="hr-HR"/>
              </w:rPr>
            </w:pPr>
            <w:r w:rsidRPr="00E91C61">
              <w:rPr>
                <w:b/>
                <w:lang w:val="hr-HR"/>
              </w:rPr>
              <w:t>Studeni –</w:t>
            </w:r>
            <w:r w:rsidRPr="00E91C61">
              <w:rPr>
                <w:lang w:val="hr-HR"/>
              </w:rPr>
              <w:t xml:space="preserve"> Glazbeni poučak 06.11.2019.:                                                                                       „Stvarati glazbene priče- skladateljica i pjevačica“</w:t>
            </w:r>
          </w:p>
          <w:p w:rsidR="008B31DA" w:rsidRPr="00E91C61" w:rsidRDefault="008B31DA" w:rsidP="006F4BF4">
            <w:pPr>
              <w:jc w:val="both"/>
              <w:rPr>
                <w:lang w:val="hr-HR"/>
              </w:rPr>
            </w:pPr>
            <w:r w:rsidRPr="00E91C61">
              <w:rPr>
                <w:lang w:val="hr-HR"/>
              </w:rPr>
              <w:t xml:space="preserve">               - Opera u Rijeci, 22.11.2019.                                                                                                                                                   </w:t>
            </w:r>
          </w:p>
          <w:p w:rsidR="008B31DA" w:rsidRPr="00E91C61" w:rsidRDefault="008B31DA" w:rsidP="006F4BF4">
            <w:pPr>
              <w:jc w:val="both"/>
              <w:rPr>
                <w:lang w:val="hr-HR"/>
              </w:rPr>
            </w:pPr>
            <w:r w:rsidRPr="00E91C61">
              <w:rPr>
                <w:b/>
                <w:lang w:val="hr-HR"/>
              </w:rPr>
              <w:t>Prosinac –</w:t>
            </w:r>
            <w:r w:rsidRPr="00E91C61">
              <w:rPr>
                <w:lang w:val="hr-HR"/>
              </w:rPr>
              <w:t xml:space="preserve"> Novogodišnje skladbe                                                                                                                                                                                                                                                              </w:t>
            </w:r>
          </w:p>
          <w:p w:rsidR="008B31DA" w:rsidRPr="00E91C61" w:rsidRDefault="008B31DA" w:rsidP="006F4BF4">
            <w:pPr>
              <w:jc w:val="both"/>
              <w:rPr>
                <w:lang w:val="hr-HR"/>
              </w:rPr>
            </w:pPr>
            <w:r w:rsidRPr="00E91C61">
              <w:rPr>
                <w:b/>
                <w:lang w:val="hr-HR"/>
              </w:rPr>
              <w:t>Siječanj–</w:t>
            </w:r>
            <w:r w:rsidRPr="00E91C61">
              <w:rPr>
                <w:lang w:val="hr-HR"/>
              </w:rPr>
              <w:t xml:space="preserve"> Muzikoterapija                                                                                                                                                                                                                                                                                                                                                                                                                         </w:t>
            </w:r>
          </w:p>
          <w:p w:rsidR="008B31DA" w:rsidRPr="00E91C61" w:rsidRDefault="008B31DA" w:rsidP="006F4BF4">
            <w:pPr>
              <w:jc w:val="both"/>
              <w:rPr>
                <w:lang w:val="hr-HR"/>
              </w:rPr>
            </w:pPr>
            <w:r w:rsidRPr="00E91C61">
              <w:rPr>
                <w:b/>
                <w:lang w:val="hr-HR"/>
              </w:rPr>
              <w:t>Veljača –</w:t>
            </w:r>
            <w:r w:rsidRPr="00E91C61">
              <w:rPr>
                <w:lang w:val="hr-HR"/>
              </w:rPr>
              <w:t xml:space="preserve"> Terenska nastava: Trst- Muzej glazbala/Mjuzikl                                                                                     </w:t>
            </w:r>
          </w:p>
          <w:p w:rsidR="008B31DA" w:rsidRPr="00E91C61" w:rsidRDefault="008B31DA" w:rsidP="006F4BF4">
            <w:pPr>
              <w:jc w:val="both"/>
              <w:rPr>
                <w:lang w:val="hr-HR"/>
              </w:rPr>
            </w:pPr>
            <w:r w:rsidRPr="00E91C61">
              <w:rPr>
                <w:b/>
                <w:lang w:val="hr-HR"/>
              </w:rPr>
              <w:t>Ožujak –</w:t>
            </w:r>
            <w:r w:rsidRPr="00E91C61">
              <w:rPr>
                <w:lang w:val="hr-HR"/>
              </w:rPr>
              <w:t xml:space="preserve"> Glazbeni poučak,06.03.2019.: </w:t>
            </w:r>
          </w:p>
          <w:p w:rsidR="008B31DA" w:rsidRPr="00E91C61" w:rsidRDefault="008B31DA" w:rsidP="006F4BF4">
            <w:pPr>
              <w:jc w:val="both"/>
              <w:rPr>
                <w:lang w:val="hr-HR"/>
              </w:rPr>
            </w:pPr>
            <w:r w:rsidRPr="00E91C61">
              <w:rPr>
                <w:lang w:val="hr-HR"/>
              </w:rPr>
              <w:t xml:space="preserve">  „Simfonijski orkestar, El Sistema“                                                               </w:t>
            </w:r>
          </w:p>
          <w:p w:rsidR="008B31DA" w:rsidRPr="00E91C61" w:rsidRDefault="008B31DA" w:rsidP="006F4BF4">
            <w:pPr>
              <w:jc w:val="both"/>
              <w:rPr>
                <w:lang w:val="hr-HR"/>
              </w:rPr>
            </w:pPr>
            <w:r w:rsidRPr="00E91C61">
              <w:rPr>
                <w:lang w:val="hr-HR"/>
              </w:rPr>
              <w:t xml:space="preserve">             </w:t>
            </w:r>
            <w:r w:rsidRPr="00E91C61">
              <w:rPr>
                <w:lang w:val="hr-HR"/>
              </w:rPr>
              <w:softHyphen/>
            </w:r>
            <w:r w:rsidRPr="00E91C61">
              <w:rPr>
                <w:lang w:val="hr-HR"/>
              </w:rPr>
              <w:softHyphen/>
              <w:t xml:space="preserve">- Evergreen skladbe                                                                                                                        </w:t>
            </w:r>
          </w:p>
          <w:p w:rsidR="008B31DA" w:rsidRPr="00E91C61" w:rsidRDefault="008B31DA" w:rsidP="006F4BF4">
            <w:pPr>
              <w:jc w:val="both"/>
              <w:rPr>
                <w:lang w:val="hr-HR"/>
              </w:rPr>
            </w:pPr>
            <w:r w:rsidRPr="00E91C61">
              <w:rPr>
                <w:b/>
                <w:lang w:val="hr-HR"/>
              </w:rPr>
              <w:t>Travanj –</w:t>
            </w:r>
            <w:r w:rsidRPr="00E91C61">
              <w:rPr>
                <w:lang w:val="hr-HR"/>
              </w:rPr>
              <w:t xml:space="preserve"> Glazbeni poučak,01.04.2019. :                                                                    </w:t>
            </w:r>
          </w:p>
          <w:p w:rsidR="008B31DA" w:rsidRPr="00E91C61" w:rsidRDefault="008B31DA" w:rsidP="006F4BF4">
            <w:pPr>
              <w:jc w:val="both"/>
              <w:rPr>
                <w:lang w:val="hr-HR"/>
              </w:rPr>
            </w:pPr>
            <w:r w:rsidRPr="00E91C61">
              <w:rPr>
                <w:lang w:val="hr-HR"/>
              </w:rPr>
              <w:t xml:space="preserve">                   „Budimo kreativni- Carlos Fagin“</w:t>
            </w:r>
          </w:p>
          <w:p w:rsidR="008B31DA" w:rsidRPr="00E91C61" w:rsidRDefault="008B31DA" w:rsidP="006F4BF4">
            <w:pPr>
              <w:jc w:val="both"/>
              <w:rPr>
                <w:lang w:val="hr-HR"/>
              </w:rPr>
            </w:pPr>
            <w:r w:rsidRPr="00E91C61">
              <w:rPr>
                <w:lang w:val="hr-HR"/>
              </w:rPr>
              <w:t xml:space="preserve">                 - Različite vrste glazbe                                                                                                                                                                                                                                </w:t>
            </w:r>
          </w:p>
          <w:p w:rsidR="008B31DA" w:rsidRPr="00E91C61" w:rsidRDefault="008B31DA" w:rsidP="006F4BF4">
            <w:pPr>
              <w:jc w:val="both"/>
              <w:rPr>
                <w:lang w:val="hr-HR"/>
              </w:rPr>
            </w:pPr>
            <w:r w:rsidRPr="00E91C61">
              <w:rPr>
                <w:b/>
                <w:lang w:val="hr-HR"/>
              </w:rPr>
              <w:t>Svibanj -</w:t>
            </w:r>
            <w:r w:rsidRPr="00E91C61">
              <w:rPr>
                <w:lang w:val="hr-HR"/>
              </w:rPr>
              <w:t xml:space="preserve"> Gaudeamus                                                                                                                               </w:t>
            </w:r>
          </w:p>
          <w:p w:rsidR="008B31DA" w:rsidRPr="00E91C61" w:rsidRDefault="008B31DA" w:rsidP="006F4BF4">
            <w:pPr>
              <w:jc w:val="both"/>
              <w:rPr>
                <w:lang w:val="hr-HR"/>
              </w:rPr>
            </w:pPr>
            <w:r w:rsidRPr="00E91C61">
              <w:rPr>
                <w:lang w:val="hr-HR"/>
              </w:rPr>
              <w:t xml:space="preserve">                -Glazbeni poučak 08.05.2019.                                                                                                                                                                                   </w:t>
            </w:r>
          </w:p>
          <w:p w:rsidR="008B31DA" w:rsidRPr="00E91C61" w:rsidRDefault="008B31DA" w:rsidP="006F4BF4">
            <w:pPr>
              <w:jc w:val="both"/>
              <w:rPr>
                <w:lang w:val="hr-HR"/>
              </w:rPr>
            </w:pPr>
            <w:r w:rsidRPr="00E91C61">
              <w:rPr>
                <w:lang w:val="hr-HR"/>
              </w:rPr>
              <w:t xml:space="preserve">                  Histriatria</w:t>
            </w:r>
          </w:p>
          <w:p w:rsidR="008B31DA" w:rsidRPr="00E91C61" w:rsidRDefault="008B31DA" w:rsidP="006F4BF4">
            <w:pPr>
              <w:tabs>
                <w:tab w:val="left" w:pos="8789"/>
              </w:tabs>
              <w:jc w:val="both"/>
              <w:rPr>
                <w:lang w:val="hr-HR"/>
              </w:rPr>
            </w:pPr>
            <w:r w:rsidRPr="00E91C61">
              <w:rPr>
                <w:b/>
                <w:lang w:val="hr-HR"/>
              </w:rPr>
              <w:t>Lipanj –</w:t>
            </w:r>
            <w:r w:rsidRPr="00E91C61">
              <w:rPr>
                <w:lang w:val="hr-HR"/>
              </w:rPr>
              <w:t xml:space="preserve">   Slušanje i sinteza                                                                                          </w:t>
            </w:r>
          </w:p>
          <w:p w:rsidR="008B31DA" w:rsidRPr="00E91C61" w:rsidRDefault="008B31DA" w:rsidP="006F4BF4">
            <w:pPr>
              <w:tabs>
                <w:tab w:val="left" w:pos="8789"/>
              </w:tabs>
              <w:jc w:val="both"/>
              <w:rPr>
                <w:lang w:val="hr-HR"/>
              </w:rPr>
            </w:pPr>
            <w:r w:rsidRPr="00E91C61">
              <w:rPr>
                <w:lang w:val="hr-HR"/>
              </w:rPr>
              <w:t xml:space="preserve">                Glazbeni nastup                                                                                                                                                                                                                                            </w:t>
            </w:r>
          </w:p>
        </w:tc>
      </w:tr>
      <w:tr w:rsidR="008B31DA" w:rsidRPr="00E91C61" w:rsidTr="008B31DA">
        <w:trPr>
          <w:trHeight w:val="215"/>
        </w:trPr>
        <w:tc>
          <w:tcPr>
            <w:tcW w:w="3114" w:type="dxa"/>
            <w:tcBorders>
              <w:top w:val="single" w:sz="4" w:space="0" w:color="auto"/>
              <w:left w:val="single" w:sz="4" w:space="0" w:color="auto"/>
              <w:bottom w:val="single" w:sz="4" w:space="0" w:color="auto"/>
              <w:right w:val="single" w:sz="4" w:space="0" w:color="auto"/>
            </w:tcBorders>
            <w:hideMark/>
          </w:tcPr>
          <w:p w:rsidR="008B31DA" w:rsidRPr="00E91C61" w:rsidRDefault="008B31DA" w:rsidP="006F4BF4">
            <w:pPr>
              <w:rPr>
                <w:i/>
                <w:lang w:val="hr-HR"/>
              </w:rPr>
            </w:pPr>
            <w:r w:rsidRPr="00E91C61">
              <w:rPr>
                <w:i/>
                <w:lang w:val="hr-HR"/>
              </w:rPr>
              <w:t>TROŠKOVNIK AKTIVNOSTI</w:t>
            </w:r>
          </w:p>
        </w:tc>
        <w:tc>
          <w:tcPr>
            <w:tcW w:w="7371" w:type="dxa"/>
            <w:tcBorders>
              <w:top w:val="single" w:sz="4" w:space="0" w:color="auto"/>
              <w:left w:val="single" w:sz="4" w:space="0" w:color="auto"/>
              <w:bottom w:val="single" w:sz="4" w:space="0" w:color="auto"/>
              <w:right w:val="single" w:sz="4" w:space="0" w:color="auto"/>
            </w:tcBorders>
          </w:tcPr>
          <w:p w:rsidR="008B31DA" w:rsidRPr="00E91C61" w:rsidRDefault="008B31DA" w:rsidP="006F4BF4">
            <w:pPr>
              <w:jc w:val="both"/>
              <w:rPr>
                <w:lang w:val="hr-HR"/>
              </w:rPr>
            </w:pPr>
            <w:r w:rsidRPr="00E91C61">
              <w:rPr>
                <w:lang w:val="hr-HR"/>
              </w:rPr>
              <w:t xml:space="preserve">Troškovi javnog prijevoza i ulaznica (terenska nastava) </w:t>
            </w:r>
          </w:p>
        </w:tc>
      </w:tr>
      <w:tr w:rsidR="008B31DA" w:rsidRPr="00E91C61" w:rsidTr="008B31DA">
        <w:trPr>
          <w:trHeight w:val="645"/>
        </w:trPr>
        <w:tc>
          <w:tcPr>
            <w:tcW w:w="3114" w:type="dxa"/>
            <w:tcBorders>
              <w:top w:val="single" w:sz="4" w:space="0" w:color="auto"/>
              <w:left w:val="single" w:sz="4" w:space="0" w:color="auto"/>
              <w:bottom w:val="single" w:sz="4" w:space="0" w:color="auto"/>
              <w:right w:val="single" w:sz="4" w:space="0" w:color="auto"/>
            </w:tcBorders>
          </w:tcPr>
          <w:p w:rsidR="008B31DA" w:rsidRPr="00E91C61" w:rsidRDefault="008B31DA" w:rsidP="006F4BF4">
            <w:pPr>
              <w:rPr>
                <w:i/>
                <w:lang w:val="hr-HR"/>
              </w:rPr>
            </w:pPr>
            <w:r w:rsidRPr="00E91C61">
              <w:rPr>
                <w:i/>
                <w:lang w:val="hr-HR"/>
              </w:rPr>
              <w:t>NAČIN VREDNOVANJA I NAČIN KORIŠTENJA REZULTATA</w:t>
            </w:r>
          </w:p>
        </w:tc>
        <w:tc>
          <w:tcPr>
            <w:tcW w:w="7371" w:type="dxa"/>
            <w:tcBorders>
              <w:top w:val="single" w:sz="4" w:space="0" w:color="auto"/>
              <w:left w:val="single" w:sz="4" w:space="0" w:color="auto"/>
              <w:bottom w:val="single" w:sz="4" w:space="0" w:color="auto"/>
              <w:right w:val="single" w:sz="4" w:space="0" w:color="auto"/>
            </w:tcBorders>
          </w:tcPr>
          <w:p w:rsidR="008B31DA" w:rsidRPr="00E91C61" w:rsidRDefault="008B31DA" w:rsidP="006F4BF4">
            <w:pPr>
              <w:jc w:val="both"/>
              <w:rPr>
                <w:lang w:val="hr-HR"/>
              </w:rPr>
            </w:pPr>
            <w:r w:rsidRPr="00E91C61">
              <w:rPr>
                <w:lang w:val="hr-HR"/>
              </w:rPr>
              <w:t>Dodatna nastava iz glazbene umjetnosti- aktivnosti u učenju glazbe</w:t>
            </w:r>
          </w:p>
          <w:p w:rsidR="008B31DA" w:rsidRPr="00E91C61" w:rsidRDefault="008B31DA" w:rsidP="006F4BF4">
            <w:pPr>
              <w:jc w:val="both"/>
              <w:rPr>
                <w:lang w:val="hr-HR"/>
              </w:rPr>
            </w:pPr>
            <w:r w:rsidRPr="00E91C61">
              <w:rPr>
                <w:lang w:val="hr-HR"/>
              </w:rPr>
              <w:t>Osobni osvrt na doživljaj glazbe (usmenom ili pismenom obliku)</w:t>
            </w:r>
          </w:p>
          <w:p w:rsidR="008B31DA" w:rsidRPr="00E91C61" w:rsidRDefault="008B31DA" w:rsidP="006F4BF4">
            <w:pPr>
              <w:jc w:val="both"/>
              <w:rPr>
                <w:lang w:val="hr-HR"/>
              </w:rPr>
            </w:pPr>
            <w:r w:rsidRPr="00E91C61">
              <w:rPr>
                <w:lang w:val="hr-HR"/>
              </w:rPr>
              <w:t>Poticajno vrednovanje svakog napretka u razvoju vještina</w:t>
            </w:r>
          </w:p>
        </w:tc>
      </w:tr>
    </w:tbl>
    <w:p w:rsidR="00C6584E" w:rsidRPr="00625232" w:rsidRDefault="00077BB8" w:rsidP="00625232">
      <w:pPr>
        <w:pStyle w:val="Heading2"/>
        <w:rPr>
          <w:rFonts w:ascii="Times New Roman" w:hAnsi="Times New Roman" w:cs="Times New Roman"/>
          <w:lang w:val="hr-HR"/>
        </w:rPr>
      </w:pPr>
      <w:bookmarkStart w:id="18" w:name="_Toc21086639"/>
      <w:r w:rsidRPr="00625232">
        <w:rPr>
          <w:rFonts w:ascii="Times New Roman" w:hAnsi="Times New Roman" w:cs="Times New Roman"/>
          <w:lang w:val="hr-HR"/>
        </w:rPr>
        <w:lastRenderedPageBreak/>
        <w:t>3.7. Talijanski jezik</w:t>
      </w:r>
      <w:bookmarkEnd w:id="18"/>
    </w:p>
    <w:tbl>
      <w:tblPr>
        <w:tblpPr w:leftFromText="180" w:rightFromText="180" w:bottomFromText="200" w:vertAnchor="text" w:horzAnchor="margin" w:tblpY="271"/>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17"/>
      </w:tblGrid>
      <w:tr w:rsidR="00E266FB" w:rsidRPr="00E91C61" w:rsidTr="00E266FB">
        <w:trPr>
          <w:trHeight w:val="1023"/>
        </w:trPr>
        <w:tc>
          <w:tcPr>
            <w:tcW w:w="3232" w:type="dxa"/>
            <w:tcBorders>
              <w:top w:val="single" w:sz="4" w:space="0" w:color="auto"/>
              <w:left w:val="single" w:sz="4" w:space="0" w:color="auto"/>
              <w:bottom w:val="single" w:sz="4" w:space="0" w:color="auto"/>
              <w:right w:val="single" w:sz="4" w:space="0" w:color="auto"/>
            </w:tcBorders>
            <w:hideMark/>
          </w:tcPr>
          <w:p w:rsidR="00E266FB" w:rsidRPr="00E91C61" w:rsidRDefault="00E266FB" w:rsidP="006F4BF4">
            <w:pPr>
              <w:rPr>
                <w:b/>
                <w:lang w:val="hr-HR"/>
              </w:rPr>
            </w:pPr>
            <w:r w:rsidRPr="00E91C61">
              <w:rPr>
                <w:b/>
                <w:lang w:val="hr-HR"/>
              </w:rPr>
              <w:t>DODATNA NASTAVA</w:t>
            </w:r>
          </w:p>
        </w:tc>
        <w:tc>
          <w:tcPr>
            <w:tcW w:w="6117" w:type="dxa"/>
            <w:tcBorders>
              <w:top w:val="single" w:sz="4" w:space="0" w:color="auto"/>
              <w:left w:val="single" w:sz="4" w:space="0" w:color="auto"/>
              <w:bottom w:val="single" w:sz="4" w:space="0" w:color="auto"/>
              <w:right w:val="single" w:sz="4" w:space="0" w:color="auto"/>
            </w:tcBorders>
            <w:hideMark/>
          </w:tcPr>
          <w:p w:rsidR="00E266FB" w:rsidRPr="00E91C61" w:rsidRDefault="00E266FB" w:rsidP="006F4BF4">
            <w:pPr>
              <w:rPr>
                <w:b/>
                <w:i/>
                <w:sz w:val="28"/>
                <w:szCs w:val="28"/>
                <w:lang w:val="hr-HR"/>
              </w:rPr>
            </w:pPr>
            <w:r w:rsidRPr="00E91C61">
              <w:rPr>
                <w:b/>
                <w:i/>
                <w:sz w:val="28"/>
                <w:szCs w:val="28"/>
                <w:lang w:val="hr-HR"/>
              </w:rPr>
              <w:t>TALIJANSKI JEZIK</w:t>
            </w:r>
          </w:p>
        </w:tc>
      </w:tr>
      <w:tr w:rsidR="00E266FB" w:rsidRPr="00E91C61" w:rsidTr="00C021BA">
        <w:trPr>
          <w:trHeight w:val="1077"/>
        </w:trPr>
        <w:tc>
          <w:tcPr>
            <w:tcW w:w="3232" w:type="dxa"/>
            <w:tcBorders>
              <w:top w:val="single" w:sz="4" w:space="0" w:color="auto"/>
              <w:left w:val="single" w:sz="4" w:space="0" w:color="auto"/>
              <w:bottom w:val="single" w:sz="4" w:space="0" w:color="auto"/>
              <w:right w:val="single" w:sz="4" w:space="0" w:color="auto"/>
            </w:tcBorders>
            <w:hideMark/>
          </w:tcPr>
          <w:p w:rsidR="00E266FB" w:rsidRPr="00E91C61" w:rsidRDefault="00E266FB" w:rsidP="006F4BF4">
            <w:pPr>
              <w:rPr>
                <w:i/>
                <w:lang w:val="hr-HR"/>
              </w:rPr>
            </w:pPr>
            <w:r w:rsidRPr="00E91C61">
              <w:rPr>
                <w:i/>
                <w:lang w:val="hr-HR"/>
              </w:rPr>
              <w:t>CILJEVI AKTIVNOSTI</w:t>
            </w:r>
          </w:p>
        </w:tc>
        <w:tc>
          <w:tcPr>
            <w:tcW w:w="6117" w:type="dxa"/>
            <w:tcBorders>
              <w:top w:val="single" w:sz="4" w:space="0" w:color="auto"/>
              <w:left w:val="single" w:sz="4" w:space="0" w:color="auto"/>
              <w:bottom w:val="single" w:sz="4" w:space="0" w:color="auto"/>
              <w:right w:val="single" w:sz="4" w:space="0" w:color="auto"/>
            </w:tcBorders>
            <w:hideMark/>
          </w:tcPr>
          <w:p w:rsidR="00E266FB" w:rsidRPr="00AE4198" w:rsidRDefault="00AE4198" w:rsidP="006F4BF4">
            <w:pPr>
              <w:ind w:left="60"/>
              <w:jc w:val="both"/>
              <w:rPr>
                <w:color w:val="333333"/>
                <w:shd w:val="clear" w:color="auto" w:fill="FFFFFF"/>
                <w:lang w:val="hr-HR"/>
              </w:rPr>
            </w:pPr>
            <w:r>
              <w:rPr>
                <w:color w:val="333333"/>
                <w:shd w:val="clear" w:color="auto" w:fill="FFFFFF"/>
                <w:lang w:val="hr-HR"/>
              </w:rPr>
              <w:t xml:space="preserve">- </w:t>
            </w:r>
            <w:r w:rsidR="00E266FB" w:rsidRPr="00E91C61">
              <w:rPr>
                <w:color w:val="333333"/>
                <w:shd w:val="clear" w:color="auto" w:fill="FFFFFF"/>
                <w:lang w:val="hr-HR"/>
              </w:rPr>
              <w:t>poveć</w:t>
            </w:r>
            <w:r>
              <w:rPr>
                <w:color w:val="333333"/>
                <w:shd w:val="clear" w:color="auto" w:fill="FFFFFF"/>
                <w:lang w:val="hr-HR"/>
              </w:rPr>
              <w:t xml:space="preserve">anje osviještenosti učenika o </w:t>
            </w:r>
            <w:r w:rsidR="00E266FB" w:rsidRPr="00E91C61">
              <w:rPr>
                <w:color w:val="333333"/>
                <w:shd w:val="clear" w:color="auto" w:fill="FFFFFF"/>
                <w:lang w:val="hr-HR"/>
              </w:rPr>
              <w:t>značenju i vrijednostima multikulturalnosti, tolerancije i suživota</w:t>
            </w:r>
            <w:r w:rsidR="00E266FB" w:rsidRPr="00E91C61">
              <w:rPr>
                <w:color w:val="333333"/>
                <w:lang w:val="hr-HR"/>
              </w:rPr>
              <w:t>.</w:t>
            </w:r>
            <w:r w:rsidR="00E266FB" w:rsidRPr="00E91C61">
              <w:rPr>
                <w:color w:val="333333"/>
                <w:lang w:val="hr-HR"/>
              </w:rPr>
              <w:br/>
            </w:r>
            <w:r>
              <w:rPr>
                <w:color w:val="333333"/>
                <w:shd w:val="clear" w:color="auto" w:fill="FFFFFF"/>
                <w:lang w:val="hr-HR"/>
              </w:rPr>
              <w:t xml:space="preserve">- </w:t>
            </w:r>
            <w:r w:rsidR="00E266FB" w:rsidRPr="00E91C61">
              <w:rPr>
                <w:color w:val="333333"/>
                <w:shd w:val="clear" w:color="auto" w:fill="FFFFFF"/>
                <w:lang w:val="hr-HR"/>
              </w:rPr>
              <w:t>osnaživan</w:t>
            </w:r>
            <w:r>
              <w:rPr>
                <w:color w:val="333333"/>
                <w:shd w:val="clear" w:color="auto" w:fill="FFFFFF"/>
                <w:lang w:val="hr-HR"/>
              </w:rPr>
              <w:t xml:space="preserve">je pojedinaca i razvoj ljudskih </w:t>
            </w:r>
            <w:r w:rsidR="00E266FB" w:rsidRPr="00E91C61">
              <w:rPr>
                <w:color w:val="333333"/>
                <w:shd w:val="clear" w:color="auto" w:fill="FFFFFF"/>
                <w:lang w:val="hr-HR"/>
              </w:rPr>
              <w:t>potencijal</w:t>
            </w:r>
            <w:r>
              <w:rPr>
                <w:color w:val="333333"/>
                <w:shd w:val="clear" w:color="auto" w:fill="FFFFFF"/>
                <w:lang w:val="hr-HR"/>
              </w:rPr>
              <w:t xml:space="preserve">a upoznavanjem multikulturalne </w:t>
            </w:r>
            <w:r w:rsidR="00E266FB" w:rsidRPr="00E91C61">
              <w:rPr>
                <w:color w:val="333333"/>
                <w:shd w:val="clear" w:color="auto" w:fill="FFFFFF"/>
              </w:rPr>
              <w:t>realnosti sredine u kojoj učenik živi.</w:t>
            </w:r>
          </w:p>
        </w:tc>
      </w:tr>
      <w:tr w:rsidR="00E266FB" w:rsidRPr="00E91C61" w:rsidTr="00E266FB">
        <w:trPr>
          <w:trHeight w:val="774"/>
        </w:trPr>
        <w:tc>
          <w:tcPr>
            <w:tcW w:w="3232" w:type="dxa"/>
            <w:tcBorders>
              <w:top w:val="single" w:sz="4" w:space="0" w:color="auto"/>
              <w:left w:val="single" w:sz="4" w:space="0" w:color="auto"/>
              <w:bottom w:val="single" w:sz="4" w:space="0" w:color="auto"/>
              <w:right w:val="single" w:sz="4" w:space="0" w:color="auto"/>
            </w:tcBorders>
            <w:hideMark/>
          </w:tcPr>
          <w:p w:rsidR="00E266FB" w:rsidRPr="00E91C61" w:rsidRDefault="00E266FB" w:rsidP="006F4BF4">
            <w:pPr>
              <w:rPr>
                <w:i/>
                <w:lang w:val="hr-HR"/>
              </w:rPr>
            </w:pPr>
            <w:r w:rsidRPr="00E91C61">
              <w:rPr>
                <w:i/>
                <w:lang w:val="hr-HR"/>
              </w:rPr>
              <w:t>NAMJENA AKTIVNOSTI</w:t>
            </w:r>
          </w:p>
        </w:tc>
        <w:tc>
          <w:tcPr>
            <w:tcW w:w="6117" w:type="dxa"/>
            <w:tcBorders>
              <w:top w:val="single" w:sz="4" w:space="0" w:color="auto"/>
              <w:left w:val="single" w:sz="4" w:space="0" w:color="auto"/>
              <w:bottom w:val="single" w:sz="4" w:space="0" w:color="auto"/>
              <w:right w:val="single" w:sz="4" w:space="0" w:color="auto"/>
            </w:tcBorders>
            <w:hideMark/>
          </w:tcPr>
          <w:p w:rsidR="00E266FB" w:rsidRPr="00E91C61" w:rsidRDefault="00E266FB" w:rsidP="006F4BF4">
            <w:pPr>
              <w:jc w:val="both"/>
              <w:rPr>
                <w:color w:val="333333"/>
                <w:shd w:val="clear" w:color="auto" w:fill="FFFFFF"/>
                <w:lang w:val="hr-HR"/>
              </w:rPr>
            </w:pPr>
            <w:r w:rsidRPr="00E91C61">
              <w:rPr>
                <w:color w:val="333333"/>
                <w:shd w:val="clear" w:color="auto" w:fill="FFFFFF"/>
                <w:lang w:val="hr-HR"/>
              </w:rPr>
              <w:t>1. Edukacija i upoznavanje sredine u kojoj učenik živi sa povijesnog i društvenog aspekta. </w:t>
            </w:r>
            <w:r w:rsidRPr="00E91C61">
              <w:rPr>
                <w:color w:val="333333"/>
                <w:lang w:val="hr-HR"/>
              </w:rPr>
              <w:br/>
            </w:r>
            <w:r w:rsidR="00C021BA">
              <w:rPr>
                <w:color w:val="333333"/>
                <w:shd w:val="clear" w:color="auto" w:fill="FFFFFF"/>
                <w:lang w:val="hr-HR"/>
              </w:rPr>
              <w:t>2.</w:t>
            </w:r>
            <w:r w:rsidRPr="00E91C61">
              <w:rPr>
                <w:color w:val="333333"/>
                <w:shd w:val="clear" w:color="auto" w:fill="FFFFFF"/>
                <w:lang w:val="hr-HR"/>
              </w:rPr>
              <w:t>Zagovaranje, umrežavanje i partnerstva.</w:t>
            </w:r>
            <w:r w:rsidRPr="00E91C61">
              <w:rPr>
                <w:color w:val="333333"/>
                <w:lang w:val="hr-HR"/>
              </w:rPr>
              <w:br/>
            </w:r>
            <w:r w:rsidRPr="00E91C61">
              <w:rPr>
                <w:color w:val="333333"/>
                <w:shd w:val="clear" w:color="auto" w:fill="FFFFFF"/>
                <w:lang w:val="hr-HR"/>
              </w:rPr>
              <w:t>3. Promocija vrijednosti suživota i multikulturalnosti.</w:t>
            </w:r>
          </w:p>
          <w:p w:rsidR="00E266FB" w:rsidRPr="00E91C61" w:rsidRDefault="00E266FB" w:rsidP="006F4BF4">
            <w:pPr>
              <w:jc w:val="both"/>
              <w:rPr>
                <w:color w:val="333333"/>
                <w:shd w:val="clear" w:color="auto" w:fill="FFFFFF"/>
                <w:lang w:val="hr-HR"/>
              </w:rPr>
            </w:pPr>
            <w:r w:rsidRPr="00E91C61">
              <w:rPr>
                <w:color w:val="333333"/>
                <w:shd w:val="clear" w:color="auto" w:fill="FFFFFF"/>
                <w:lang w:val="hr-HR"/>
              </w:rPr>
              <w:t>4. Vrednovanje i nadogradnja ljudskih potencijala.</w:t>
            </w:r>
          </w:p>
          <w:p w:rsidR="000D7F21" w:rsidRPr="00E91C61" w:rsidRDefault="000D7F21" w:rsidP="006F4BF4">
            <w:pPr>
              <w:jc w:val="both"/>
              <w:rPr>
                <w:lang w:val="hr-HR"/>
              </w:rPr>
            </w:pPr>
            <w:r w:rsidRPr="00E91C61">
              <w:rPr>
                <w:color w:val="333333"/>
                <w:shd w:val="clear" w:color="auto" w:fill="FFFFFF"/>
                <w:lang w:val="hr-HR"/>
              </w:rPr>
              <w:t>Učenici iz svih razreda.</w:t>
            </w:r>
          </w:p>
        </w:tc>
      </w:tr>
      <w:tr w:rsidR="00E266FB" w:rsidRPr="00E91C61" w:rsidTr="00E266FB">
        <w:trPr>
          <w:trHeight w:val="563"/>
        </w:trPr>
        <w:tc>
          <w:tcPr>
            <w:tcW w:w="3232" w:type="dxa"/>
            <w:tcBorders>
              <w:top w:val="single" w:sz="4" w:space="0" w:color="auto"/>
              <w:left w:val="single" w:sz="4" w:space="0" w:color="auto"/>
              <w:bottom w:val="single" w:sz="4" w:space="0" w:color="auto"/>
              <w:right w:val="single" w:sz="4" w:space="0" w:color="auto"/>
            </w:tcBorders>
            <w:hideMark/>
          </w:tcPr>
          <w:p w:rsidR="00E266FB" w:rsidRPr="00E91C61" w:rsidRDefault="00E266FB" w:rsidP="006F4BF4">
            <w:pPr>
              <w:rPr>
                <w:i/>
                <w:lang w:val="hr-HR"/>
              </w:rPr>
            </w:pPr>
            <w:r w:rsidRPr="00E91C61">
              <w:rPr>
                <w:i/>
                <w:lang w:val="hr-HR"/>
              </w:rPr>
              <w:t>NOSITELJI AKTIVNOSTI I ODGOVORNOSTI</w:t>
            </w:r>
          </w:p>
        </w:tc>
        <w:tc>
          <w:tcPr>
            <w:tcW w:w="6117" w:type="dxa"/>
            <w:tcBorders>
              <w:top w:val="single" w:sz="4" w:space="0" w:color="auto"/>
              <w:left w:val="single" w:sz="4" w:space="0" w:color="auto"/>
              <w:bottom w:val="single" w:sz="4" w:space="0" w:color="auto"/>
              <w:right w:val="single" w:sz="4" w:space="0" w:color="auto"/>
            </w:tcBorders>
            <w:hideMark/>
          </w:tcPr>
          <w:p w:rsidR="00E266FB" w:rsidRPr="00E91C61" w:rsidRDefault="00E266FB" w:rsidP="006F4BF4">
            <w:pPr>
              <w:jc w:val="both"/>
              <w:rPr>
                <w:lang w:val="hr-HR"/>
              </w:rPr>
            </w:pPr>
            <w:r w:rsidRPr="00E91C61">
              <w:rPr>
                <w:sz w:val="22"/>
                <w:szCs w:val="22"/>
                <w:lang w:val="hr-HR"/>
              </w:rPr>
              <w:t>Nastavnik/ca: David Modrušan, prof,</w:t>
            </w:r>
          </w:p>
        </w:tc>
      </w:tr>
      <w:tr w:rsidR="00E266FB" w:rsidRPr="00E91C61" w:rsidTr="00B666D4">
        <w:trPr>
          <w:trHeight w:val="136"/>
        </w:trPr>
        <w:tc>
          <w:tcPr>
            <w:tcW w:w="3232" w:type="dxa"/>
            <w:tcBorders>
              <w:top w:val="single" w:sz="4" w:space="0" w:color="auto"/>
              <w:left w:val="single" w:sz="4" w:space="0" w:color="auto"/>
              <w:bottom w:val="single" w:sz="4" w:space="0" w:color="auto"/>
              <w:right w:val="single" w:sz="4" w:space="0" w:color="auto"/>
            </w:tcBorders>
            <w:hideMark/>
          </w:tcPr>
          <w:p w:rsidR="00E266FB" w:rsidRPr="00E91C61" w:rsidRDefault="00E266FB" w:rsidP="006F4BF4">
            <w:pPr>
              <w:rPr>
                <w:i/>
                <w:lang w:val="hr-HR"/>
              </w:rPr>
            </w:pPr>
            <w:r w:rsidRPr="00E91C61">
              <w:rPr>
                <w:i/>
                <w:lang w:val="hr-HR"/>
              </w:rPr>
              <w:t>NAČIN REALIZACIJE</w:t>
            </w:r>
          </w:p>
        </w:tc>
        <w:tc>
          <w:tcPr>
            <w:tcW w:w="6117" w:type="dxa"/>
            <w:tcBorders>
              <w:top w:val="single" w:sz="4" w:space="0" w:color="auto"/>
              <w:left w:val="single" w:sz="4" w:space="0" w:color="auto"/>
              <w:bottom w:val="single" w:sz="4" w:space="0" w:color="auto"/>
              <w:right w:val="single" w:sz="4" w:space="0" w:color="auto"/>
            </w:tcBorders>
            <w:hideMark/>
          </w:tcPr>
          <w:p w:rsidR="00B666D4" w:rsidRPr="00E91C61" w:rsidRDefault="00B666D4" w:rsidP="006F4BF4">
            <w:pPr>
              <w:jc w:val="both"/>
              <w:rPr>
                <w:lang w:val="hr-HR"/>
              </w:rPr>
            </w:pPr>
            <w:r w:rsidRPr="00E91C61">
              <w:rPr>
                <w:lang w:val="hr-HR"/>
              </w:rPr>
              <w:t>Tijekom nastavne godine</w:t>
            </w:r>
          </w:p>
        </w:tc>
      </w:tr>
      <w:tr w:rsidR="00E266FB" w:rsidRPr="00E91C61" w:rsidTr="00E266FB">
        <w:trPr>
          <w:trHeight w:val="467"/>
        </w:trPr>
        <w:tc>
          <w:tcPr>
            <w:tcW w:w="3232" w:type="dxa"/>
            <w:tcBorders>
              <w:top w:val="single" w:sz="4" w:space="0" w:color="auto"/>
              <w:left w:val="single" w:sz="4" w:space="0" w:color="auto"/>
              <w:bottom w:val="single" w:sz="4" w:space="0" w:color="auto"/>
              <w:right w:val="single" w:sz="4" w:space="0" w:color="auto"/>
            </w:tcBorders>
          </w:tcPr>
          <w:p w:rsidR="00E266FB" w:rsidRPr="00E91C61" w:rsidRDefault="00E266FB" w:rsidP="006F4BF4">
            <w:pPr>
              <w:rPr>
                <w:i/>
                <w:lang w:val="hr-HR"/>
              </w:rPr>
            </w:pPr>
            <w:r w:rsidRPr="00E91C61">
              <w:rPr>
                <w:i/>
                <w:lang w:val="hr-HR"/>
              </w:rPr>
              <w:t>PLANIRANI BROJ NASTAVNIH SATI</w:t>
            </w:r>
          </w:p>
        </w:tc>
        <w:tc>
          <w:tcPr>
            <w:tcW w:w="6117" w:type="dxa"/>
            <w:tcBorders>
              <w:top w:val="single" w:sz="4" w:space="0" w:color="auto"/>
              <w:left w:val="single" w:sz="4" w:space="0" w:color="auto"/>
              <w:bottom w:val="single" w:sz="4" w:space="0" w:color="auto"/>
              <w:right w:val="single" w:sz="4" w:space="0" w:color="auto"/>
            </w:tcBorders>
          </w:tcPr>
          <w:p w:rsidR="00E266FB" w:rsidRPr="00E91C61" w:rsidRDefault="00E266FB" w:rsidP="006F4BF4">
            <w:pPr>
              <w:jc w:val="both"/>
              <w:rPr>
                <w:lang w:val="hr-HR"/>
              </w:rPr>
            </w:pPr>
            <w:r w:rsidRPr="00E91C61">
              <w:rPr>
                <w:lang w:val="hr-HR"/>
              </w:rPr>
              <w:t>35 sati</w:t>
            </w:r>
          </w:p>
        </w:tc>
      </w:tr>
      <w:tr w:rsidR="00E266FB" w:rsidRPr="00E91C61" w:rsidTr="00C021BA">
        <w:trPr>
          <w:trHeight w:val="422"/>
        </w:trPr>
        <w:tc>
          <w:tcPr>
            <w:tcW w:w="3232" w:type="dxa"/>
            <w:tcBorders>
              <w:top w:val="single" w:sz="4" w:space="0" w:color="auto"/>
              <w:left w:val="single" w:sz="4" w:space="0" w:color="auto"/>
              <w:bottom w:val="single" w:sz="4" w:space="0" w:color="auto"/>
              <w:right w:val="single" w:sz="4" w:space="0" w:color="auto"/>
            </w:tcBorders>
            <w:hideMark/>
          </w:tcPr>
          <w:p w:rsidR="00E266FB" w:rsidRPr="00E91C61" w:rsidRDefault="00E266FB" w:rsidP="006F4BF4">
            <w:pPr>
              <w:rPr>
                <w:i/>
                <w:lang w:val="hr-HR"/>
              </w:rPr>
            </w:pPr>
            <w:r w:rsidRPr="00E91C61">
              <w:rPr>
                <w:i/>
                <w:lang w:val="hr-HR"/>
              </w:rPr>
              <w:t>VREMENIK AKTIVNOSTI</w:t>
            </w:r>
          </w:p>
        </w:tc>
        <w:tc>
          <w:tcPr>
            <w:tcW w:w="6117" w:type="dxa"/>
            <w:tcBorders>
              <w:top w:val="single" w:sz="4" w:space="0" w:color="auto"/>
              <w:left w:val="single" w:sz="4" w:space="0" w:color="auto"/>
              <w:bottom w:val="single" w:sz="4" w:space="0" w:color="auto"/>
              <w:right w:val="single" w:sz="4" w:space="0" w:color="auto"/>
            </w:tcBorders>
            <w:hideMark/>
          </w:tcPr>
          <w:p w:rsidR="00B666D4" w:rsidRPr="00E91C61" w:rsidRDefault="00B666D4" w:rsidP="006F4BF4">
            <w:pPr>
              <w:jc w:val="both"/>
              <w:rPr>
                <w:lang w:val="hr-HR"/>
              </w:rPr>
            </w:pPr>
            <w:r w:rsidRPr="00E91C61">
              <w:rPr>
                <w:lang w:val="hr-HR"/>
              </w:rPr>
              <w:t>Listopad</w:t>
            </w:r>
          </w:p>
          <w:p w:rsidR="00B666D4" w:rsidRPr="00E91C61" w:rsidRDefault="00B666D4" w:rsidP="00E169F0">
            <w:pPr>
              <w:numPr>
                <w:ilvl w:val="0"/>
                <w:numId w:val="31"/>
              </w:numPr>
              <w:jc w:val="both"/>
              <w:rPr>
                <w:lang w:val="hr-HR"/>
              </w:rPr>
            </w:pPr>
            <w:r w:rsidRPr="00E91C61">
              <w:rPr>
                <w:lang w:val="hr-HR"/>
              </w:rPr>
              <w:t>Dani talijanske kulture: posijet ZT „Pino Budicin“ Rovinj</w:t>
            </w:r>
          </w:p>
          <w:p w:rsidR="00B666D4" w:rsidRPr="00E91C61" w:rsidRDefault="00B666D4" w:rsidP="00E169F0">
            <w:pPr>
              <w:numPr>
                <w:ilvl w:val="0"/>
                <w:numId w:val="31"/>
              </w:numPr>
              <w:jc w:val="both"/>
              <w:rPr>
                <w:lang w:val="hr-HR"/>
              </w:rPr>
            </w:pPr>
            <w:r w:rsidRPr="00E91C61">
              <w:rPr>
                <w:lang w:val="hr-HR"/>
              </w:rPr>
              <w:t>Promocija video uradaka učenika srednjih škola grada Rovinj-Rovigno</w:t>
            </w:r>
          </w:p>
          <w:p w:rsidR="00B666D4" w:rsidRPr="00E91C61" w:rsidRDefault="00B666D4" w:rsidP="006F4BF4">
            <w:pPr>
              <w:ind w:left="45"/>
              <w:jc w:val="both"/>
              <w:rPr>
                <w:lang w:val="hr-HR"/>
              </w:rPr>
            </w:pPr>
            <w:r w:rsidRPr="00E91C61">
              <w:rPr>
                <w:lang w:val="hr-HR"/>
              </w:rPr>
              <w:t>Studeni</w:t>
            </w:r>
          </w:p>
          <w:p w:rsidR="00B666D4" w:rsidRPr="00E91C61" w:rsidRDefault="00B666D4" w:rsidP="00E169F0">
            <w:pPr>
              <w:numPr>
                <w:ilvl w:val="0"/>
                <w:numId w:val="31"/>
              </w:numPr>
              <w:jc w:val="both"/>
              <w:rPr>
                <w:lang w:val="hr-HR"/>
              </w:rPr>
            </w:pPr>
            <w:r w:rsidRPr="00E91C61">
              <w:rPr>
                <w:lang w:val="hr-HR"/>
              </w:rPr>
              <w:t>Posjet Centru za povijesna istraživanja u Rovinju</w:t>
            </w:r>
          </w:p>
          <w:p w:rsidR="00B666D4" w:rsidRPr="00E91C61" w:rsidRDefault="00B666D4" w:rsidP="00E169F0">
            <w:pPr>
              <w:numPr>
                <w:ilvl w:val="0"/>
                <w:numId w:val="31"/>
              </w:numPr>
              <w:jc w:val="both"/>
              <w:rPr>
                <w:lang w:val="hr-HR"/>
              </w:rPr>
            </w:pPr>
            <w:r w:rsidRPr="00E91C61">
              <w:rPr>
                <w:lang w:val="hr-HR"/>
              </w:rPr>
              <w:t>Posjet Muzeju batane</w:t>
            </w:r>
          </w:p>
          <w:p w:rsidR="00B666D4" w:rsidRPr="00E91C61" w:rsidRDefault="00B666D4" w:rsidP="006F4BF4">
            <w:pPr>
              <w:ind w:left="45"/>
              <w:jc w:val="both"/>
              <w:rPr>
                <w:lang w:val="hr-HR"/>
              </w:rPr>
            </w:pPr>
            <w:r w:rsidRPr="00E91C61">
              <w:rPr>
                <w:lang w:val="hr-HR"/>
              </w:rPr>
              <w:t>Prosinac</w:t>
            </w:r>
          </w:p>
          <w:p w:rsidR="00B666D4" w:rsidRPr="00E91C61" w:rsidRDefault="00B666D4" w:rsidP="00E169F0">
            <w:pPr>
              <w:numPr>
                <w:ilvl w:val="0"/>
                <w:numId w:val="31"/>
              </w:numPr>
              <w:jc w:val="both"/>
              <w:rPr>
                <w:lang w:val="hr-HR"/>
              </w:rPr>
            </w:pPr>
            <w:r w:rsidRPr="00E91C61">
              <w:rPr>
                <w:lang w:val="hr-HR"/>
              </w:rPr>
              <w:t>Statut Istarske županije (predavanje)</w:t>
            </w:r>
          </w:p>
          <w:p w:rsidR="00B666D4" w:rsidRPr="00E91C61" w:rsidRDefault="00B666D4" w:rsidP="00E169F0">
            <w:pPr>
              <w:numPr>
                <w:ilvl w:val="0"/>
                <w:numId w:val="31"/>
              </w:numPr>
              <w:jc w:val="both"/>
              <w:rPr>
                <w:lang w:val="hr-HR"/>
              </w:rPr>
            </w:pPr>
            <w:r w:rsidRPr="00E91C61">
              <w:rPr>
                <w:lang w:val="hr-HR"/>
              </w:rPr>
              <w:t>Statut grada Rovinj-Rovigno</w:t>
            </w:r>
          </w:p>
          <w:p w:rsidR="00B666D4" w:rsidRPr="00E91C61" w:rsidRDefault="00B666D4" w:rsidP="006F4BF4">
            <w:pPr>
              <w:ind w:left="45"/>
              <w:jc w:val="both"/>
              <w:rPr>
                <w:lang w:val="hr-HR"/>
              </w:rPr>
            </w:pPr>
            <w:r w:rsidRPr="00E91C61">
              <w:rPr>
                <w:lang w:val="hr-HR"/>
              </w:rPr>
              <w:t>Siječanj</w:t>
            </w:r>
          </w:p>
          <w:p w:rsidR="00B666D4" w:rsidRPr="00E91C61" w:rsidRDefault="00B666D4" w:rsidP="00E169F0">
            <w:pPr>
              <w:numPr>
                <w:ilvl w:val="0"/>
                <w:numId w:val="31"/>
              </w:numPr>
              <w:jc w:val="both"/>
              <w:rPr>
                <w:lang w:val="hr-HR"/>
              </w:rPr>
            </w:pPr>
            <w:r w:rsidRPr="00E91C61">
              <w:rPr>
                <w:lang w:val="hr-HR"/>
              </w:rPr>
              <w:t>Razgovor sa predstavnicima Zajednice Talijana „Pino Budicin“</w:t>
            </w:r>
          </w:p>
          <w:p w:rsidR="00B666D4" w:rsidRPr="00E91C61" w:rsidRDefault="00B666D4" w:rsidP="00E169F0">
            <w:pPr>
              <w:numPr>
                <w:ilvl w:val="0"/>
                <w:numId w:val="31"/>
              </w:numPr>
              <w:jc w:val="both"/>
              <w:rPr>
                <w:lang w:val="hr-HR"/>
              </w:rPr>
            </w:pPr>
            <w:r w:rsidRPr="00E91C61">
              <w:rPr>
                <w:lang w:val="hr-HR"/>
              </w:rPr>
              <w:t>Razgovor sa predstavnicima Bošnjačke nacionalne manjine</w:t>
            </w:r>
          </w:p>
          <w:p w:rsidR="00B666D4" w:rsidRPr="00E91C61" w:rsidRDefault="00B666D4" w:rsidP="006F4BF4">
            <w:pPr>
              <w:jc w:val="both"/>
              <w:rPr>
                <w:lang w:val="hr-HR"/>
              </w:rPr>
            </w:pPr>
            <w:r w:rsidRPr="00E91C61">
              <w:rPr>
                <w:lang w:val="hr-HR"/>
              </w:rPr>
              <w:t>Veljača</w:t>
            </w:r>
          </w:p>
          <w:p w:rsidR="00B666D4" w:rsidRPr="00E91C61" w:rsidRDefault="00B666D4" w:rsidP="00E169F0">
            <w:pPr>
              <w:numPr>
                <w:ilvl w:val="0"/>
                <w:numId w:val="31"/>
              </w:numPr>
              <w:jc w:val="both"/>
              <w:rPr>
                <w:lang w:val="hr-HR"/>
              </w:rPr>
            </w:pPr>
            <w:r w:rsidRPr="00E91C61">
              <w:rPr>
                <w:lang w:val="hr-HR"/>
              </w:rPr>
              <w:t>Razgovor sa predstavnicima Albanske nacionalne manjine grada Rovinj-Rovigno</w:t>
            </w:r>
          </w:p>
          <w:p w:rsidR="00B666D4" w:rsidRPr="00E91C61" w:rsidRDefault="00B666D4" w:rsidP="00E169F0">
            <w:pPr>
              <w:numPr>
                <w:ilvl w:val="0"/>
                <w:numId w:val="31"/>
              </w:numPr>
              <w:jc w:val="both"/>
              <w:rPr>
                <w:lang w:val="hr-HR"/>
              </w:rPr>
            </w:pPr>
            <w:r w:rsidRPr="00E91C61">
              <w:rPr>
                <w:lang w:val="hr-HR"/>
              </w:rPr>
              <w:t>Razgovor sa predstavnicima Srpske nacionalne manjine grada Rovinj-Rovigno</w:t>
            </w:r>
          </w:p>
          <w:p w:rsidR="00B666D4" w:rsidRPr="00E91C61" w:rsidRDefault="00B666D4" w:rsidP="006F4BF4">
            <w:pPr>
              <w:jc w:val="both"/>
              <w:rPr>
                <w:lang w:val="hr-HR"/>
              </w:rPr>
            </w:pPr>
            <w:r w:rsidRPr="00E91C61">
              <w:rPr>
                <w:lang w:val="hr-HR"/>
              </w:rPr>
              <w:t>Ožujak</w:t>
            </w:r>
          </w:p>
          <w:p w:rsidR="00B666D4" w:rsidRPr="00E91C61" w:rsidRDefault="00B666D4" w:rsidP="00E169F0">
            <w:pPr>
              <w:numPr>
                <w:ilvl w:val="0"/>
                <w:numId w:val="31"/>
              </w:numPr>
              <w:jc w:val="both"/>
              <w:rPr>
                <w:lang w:val="hr-HR"/>
              </w:rPr>
            </w:pPr>
            <w:r w:rsidRPr="00E91C61">
              <w:rPr>
                <w:lang w:val="hr-HR"/>
              </w:rPr>
              <w:t>Istra kroz vrijeme-predavanje</w:t>
            </w:r>
          </w:p>
          <w:p w:rsidR="00B666D4" w:rsidRPr="00E91C61" w:rsidRDefault="00B666D4" w:rsidP="00E169F0">
            <w:pPr>
              <w:numPr>
                <w:ilvl w:val="0"/>
                <w:numId w:val="31"/>
              </w:numPr>
              <w:jc w:val="both"/>
              <w:rPr>
                <w:lang w:val="hr-HR"/>
              </w:rPr>
            </w:pPr>
            <w:r w:rsidRPr="00E91C61">
              <w:rPr>
                <w:lang w:val="hr-HR"/>
              </w:rPr>
              <w:t>Rovinj kroz vrijeme-predavanje</w:t>
            </w:r>
          </w:p>
          <w:p w:rsidR="00B666D4" w:rsidRPr="00E91C61" w:rsidRDefault="00B666D4" w:rsidP="006F4BF4">
            <w:pPr>
              <w:jc w:val="both"/>
              <w:rPr>
                <w:lang w:val="hr-HR"/>
              </w:rPr>
            </w:pPr>
            <w:r w:rsidRPr="00E91C61">
              <w:rPr>
                <w:lang w:val="hr-HR"/>
              </w:rPr>
              <w:t>Travanj</w:t>
            </w:r>
          </w:p>
          <w:p w:rsidR="00B666D4" w:rsidRPr="00E91C61" w:rsidRDefault="00B666D4" w:rsidP="00E169F0">
            <w:pPr>
              <w:numPr>
                <w:ilvl w:val="0"/>
                <w:numId w:val="31"/>
              </w:numPr>
              <w:jc w:val="both"/>
              <w:rPr>
                <w:lang w:val="hr-HR"/>
              </w:rPr>
            </w:pPr>
            <w:r w:rsidRPr="00E91C61">
              <w:rPr>
                <w:lang w:val="hr-HR"/>
              </w:rPr>
              <w:t>Rumunji u Istri</w:t>
            </w:r>
          </w:p>
          <w:p w:rsidR="00B666D4" w:rsidRPr="00E91C61" w:rsidRDefault="00B666D4" w:rsidP="00E169F0">
            <w:pPr>
              <w:numPr>
                <w:ilvl w:val="0"/>
                <w:numId w:val="31"/>
              </w:numPr>
              <w:jc w:val="both"/>
              <w:rPr>
                <w:lang w:val="hr-HR"/>
              </w:rPr>
            </w:pPr>
            <w:r w:rsidRPr="00E91C61">
              <w:rPr>
                <w:lang w:val="hr-HR"/>
              </w:rPr>
              <w:t>Projekt DERSI: oživljavanje istriotskog nariječja</w:t>
            </w:r>
          </w:p>
          <w:p w:rsidR="00B666D4" w:rsidRPr="00E91C61" w:rsidRDefault="00B666D4" w:rsidP="006F4BF4">
            <w:pPr>
              <w:jc w:val="both"/>
              <w:rPr>
                <w:lang w:val="hr-HR"/>
              </w:rPr>
            </w:pPr>
            <w:r w:rsidRPr="00E91C61">
              <w:rPr>
                <w:lang w:val="hr-HR"/>
              </w:rPr>
              <w:t>Svibanj</w:t>
            </w:r>
          </w:p>
          <w:p w:rsidR="00B666D4" w:rsidRPr="00E91C61" w:rsidRDefault="00B666D4" w:rsidP="00E169F0">
            <w:pPr>
              <w:numPr>
                <w:ilvl w:val="0"/>
                <w:numId w:val="31"/>
              </w:numPr>
              <w:jc w:val="both"/>
              <w:rPr>
                <w:lang w:val="hr-HR"/>
              </w:rPr>
            </w:pPr>
            <w:r w:rsidRPr="00E91C61">
              <w:rPr>
                <w:lang w:val="hr-HR"/>
              </w:rPr>
              <w:t>Glazbena tradicija grada Rovinj-rovigno-radionica</w:t>
            </w:r>
          </w:p>
          <w:p w:rsidR="00B666D4" w:rsidRPr="00E91C61" w:rsidRDefault="00B666D4" w:rsidP="00E169F0">
            <w:pPr>
              <w:numPr>
                <w:ilvl w:val="0"/>
                <w:numId w:val="31"/>
              </w:numPr>
              <w:jc w:val="both"/>
              <w:rPr>
                <w:lang w:val="hr-HR"/>
              </w:rPr>
            </w:pPr>
            <w:r w:rsidRPr="00E91C61">
              <w:rPr>
                <w:lang w:val="hr-HR"/>
              </w:rPr>
              <w:t>Kulinarska tradicija grada Rovinj-Rovigno</w:t>
            </w:r>
          </w:p>
          <w:p w:rsidR="00B666D4" w:rsidRPr="00E91C61" w:rsidRDefault="00B666D4" w:rsidP="006F4BF4">
            <w:pPr>
              <w:ind w:left="45"/>
              <w:jc w:val="both"/>
              <w:rPr>
                <w:lang w:val="hr-HR"/>
              </w:rPr>
            </w:pPr>
            <w:r w:rsidRPr="00E91C61">
              <w:rPr>
                <w:lang w:val="hr-HR"/>
              </w:rPr>
              <w:t>Lipanj</w:t>
            </w:r>
          </w:p>
          <w:p w:rsidR="00E266FB" w:rsidRPr="00E91C61" w:rsidRDefault="00B666D4" w:rsidP="00E169F0">
            <w:pPr>
              <w:pStyle w:val="ListParagraph"/>
              <w:numPr>
                <w:ilvl w:val="0"/>
                <w:numId w:val="31"/>
              </w:numPr>
              <w:spacing w:line="240" w:lineRule="auto"/>
              <w:jc w:val="both"/>
              <w:rPr>
                <w:rFonts w:ascii="Times New Roman" w:hAnsi="Times New Roman"/>
              </w:rPr>
            </w:pPr>
            <w:r w:rsidRPr="00E91C61">
              <w:rPr>
                <w:rFonts w:ascii="Times New Roman" w:hAnsi="Times New Roman"/>
              </w:rPr>
              <w:t>„Što za mene predstavlja multikulturalnost“-radionica</w:t>
            </w:r>
          </w:p>
        </w:tc>
      </w:tr>
      <w:tr w:rsidR="00E266FB" w:rsidRPr="00E91C61" w:rsidTr="00AE4198">
        <w:trPr>
          <w:trHeight w:val="252"/>
        </w:trPr>
        <w:tc>
          <w:tcPr>
            <w:tcW w:w="3232" w:type="dxa"/>
            <w:tcBorders>
              <w:top w:val="single" w:sz="4" w:space="0" w:color="auto"/>
              <w:left w:val="single" w:sz="4" w:space="0" w:color="auto"/>
              <w:bottom w:val="single" w:sz="4" w:space="0" w:color="auto"/>
              <w:right w:val="single" w:sz="4" w:space="0" w:color="auto"/>
            </w:tcBorders>
            <w:hideMark/>
          </w:tcPr>
          <w:p w:rsidR="00E266FB" w:rsidRPr="00E91C61" w:rsidRDefault="00E266FB" w:rsidP="006F4BF4">
            <w:pPr>
              <w:rPr>
                <w:i/>
                <w:lang w:val="hr-HR"/>
              </w:rPr>
            </w:pPr>
            <w:r w:rsidRPr="00E91C61">
              <w:rPr>
                <w:i/>
                <w:lang w:val="hr-HR"/>
              </w:rPr>
              <w:lastRenderedPageBreak/>
              <w:t>TROŠKOVNIK AKTIVNOSTI</w:t>
            </w:r>
          </w:p>
        </w:tc>
        <w:tc>
          <w:tcPr>
            <w:tcW w:w="6117" w:type="dxa"/>
            <w:tcBorders>
              <w:top w:val="single" w:sz="4" w:space="0" w:color="auto"/>
              <w:left w:val="single" w:sz="4" w:space="0" w:color="auto"/>
              <w:bottom w:val="single" w:sz="4" w:space="0" w:color="auto"/>
              <w:right w:val="single" w:sz="4" w:space="0" w:color="auto"/>
            </w:tcBorders>
            <w:hideMark/>
          </w:tcPr>
          <w:p w:rsidR="00E266FB" w:rsidRPr="00E91C61" w:rsidRDefault="00E266FB" w:rsidP="006F4BF4">
            <w:pPr>
              <w:rPr>
                <w:lang w:val="hr-HR"/>
              </w:rPr>
            </w:pPr>
            <w:r w:rsidRPr="00E91C61">
              <w:rPr>
                <w:lang w:val="hr-HR"/>
              </w:rPr>
              <w:t>Nisu predviđeni troškovi.</w:t>
            </w:r>
          </w:p>
        </w:tc>
      </w:tr>
      <w:tr w:rsidR="00E266FB" w:rsidRPr="00E91C61" w:rsidTr="000D7F21">
        <w:trPr>
          <w:trHeight w:val="1074"/>
        </w:trPr>
        <w:tc>
          <w:tcPr>
            <w:tcW w:w="3232" w:type="dxa"/>
            <w:tcBorders>
              <w:top w:val="single" w:sz="4" w:space="0" w:color="auto"/>
              <w:left w:val="single" w:sz="4" w:space="0" w:color="auto"/>
              <w:bottom w:val="single" w:sz="4" w:space="0" w:color="auto"/>
              <w:right w:val="single" w:sz="4" w:space="0" w:color="auto"/>
            </w:tcBorders>
          </w:tcPr>
          <w:p w:rsidR="00E266FB" w:rsidRPr="00E91C61" w:rsidRDefault="00E266FB" w:rsidP="006F4BF4">
            <w:pPr>
              <w:rPr>
                <w:i/>
                <w:lang w:val="hr-HR"/>
              </w:rPr>
            </w:pPr>
            <w:r w:rsidRPr="00E91C61">
              <w:rPr>
                <w:i/>
                <w:lang w:val="hr-HR"/>
              </w:rPr>
              <w:t>NAČIN VREDNOVANJA I NAČIN KORIŠTENJA REZULTATA</w:t>
            </w:r>
          </w:p>
          <w:p w:rsidR="00E266FB" w:rsidRPr="00E91C61" w:rsidRDefault="00E266FB" w:rsidP="006F4BF4">
            <w:pPr>
              <w:rPr>
                <w:i/>
                <w:lang w:val="hr-HR"/>
              </w:rPr>
            </w:pPr>
          </w:p>
        </w:tc>
        <w:tc>
          <w:tcPr>
            <w:tcW w:w="6117" w:type="dxa"/>
            <w:tcBorders>
              <w:top w:val="single" w:sz="4" w:space="0" w:color="auto"/>
              <w:left w:val="single" w:sz="4" w:space="0" w:color="auto"/>
              <w:bottom w:val="single" w:sz="4" w:space="0" w:color="auto"/>
              <w:right w:val="single" w:sz="4" w:space="0" w:color="auto"/>
            </w:tcBorders>
            <w:hideMark/>
          </w:tcPr>
          <w:p w:rsidR="00E266FB" w:rsidRPr="00E91C61" w:rsidRDefault="00B666D4" w:rsidP="00E169F0">
            <w:pPr>
              <w:pStyle w:val="ListParagraph"/>
              <w:numPr>
                <w:ilvl w:val="0"/>
                <w:numId w:val="32"/>
              </w:numPr>
              <w:spacing w:line="240" w:lineRule="auto"/>
              <w:jc w:val="both"/>
              <w:rPr>
                <w:rFonts w:ascii="Times New Roman" w:hAnsi="Times New Roman"/>
              </w:rPr>
            </w:pPr>
            <w:r w:rsidRPr="00E91C61">
              <w:rPr>
                <w:rFonts w:ascii="Times New Roman" w:hAnsi="Times New Roman"/>
              </w:rPr>
              <w:t>Aktivno sudjelovanje učenika, kroz prijedloge i inovativne ideje, u poboljšanju međuljudskih odnosa i suživota u složenim  društvima po pitanju nacionalnih manjina i različitih kultura.</w:t>
            </w:r>
          </w:p>
        </w:tc>
      </w:tr>
    </w:tbl>
    <w:p w:rsidR="00E266FB" w:rsidRPr="00E91C61" w:rsidRDefault="00E266FB" w:rsidP="006F4BF4">
      <w:pPr>
        <w:rPr>
          <w:sz w:val="28"/>
          <w:szCs w:val="28"/>
          <w:lang w:val="hr-HR"/>
        </w:rPr>
      </w:pPr>
    </w:p>
    <w:p w:rsidR="00077BB8" w:rsidRPr="00E91C61" w:rsidRDefault="00077BB8" w:rsidP="006F4BF4">
      <w:pPr>
        <w:rPr>
          <w:sz w:val="28"/>
          <w:szCs w:val="28"/>
          <w:lang w:val="hr-HR"/>
        </w:rPr>
      </w:pPr>
    </w:p>
    <w:p w:rsidR="00A24C4C" w:rsidRPr="00E91C61" w:rsidRDefault="00A24C4C" w:rsidP="006F4BF4">
      <w:pPr>
        <w:rPr>
          <w:sz w:val="28"/>
          <w:szCs w:val="28"/>
          <w:lang w:val="hr-HR"/>
        </w:rPr>
      </w:pPr>
    </w:p>
    <w:p w:rsidR="00A24C4C" w:rsidRPr="00E91C61" w:rsidRDefault="00A24C4C" w:rsidP="006F4BF4">
      <w:pPr>
        <w:tabs>
          <w:tab w:val="left" w:pos="5578"/>
        </w:tabs>
        <w:rPr>
          <w:sz w:val="28"/>
          <w:szCs w:val="28"/>
          <w:lang w:val="hr-HR"/>
        </w:rPr>
      </w:pPr>
      <w:r w:rsidRPr="00E91C61">
        <w:rPr>
          <w:sz w:val="28"/>
          <w:szCs w:val="28"/>
          <w:lang w:val="hr-HR"/>
        </w:rPr>
        <w:tab/>
      </w:r>
    </w:p>
    <w:p w:rsidR="00A24C4C" w:rsidRPr="00E91C61" w:rsidRDefault="00A24C4C" w:rsidP="006F4BF4">
      <w:pPr>
        <w:tabs>
          <w:tab w:val="left" w:pos="5578"/>
        </w:tabs>
        <w:rPr>
          <w:sz w:val="28"/>
          <w:szCs w:val="28"/>
          <w:lang w:val="hr-HR"/>
        </w:rPr>
      </w:pPr>
      <w:r w:rsidRPr="00E91C61">
        <w:rPr>
          <w:sz w:val="28"/>
          <w:szCs w:val="28"/>
          <w:lang w:val="hr-HR"/>
        </w:rPr>
        <w:tab/>
      </w:r>
    </w:p>
    <w:p w:rsidR="00A24C4C" w:rsidRPr="00E91C61" w:rsidRDefault="00A24C4C" w:rsidP="006F4BF4">
      <w:pPr>
        <w:spacing w:after="200"/>
        <w:rPr>
          <w:sz w:val="28"/>
          <w:szCs w:val="28"/>
          <w:lang w:val="hr-HR"/>
        </w:rPr>
      </w:pPr>
      <w:r w:rsidRPr="00E91C61">
        <w:rPr>
          <w:sz w:val="28"/>
          <w:szCs w:val="28"/>
          <w:lang w:val="hr-HR"/>
        </w:rPr>
        <w:br w:type="page"/>
      </w:r>
    </w:p>
    <w:p w:rsidR="00A24C4C" w:rsidRPr="00625232" w:rsidRDefault="00A24C4C" w:rsidP="00625232">
      <w:pPr>
        <w:pStyle w:val="Heading2"/>
        <w:rPr>
          <w:rFonts w:ascii="Times New Roman" w:hAnsi="Times New Roman" w:cs="Times New Roman"/>
          <w:lang w:val="hr-HR"/>
        </w:rPr>
      </w:pPr>
      <w:bookmarkStart w:id="19" w:name="_Toc21086640"/>
      <w:r w:rsidRPr="00625232">
        <w:rPr>
          <w:rFonts w:ascii="Times New Roman" w:hAnsi="Times New Roman" w:cs="Times New Roman"/>
          <w:lang w:val="hr-HR"/>
        </w:rPr>
        <w:lastRenderedPageBreak/>
        <w:t>3.8.  Hrvatski jezik</w:t>
      </w:r>
      <w:bookmarkEnd w:id="19"/>
    </w:p>
    <w:tbl>
      <w:tblPr>
        <w:tblpPr w:leftFromText="180" w:rightFromText="180" w:bottomFromText="200" w:vertAnchor="text" w:horzAnchor="margin" w:tblpY="-23"/>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17"/>
      </w:tblGrid>
      <w:tr w:rsidR="00FF672E" w:rsidRPr="00E91C61" w:rsidTr="00FF672E">
        <w:trPr>
          <w:trHeight w:val="1023"/>
        </w:trPr>
        <w:tc>
          <w:tcPr>
            <w:tcW w:w="3232" w:type="dxa"/>
            <w:tcBorders>
              <w:top w:val="single" w:sz="4" w:space="0" w:color="auto"/>
              <w:left w:val="single" w:sz="4" w:space="0" w:color="auto"/>
              <w:bottom w:val="single" w:sz="4" w:space="0" w:color="auto"/>
              <w:right w:val="single" w:sz="4" w:space="0" w:color="auto"/>
            </w:tcBorders>
            <w:hideMark/>
          </w:tcPr>
          <w:p w:rsidR="00FF672E" w:rsidRPr="00E91C61" w:rsidRDefault="00FF672E" w:rsidP="006F4BF4">
            <w:pPr>
              <w:rPr>
                <w:b/>
                <w:lang w:val="hr-HR"/>
              </w:rPr>
            </w:pPr>
            <w:r w:rsidRPr="00E91C61">
              <w:rPr>
                <w:b/>
                <w:lang w:val="hr-HR"/>
              </w:rPr>
              <w:t>DODATNA NASTAVA</w:t>
            </w:r>
          </w:p>
        </w:tc>
        <w:tc>
          <w:tcPr>
            <w:tcW w:w="6117" w:type="dxa"/>
            <w:tcBorders>
              <w:top w:val="single" w:sz="4" w:space="0" w:color="auto"/>
              <w:left w:val="single" w:sz="4" w:space="0" w:color="auto"/>
              <w:bottom w:val="single" w:sz="4" w:space="0" w:color="auto"/>
              <w:right w:val="single" w:sz="4" w:space="0" w:color="auto"/>
            </w:tcBorders>
            <w:hideMark/>
          </w:tcPr>
          <w:p w:rsidR="00FF672E" w:rsidRPr="00E91C61" w:rsidRDefault="00FF672E" w:rsidP="006F4BF4">
            <w:pPr>
              <w:rPr>
                <w:b/>
                <w:i/>
                <w:sz w:val="28"/>
                <w:szCs w:val="28"/>
                <w:lang w:val="hr-HR"/>
              </w:rPr>
            </w:pPr>
            <w:r w:rsidRPr="00E91C61">
              <w:rPr>
                <w:b/>
                <w:i/>
                <w:sz w:val="28"/>
                <w:szCs w:val="28"/>
                <w:lang w:val="hr-HR"/>
              </w:rPr>
              <w:t>HRVATSKI JEZIK</w:t>
            </w:r>
          </w:p>
        </w:tc>
      </w:tr>
      <w:tr w:rsidR="00FF672E" w:rsidRPr="00E91C61" w:rsidTr="00FF672E">
        <w:trPr>
          <w:trHeight w:val="2119"/>
        </w:trPr>
        <w:tc>
          <w:tcPr>
            <w:tcW w:w="3232" w:type="dxa"/>
            <w:tcBorders>
              <w:top w:val="single" w:sz="4" w:space="0" w:color="auto"/>
              <w:left w:val="single" w:sz="4" w:space="0" w:color="auto"/>
              <w:bottom w:val="single" w:sz="4" w:space="0" w:color="auto"/>
              <w:right w:val="single" w:sz="4" w:space="0" w:color="auto"/>
            </w:tcBorders>
            <w:hideMark/>
          </w:tcPr>
          <w:p w:rsidR="00FF672E" w:rsidRPr="00E91C61" w:rsidRDefault="00FF672E" w:rsidP="006F4BF4">
            <w:pPr>
              <w:rPr>
                <w:i/>
                <w:lang w:val="hr-HR"/>
              </w:rPr>
            </w:pPr>
            <w:r w:rsidRPr="00E91C61">
              <w:rPr>
                <w:i/>
                <w:lang w:val="hr-HR"/>
              </w:rPr>
              <w:t>CILJEVI AKTIVNOSTI</w:t>
            </w:r>
          </w:p>
        </w:tc>
        <w:tc>
          <w:tcPr>
            <w:tcW w:w="6117" w:type="dxa"/>
            <w:tcBorders>
              <w:top w:val="single" w:sz="4" w:space="0" w:color="auto"/>
              <w:left w:val="single" w:sz="4" w:space="0" w:color="auto"/>
              <w:bottom w:val="single" w:sz="4" w:space="0" w:color="auto"/>
              <w:right w:val="single" w:sz="4" w:space="0" w:color="auto"/>
            </w:tcBorders>
            <w:hideMark/>
          </w:tcPr>
          <w:p w:rsidR="00FF672E" w:rsidRPr="00E91C61" w:rsidRDefault="00FF672E" w:rsidP="006F4BF4">
            <w:pPr>
              <w:pStyle w:val="NormalWeb"/>
              <w:spacing w:before="0" w:beforeAutospacing="0" w:after="0" w:afterAutospacing="0"/>
              <w:jc w:val="both"/>
              <w:rPr>
                <w:color w:val="000000"/>
                <w:lang w:eastAsia="en-US"/>
              </w:rPr>
            </w:pPr>
            <w:r w:rsidRPr="00E91C61">
              <w:rPr>
                <w:color w:val="000000"/>
                <w:lang w:eastAsia="en-US"/>
              </w:rPr>
              <w:t xml:space="preserve">- omogućiti učenicima ponavljanje četverogodišnjih sadržaja iz hrvatskoga jezika kako bi što uspješnije položili ispite državne mature </w:t>
            </w:r>
          </w:p>
          <w:p w:rsidR="00FF672E" w:rsidRPr="00E91C61" w:rsidRDefault="00FF672E" w:rsidP="006F4BF4">
            <w:pPr>
              <w:pStyle w:val="NormalWeb"/>
              <w:spacing w:before="0" w:beforeAutospacing="0" w:after="0" w:afterAutospacing="0"/>
              <w:jc w:val="both"/>
              <w:rPr>
                <w:color w:val="000000"/>
                <w:lang w:eastAsia="en-US"/>
              </w:rPr>
            </w:pPr>
            <w:r w:rsidRPr="00E91C61">
              <w:rPr>
                <w:color w:val="000000"/>
                <w:lang w:eastAsia="en-US"/>
              </w:rPr>
              <w:t xml:space="preserve">- razvijanje jezične pismenosti i stjecanje jezične kulture </w:t>
            </w:r>
          </w:p>
          <w:p w:rsidR="00FF672E" w:rsidRPr="00E91C61" w:rsidRDefault="00FF672E" w:rsidP="006F4BF4">
            <w:pPr>
              <w:pStyle w:val="NormalWeb"/>
              <w:spacing w:before="0" w:beforeAutospacing="0" w:after="0" w:afterAutospacing="0"/>
              <w:jc w:val="both"/>
              <w:rPr>
                <w:color w:val="000000"/>
                <w:lang w:eastAsia="en-US"/>
              </w:rPr>
            </w:pPr>
            <w:r w:rsidRPr="00E91C61">
              <w:rPr>
                <w:color w:val="000000"/>
                <w:lang w:eastAsia="en-US"/>
              </w:rPr>
              <w:t>- upoznavanje književnih djela klasične književnosti, djela iz razdoblja srednjovjekovne književnosti, humanizma i renesanse, baroka, klasicizma i prosvjetiteljstva, predromantizma i romantizma, realizma, modernizma (gradivo 4. razreda nije obuhvaćeno dodatnom nastavom)</w:t>
            </w:r>
          </w:p>
        </w:tc>
      </w:tr>
      <w:tr w:rsidR="00FF672E" w:rsidRPr="00E91C61" w:rsidTr="00FF672E">
        <w:trPr>
          <w:trHeight w:val="774"/>
        </w:trPr>
        <w:tc>
          <w:tcPr>
            <w:tcW w:w="3232" w:type="dxa"/>
            <w:tcBorders>
              <w:top w:val="single" w:sz="4" w:space="0" w:color="auto"/>
              <w:left w:val="single" w:sz="4" w:space="0" w:color="auto"/>
              <w:bottom w:val="single" w:sz="4" w:space="0" w:color="auto"/>
              <w:right w:val="single" w:sz="4" w:space="0" w:color="auto"/>
            </w:tcBorders>
            <w:hideMark/>
          </w:tcPr>
          <w:p w:rsidR="00FF672E" w:rsidRPr="00E91C61" w:rsidRDefault="00FF672E" w:rsidP="006F4BF4">
            <w:pPr>
              <w:rPr>
                <w:i/>
                <w:lang w:val="hr-HR"/>
              </w:rPr>
            </w:pPr>
            <w:r w:rsidRPr="00E91C61">
              <w:rPr>
                <w:i/>
                <w:lang w:val="hr-HR"/>
              </w:rPr>
              <w:t>NAMJENA AKTIVNOSTI</w:t>
            </w:r>
          </w:p>
        </w:tc>
        <w:tc>
          <w:tcPr>
            <w:tcW w:w="6117" w:type="dxa"/>
            <w:tcBorders>
              <w:top w:val="single" w:sz="4" w:space="0" w:color="auto"/>
              <w:left w:val="single" w:sz="4" w:space="0" w:color="auto"/>
              <w:bottom w:val="single" w:sz="4" w:space="0" w:color="auto"/>
              <w:right w:val="single" w:sz="4" w:space="0" w:color="auto"/>
            </w:tcBorders>
            <w:hideMark/>
          </w:tcPr>
          <w:p w:rsidR="00FF672E" w:rsidRPr="00E91C61" w:rsidRDefault="00FF672E" w:rsidP="006F4BF4">
            <w:pPr>
              <w:rPr>
                <w:lang w:val="hr-HR"/>
              </w:rPr>
            </w:pPr>
            <w:r w:rsidRPr="00E91C61">
              <w:rPr>
                <w:sz w:val="22"/>
                <w:szCs w:val="22"/>
                <w:lang w:val="hr-HR"/>
              </w:rPr>
              <w:t>Učenicima 4 razreda koji pristupaju državnoj maturi</w:t>
            </w:r>
          </w:p>
        </w:tc>
      </w:tr>
      <w:tr w:rsidR="00FF672E" w:rsidRPr="00E91C61" w:rsidTr="00FF672E">
        <w:trPr>
          <w:trHeight w:val="563"/>
        </w:trPr>
        <w:tc>
          <w:tcPr>
            <w:tcW w:w="3232" w:type="dxa"/>
            <w:tcBorders>
              <w:top w:val="single" w:sz="4" w:space="0" w:color="auto"/>
              <w:left w:val="single" w:sz="4" w:space="0" w:color="auto"/>
              <w:bottom w:val="single" w:sz="4" w:space="0" w:color="auto"/>
              <w:right w:val="single" w:sz="4" w:space="0" w:color="auto"/>
            </w:tcBorders>
            <w:hideMark/>
          </w:tcPr>
          <w:p w:rsidR="00FF672E" w:rsidRPr="00E91C61" w:rsidRDefault="00FF672E" w:rsidP="006F4BF4">
            <w:pPr>
              <w:rPr>
                <w:i/>
                <w:lang w:val="hr-HR"/>
              </w:rPr>
            </w:pPr>
            <w:r w:rsidRPr="00E91C61">
              <w:rPr>
                <w:i/>
                <w:lang w:val="hr-HR"/>
              </w:rPr>
              <w:t>NOSITELJI AKTIVNOSTI I ODGOVORNOSTI</w:t>
            </w:r>
          </w:p>
        </w:tc>
        <w:tc>
          <w:tcPr>
            <w:tcW w:w="6117" w:type="dxa"/>
            <w:tcBorders>
              <w:top w:val="single" w:sz="4" w:space="0" w:color="auto"/>
              <w:left w:val="single" w:sz="4" w:space="0" w:color="auto"/>
              <w:bottom w:val="single" w:sz="4" w:space="0" w:color="auto"/>
              <w:right w:val="single" w:sz="4" w:space="0" w:color="auto"/>
            </w:tcBorders>
            <w:hideMark/>
          </w:tcPr>
          <w:p w:rsidR="00FF672E" w:rsidRPr="00E91C61" w:rsidRDefault="00FF672E" w:rsidP="006F4BF4">
            <w:pPr>
              <w:rPr>
                <w:lang w:val="hr-HR"/>
              </w:rPr>
            </w:pPr>
            <w:r w:rsidRPr="00E91C61">
              <w:rPr>
                <w:sz w:val="22"/>
                <w:szCs w:val="22"/>
                <w:lang w:val="hr-HR"/>
              </w:rPr>
              <w:t>Nastavnik/ca: Snježana Zadnik, prof,</w:t>
            </w:r>
          </w:p>
        </w:tc>
      </w:tr>
      <w:tr w:rsidR="00FF672E" w:rsidRPr="00E91C61" w:rsidTr="00FF672E">
        <w:trPr>
          <w:trHeight w:val="2119"/>
        </w:trPr>
        <w:tc>
          <w:tcPr>
            <w:tcW w:w="3232" w:type="dxa"/>
            <w:tcBorders>
              <w:top w:val="single" w:sz="4" w:space="0" w:color="auto"/>
              <w:left w:val="single" w:sz="4" w:space="0" w:color="auto"/>
              <w:bottom w:val="single" w:sz="4" w:space="0" w:color="auto"/>
              <w:right w:val="single" w:sz="4" w:space="0" w:color="auto"/>
            </w:tcBorders>
            <w:hideMark/>
          </w:tcPr>
          <w:p w:rsidR="00FF672E" w:rsidRPr="00E91C61" w:rsidRDefault="00FF672E" w:rsidP="006F4BF4">
            <w:pPr>
              <w:rPr>
                <w:i/>
                <w:lang w:val="hr-HR"/>
              </w:rPr>
            </w:pPr>
            <w:r w:rsidRPr="00E91C61">
              <w:rPr>
                <w:i/>
                <w:lang w:val="hr-HR"/>
              </w:rPr>
              <w:t>NAČIN REALIZACIJE</w:t>
            </w:r>
          </w:p>
        </w:tc>
        <w:tc>
          <w:tcPr>
            <w:tcW w:w="6117" w:type="dxa"/>
            <w:tcBorders>
              <w:top w:val="single" w:sz="4" w:space="0" w:color="auto"/>
              <w:left w:val="single" w:sz="4" w:space="0" w:color="auto"/>
              <w:bottom w:val="single" w:sz="4" w:space="0" w:color="auto"/>
              <w:right w:val="single" w:sz="4" w:space="0" w:color="auto"/>
            </w:tcBorders>
            <w:hideMark/>
          </w:tcPr>
          <w:p w:rsidR="00FF672E" w:rsidRPr="00E91C61" w:rsidRDefault="00FF672E" w:rsidP="006F4BF4">
            <w:pPr>
              <w:rPr>
                <w:lang w:val="hr-HR"/>
              </w:rPr>
            </w:pPr>
            <w:r w:rsidRPr="00E91C61">
              <w:rPr>
                <w:lang w:val="hr-HR"/>
              </w:rPr>
              <w:t>Učionička nastava prema rasporedu sati</w:t>
            </w:r>
          </w:p>
        </w:tc>
      </w:tr>
      <w:tr w:rsidR="00FF672E" w:rsidRPr="00E91C61" w:rsidTr="00FF672E">
        <w:trPr>
          <w:trHeight w:val="396"/>
        </w:trPr>
        <w:tc>
          <w:tcPr>
            <w:tcW w:w="3232" w:type="dxa"/>
            <w:tcBorders>
              <w:top w:val="single" w:sz="4" w:space="0" w:color="auto"/>
              <w:left w:val="single" w:sz="4" w:space="0" w:color="auto"/>
              <w:bottom w:val="single" w:sz="4" w:space="0" w:color="auto"/>
              <w:right w:val="single" w:sz="4" w:space="0" w:color="auto"/>
            </w:tcBorders>
          </w:tcPr>
          <w:p w:rsidR="00FF672E" w:rsidRPr="00E91C61" w:rsidRDefault="00FF672E" w:rsidP="006F4BF4">
            <w:pPr>
              <w:rPr>
                <w:i/>
                <w:lang w:val="hr-HR"/>
              </w:rPr>
            </w:pPr>
            <w:r w:rsidRPr="00E91C61">
              <w:rPr>
                <w:i/>
                <w:lang w:val="hr-HR"/>
              </w:rPr>
              <w:t>PLANIRANI BROJ NASTAVNIH SATI</w:t>
            </w:r>
          </w:p>
        </w:tc>
        <w:tc>
          <w:tcPr>
            <w:tcW w:w="6117" w:type="dxa"/>
            <w:tcBorders>
              <w:top w:val="single" w:sz="4" w:space="0" w:color="auto"/>
              <w:left w:val="single" w:sz="4" w:space="0" w:color="auto"/>
              <w:bottom w:val="single" w:sz="4" w:space="0" w:color="auto"/>
              <w:right w:val="single" w:sz="4" w:space="0" w:color="auto"/>
            </w:tcBorders>
          </w:tcPr>
          <w:p w:rsidR="00FF672E" w:rsidRPr="00E91C61" w:rsidRDefault="00FF672E" w:rsidP="006F4BF4">
            <w:pPr>
              <w:rPr>
                <w:lang w:val="hr-HR"/>
              </w:rPr>
            </w:pPr>
            <w:r w:rsidRPr="00E91C61">
              <w:rPr>
                <w:lang w:val="hr-HR"/>
              </w:rPr>
              <w:t>32</w:t>
            </w:r>
          </w:p>
        </w:tc>
      </w:tr>
      <w:tr w:rsidR="00FF672E" w:rsidRPr="00E91C61" w:rsidTr="00FF672E">
        <w:trPr>
          <w:trHeight w:val="1006"/>
        </w:trPr>
        <w:tc>
          <w:tcPr>
            <w:tcW w:w="3232" w:type="dxa"/>
            <w:tcBorders>
              <w:top w:val="single" w:sz="4" w:space="0" w:color="auto"/>
              <w:left w:val="single" w:sz="4" w:space="0" w:color="auto"/>
              <w:bottom w:val="single" w:sz="4" w:space="0" w:color="auto"/>
              <w:right w:val="single" w:sz="4" w:space="0" w:color="auto"/>
            </w:tcBorders>
            <w:hideMark/>
          </w:tcPr>
          <w:p w:rsidR="00FF672E" w:rsidRPr="00E91C61" w:rsidRDefault="00FF672E" w:rsidP="006F4BF4">
            <w:pPr>
              <w:rPr>
                <w:i/>
                <w:lang w:val="hr-HR"/>
              </w:rPr>
            </w:pPr>
            <w:r w:rsidRPr="00E91C61">
              <w:rPr>
                <w:i/>
                <w:lang w:val="hr-HR"/>
              </w:rPr>
              <w:t>VREMENIK AKTIVNOSTI</w:t>
            </w:r>
          </w:p>
        </w:tc>
        <w:tc>
          <w:tcPr>
            <w:tcW w:w="6117" w:type="dxa"/>
            <w:tcBorders>
              <w:top w:val="single" w:sz="4" w:space="0" w:color="auto"/>
              <w:left w:val="single" w:sz="4" w:space="0" w:color="auto"/>
              <w:bottom w:val="single" w:sz="4" w:space="0" w:color="auto"/>
              <w:right w:val="single" w:sz="4" w:space="0" w:color="auto"/>
            </w:tcBorders>
            <w:hideMark/>
          </w:tcPr>
          <w:p w:rsidR="00FF672E" w:rsidRPr="00E91C61" w:rsidRDefault="00FF672E" w:rsidP="006F4BF4">
            <w:pPr>
              <w:rPr>
                <w:lang w:val="hr-HR"/>
              </w:rPr>
            </w:pPr>
            <w:r w:rsidRPr="00E91C61">
              <w:rPr>
                <w:lang w:val="hr-HR"/>
              </w:rPr>
              <w:t>Tijekom nastavne godine 2019./2020.</w:t>
            </w:r>
          </w:p>
        </w:tc>
      </w:tr>
      <w:tr w:rsidR="00FF672E" w:rsidRPr="00E91C61" w:rsidTr="00FF672E">
        <w:trPr>
          <w:trHeight w:val="705"/>
        </w:trPr>
        <w:tc>
          <w:tcPr>
            <w:tcW w:w="3232" w:type="dxa"/>
            <w:tcBorders>
              <w:top w:val="single" w:sz="4" w:space="0" w:color="auto"/>
              <w:left w:val="single" w:sz="4" w:space="0" w:color="auto"/>
              <w:bottom w:val="single" w:sz="4" w:space="0" w:color="auto"/>
              <w:right w:val="single" w:sz="4" w:space="0" w:color="auto"/>
            </w:tcBorders>
            <w:hideMark/>
          </w:tcPr>
          <w:p w:rsidR="00FF672E" w:rsidRPr="00E91C61" w:rsidRDefault="00FF672E" w:rsidP="006F4BF4">
            <w:pPr>
              <w:rPr>
                <w:i/>
                <w:lang w:val="hr-HR"/>
              </w:rPr>
            </w:pPr>
            <w:r w:rsidRPr="00E91C61">
              <w:rPr>
                <w:i/>
                <w:lang w:val="hr-HR"/>
              </w:rPr>
              <w:t>TROŠKOVNIK AKTIVNOSTI</w:t>
            </w:r>
          </w:p>
        </w:tc>
        <w:tc>
          <w:tcPr>
            <w:tcW w:w="6117" w:type="dxa"/>
            <w:tcBorders>
              <w:top w:val="single" w:sz="4" w:space="0" w:color="auto"/>
              <w:left w:val="single" w:sz="4" w:space="0" w:color="auto"/>
              <w:bottom w:val="single" w:sz="4" w:space="0" w:color="auto"/>
              <w:right w:val="single" w:sz="4" w:space="0" w:color="auto"/>
            </w:tcBorders>
            <w:hideMark/>
          </w:tcPr>
          <w:p w:rsidR="00FF672E" w:rsidRPr="00E91C61" w:rsidRDefault="00FF672E" w:rsidP="006F4BF4">
            <w:pPr>
              <w:rPr>
                <w:lang w:val="hr-HR"/>
              </w:rPr>
            </w:pPr>
            <w:r w:rsidRPr="00E91C61">
              <w:rPr>
                <w:lang w:val="hr-HR"/>
              </w:rPr>
              <w:t>Nisu predviđeni troškovi.</w:t>
            </w:r>
          </w:p>
        </w:tc>
      </w:tr>
      <w:tr w:rsidR="00FF672E" w:rsidRPr="00E91C61" w:rsidTr="00FF672E">
        <w:trPr>
          <w:trHeight w:val="2119"/>
        </w:trPr>
        <w:tc>
          <w:tcPr>
            <w:tcW w:w="3232" w:type="dxa"/>
            <w:tcBorders>
              <w:top w:val="single" w:sz="4" w:space="0" w:color="auto"/>
              <w:left w:val="single" w:sz="4" w:space="0" w:color="auto"/>
              <w:bottom w:val="single" w:sz="4" w:space="0" w:color="auto"/>
              <w:right w:val="single" w:sz="4" w:space="0" w:color="auto"/>
            </w:tcBorders>
          </w:tcPr>
          <w:p w:rsidR="00FF672E" w:rsidRPr="00E91C61" w:rsidRDefault="00FF672E" w:rsidP="006F4BF4">
            <w:pPr>
              <w:rPr>
                <w:i/>
                <w:lang w:val="hr-HR"/>
              </w:rPr>
            </w:pPr>
            <w:r w:rsidRPr="00E91C61">
              <w:rPr>
                <w:i/>
                <w:lang w:val="hr-HR"/>
              </w:rPr>
              <w:t>NAČIN VREDNOVANJA I NAČIN KORIŠTENJA REZULTATA</w:t>
            </w:r>
          </w:p>
          <w:p w:rsidR="00FF672E" w:rsidRPr="00E91C61" w:rsidRDefault="00FF672E" w:rsidP="006F4BF4">
            <w:pPr>
              <w:rPr>
                <w:i/>
                <w:lang w:val="hr-HR"/>
              </w:rPr>
            </w:pPr>
          </w:p>
        </w:tc>
        <w:tc>
          <w:tcPr>
            <w:tcW w:w="6117" w:type="dxa"/>
            <w:tcBorders>
              <w:top w:val="single" w:sz="4" w:space="0" w:color="auto"/>
              <w:left w:val="single" w:sz="4" w:space="0" w:color="auto"/>
              <w:bottom w:val="single" w:sz="4" w:space="0" w:color="auto"/>
              <w:right w:val="single" w:sz="4" w:space="0" w:color="auto"/>
            </w:tcBorders>
            <w:hideMark/>
          </w:tcPr>
          <w:p w:rsidR="00FF672E" w:rsidRPr="00E91C61" w:rsidRDefault="00FF672E" w:rsidP="00E169F0">
            <w:pPr>
              <w:pStyle w:val="ListParagraph"/>
              <w:numPr>
                <w:ilvl w:val="0"/>
                <w:numId w:val="32"/>
              </w:numPr>
              <w:spacing w:line="240" w:lineRule="auto"/>
              <w:rPr>
                <w:rFonts w:ascii="Times New Roman" w:hAnsi="Times New Roman"/>
              </w:rPr>
            </w:pPr>
            <w:r w:rsidRPr="00E91C61">
              <w:rPr>
                <w:rFonts w:ascii="Times New Roman" w:hAnsi="Times New Roman"/>
              </w:rPr>
              <w:t>Samovrednovanje uspjeha</w:t>
            </w:r>
          </w:p>
          <w:p w:rsidR="00FF672E" w:rsidRPr="00E91C61" w:rsidRDefault="00FF672E" w:rsidP="00E169F0">
            <w:pPr>
              <w:pStyle w:val="ListParagraph"/>
              <w:numPr>
                <w:ilvl w:val="0"/>
                <w:numId w:val="32"/>
              </w:numPr>
              <w:spacing w:line="240" w:lineRule="auto"/>
              <w:rPr>
                <w:rFonts w:ascii="Times New Roman" w:hAnsi="Times New Roman"/>
              </w:rPr>
            </w:pPr>
            <w:r w:rsidRPr="00E91C61">
              <w:rPr>
                <w:rFonts w:ascii="Times New Roman" w:hAnsi="Times New Roman"/>
              </w:rPr>
              <w:t xml:space="preserve">Rezultati na državnoj maturi                                                                        </w:t>
            </w:r>
          </w:p>
        </w:tc>
      </w:tr>
    </w:tbl>
    <w:p w:rsidR="00A24C4C" w:rsidRPr="00625232" w:rsidRDefault="00A24C4C" w:rsidP="00625232">
      <w:pPr>
        <w:pStyle w:val="Heading2"/>
        <w:rPr>
          <w:rFonts w:ascii="Times New Roman" w:hAnsi="Times New Roman" w:cs="Times New Roman"/>
          <w:lang w:val="hr-HR"/>
        </w:rPr>
      </w:pPr>
      <w:r w:rsidRPr="00E91C61">
        <w:rPr>
          <w:lang w:val="hr-HR"/>
        </w:rPr>
        <w:br w:type="page"/>
      </w:r>
      <w:bookmarkStart w:id="20" w:name="_Toc21086641"/>
      <w:r w:rsidRPr="00625232">
        <w:rPr>
          <w:rFonts w:ascii="Times New Roman" w:hAnsi="Times New Roman" w:cs="Times New Roman"/>
          <w:lang w:val="hr-HR"/>
        </w:rPr>
        <w:lastRenderedPageBreak/>
        <w:t>3.9. Geografija</w:t>
      </w:r>
      <w:bookmarkEnd w:id="20"/>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17"/>
      </w:tblGrid>
      <w:tr w:rsidR="00A24C4C" w:rsidRPr="00E91C61" w:rsidTr="003C02F6">
        <w:trPr>
          <w:trHeight w:val="1023"/>
        </w:trPr>
        <w:tc>
          <w:tcPr>
            <w:tcW w:w="3232" w:type="dxa"/>
          </w:tcPr>
          <w:p w:rsidR="00A24C4C" w:rsidRPr="00E91C61" w:rsidRDefault="00A24C4C" w:rsidP="006F4BF4">
            <w:pPr>
              <w:rPr>
                <w:b/>
                <w:sz w:val="28"/>
                <w:szCs w:val="28"/>
                <w:lang w:val="hr-HR"/>
              </w:rPr>
            </w:pPr>
            <w:r w:rsidRPr="00E91C61">
              <w:rPr>
                <w:b/>
                <w:sz w:val="28"/>
                <w:szCs w:val="28"/>
                <w:lang w:val="hr-HR"/>
              </w:rPr>
              <w:t>DODATNA NASTAVA</w:t>
            </w:r>
          </w:p>
        </w:tc>
        <w:tc>
          <w:tcPr>
            <w:tcW w:w="6117" w:type="dxa"/>
          </w:tcPr>
          <w:p w:rsidR="00A24C4C" w:rsidRPr="00E91C61" w:rsidRDefault="00A24C4C" w:rsidP="006F4BF4">
            <w:pPr>
              <w:rPr>
                <w:b/>
                <w:i/>
                <w:sz w:val="28"/>
                <w:szCs w:val="28"/>
                <w:lang w:val="hr-HR"/>
              </w:rPr>
            </w:pPr>
            <w:r w:rsidRPr="00E91C61">
              <w:rPr>
                <w:b/>
                <w:i/>
                <w:sz w:val="28"/>
                <w:szCs w:val="28"/>
                <w:lang w:val="hr-HR"/>
              </w:rPr>
              <w:t>Geografija</w:t>
            </w:r>
          </w:p>
        </w:tc>
      </w:tr>
      <w:tr w:rsidR="00A24C4C" w:rsidRPr="00E91C61" w:rsidTr="003C02F6">
        <w:trPr>
          <w:trHeight w:val="2119"/>
        </w:trPr>
        <w:tc>
          <w:tcPr>
            <w:tcW w:w="3232" w:type="dxa"/>
          </w:tcPr>
          <w:p w:rsidR="00A24C4C" w:rsidRPr="00E91C61" w:rsidRDefault="00A24C4C" w:rsidP="006F4BF4">
            <w:pPr>
              <w:rPr>
                <w:lang w:val="hr-HR"/>
              </w:rPr>
            </w:pPr>
            <w:r w:rsidRPr="00E91C61">
              <w:rPr>
                <w:lang w:val="hr-HR"/>
              </w:rPr>
              <w:t>CILJEVI I ISHODI AKTIVNOSTI</w:t>
            </w:r>
          </w:p>
        </w:tc>
        <w:tc>
          <w:tcPr>
            <w:tcW w:w="6117" w:type="dxa"/>
          </w:tcPr>
          <w:p w:rsidR="00A24C4C" w:rsidRPr="00E91C61" w:rsidRDefault="00A24C4C" w:rsidP="006F4BF4">
            <w:pPr>
              <w:textAlignment w:val="baseline"/>
              <w:rPr>
                <w:b/>
                <w:bCs/>
                <w:lang w:val="hr-HR" w:eastAsia="hr-HR"/>
              </w:rPr>
            </w:pPr>
            <w:r w:rsidRPr="00E91C61">
              <w:rPr>
                <w:b/>
                <w:bCs/>
                <w:lang w:val="hr-HR" w:eastAsia="hr-HR"/>
              </w:rPr>
              <w:t xml:space="preserve">GEO SŠ B.1.1. </w:t>
            </w:r>
          </w:p>
          <w:p w:rsidR="00A24C4C" w:rsidRPr="00E91C61" w:rsidRDefault="00A24C4C" w:rsidP="006F4BF4">
            <w:pPr>
              <w:rPr>
                <w:lang w:val="hr-HR" w:eastAsia="hr-HR"/>
              </w:rPr>
            </w:pPr>
            <w:r w:rsidRPr="00E91C61">
              <w:rPr>
                <w:lang w:val="hr-HR" w:eastAsia="hr-HR"/>
              </w:rPr>
              <w:t>Učenik provodi geografsko istraživanje vezano uz sadržaje odabranog ishoda i predstavlja rezultate istraživačkoga rada .</w:t>
            </w:r>
          </w:p>
          <w:p w:rsidR="00A24C4C" w:rsidRPr="00E91C61" w:rsidRDefault="00A24C4C" w:rsidP="006F4BF4">
            <w:pPr>
              <w:pStyle w:val="t-8"/>
              <w:shd w:val="clear" w:color="auto" w:fill="FFFFFF"/>
              <w:spacing w:before="0" w:beforeAutospacing="0" w:after="48" w:afterAutospacing="0"/>
              <w:jc w:val="center"/>
              <w:textAlignment w:val="baseline"/>
              <w:rPr>
                <w:b/>
                <w:color w:val="231F20"/>
              </w:rPr>
            </w:pPr>
          </w:p>
          <w:p w:rsidR="00A24C4C" w:rsidRPr="00E91C61" w:rsidRDefault="00A24C4C" w:rsidP="006F4BF4">
            <w:pPr>
              <w:pStyle w:val="t-8"/>
              <w:shd w:val="clear" w:color="auto" w:fill="FFFFFF"/>
              <w:spacing w:before="0" w:beforeAutospacing="0" w:after="48" w:afterAutospacing="0"/>
              <w:textAlignment w:val="baseline"/>
              <w:rPr>
                <w:b/>
                <w:color w:val="231F20"/>
              </w:rPr>
            </w:pPr>
            <w:r w:rsidRPr="00E91C61">
              <w:rPr>
                <w:b/>
                <w:color w:val="231F20"/>
              </w:rPr>
              <w:t>GEO SŠ C.A.B.2.2.</w:t>
            </w:r>
          </w:p>
          <w:p w:rsidR="00A24C4C" w:rsidRPr="00AE4198" w:rsidRDefault="00A24C4C" w:rsidP="006F4BF4">
            <w:pPr>
              <w:pStyle w:val="t-8"/>
              <w:shd w:val="clear" w:color="auto" w:fill="FFFFFF"/>
              <w:spacing w:before="0" w:beforeAutospacing="0" w:after="48" w:afterAutospacing="0"/>
              <w:jc w:val="both"/>
              <w:textAlignment w:val="baseline"/>
              <w:rPr>
                <w:color w:val="231F20"/>
              </w:rPr>
            </w:pPr>
            <w:r w:rsidRPr="00E91C61">
              <w:rPr>
                <w:color w:val="231F20"/>
              </w:rPr>
              <w:t>Učenik primjenjuje geografska znanja i vještine u rješavanju pitanja iz svakodnevnoga života vezanih uz prostorno planiranje kroz istraživački rad</w:t>
            </w:r>
          </w:p>
        </w:tc>
      </w:tr>
      <w:tr w:rsidR="00A24C4C" w:rsidRPr="00E91C61" w:rsidTr="003C02F6">
        <w:trPr>
          <w:trHeight w:val="774"/>
        </w:trPr>
        <w:tc>
          <w:tcPr>
            <w:tcW w:w="3232" w:type="dxa"/>
          </w:tcPr>
          <w:p w:rsidR="00A24C4C" w:rsidRPr="00E91C61" w:rsidRDefault="00A24C4C" w:rsidP="006F4BF4">
            <w:pPr>
              <w:rPr>
                <w:lang w:val="hr-HR"/>
              </w:rPr>
            </w:pPr>
            <w:r w:rsidRPr="00E91C61">
              <w:rPr>
                <w:lang w:val="hr-HR"/>
              </w:rPr>
              <w:t>NAMJENA AKTIVNOSTI</w:t>
            </w:r>
          </w:p>
        </w:tc>
        <w:tc>
          <w:tcPr>
            <w:tcW w:w="6117" w:type="dxa"/>
          </w:tcPr>
          <w:p w:rsidR="00A24C4C" w:rsidRPr="00E91C61" w:rsidRDefault="00A24C4C" w:rsidP="006F4BF4">
            <w:pPr>
              <w:rPr>
                <w:i/>
                <w:lang w:val="hr-HR"/>
              </w:rPr>
            </w:pPr>
            <w:r w:rsidRPr="00E91C61">
              <w:rPr>
                <w:i/>
                <w:lang w:val="hr-HR"/>
              </w:rPr>
              <w:t>1. a OG, 2. b PMG</w:t>
            </w:r>
          </w:p>
        </w:tc>
      </w:tr>
      <w:tr w:rsidR="00A24C4C" w:rsidRPr="00E91C61" w:rsidTr="003C02F6">
        <w:trPr>
          <w:trHeight w:val="563"/>
        </w:trPr>
        <w:tc>
          <w:tcPr>
            <w:tcW w:w="3232" w:type="dxa"/>
          </w:tcPr>
          <w:p w:rsidR="00A24C4C" w:rsidRPr="00E91C61" w:rsidRDefault="00A24C4C" w:rsidP="006F4BF4">
            <w:pPr>
              <w:rPr>
                <w:lang w:val="hr-HR"/>
              </w:rPr>
            </w:pPr>
            <w:r w:rsidRPr="00E91C61">
              <w:rPr>
                <w:lang w:val="hr-HR"/>
              </w:rPr>
              <w:t>NOSITELJI AKTIVNOSTI I ODGOVORNOSTI</w:t>
            </w:r>
          </w:p>
        </w:tc>
        <w:tc>
          <w:tcPr>
            <w:tcW w:w="6117" w:type="dxa"/>
          </w:tcPr>
          <w:p w:rsidR="00A24C4C" w:rsidRPr="00E91C61" w:rsidRDefault="00A24C4C" w:rsidP="006F4BF4">
            <w:pPr>
              <w:rPr>
                <w:lang w:val="hr-HR"/>
              </w:rPr>
            </w:pPr>
            <w:r w:rsidRPr="00E91C61">
              <w:rPr>
                <w:lang w:val="hr-HR"/>
              </w:rPr>
              <w:t>Nastavnik/ca:</w:t>
            </w:r>
          </w:p>
          <w:p w:rsidR="00A24C4C" w:rsidRPr="00E91C61" w:rsidRDefault="00A24C4C" w:rsidP="006F4BF4">
            <w:pPr>
              <w:rPr>
                <w:lang w:val="hr-HR"/>
              </w:rPr>
            </w:pPr>
            <w:r w:rsidRPr="00E91C61">
              <w:rPr>
                <w:lang w:val="hr-HR"/>
              </w:rPr>
              <w:t>Željko Balog</w:t>
            </w:r>
            <w:r w:rsidR="00C021BA">
              <w:rPr>
                <w:lang w:val="hr-HR"/>
              </w:rPr>
              <w:t>, prof.</w:t>
            </w:r>
          </w:p>
        </w:tc>
      </w:tr>
      <w:tr w:rsidR="00A24C4C" w:rsidRPr="00E91C61" w:rsidTr="003C02F6">
        <w:trPr>
          <w:trHeight w:val="2119"/>
        </w:trPr>
        <w:tc>
          <w:tcPr>
            <w:tcW w:w="3232" w:type="dxa"/>
          </w:tcPr>
          <w:p w:rsidR="00A24C4C" w:rsidRPr="00E91C61" w:rsidRDefault="00A24C4C" w:rsidP="006F4BF4">
            <w:pPr>
              <w:rPr>
                <w:lang w:val="hr-HR"/>
              </w:rPr>
            </w:pPr>
            <w:r w:rsidRPr="00E91C61">
              <w:rPr>
                <w:lang w:val="hr-HR"/>
              </w:rPr>
              <w:t>NAČIN REALIZACIJE</w:t>
            </w:r>
          </w:p>
        </w:tc>
        <w:tc>
          <w:tcPr>
            <w:tcW w:w="6117" w:type="dxa"/>
          </w:tcPr>
          <w:p w:rsidR="00A24C4C" w:rsidRPr="00E91C61" w:rsidRDefault="00A24C4C" w:rsidP="006F4BF4">
            <w:pPr>
              <w:rPr>
                <w:lang w:val="hr-HR"/>
              </w:rPr>
            </w:pPr>
            <w:r w:rsidRPr="00E91C61">
              <w:rPr>
                <w:lang w:val="hr-HR"/>
              </w:rPr>
              <w:t>- samostalni rad učenika</w:t>
            </w:r>
          </w:p>
          <w:p w:rsidR="00A24C4C" w:rsidRPr="00E91C61" w:rsidRDefault="00A24C4C" w:rsidP="006F4BF4">
            <w:pPr>
              <w:rPr>
                <w:lang w:val="hr-HR"/>
              </w:rPr>
            </w:pPr>
            <w:r w:rsidRPr="00E91C61">
              <w:rPr>
                <w:lang w:val="hr-HR"/>
              </w:rPr>
              <w:t>- terensko istraživanje</w:t>
            </w:r>
          </w:p>
          <w:p w:rsidR="00A24C4C" w:rsidRPr="00E91C61" w:rsidRDefault="00A24C4C" w:rsidP="006F4BF4">
            <w:pPr>
              <w:rPr>
                <w:lang w:val="hr-HR"/>
              </w:rPr>
            </w:pPr>
            <w:r w:rsidRPr="00E91C61">
              <w:rPr>
                <w:lang w:val="hr-HR"/>
              </w:rPr>
              <w:t>- mrežno pretraživanje i korištenje IKT pri izradi rada</w:t>
            </w:r>
          </w:p>
          <w:p w:rsidR="00A24C4C" w:rsidRPr="00E91C61" w:rsidRDefault="00A24C4C" w:rsidP="006F4BF4">
            <w:pPr>
              <w:rPr>
                <w:lang w:val="hr-HR"/>
              </w:rPr>
            </w:pPr>
            <w:r w:rsidRPr="00E91C61">
              <w:rPr>
                <w:lang w:val="hr-HR"/>
              </w:rPr>
              <w:t>- konzultacije</w:t>
            </w:r>
          </w:p>
        </w:tc>
      </w:tr>
      <w:tr w:rsidR="00A24C4C" w:rsidRPr="00E91C61" w:rsidTr="003C02F6">
        <w:trPr>
          <w:trHeight w:val="581"/>
        </w:trPr>
        <w:tc>
          <w:tcPr>
            <w:tcW w:w="3232" w:type="dxa"/>
          </w:tcPr>
          <w:p w:rsidR="00A24C4C" w:rsidRPr="00E91C61" w:rsidRDefault="00A24C4C" w:rsidP="006F4BF4">
            <w:pPr>
              <w:rPr>
                <w:lang w:val="hr-HR"/>
              </w:rPr>
            </w:pPr>
            <w:r w:rsidRPr="00E91C61">
              <w:rPr>
                <w:lang w:val="hr-HR"/>
              </w:rPr>
              <w:t>PLANIRANI BROJ NASTAVNIH SATI</w:t>
            </w:r>
          </w:p>
        </w:tc>
        <w:tc>
          <w:tcPr>
            <w:tcW w:w="6117" w:type="dxa"/>
          </w:tcPr>
          <w:p w:rsidR="00A24C4C" w:rsidRPr="00E91C61" w:rsidRDefault="00A24C4C" w:rsidP="006F4BF4">
            <w:pPr>
              <w:rPr>
                <w:lang w:val="hr-HR"/>
              </w:rPr>
            </w:pPr>
            <w:r w:rsidRPr="00E91C61">
              <w:rPr>
                <w:lang w:val="hr-HR"/>
              </w:rPr>
              <w:t>70</w:t>
            </w:r>
          </w:p>
        </w:tc>
      </w:tr>
      <w:tr w:rsidR="00A24C4C" w:rsidRPr="00E91C61" w:rsidTr="003C02F6">
        <w:trPr>
          <w:trHeight w:val="1006"/>
        </w:trPr>
        <w:tc>
          <w:tcPr>
            <w:tcW w:w="3232" w:type="dxa"/>
          </w:tcPr>
          <w:p w:rsidR="00A24C4C" w:rsidRPr="00E91C61" w:rsidRDefault="00A24C4C" w:rsidP="006F4BF4">
            <w:pPr>
              <w:rPr>
                <w:lang w:val="hr-HR"/>
              </w:rPr>
            </w:pPr>
            <w:r w:rsidRPr="00E91C61">
              <w:rPr>
                <w:lang w:val="hr-HR"/>
              </w:rPr>
              <w:t>VREMENIK AKTIVNOSTI</w:t>
            </w:r>
          </w:p>
        </w:tc>
        <w:tc>
          <w:tcPr>
            <w:tcW w:w="6117" w:type="dxa"/>
          </w:tcPr>
          <w:p w:rsidR="00A24C4C" w:rsidRPr="00E91C61" w:rsidRDefault="00A24C4C" w:rsidP="006F4BF4">
            <w:pPr>
              <w:rPr>
                <w:lang w:val="hr-HR"/>
              </w:rPr>
            </w:pPr>
            <w:r w:rsidRPr="00E91C61">
              <w:rPr>
                <w:lang w:val="hr-HR"/>
              </w:rPr>
              <w:t>tijekom nastavne godine</w:t>
            </w:r>
          </w:p>
        </w:tc>
      </w:tr>
      <w:tr w:rsidR="00A24C4C" w:rsidRPr="00E91C61" w:rsidTr="003C02F6">
        <w:trPr>
          <w:trHeight w:val="533"/>
        </w:trPr>
        <w:tc>
          <w:tcPr>
            <w:tcW w:w="3232" w:type="dxa"/>
          </w:tcPr>
          <w:p w:rsidR="00A24C4C" w:rsidRPr="00E91C61" w:rsidRDefault="00A24C4C" w:rsidP="006F4BF4">
            <w:pPr>
              <w:rPr>
                <w:lang w:val="hr-HR"/>
              </w:rPr>
            </w:pPr>
            <w:r w:rsidRPr="00E91C61">
              <w:rPr>
                <w:lang w:val="hr-HR"/>
              </w:rPr>
              <w:t>TROŠKOVNIK AKTIVNOSTI</w:t>
            </w:r>
          </w:p>
        </w:tc>
        <w:tc>
          <w:tcPr>
            <w:tcW w:w="6117" w:type="dxa"/>
          </w:tcPr>
          <w:p w:rsidR="00A24C4C" w:rsidRPr="00E91C61" w:rsidRDefault="00A24C4C" w:rsidP="006F4BF4">
            <w:pPr>
              <w:rPr>
                <w:lang w:val="hr-HR"/>
              </w:rPr>
            </w:pPr>
            <w:r w:rsidRPr="00E91C61">
              <w:rPr>
                <w:lang w:val="hr-HR"/>
              </w:rPr>
              <w:t>troškova nema</w:t>
            </w:r>
          </w:p>
        </w:tc>
      </w:tr>
      <w:tr w:rsidR="00A24C4C" w:rsidRPr="00E91C61" w:rsidTr="003C02F6">
        <w:trPr>
          <w:trHeight w:val="2119"/>
        </w:trPr>
        <w:tc>
          <w:tcPr>
            <w:tcW w:w="3232" w:type="dxa"/>
          </w:tcPr>
          <w:p w:rsidR="00A24C4C" w:rsidRPr="00E91C61" w:rsidRDefault="00A24C4C" w:rsidP="006F4BF4">
            <w:pPr>
              <w:rPr>
                <w:lang w:val="hr-HR"/>
              </w:rPr>
            </w:pPr>
            <w:r w:rsidRPr="00E91C61">
              <w:rPr>
                <w:lang w:val="hr-HR"/>
              </w:rPr>
              <w:t>NAČIN VREDNOVANJA I NAČIN KORIŠTENJA REZULTATA</w:t>
            </w:r>
          </w:p>
          <w:p w:rsidR="00A24C4C" w:rsidRPr="00E91C61" w:rsidRDefault="00A24C4C" w:rsidP="006F4BF4">
            <w:pPr>
              <w:rPr>
                <w:lang w:val="hr-HR"/>
              </w:rPr>
            </w:pPr>
          </w:p>
        </w:tc>
        <w:tc>
          <w:tcPr>
            <w:tcW w:w="6117" w:type="dxa"/>
          </w:tcPr>
          <w:p w:rsidR="00A24C4C" w:rsidRPr="00E91C61" w:rsidRDefault="00A24C4C" w:rsidP="006F4BF4">
            <w:pPr>
              <w:rPr>
                <w:lang w:val="hr-HR"/>
              </w:rPr>
            </w:pPr>
            <w:r w:rsidRPr="00E91C61">
              <w:rPr>
                <w:lang w:val="hr-HR"/>
              </w:rPr>
              <w:t>- vrednovanje za učenje</w:t>
            </w:r>
          </w:p>
          <w:p w:rsidR="00A24C4C" w:rsidRPr="00E91C61" w:rsidRDefault="00A24C4C" w:rsidP="006F4BF4">
            <w:pPr>
              <w:rPr>
                <w:lang w:val="hr-HR"/>
              </w:rPr>
            </w:pPr>
            <w:r w:rsidRPr="00E91C61">
              <w:rPr>
                <w:lang w:val="hr-HR"/>
              </w:rPr>
              <w:t>- vrednovanje kao učenje</w:t>
            </w:r>
          </w:p>
          <w:p w:rsidR="00A24C4C" w:rsidRPr="00E91C61" w:rsidRDefault="00A24C4C" w:rsidP="006F4BF4">
            <w:pPr>
              <w:rPr>
                <w:lang w:val="hr-HR"/>
              </w:rPr>
            </w:pPr>
            <w:r w:rsidRPr="00E91C61">
              <w:rPr>
                <w:lang w:val="hr-HR"/>
              </w:rPr>
              <w:t>- sumativno vrednovanje</w:t>
            </w:r>
          </w:p>
          <w:p w:rsidR="00A24C4C" w:rsidRPr="00E91C61" w:rsidRDefault="00A24C4C" w:rsidP="006F4BF4">
            <w:pPr>
              <w:rPr>
                <w:lang w:val="hr-HR"/>
              </w:rPr>
            </w:pPr>
            <w:r w:rsidRPr="00E91C61">
              <w:rPr>
                <w:lang w:val="hr-HR"/>
              </w:rPr>
              <w:t>- objava na mrežnim stranicama Škole</w:t>
            </w:r>
          </w:p>
        </w:tc>
      </w:tr>
    </w:tbl>
    <w:p w:rsidR="00A24C4C" w:rsidRPr="00E91C61" w:rsidRDefault="00A24C4C" w:rsidP="006F4BF4">
      <w:pPr>
        <w:tabs>
          <w:tab w:val="left" w:pos="1539"/>
        </w:tabs>
        <w:spacing w:after="200"/>
        <w:rPr>
          <w:sz w:val="28"/>
          <w:szCs w:val="28"/>
          <w:lang w:val="hr-HR"/>
        </w:rPr>
      </w:pPr>
      <w:r w:rsidRPr="00E91C61">
        <w:rPr>
          <w:sz w:val="28"/>
          <w:szCs w:val="28"/>
          <w:lang w:val="hr-HR"/>
        </w:rPr>
        <w:tab/>
      </w:r>
    </w:p>
    <w:p w:rsidR="00A24C4C" w:rsidRPr="00E91C61" w:rsidRDefault="00A24C4C" w:rsidP="006F4BF4">
      <w:pPr>
        <w:spacing w:after="200"/>
        <w:rPr>
          <w:sz w:val="28"/>
          <w:szCs w:val="28"/>
          <w:lang w:val="hr-HR"/>
        </w:rPr>
      </w:pPr>
      <w:r w:rsidRPr="00E91C61">
        <w:rPr>
          <w:sz w:val="28"/>
          <w:szCs w:val="28"/>
          <w:lang w:val="hr-HR"/>
        </w:rPr>
        <w:br w:type="page"/>
      </w:r>
    </w:p>
    <w:p w:rsidR="00A24C4C" w:rsidRPr="00625232" w:rsidRDefault="00A24C4C" w:rsidP="00625232">
      <w:pPr>
        <w:pStyle w:val="Heading2"/>
        <w:rPr>
          <w:rFonts w:ascii="Times New Roman" w:hAnsi="Times New Roman" w:cs="Times New Roman"/>
          <w:lang w:val="hr-HR"/>
        </w:rPr>
      </w:pPr>
      <w:bookmarkStart w:id="21" w:name="_Toc21086642"/>
      <w:r w:rsidRPr="00625232">
        <w:rPr>
          <w:rFonts w:ascii="Times New Roman" w:hAnsi="Times New Roman" w:cs="Times New Roman"/>
          <w:lang w:val="hr-HR"/>
        </w:rPr>
        <w:lastRenderedPageBreak/>
        <w:t>3.10. Talijanksi jezik</w:t>
      </w:r>
      <w:bookmarkEnd w:id="21"/>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17"/>
      </w:tblGrid>
      <w:tr w:rsidR="00A8047F" w:rsidRPr="00E91C61" w:rsidTr="00A8047F">
        <w:trPr>
          <w:trHeight w:val="699"/>
        </w:trPr>
        <w:tc>
          <w:tcPr>
            <w:tcW w:w="3232"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b/>
                <w:lang w:val="hr-HR"/>
              </w:rPr>
            </w:pPr>
            <w:r w:rsidRPr="00E91C61">
              <w:rPr>
                <w:b/>
                <w:lang w:val="hr-HR"/>
              </w:rPr>
              <w:t>DODATNA NASTAVA</w:t>
            </w:r>
          </w:p>
        </w:tc>
        <w:tc>
          <w:tcPr>
            <w:tcW w:w="6117"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b/>
                <w:i/>
                <w:sz w:val="28"/>
                <w:szCs w:val="28"/>
                <w:lang w:val="hr-HR"/>
              </w:rPr>
            </w:pPr>
            <w:r w:rsidRPr="00E91C61">
              <w:rPr>
                <w:b/>
                <w:i/>
                <w:sz w:val="28"/>
                <w:szCs w:val="28"/>
                <w:lang w:val="hr-HR"/>
              </w:rPr>
              <w:t>Talijanski jezik</w:t>
            </w:r>
          </w:p>
        </w:tc>
      </w:tr>
      <w:tr w:rsidR="00A8047F" w:rsidRPr="00E91C61" w:rsidTr="00A8047F">
        <w:trPr>
          <w:trHeight w:val="1801"/>
        </w:trPr>
        <w:tc>
          <w:tcPr>
            <w:tcW w:w="3232"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lang w:val="hr-HR"/>
              </w:rPr>
            </w:pPr>
            <w:r w:rsidRPr="00E91C61">
              <w:rPr>
                <w:lang w:val="hr-HR"/>
              </w:rPr>
              <w:t>CILJEVI AKTIVNOSTI</w:t>
            </w:r>
          </w:p>
        </w:tc>
        <w:tc>
          <w:tcPr>
            <w:tcW w:w="6117" w:type="dxa"/>
            <w:tcBorders>
              <w:top w:val="single" w:sz="4" w:space="0" w:color="auto"/>
              <w:left w:val="single" w:sz="4" w:space="0" w:color="auto"/>
              <w:bottom w:val="single" w:sz="4" w:space="0" w:color="auto"/>
              <w:right w:val="single" w:sz="4" w:space="0" w:color="auto"/>
            </w:tcBorders>
          </w:tcPr>
          <w:p w:rsidR="00A8047F" w:rsidRPr="00E91C61" w:rsidRDefault="00A8047F" w:rsidP="006F4BF4">
            <w:pPr>
              <w:ind w:left="60"/>
              <w:rPr>
                <w:rFonts w:eastAsiaTheme="minorHAnsi"/>
                <w:sz w:val="22"/>
                <w:szCs w:val="22"/>
                <w:lang w:val="hr-HR"/>
              </w:rPr>
            </w:pPr>
            <w:r w:rsidRPr="00E91C61">
              <w:rPr>
                <w:lang w:val="hr-HR"/>
              </w:rPr>
              <w:t>-omogu</w:t>
            </w:r>
            <w:r w:rsidR="00220DC9">
              <w:rPr>
                <w:lang w:val="hr-HR"/>
              </w:rPr>
              <w:t xml:space="preserve">ćiti učenicima ponavljanje </w:t>
            </w:r>
            <w:r w:rsidRPr="00E91C61">
              <w:rPr>
                <w:lang w:val="hr-HR"/>
              </w:rPr>
              <w:t>četverogodišnjih sadržaja iz talijanskog  jezika kako bi što uspješnije položili ispite državne mature</w:t>
            </w:r>
          </w:p>
          <w:p w:rsidR="00A8047F" w:rsidRPr="00E91C61" w:rsidRDefault="00A8047F" w:rsidP="006F4BF4">
            <w:pPr>
              <w:pStyle w:val="ListParagraph1"/>
              <w:spacing w:after="0"/>
              <w:ind w:left="0" w:firstLine="0"/>
              <w:jc w:val="left"/>
              <w:rPr>
                <w:rFonts w:ascii="Times New Roman" w:hAnsi="Times New Roman"/>
                <w:sz w:val="24"/>
                <w:szCs w:val="24"/>
              </w:rPr>
            </w:pPr>
            <w:r w:rsidRPr="00E91C61">
              <w:rPr>
                <w:rFonts w:ascii="Times New Roman" w:hAnsi="Times New Roman"/>
                <w:sz w:val="24"/>
                <w:szCs w:val="24"/>
              </w:rPr>
              <w:t>-stjecanje spoznaja o jeziku</w:t>
            </w:r>
          </w:p>
          <w:p w:rsidR="00A8047F" w:rsidRPr="00E91C61" w:rsidRDefault="00A8047F" w:rsidP="006F4BF4">
            <w:pPr>
              <w:pStyle w:val="ListParagraph1"/>
              <w:spacing w:after="0"/>
              <w:ind w:left="0" w:firstLine="0"/>
              <w:jc w:val="left"/>
              <w:rPr>
                <w:rFonts w:ascii="Times New Roman" w:hAnsi="Times New Roman"/>
                <w:sz w:val="24"/>
                <w:szCs w:val="24"/>
              </w:rPr>
            </w:pPr>
            <w:r w:rsidRPr="00E91C61">
              <w:rPr>
                <w:rFonts w:ascii="Times New Roman" w:hAnsi="Times New Roman"/>
                <w:sz w:val="24"/>
                <w:szCs w:val="24"/>
              </w:rPr>
              <w:t xml:space="preserve">-razvijanje jezične pismenosti i stjecanje jezične kulture </w:t>
            </w:r>
          </w:p>
          <w:p w:rsidR="00A8047F" w:rsidRPr="00E91C61" w:rsidRDefault="00A8047F" w:rsidP="006F4BF4">
            <w:pPr>
              <w:pStyle w:val="ListParagraph1"/>
              <w:spacing w:after="0"/>
              <w:ind w:left="0" w:firstLine="0"/>
              <w:jc w:val="left"/>
              <w:rPr>
                <w:rFonts w:ascii="Times New Roman" w:hAnsi="Times New Roman"/>
                <w:sz w:val="24"/>
                <w:szCs w:val="24"/>
              </w:rPr>
            </w:pPr>
            <w:r w:rsidRPr="00E91C61">
              <w:rPr>
                <w:rFonts w:ascii="Times New Roman" w:hAnsi="Times New Roman"/>
                <w:sz w:val="24"/>
                <w:szCs w:val="24"/>
              </w:rPr>
              <w:t xml:space="preserve">-pružiti zainteresiranim učenicima dodatno </w:t>
            </w:r>
          </w:p>
          <w:p w:rsidR="00A8047F" w:rsidRPr="00E91C61" w:rsidRDefault="00A8047F" w:rsidP="006F4BF4">
            <w:pPr>
              <w:pStyle w:val="ListParagraph1"/>
              <w:spacing w:after="0"/>
              <w:ind w:left="0" w:firstLine="0"/>
              <w:jc w:val="left"/>
              <w:rPr>
                <w:rFonts w:ascii="Times New Roman" w:hAnsi="Times New Roman"/>
                <w:sz w:val="24"/>
                <w:szCs w:val="24"/>
              </w:rPr>
            </w:pPr>
            <w:r w:rsidRPr="00E91C61">
              <w:rPr>
                <w:rFonts w:ascii="Times New Roman" w:hAnsi="Times New Roman"/>
                <w:sz w:val="24"/>
                <w:szCs w:val="24"/>
              </w:rPr>
              <w:t>-znanje i pomoći im u razvijanju jezičnih kompetencija</w:t>
            </w:r>
          </w:p>
          <w:p w:rsidR="00A8047F" w:rsidRPr="00E91C61" w:rsidRDefault="00A8047F" w:rsidP="006F4BF4">
            <w:pPr>
              <w:jc w:val="both"/>
              <w:rPr>
                <w:lang w:val="hr-HR"/>
              </w:rPr>
            </w:pPr>
          </w:p>
        </w:tc>
      </w:tr>
      <w:tr w:rsidR="00A8047F" w:rsidRPr="00E91C61" w:rsidTr="00A8047F">
        <w:trPr>
          <w:trHeight w:val="774"/>
        </w:trPr>
        <w:tc>
          <w:tcPr>
            <w:tcW w:w="3232"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lang w:val="hr-HR"/>
              </w:rPr>
            </w:pPr>
            <w:r w:rsidRPr="00E91C61">
              <w:rPr>
                <w:lang w:val="hr-HR"/>
              </w:rPr>
              <w:t>NAMJENA AKTIVNOSTI</w:t>
            </w:r>
          </w:p>
        </w:tc>
        <w:tc>
          <w:tcPr>
            <w:tcW w:w="6117"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jc w:val="both"/>
              <w:rPr>
                <w:i/>
                <w:iCs/>
                <w:lang w:val="hr-HR"/>
              </w:rPr>
            </w:pPr>
            <w:r w:rsidRPr="00E91C61">
              <w:rPr>
                <w:lang w:val="hr-HR"/>
              </w:rPr>
              <w:t xml:space="preserve">• učenici 4. a,b razreda koji su talijanski jezik izabrali kao izborni predmet na državnoj maturi </w:t>
            </w:r>
          </w:p>
        </w:tc>
      </w:tr>
      <w:tr w:rsidR="00A8047F" w:rsidRPr="00E91C61" w:rsidTr="00A8047F">
        <w:trPr>
          <w:trHeight w:val="563"/>
        </w:trPr>
        <w:tc>
          <w:tcPr>
            <w:tcW w:w="3232"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lang w:val="hr-HR"/>
              </w:rPr>
            </w:pPr>
            <w:r w:rsidRPr="00E91C61">
              <w:rPr>
                <w:lang w:val="hr-HR"/>
              </w:rPr>
              <w:t>NOSITELJI AKTIVNOSTI I ODGOVORNOSTI</w:t>
            </w:r>
          </w:p>
        </w:tc>
        <w:tc>
          <w:tcPr>
            <w:tcW w:w="6117"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lang w:val="hr-HR"/>
              </w:rPr>
            </w:pPr>
            <w:r w:rsidRPr="00E91C61">
              <w:rPr>
                <w:lang w:val="hr-HR"/>
              </w:rPr>
              <w:t>Nastavnik/ca:</w:t>
            </w:r>
          </w:p>
          <w:p w:rsidR="00A8047F" w:rsidRPr="00E91C61" w:rsidRDefault="00A8047F" w:rsidP="006F4BF4">
            <w:pPr>
              <w:rPr>
                <w:lang w:val="hr-HR"/>
              </w:rPr>
            </w:pPr>
            <w:r w:rsidRPr="00E91C61">
              <w:rPr>
                <w:lang w:val="hr-HR"/>
              </w:rPr>
              <w:t>Gordana Štrbac</w:t>
            </w:r>
            <w:r w:rsidR="00C021BA">
              <w:rPr>
                <w:lang w:val="hr-HR"/>
              </w:rPr>
              <w:t>, prof.</w:t>
            </w:r>
          </w:p>
        </w:tc>
      </w:tr>
      <w:tr w:rsidR="00A8047F" w:rsidRPr="00E91C61" w:rsidTr="00A8047F">
        <w:trPr>
          <w:trHeight w:val="2119"/>
        </w:trPr>
        <w:tc>
          <w:tcPr>
            <w:tcW w:w="3232"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lang w:val="hr-HR"/>
              </w:rPr>
            </w:pPr>
            <w:r w:rsidRPr="00E91C61">
              <w:rPr>
                <w:lang w:val="hr-HR"/>
              </w:rPr>
              <w:t>NAČIN REALIZACIJE</w:t>
            </w:r>
          </w:p>
        </w:tc>
        <w:tc>
          <w:tcPr>
            <w:tcW w:w="6117" w:type="dxa"/>
            <w:tcBorders>
              <w:top w:val="single" w:sz="4" w:space="0" w:color="auto"/>
              <w:left w:val="single" w:sz="4" w:space="0" w:color="auto"/>
              <w:bottom w:val="single" w:sz="4" w:space="0" w:color="auto"/>
              <w:right w:val="single" w:sz="4" w:space="0" w:color="auto"/>
            </w:tcBorders>
          </w:tcPr>
          <w:p w:rsidR="00A8047F" w:rsidRPr="00E91C61" w:rsidRDefault="00A8047F" w:rsidP="006F4BF4">
            <w:pPr>
              <w:rPr>
                <w:lang w:val="hr-HR"/>
              </w:rPr>
            </w:pPr>
            <w:r w:rsidRPr="00E91C61">
              <w:rPr>
                <w:lang w:val="hr-HR"/>
              </w:rPr>
              <w:t>Učionička nastava prema rasporedu sati</w:t>
            </w:r>
          </w:p>
          <w:p w:rsidR="00A8047F" w:rsidRPr="00E91C61" w:rsidRDefault="00A8047F" w:rsidP="006F4BF4">
            <w:pPr>
              <w:rPr>
                <w:lang w:val="hr-HR"/>
              </w:rPr>
            </w:pPr>
            <w:r w:rsidRPr="00E91C61">
              <w:rPr>
                <w:lang w:val="hr-HR"/>
              </w:rPr>
              <w:t>• jedan sat tjedno, izvan redovne nastave</w:t>
            </w:r>
          </w:p>
          <w:p w:rsidR="00A8047F" w:rsidRPr="00E91C61" w:rsidRDefault="00A8047F" w:rsidP="006F4BF4">
            <w:pPr>
              <w:rPr>
                <w:lang w:val="hr-HR"/>
              </w:rPr>
            </w:pPr>
            <w:r w:rsidRPr="00E91C61">
              <w:rPr>
                <w:lang w:val="hr-HR"/>
              </w:rPr>
              <w:t>• predavanja i konzultacije</w:t>
            </w:r>
          </w:p>
          <w:p w:rsidR="00A8047F" w:rsidRPr="00E91C61" w:rsidRDefault="00A8047F" w:rsidP="006F4BF4">
            <w:pPr>
              <w:rPr>
                <w:lang w:val="hr-HR"/>
              </w:rPr>
            </w:pPr>
          </w:p>
        </w:tc>
      </w:tr>
      <w:tr w:rsidR="00A8047F" w:rsidRPr="00E91C61" w:rsidTr="00A8047F">
        <w:trPr>
          <w:trHeight w:val="1006"/>
        </w:trPr>
        <w:tc>
          <w:tcPr>
            <w:tcW w:w="3232" w:type="dxa"/>
            <w:tcBorders>
              <w:top w:val="single" w:sz="4" w:space="0" w:color="auto"/>
              <w:left w:val="single" w:sz="4" w:space="0" w:color="auto"/>
              <w:bottom w:val="single" w:sz="4" w:space="0" w:color="auto"/>
              <w:right w:val="single" w:sz="4" w:space="0" w:color="auto"/>
            </w:tcBorders>
          </w:tcPr>
          <w:p w:rsidR="00A8047F" w:rsidRPr="00E91C61" w:rsidRDefault="00A8047F" w:rsidP="006F4BF4">
            <w:pPr>
              <w:rPr>
                <w:lang w:val="hr-HR"/>
              </w:rPr>
            </w:pPr>
            <w:r w:rsidRPr="00E91C61">
              <w:rPr>
                <w:i/>
                <w:lang w:val="hr-HR"/>
              </w:rPr>
              <w:t>PLANIRANI BROJ NASTAVNIH SATI</w:t>
            </w:r>
          </w:p>
        </w:tc>
        <w:tc>
          <w:tcPr>
            <w:tcW w:w="6117" w:type="dxa"/>
            <w:tcBorders>
              <w:top w:val="single" w:sz="4" w:space="0" w:color="auto"/>
              <w:left w:val="single" w:sz="4" w:space="0" w:color="auto"/>
              <w:bottom w:val="single" w:sz="4" w:space="0" w:color="auto"/>
              <w:right w:val="single" w:sz="4" w:space="0" w:color="auto"/>
            </w:tcBorders>
          </w:tcPr>
          <w:p w:rsidR="00A8047F" w:rsidRPr="00E91C61" w:rsidRDefault="00FF672E" w:rsidP="006F4BF4">
            <w:pPr>
              <w:rPr>
                <w:lang w:val="hr-HR"/>
              </w:rPr>
            </w:pPr>
            <w:r w:rsidRPr="00E91C61">
              <w:rPr>
                <w:lang w:val="hr-HR"/>
              </w:rPr>
              <w:t>32</w:t>
            </w:r>
            <w:r w:rsidR="00A8047F" w:rsidRPr="00E91C61">
              <w:rPr>
                <w:lang w:val="hr-HR"/>
              </w:rPr>
              <w:t xml:space="preserve"> sati</w:t>
            </w:r>
          </w:p>
        </w:tc>
      </w:tr>
      <w:tr w:rsidR="00A8047F" w:rsidRPr="00E91C61" w:rsidTr="00A8047F">
        <w:trPr>
          <w:trHeight w:val="1006"/>
        </w:trPr>
        <w:tc>
          <w:tcPr>
            <w:tcW w:w="3232"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lang w:val="hr-HR"/>
              </w:rPr>
            </w:pPr>
            <w:r w:rsidRPr="00E91C61">
              <w:rPr>
                <w:lang w:val="hr-HR"/>
              </w:rPr>
              <w:t>VREMENIK AKTIVNOSTI</w:t>
            </w:r>
          </w:p>
        </w:tc>
        <w:tc>
          <w:tcPr>
            <w:tcW w:w="6117"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lang w:val="hr-HR"/>
              </w:rPr>
            </w:pPr>
            <w:r w:rsidRPr="00E91C61">
              <w:rPr>
                <w:lang w:val="hr-HR"/>
              </w:rPr>
              <w:t>Cijela školska godina 2019./2020.</w:t>
            </w:r>
          </w:p>
        </w:tc>
      </w:tr>
      <w:tr w:rsidR="00A8047F" w:rsidRPr="00E91C61" w:rsidTr="00A8047F">
        <w:trPr>
          <w:trHeight w:val="705"/>
        </w:trPr>
        <w:tc>
          <w:tcPr>
            <w:tcW w:w="3232"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lang w:val="hr-HR"/>
              </w:rPr>
            </w:pPr>
            <w:r w:rsidRPr="00E91C61">
              <w:rPr>
                <w:lang w:val="hr-HR"/>
              </w:rPr>
              <w:t>TROŠKOVNIK AKTIVNOSTI</w:t>
            </w:r>
          </w:p>
        </w:tc>
        <w:tc>
          <w:tcPr>
            <w:tcW w:w="6117" w:type="dxa"/>
            <w:tcBorders>
              <w:top w:val="single" w:sz="4" w:space="0" w:color="auto"/>
              <w:left w:val="single" w:sz="4" w:space="0" w:color="auto"/>
              <w:bottom w:val="single" w:sz="4" w:space="0" w:color="auto"/>
              <w:right w:val="single" w:sz="4" w:space="0" w:color="auto"/>
            </w:tcBorders>
          </w:tcPr>
          <w:p w:rsidR="00A8047F" w:rsidRPr="00E91C61" w:rsidRDefault="00A8047F" w:rsidP="006F4BF4">
            <w:pPr>
              <w:rPr>
                <w:i/>
                <w:lang w:val="hr-HR"/>
              </w:rPr>
            </w:pPr>
            <w:r w:rsidRPr="00E91C61">
              <w:rPr>
                <w:i/>
                <w:lang w:val="hr-HR"/>
              </w:rPr>
              <w:t xml:space="preserve">Nisu predviđeni troškovi </w:t>
            </w:r>
          </w:p>
          <w:p w:rsidR="00A8047F" w:rsidRPr="00E91C61" w:rsidRDefault="00A8047F" w:rsidP="006F4BF4">
            <w:pPr>
              <w:rPr>
                <w:lang w:val="hr-HR"/>
              </w:rPr>
            </w:pPr>
          </w:p>
        </w:tc>
      </w:tr>
      <w:tr w:rsidR="00A8047F" w:rsidRPr="00E91C61" w:rsidTr="00A8047F">
        <w:trPr>
          <w:trHeight w:val="2119"/>
        </w:trPr>
        <w:tc>
          <w:tcPr>
            <w:tcW w:w="3232" w:type="dxa"/>
            <w:tcBorders>
              <w:top w:val="single" w:sz="4" w:space="0" w:color="auto"/>
              <w:left w:val="single" w:sz="4" w:space="0" w:color="auto"/>
              <w:bottom w:val="single" w:sz="4" w:space="0" w:color="auto"/>
              <w:right w:val="single" w:sz="4" w:space="0" w:color="auto"/>
            </w:tcBorders>
          </w:tcPr>
          <w:p w:rsidR="00A8047F" w:rsidRPr="00E91C61" w:rsidRDefault="00A8047F" w:rsidP="006F4BF4">
            <w:pPr>
              <w:rPr>
                <w:lang w:val="hr-HR"/>
              </w:rPr>
            </w:pPr>
            <w:r w:rsidRPr="00E91C61">
              <w:rPr>
                <w:lang w:val="hr-HR"/>
              </w:rPr>
              <w:t>NAČIN VREDNOVANJA I NAČIN KORIŠTENJA REZULTATA</w:t>
            </w:r>
          </w:p>
          <w:p w:rsidR="00A8047F" w:rsidRPr="00E91C61" w:rsidRDefault="00A8047F" w:rsidP="006F4BF4">
            <w:pPr>
              <w:rPr>
                <w:lang w:val="hr-HR"/>
              </w:rPr>
            </w:pPr>
          </w:p>
        </w:tc>
        <w:tc>
          <w:tcPr>
            <w:tcW w:w="6117"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lang w:val="hr-HR"/>
              </w:rPr>
            </w:pPr>
            <w:r w:rsidRPr="00E91C61">
              <w:rPr>
                <w:lang w:val="hr-HR"/>
              </w:rPr>
              <w:t>• samovrednovanje uspjeha</w:t>
            </w:r>
          </w:p>
          <w:p w:rsidR="00A8047F" w:rsidRPr="00E91C61" w:rsidRDefault="00A8047F" w:rsidP="006F4BF4">
            <w:pPr>
              <w:rPr>
                <w:lang w:val="hr-HR"/>
              </w:rPr>
            </w:pPr>
            <w:r w:rsidRPr="00E91C61">
              <w:rPr>
                <w:lang w:val="hr-HR"/>
              </w:rPr>
              <w:t xml:space="preserve">• postignuti uspjeh na državnoj maturi                                              </w:t>
            </w:r>
          </w:p>
        </w:tc>
      </w:tr>
    </w:tbl>
    <w:p w:rsidR="00A24C4C" w:rsidRPr="00E91C61" w:rsidRDefault="00A24C4C" w:rsidP="006F4BF4">
      <w:pPr>
        <w:tabs>
          <w:tab w:val="left" w:pos="1539"/>
        </w:tabs>
        <w:spacing w:after="200"/>
        <w:rPr>
          <w:sz w:val="28"/>
          <w:szCs w:val="28"/>
          <w:lang w:val="hr-HR"/>
        </w:rPr>
      </w:pPr>
    </w:p>
    <w:p w:rsidR="00A24C4C" w:rsidRPr="00E91C61" w:rsidRDefault="00A24C4C" w:rsidP="006F4BF4">
      <w:pPr>
        <w:spacing w:after="200"/>
        <w:rPr>
          <w:sz w:val="28"/>
          <w:szCs w:val="28"/>
          <w:lang w:val="hr-HR"/>
        </w:rPr>
      </w:pPr>
      <w:r w:rsidRPr="00E91C61">
        <w:rPr>
          <w:sz w:val="28"/>
          <w:szCs w:val="28"/>
          <w:lang w:val="hr-HR"/>
        </w:rPr>
        <w:br w:type="page"/>
      </w:r>
    </w:p>
    <w:p w:rsidR="00A24C4C" w:rsidRDefault="00A24C4C" w:rsidP="00625232">
      <w:pPr>
        <w:pStyle w:val="Heading2"/>
        <w:rPr>
          <w:rFonts w:ascii="Times New Roman" w:hAnsi="Times New Roman" w:cs="Times New Roman"/>
          <w:lang w:val="hr-HR"/>
        </w:rPr>
      </w:pPr>
      <w:bookmarkStart w:id="22" w:name="_Toc21086643"/>
      <w:r w:rsidRPr="00625232">
        <w:rPr>
          <w:rFonts w:ascii="Times New Roman" w:hAnsi="Times New Roman" w:cs="Times New Roman"/>
          <w:lang w:val="hr-HR"/>
        </w:rPr>
        <w:lastRenderedPageBreak/>
        <w:t>3.11. Engleski jezik</w:t>
      </w:r>
      <w:bookmarkEnd w:id="22"/>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6105"/>
      </w:tblGrid>
      <w:tr w:rsidR="00AA0B78" w:rsidTr="00AA0B78">
        <w:trPr>
          <w:trHeight w:val="1020"/>
        </w:trPr>
        <w:tc>
          <w:tcPr>
            <w:tcW w:w="3225" w:type="dxa"/>
            <w:tcBorders>
              <w:top w:val="single" w:sz="6" w:space="0" w:color="auto"/>
              <w:left w:val="single" w:sz="6" w:space="0" w:color="auto"/>
              <w:bottom w:val="single" w:sz="6" w:space="0" w:color="auto"/>
              <w:right w:val="single" w:sz="6" w:space="0" w:color="auto"/>
            </w:tcBorders>
            <w:hideMark/>
          </w:tcPr>
          <w:p w:rsidR="00AA0B78" w:rsidRDefault="00AA0B78">
            <w:pPr>
              <w:textAlignment w:val="baseline"/>
              <w:rPr>
                <w:lang w:val="hr-HR" w:eastAsia="hr-HR"/>
              </w:rPr>
            </w:pPr>
            <w:r>
              <w:rPr>
                <w:b/>
                <w:bCs/>
                <w:lang w:eastAsia="hr-HR"/>
              </w:rPr>
              <w:t>DODATNA NASTAVA</w:t>
            </w:r>
            <w:r>
              <w:rPr>
                <w:lang w:eastAsia="hr-HR"/>
              </w:rPr>
              <w:t> </w:t>
            </w:r>
          </w:p>
        </w:tc>
        <w:tc>
          <w:tcPr>
            <w:tcW w:w="6105" w:type="dxa"/>
            <w:tcBorders>
              <w:top w:val="single" w:sz="6" w:space="0" w:color="auto"/>
              <w:left w:val="nil"/>
              <w:bottom w:val="single" w:sz="6" w:space="0" w:color="auto"/>
              <w:right w:val="single" w:sz="6" w:space="0" w:color="auto"/>
            </w:tcBorders>
            <w:hideMark/>
          </w:tcPr>
          <w:p w:rsidR="00AA0B78" w:rsidRDefault="00AA0B78">
            <w:pPr>
              <w:textAlignment w:val="baseline"/>
              <w:rPr>
                <w:lang w:eastAsia="hr-HR"/>
              </w:rPr>
            </w:pPr>
            <w:r>
              <w:rPr>
                <w:b/>
                <w:bCs/>
                <w:i/>
                <w:iCs/>
                <w:sz w:val="28"/>
                <w:szCs w:val="28"/>
                <w:lang w:eastAsia="hr-HR"/>
              </w:rPr>
              <w:t>Engleski jezik</w:t>
            </w:r>
            <w:r>
              <w:rPr>
                <w:sz w:val="28"/>
                <w:szCs w:val="28"/>
                <w:lang w:eastAsia="hr-HR"/>
              </w:rPr>
              <w:t> </w:t>
            </w:r>
          </w:p>
        </w:tc>
      </w:tr>
      <w:tr w:rsidR="00AA0B78" w:rsidTr="00AA0B78">
        <w:trPr>
          <w:trHeight w:val="2115"/>
        </w:trPr>
        <w:tc>
          <w:tcPr>
            <w:tcW w:w="3225" w:type="dxa"/>
            <w:tcBorders>
              <w:top w:val="nil"/>
              <w:left w:val="single" w:sz="6" w:space="0" w:color="auto"/>
              <w:bottom w:val="single" w:sz="6" w:space="0" w:color="auto"/>
              <w:right w:val="single" w:sz="6" w:space="0" w:color="auto"/>
            </w:tcBorders>
            <w:hideMark/>
          </w:tcPr>
          <w:p w:rsidR="00AA0B78" w:rsidRDefault="00AA0B78">
            <w:pPr>
              <w:textAlignment w:val="baseline"/>
              <w:rPr>
                <w:lang w:eastAsia="hr-HR"/>
              </w:rPr>
            </w:pPr>
            <w:r>
              <w:rPr>
                <w:i/>
                <w:iCs/>
                <w:lang w:eastAsia="hr-HR"/>
              </w:rPr>
              <w:t>CILJEVI AKTIVNOSTI</w:t>
            </w:r>
            <w:r>
              <w:rPr>
                <w:lang w:eastAsia="hr-HR"/>
              </w:rPr>
              <w:t> </w:t>
            </w:r>
          </w:p>
        </w:tc>
        <w:tc>
          <w:tcPr>
            <w:tcW w:w="6105" w:type="dxa"/>
            <w:tcBorders>
              <w:top w:val="nil"/>
              <w:left w:val="nil"/>
              <w:bottom w:val="single" w:sz="6" w:space="0" w:color="auto"/>
              <w:right w:val="single" w:sz="6" w:space="0" w:color="auto"/>
            </w:tcBorders>
            <w:hideMark/>
          </w:tcPr>
          <w:p w:rsidR="00AA0B78" w:rsidRDefault="00AA0B78" w:rsidP="00E169F0">
            <w:pPr>
              <w:numPr>
                <w:ilvl w:val="0"/>
                <w:numId w:val="41"/>
              </w:numPr>
              <w:tabs>
                <w:tab w:val="clear" w:pos="720"/>
                <w:tab w:val="num" w:pos="305"/>
              </w:tabs>
              <w:ind w:left="22" w:firstLine="0"/>
              <w:jc w:val="both"/>
              <w:textAlignment w:val="baseline"/>
              <w:rPr>
                <w:lang w:eastAsia="hr-HR"/>
              </w:rPr>
            </w:pPr>
            <w:r>
              <w:rPr>
                <w:lang w:eastAsia="hr-HR"/>
              </w:rPr>
              <w:t>osposobljavanje učenika za govornu i pisanu komunikaciju u različitim situacijama svakodnevnog života te za samostalno učenje jezika i primjenu izvora znanja na stranom jeziku radi daljnje izobrazbe i usavršavanja </w:t>
            </w:r>
          </w:p>
          <w:p w:rsidR="00AA0B78" w:rsidRDefault="00AA0B78" w:rsidP="00E169F0">
            <w:pPr>
              <w:numPr>
                <w:ilvl w:val="0"/>
                <w:numId w:val="41"/>
              </w:numPr>
              <w:tabs>
                <w:tab w:val="clear" w:pos="720"/>
                <w:tab w:val="num" w:pos="305"/>
              </w:tabs>
              <w:ind w:left="22" w:firstLine="0"/>
              <w:jc w:val="both"/>
              <w:textAlignment w:val="baseline"/>
              <w:rPr>
                <w:lang w:eastAsia="hr-HR"/>
              </w:rPr>
            </w:pPr>
            <w:r>
              <w:rPr>
                <w:lang w:eastAsia="hr-HR"/>
              </w:rPr>
              <w:t>ponavljanje stečenih znanja </w:t>
            </w:r>
          </w:p>
        </w:tc>
      </w:tr>
      <w:tr w:rsidR="00AA0B78" w:rsidTr="00AA0B78">
        <w:trPr>
          <w:trHeight w:val="765"/>
        </w:trPr>
        <w:tc>
          <w:tcPr>
            <w:tcW w:w="3225" w:type="dxa"/>
            <w:tcBorders>
              <w:top w:val="nil"/>
              <w:left w:val="single" w:sz="6" w:space="0" w:color="auto"/>
              <w:bottom w:val="single" w:sz="6" w:space="0" w:color="auto"/>
              <w:right w:val="single" w:sz="6" w:space="0" w:color="auto"/>
            </w:tcBorders>
            <w:hideMark/>
          </w:tcPr>
          <w:p w:rsidR="00AA0B78" w:rsidRDefault="00AA0B78">
            <w:pPr>
              <w:textAlignment w:val="baseline"/>
              <w:rPr>
                <w:lang w:eastAsia="hr-HR"/>
              </w:rPr>
            </w:pPr>
            <w:r>
              <w:rPr>
                <w:i/>
                <w:iCs/>
                <w:lang w:eastAsia="hr-HR"/>
              </w:rPr>
              <w:t>NAMJENA AKTIVNOSTI</w:t>
            </w:r>
            <w:r>
              <w:rPr>
                <w:lang w:eastAsia="hr-HR"/>
              </w:rPr>
              <w:t> </w:t>
            </w:r>
          </w:p>
        </w:tc>
        <w:tc>
          <w:tcPr>
            <w:tcW w:w="6105" w:type="dxa"/>
            <w:tcBorders>
              <w:top w:val="nil"/>
              <w:left w:val="nil"/>
              <w:bottom w:val="single" w:sz="6" w:space="0" w:color="auto"/>
              <w:right w:val="single" w:sz="6" w:space="0" w:color="auto"/>
            </w:tcBorders>
            <w:hideMark/>
          </w:tcPr>
          <w:p w:rsidR="00AA0B78" w:rsidRDefault="00AA0B78">
            <w:pPr>
              <w:textAlignment w:val="baseline"/>
              <w:rPr>
                <w:lang w:eastAsia="hr-HR"/>
              </w:rPr>
            </w:pPr>
            <w:r>
              <w:rPr>
                <w:lang w:eastAsia="hr-HR"/>
              </w:rPr>
              <w:t>4.a, b, c, d </w:t>
            </w:r>
          </w:p>
        </w:tc>
      </w:tr>
      <w:tr w:rsidR="00AA0B78" w:rsidTr="00AA0B78">
        <w:trPr>
          <w:trHeight w:val="555"/>
        </w:trPr>
        <w:tc>
          <w:tcPr>
            <w:tcW w:w="3225" w:type="dxa"/>
            <w:tcBorders>
              <w:top w:val="nil"/>
              <w:left w:val="single" w:sz="6" w:space="0" w:color="auto"/>
              <w:bottom w:val="single" w:sz="6" w:space="0" w:color="auto"/>
              <w:right w:val="single" w:sz="6" w:space="0" w:color="auto"/>
            </w:tcBorders>
            <w:hideMark/>
          </w:tcPr>
          <w:p w:rsidR="00AA0B78" w:rsidRDefault="00AA0B78">
            <w:pPr>
              <w:textAlignment w:val="baseline"/>
              <w:rPr>
                <w:lang w:eastAsia="hr-HR"/>
              </w:rPr>
            </w:pPr>
            <w:r>
              <w:rPr>
                <w:i/>
                <w:iCs/>
                <w:lang w:eastAsia="hr-HR"/>
              </w:rPr>
              <w:t>NOSITELJI AKTIVNOSTI I ODGOVORNOSTI</w:t>
            </w:r>
            <w:r>
              <w:rPr>
                <w:lang w:eastAsia="hr-HR"/>
              </w:rPr>
              <w:t> </w:t>
            </w:r>
          </w:p>
        </w:tc>
        <w:tc>
          <w:tcPr>
            <w:tcW w:w="6105" w:type="dxa"/>
            <w:tcBorders>
              <w:top w:val="nil"/>
              <w:left w:val="nil"/>
              <w:bottom w:val="single" w:sz="6" w:space="0" w:color="auto"/>
              <w:right w:val="single" w:sz="6" w:space="0" w:color="auto"/>
            </w:tcBorders>
            <w:hideMark/>
          </w:tcPr>
          <w:p w:rsidR="00AA0B78" w:rsidRDefault="00AA0B78">
            <w:pPr>
              <w:textAlignment w:val="baseline"/>
              <w:rPr>
                <w:lang w:eastAsia="hr-HR"/>
              </w:rPr>
            </w:pPr>
            <w:r>
              <w:rPr>
                <w:lang w:eastAsia="hr-HR"/>
              </w:rPr>
              <w:t>Nastavnik/ca: Nina Vukov Nikolovski, prof.</w:t>
            </w:r>
          </w:p>
          <w:p w:rsidR="00AA0B78" w:rsidRDefault="00AA0B78">
            <w:pPr>
              <w:textAlignment w:val="baseline"/>
              <w:rPr>
                <w:lang w:eastAsia="hr-HR"/>
              </w:rPr>
            </w:pPr>
            <w:r>
              <w:rPr>
                <w:lang w:eastAsia="hr-HR"/>
              </w:rPr>
              <w:t> </w:t>
            </w:r>
          </w:p>
        </w:tc>
      </w:tr>
      <w:tr w:rsidR="00AA0B78" w:rsidTr="00AA0B78">
        <w:trPr>
          <w:trHeight w:val="2115"/>
        </w:trPr>
        <w:tc>
          <w:tcPr>
            <w:tcW w:w="3225" w:type="dxa"/>
            <w:tcBorders>
              <w:top w:val="nil"/>
              <w:left w:val="single" w:sz="6" w:space="0" w:color="auto"/>
              <w:bottom w:val="single" w:sz="6" w:space="0" w:color="auto"/>
              <w:right w:val="single" w:sz="6" w:space="0" w:color="auto"/>
            </w:tcBorders>
            <w:hideMark/>
          </w:tcPr>
          <w:p w:rsidR="00AA0B78" w:rsidRDefault="00AA0B78">
            <w:pPr>
              <w:textAlignment w:val="baseline"/>
              <w:rPr>
                <w:lang w:eastAsia="hr-HR"/>
              </w:rPr>
            </w:pPr>
            <w:r>
              <w:rPr>
                <w:i/>
                <w:iCs/>
                <w:lang w:eastAsia="hr-HR"/>
              </w:rPr>
              <w:t>NAČIN REALIZACIJE</w:t>
            </w:r>
            <w:r>
              <w:rPr>
                <w:lang w:eastAsia="hr-HR"/>
              </w:rPr>
              <w:t> </w:t>
            </w:r>
          </w:p>
        </w:tc>
        <w:tc>
          <w:tcPr>
            <w:tcW w:w="6105" w:type="dxa"/>
            <w:tcBorders>
              <w:top w:val="nil"/>
              <w:left w:val="nil"/>
              <w:bottom w:val="single" w:sz="6" w:space="0" w:color="auto"/>
              <w:right w:val="single" w:sz="6" w:space="0" w:color="auto"/>
            </w:tcBorders>
            <w:hideMark/>
          </w:tcPr>
          <w:p w:rsidR="00AA0B78" w:rsidRDefault="00AA0B78">
            <w:pPr>
              <w:textAlignment w:val="baseline"/>
              <w:rPr>
                <w:lang w:eastAsia="hr-HR"/>
              </w:rPr>
            </w:pPr>
            <w:r>
              <w:rPr>
                <w:lang w:eastAsia="hr-HR"/>
              </w:rPr>
              <w:t>Učionička nastava prema rasporedu sati </w:t>
            </w:r>
          </w:p>
          <w:p w:rsidR="00AA0B78" w:rsidRDefault="00AA0B78">
            <w:pPr>
              <w:textAlignment w:val="baseline"/>
              <w:rPr>
                <w:lang w:eastAsia="hr-HR"/>
              </w:rPr>
            </w:pPr>
            <w:r>
              <w:rPr>
                <w:lang w:eastAsia="hr-HR"/>
              </w:rPr>
              <w:t> </w:t>
            </w:r>
          </w:p>
        </w:tc>
      </w:tr>
      <w:tr w:rsidR="00AA0B78" w:rsidTr="00AA0B78">
        <w:trPr>
          <w:trHeight w:val="1005"/>
        </w:trPr>
        <w:tc>
          <w:tcPr>
            <w:tcW w:w="3225" w:type="dxa"/>
            <w:tcBorders>
              <w:top w:val="nil"/>
              <w:left w:val="single" w:sz="6" w:space="0" w:color="auto"/>
              <w:bottom w:val="single" w:sz="6" w:space="0" w:color="auto"/>
              <w:right w:val="single" w:sz="6" w:space="0" w:color="auto"/>
            </w:tcBorders>
            <w:hideMark/>
          </w:tcPr>
          <w:p w:rsidR="00AA0B78" w:rsidRDefault="00AA0B78">
            <w:pPr>
              <w:textAlignment w:val="baseline"/>
              <w:rPr>
                <w:lang w:eastAsia="hr-HR"/>
              </w:rPr>
            </w:pPr>
            <w:r>
              <w:rPr>
                <w:i/>
                <w:iCs/>
                <w:lang w:eastAsia="hr-HR"/>
              </w:rPr>
              <w:t>VREMENIK AKTIVNOSTI</w:t>
            </w:r>
            <w:r>
              <w:rPr>
                <w:lang w:eastAsia="hr-HR"/>
              </w:rPr>
              <w:t> </w:t>
            </w:r>
          </w:p>
        </w:tc>
        <w:tc>
          <w:tcPr>
            <w:tcW w:w="6105" w:type="dxa"/>
            <w:tcBorders>
              <w:top w:val="nil"/>
              <w:left w:val="nil"/>
              <w:bottom w:val="single" w:sz="6" w:space="0" w:color="auto"/>
              <w:right w:val="single" w:sz="6" w:space="0" w:color="auto"/>
            </w:tcBorders>
            <w:hideMark/>
          </w:tcPr>
          <w:p w:rsidR="00AA0B78" w:rsidRDefault="00AA0B78">
            <w:pPr>
              <w:textAlignment w:val="baseline"/>
              <w:rPr>
                <w:lang w:eastAsia="hr-HR"/>
              </w:rPr>
            </w:pPr>
            <w:r>
              <w:rPr>
                <w:lang w:eastAsia="hr-HR"/>
              </w:rPr>
              <w:t>Rujan – svibanj  </w:t>
            </w:r>
          </w:p>
        </w:tc>
      </w:tr>
      <w:tr w:rsidR="00AA0B78" w:rsidTr="00AA0B78">
        <w:trPr>
          <w:trHeight w:val="705"/>
        </w:trPr>
        <w:tc>
          <w:tcPr>
            <w:tcW w:w="3225" w:type="dxa"/>
            <w:tcBorders>
              <w:top w:val="nil"/>
              <w:left w:val="single" w:sz="6" w:space="0" w:color="auto"/>
              <w:bottom w:val="single" w:sz="6" w:space="0" w:color="auto"/>
              <w:right w:val="single" w:sz="6" w:space="0" w:color="auto"/>
            </w:tcBorders>
            <w:hideMark/>
          </w:tcPr>
          <w:p w:rsidR="00AA0B78" w:rsidRDefault="00AA0B78">
            <w:pPr>
              <w:textAlignment w:val="baseline"/>
              <w:rPr>
                <w:lang w:eastAsia="hr-HR"/>
              </w:rPr>
            </w:pPr>
            <w:r>
              <w:rPr>
                <w:i/>
                <w:iCs/>
                <w:lang w:eastAsia="hr-HR"/>
              </w:rPr>
              <w:t>TROŠKOVNIK AKTIVNOSTI</w:t>
            </w:r>
            <w:r>
              <w:rPr>
                <w:lang w:eastAsia="hr-HR"/>
              </w:rPr>
              <w:t> </w:t>
            </w:r>
          </w:p>
        </w:tc>
        <w:tc>
          <w:tcPr>
            <w:tcW w:w="6105" w:type="dxa"/>
            <w:tcBorders>
              <w:top w:val="nil"/>
              <w:left w:val="nil"/>
              <w:bottom w:val="single" w:sz="6" w:space="0" w:color="auto"/>
              <w:right w:val="single" w:sz="6" w:space="0" w:color="auto"/>
            </w:tcBorders>
            <w:hideMark/>
          </w:tcPr>
          <w:p w:rsidR="00AA0B78" w:rsidRDefault="00AA0B78">
            <w:pPr>
              <w:textAlignment w:val="baseline"/>
              <w:rPr>
                <w:lang w:eastAsia="hr-HR"/>
              </w:rPr>
            </w:pPr>
            <w:r>
              <w:rPr>
                <w:lang w:eastAsia="hr-HR"/>
              </w:rPr>
              <w:t>Troškovi fotokopiranja testova i zadataka  </w:t>
            </w:r>
          </w:p>
        </w:tc>
      </w:tr>
      <w:tr w:rsidR="00AA0B78" w:rsidTr="00AA0B78">
        <w:trPr>
          <w:trHeight w:val="2115"/>
        </w:trPr>
        <w:tc>
          <w:tcPr>
            <w:tcW w:w="3225" w:type="dxa"/>
            <w:tcBorders>
              <w:top w:val="nil"/>
              <w:left w:val="single" w:sz="6" w:space="0" w:color="auto"/>
              <w:bottom w:val="single" w:sz="6" w:space="0" w:color="auto"/>
              <w:right w:val="single" w:sz="6" w:space="0" w:color="auto"/>
            </w:tcBorders>
            <w:hideMark/>
          </w:tcPr>
          <w:p w:rsidR="00AA0B78" w:rsidRDefault="00AA0B78">
            <w:pPr>
              <w:textAlignment w:val="baseline"/>
              <w:rPr>
                <w:lang w:eastAsia="hr-HR"/>
              </w:rPr>
            </w:pPr>
            <w:r>
              <w:rPr>
                <w:i/>
                <w:iCs/>
                <w:lang w:eastAsia="hr-HR"/>
              </w:rPr>
              <w:t>NAČIN VREDNOVANJA I NAČIN KORIŠTENJA REZULTATA</w:t>
            </w:r>
            <w:r>
              <w:rPr>
                <w:lang w:eastAsia="hr-HR"/>
              </w:rPr>
              <w:t> </w:t>
            </w:r>
          </w:p>
          <w:p w:rsidR="00AA0B78" w:rsidRDefault="00AA0B78">
            <w:pPr>
              <w:textAlignment w:val="baseline"/>
              <w:rPr>
                <w:lang w:eastAsia="hr-HR"/>
              </w:rPr>
            </w:pPr>
            <w:r>
              <w:rPr>
                <w:lang w:eastAsia="hr-HR"/>
              </w:rPr>
              <w:t> </w:t>
            </w:r>
          </w:p>
        </w:tc>
        <w:tc>
          <w:tcPr>
            <w:tcW w:w="6105" w:type="dxa"/>
            <w:tcBorders>
              <w:top w:val="nil"/>
              <w:left w:val="nil"/>
              <w:bottom w:val="single" w:sz="6" w:space="0" w:color="auto"/>
              <w:right w:val="single" w:sz="6" w:space="0" w:color="auto"/>
            </w:tcBorders>
            <w:hideMark/>
          </w:tcPr>
          <w:p w:rsidR="00AA0B78" w:rsidRDefault="00AA0B78">
            <w:pPr>
              <w:textAlignment w:val="baseline"/>
              <w:rPr>
                <w:lang w:eastAsia="hr-HR"/>
              </w:rPr>
            </w:pPr>
            <w:r>
              <w:rPr>
                <w:lang w:eastAsia="hr-HR"/>
              </w:rPr>
              <w:t>Ispit državne mature </w:t>
            </w:r>
          </w:p>
        </w:tc>
      </w:tr>
    </w:tbl>
    <w:p w:rsidR="00AA0B78" w:rsidRPr="00AA0B78" w:rsidRDefault="00AA0B78" w:rsidP="00AA0B78">
      <w:pPr>
        <w:rPr>
          <w:lang w:val="hr-HR"/>
        </w:rPr>
      </w:pPr>
    </w:p>
    <w:p w:rsidR="00DE745E" w:rsidRDefault="00DE745E" w:rsidP="006F4BF4">
      <w:pPr>
        <w:tabs>
          <w:tab w:val="left" w:pos="1539"/>
        </w:tabs>
        <w:spacing w:after="200"/>
        <w:rPr>
          <w:b/>
          <w:i/>
          <w:sz w:val="28"/>
          <w:szCs w:val="28"/>
          <w:lang w:val="hr-HR"/>
        </w:rPr>
      </w:pPr>
    </w:p>
    <w:p w:rsidR="00DE745E" w:rsidRDefault="00DE745E" w:rsidP="006F4BF4">
      <w:pPr>
        <w:tabs>
          <w:tab w:val="left" w:pos="1539"/>
        </w:tabs>
        <w:spacing w:after="200"/>
        <w:rPr>
          <w:b/>
          <w:i/>
          <w:sz w:val="28"/>
          <w:szCs w:val="28"/>
          <w:lang w:val="hr-HR"/>
        </w:rPr>
      </w:pPr>
    </w:p>
    <w:p w:rsidR="00DE745E" w:rsidRDefault="00DE745E" w:rsidP="006F4BF4">
      <w:pPr>
        <w:tabs>
          <w:tab w:val="left" w:pos="1539"/>
        </w:tabs>
        <w:spacing w:after="200"/>
        <w:rPr>
          <w:b/>
          <w:i/>
          <w:sz w:val="28"/>
          <w:szCs w:val="28"/>
          <w:lang w:val="hr-HR"/>
        </w:rPr>
      </w:pPr>
    </w:p>
    <w:p w:rsidR="00DE745E" w:rsidRDefault="00DE745E" w:rsidP="006F4BF4">
      <w:pPr>
        <w:tabs>
          <w:tab w:val="left" w:pos="1539"/>
        </w:tabs>
        <w:spacing w:after="200"/>
        <w:rPr>
          <w:b/>
          <w:i/>
          <w:sz w:val="28"/>
          <w:szCs w:val="28"/>
          <w:lang w:val="hr-HR"/>
        </w:rPr>
      </w:pPr>
    </w:p>
    <w:p w:rsidR="00DE745E" w:rsidRDefault="00DE745E" w:rsidP="006F4BF4">
      <w:pPr>
        <w:tabs>
          <w:tab w:val="left" w:pos="1539"/>
        </w:tabs>
        <w:spacing w:after="200"/>
        <w:rPr>
          <w:b/>
          <w:i/>
          <w:sz w:val="28"/>
          <w:szCs w:val="28"/>
          <w:lang w:val="hr-HR"/>
        </w:rPr>
      </w:pPr>
    </w:p>
    <w:p w:rsidR="00DE745E" w:rsidRDefault="00DE745E" w:rsidP="006F4BF4">
      <w:pPr>
        <w:tabs>
          <w:tab w:val="left" w:pos="1539"/>
        </w:tabs>
        <w:spacing w:after="200"/>
        <w:rPr>
          <w:b/>
          <w:i/>
          <w:sz w:val="28"/>
          <w:szCs w:val="28"/>
          <w:lang w:val="hr-HR"/>
        </w:rPr>
      </w:pPr>
    </w:p>
    <w:p w:rsidR="00625232" w:rsidRDefault="00625232">
      <w:pPr>
        <w:spacing w:after="200" w:line="276" w:lineRule="auto"/>
        <w:rPr>
          <w:b/>
          <w:i/>
          <w:sz w:val="28"/>
          <w:szCs w:val="28"/>
          <w:lang w:val="hr-HR"/>
        </w:rPr>
      </w:pPr>
      <w:r>
        <w:rPr>
          <w:b/>
          <w:i/>
          <w:sz w:val="28"/>
          <w:szCs w:val="28"/>
          <w:lang w:val="hr-HR"/>
        </w:rPr>
        <w:br w:type="page"/>
      </w:r>
    </w:p>
    <w:p w:rsidR="00DE745E" w:rsidRPr="00625232" w:rsidRDefault="00DE745E" w:rsidP="00625232">
      <w:pPr>
        <w:pStyle w:val="Heading2"/>
        <w:rPr>
          <w:rFonts w:ascii="Times New Roman" w:hAnsi="Times New Roman" w:cs="Times New Roman"/>
          <w:lang w:val="hr-HR"/>
        </w:rPr>
      </w:pPr>
      <w:bookmarkStart w:id="23" w:name="_Toc21086644"/>
      <w:r w:rsidRPr="00625232">
        <w:rPr>
          <w:rFonts w:ascii="Times New Roman" w:hAnsi="Times New Roman" w:cs="Times New Roman"/>
          <w:lang w:val="hr-HR"/>
        </w:rPr>
        <w:lastRenderedPageBreak/>
        <w:t>3.12. Povijest – zavičajna nastava</w:t>
      </w:r>
      <w:bookmarkEnd w:id="23"/>
    </w:p>
    <w:p w:rsidR="00A24C4C" w:rsidRDefault="00A24C4C" w:rsidP="006F4BF4">
      <w:pPr>
        <w:tabs>
          <w:tab w:val="left" w:pos="1539"/>
        </w:tabs>
        <w:rPr>
          <w:sz w:val="28"/>
          <w:szCs w:val="28"/>
          <w:lang w:val="hr-HR"/>
        </w:rPr>
      </w:pPr>
    </w:p>
    <w:tbl>
      <w:tblPr>
        <w:tblW w:w="0" w:type="auto"/>
        <w:tblLook w:val="04A0" w:firstRow="1" w:lastRow="0" w:firstColumn="1" w:lastColumn="0" w:noHBand="0" w:noVBand="1"/>
      </w:tblPr>
      <w:tblGrid>
        <w:gridCol w:w="2441"/>
        <w:gridCol w:w="7561"/>
      </w:tblGrid>
      <w:tr w:rsidR="00361286" w:rsidTr="00361286">
        <w:trPr>
          <w:trHeight w:val="1020"/>
        </w:trPr>
        <w:tc>
          <w:tcPr>
            <w:tcW w:w="0" w:type="auto"/>
            <w:tcBorders>
              <w:top w:val="single" w:sz="4" w:space="0" w:color="000000"/>
              <w:left w:val="single" w:sz="4" w:space="0" w:color="000000"/>
              <w:bottom w:val="single" w:sz="4" w:space="0" w:color="000000"/>
              <w:right w:val="single" w:sz="4" w:space="0" w:color="000000"/>
            </w:tcBorders>
            <w:hideMark/>
          </w:tcPr>
          <w:p w:rsidR="00361286" w:rsidRDefault="00361286">
            <w:pPr>
              <w:rPr>
                <w:lang w:val="hr-HR" w:eastAsia="hr-HR"/>
              </w:rPr>
            </w:pPr>
            <w:r>
              <w:rPr>
                <w:rFonts w:ascii="Arial" w:hAnsi="Arial" w:cs="Arial"/>
                <w:b/>
                <w:bCs/>
                <w:color w:val="000000"/>
                <w:lang w:eastAsia="hr-HR"/>
              </w:rPr>
              <w:t>DODATNA NASTAVA</w:t>
            </w:r>
          </w:p>
        </w:tc>
        <w:tc>
          <w:tcPr>
            <w:tcW w:w="0" w:type="auto"/>
            <w:tcBorders>
              <w:top w:val="single" w:sz="4" w:space="0" w:color="000000"/>
              <w:left w:val="single" w:sz="4" w:space="0" w:color="000000"/>
              <w:bottom w:val="single" w:sz="4" w:space="0" w:color="000000"/>
              <w:right w:val="single" w:sz="4" w:space="0" w:color="000000"/>
            </w:tcBorders>
            <w:hideMark/>
          </w:tcPr>
          <w:p w:rsidR="00361286" w:rsidRDefault="00361286">
            <w:pPr>
              <w:rPr>
                <w:lang w:eastAsia="hr-HR"/>
              </w:rPr>
            </w:pPr>
            <w:r>
              <w:rPr>
                <w:rFonts w:ascii="Arial" w:hAnsi="Arial" w:cs="Arial"/>
                <w:b/>
                <w:bCs/>
                <w:i/>
                <w:iCs/>
                <w:color w:val="000000"/>
                <w:lang w:eastAsia="hr-HR"/>
              </w:rPr>
              <w:t>Zavičajna povijest - POVIJEST</w:t>
            </w:r>
          </w:p>
        </w:tc>
      </w:tr>
      <w:tr w:rsidR="00361286" w:rsidTr="00361286">
        <w:trPr>
          <w:trHeight w:val="2100"/>
        </w:trPr>
        <w:tc>
          <w:tcPr>
            <w:tcW w:w="0" w:type="auto"/>
            <w:tcBorders>
              <w:top w:val="single" w:sz="4" w:space="0" w:color="000000"/>
              <w:left w:val="single" w:sz="4" w:space="0" w:color="000000"/>
              <w:bottom w:val="single" w:sz="4" w:space="0" w:color="000000"/>
              <w:right w:val="single" w:sz="4" w:space="0" w:color="000000"/>
            </w:tcBorders>
            <w:hideMark/>
          </w:tcPr>
          <w:p w:rsidR="00361286" w:rsidRDefault="00361286">
            <w:pPr>
              <w:rPr>
                <w:lang w:eastAsia="hr-HR"/>
              </w:rPr>
            </w:pPr>
            <w:r>
              <w:rPr>
                <w:rFonts w:ascii="Arial" w:hAnsi="Arial" w:cs="Arial"/>
                <w:i/>
                <w:iCs/>
                <w:color w:val="000000"/>
                <w:lang w:eastAsia="hr-HR"/>
              </w:rPr>
              <w:t>CILJEVI AKTIVNOSTI</w:t>
            </w:r>
          </w:p>
        </w:tc>
        <w:tc>
          <w:tcPr>
            <w:tcW w:w="0" w:type="auto"/>
            <w:tcBorders>
              <w:top w:val="single" w:sz="4" w:space="0" w:color="000000"/>
              <w:left w:val="single" w:sz="4" w:space="0" w:color="000000"/>
              <w:bottom w:val="single" w:sz="4" w:space="0" w:color="000000"/>
              <w:right w:val="single" w:sz="4" w:space="0" w:color="000000"/>
            </w:tcBorders>
            <w:hideMark/>
          </w:tcPr>
          <w:p w:rsidR="00361286" w:rsidRDefault="00361286">
            <w:pPr>
              <w:jc w:val="both"/>
              <w:rPr>
                <w:lang w:eastAsia="hr-HR"/>
              </w:rPr>
            </w:pPr>
            <w:r>
              <w:rPr>
                <w:rFonts w:ascii="Arial" w:hAnsi="Arial" w:cs="Arial"/>
                <w:color w:val="000000"/>
                <w:lang w:eastAsia="hr-HR"/>
              </w:rPr>
              <w:t>Kroz navedene nastavne cjeline i jedinice omogućiti učenicima rad na samostalnim istraživačkim radovima.</w:t>
            </w:r>
          </w:p>
          <w:p w:rsidR="00361286" w:rsidRDefault="00361286">
            <w:pPr>
              <w:jc w:val="both"/>
              <w:rPr>
                <w:lang w:eastAsia="hr-HR"/>
              </w:rPr>
            </w:pPr>
            <w:r>
              <w:rPr>
                <w:rFonts w:ascii="Arial" w:hAnsi="Arial" w:cs="Arial"/>
                <w:color w:val="000000"/>
                <w:lang w:eastAsia="hr-HR"/>
              </w:rPr>
              <w:t>Istražujući, učenici uče sadržaje i procese iz povijesti, stječu nove spoznaje , proširuju i produbljuju već usvojena znanja.</w:t>
            </w:r>
          </w:p>
          <w:p w:rsidR="00361286" w:rsidRDefault="00361286">
            <w:pPr>
              <w:jc w:val="both"/>
              <w:rPr>
                <w:lang w:eastAsia="hr-HR"/>
              </w:rPr>
            </w:pPr>
            <w:r>
              <w:rPr>
                <w:rFonts w:ascii="Arial" w:hAnsi="Arial" w:cs="Arial"/>
                <w:color w:val="000000"/>
                <w:lang w:eastAsia="hr-HR"/>
              </w:rPr>
              <w:t>Uvode se u znanstvenu metodologiju, organizaciju tehnike i metode istraživanja.</w:t>
            </w:r>
          </w:p>
        </w:tc>
      </w:tr>
      <w:tr w:rsidR="00361286" w:rsidRPr="00361286" w:rsidTr="00361286">
        <w:trPr>
          <w:trHeight w:val="760"/>
        </w:trPr>
        <w:tc>
          <w:tcPr>
            <w:tcW w:w="0" w:type="auto"/>
            <w:tcBorders>
              <w:top w:val="single" w:sz="4" w:space="0" w:color="000000"/>
              <w:left w:val="single" w:sz="4" w:space="0" w:color="000000"/>
              <w:bottom w:val="single" w:sz="4" w:space="0" w:color="000000"/>
              <w:right w:val="single" w:sz="4" w:space="0" w:color="000000"/>
            </w:tcBorders>
            <w:hideMark/>
          </w:tcPr>
          <w:p w:rsidR="00361286" w:rsidRDefault="00361286">
            <w:pPr>
              <w:rPr>
                <w:lang w:eastAsia="hr-HR"/>
              </w:rPr>
            </w:pPr>
            <w:r>
              <w:rPr>
                <w:rFonts w:ascii="Arial" w:hAnsi="Arial" w:cs="Arial"/>
                <w:i/>
                <w:iCs/>
                <w:color w:val="000000"/>
                <w:lang w:eastAsia="hr-HR"/>
              </w:rPr>
              <w:t>NAMJENA AKTINOST</w:t>
            </w:r>
          </w:p>
        </w:tc>
        <w:tc>
          <w:tcPr>
            <w:tcW w:w="0" w:type="auto"/>
            <w:tcBorders>
              <w:top w:val="single" w:sz="4" w:space="0" w:color="000000"/>
              <w:left w:val="single" w:sz="4" w:space="0" w:color="000000"/>
              <w:bottom w:val="single" w:sz="4" w:space="0" w:color="000000"/>
              <w:right w:val="single" w:sz="4" w:space="0" w:color="000000"/>
            </w:tcBorders>
            <w:hideMark/>
          </w:tcPr>
          <w:p w:rsidR="00361286" w:rsidRPr="00361286" w:rsidRDefault="00361286">
            <w:pPr>
              <w:jc w:val="both"/>
              <w:rPr>
                <w:lang w:eastAsia="hr-HR"/>
              </w:rPr>
            </w:pPr>
            <w:r>
              <w:rPr>
                <w:rFonts w:ascii="Arial" w:hAnsi="Arial" w:cs="Arial"/>
                <w:iCs/>
                <w:color w:val="000000"/>
                <w:lang w:eastAsia="hr-HR"/>
              </w:rPr>
              <w:t>Odredti korake istraživanja</w:t>
            </w:r>
            <w:r w:rsidRPr="00361286">
              <w:rPr>
                <w:rFonts w:ascii="Arial" w:hAnsi="Arial" w:cs="Arial"/>
                <w:iCs/>
                <w:color w:val="000000"/>
                <w:lang w:eastAsia="hr-HR"/>
              </w:rPr>
              <w:t>, određivanje istraživačkog</w:t>
            </w:r>
            <w:r>
              <w:rPr>
                <w:rFonts w:ascii="Arial" w:hAnsi="Arial" w:cs="Arial"/>
                <w:iCs/>
                <w:color w:val="000000"/>
                <w:lang w:eastAsia="hr-HR"/>
              </w:rPr>
              <w:t xml:space="preserve"> pitanja i postavljanja ciljeva</w:t>
            </w:r>
            <w:r w:rsidRPr="00361286">
              <w:rPr>
                <w:rFonts w:ascii="Arial" w:hAnsi="Arial" w:cs="Arial"/>
                <w:iCs/>
                <w:color w:val="000000"/>
                <w:lang w:eastAsia="hr-HR"/>
              </w:rPr>
              <w:t>. Izrada nacrta istraživanja, koji uključuje odabir literature  i izvora. Određuju se metode  i tehnike sakupljanja, uređivanja i analiziranja podataka.</w:t>
            </w:r>
          </w:p>
          <w:p w:rsidR="00361286" w:rsidRPr="00361286" w:rsidRDefault="00361286">
            <w:pPr>
              <w:jc w:val="both"/>
              <w:rPr>
                <w:lang w:eastAsia="hr-HR"/>
              </w:rPr>
            </w:pPr>
            <w:r w:rsidRPr="00361286">
              <w:rPr>
                <w:rFonts w:ascii="Arial" w:hAnsi="Arial" w:cs="Arial"/>
                <w:iCs/>
                <w:color w:val="000000"/>
                <w:lang w:eastAsia="hr-HR"/>
              </w:rPr>
              <w:t>Učenici:ID,IID,IIID,IVD,IC,IIC,IIIC,IVC,IA,IB,IIB,IIIA,IIIB,IVA,B</w:t>
            </w:r>
          </w:p>
        </w:tc>
      </w:tr>
      <w:tr w:rsidR="00361286" w:rsidTr="00361286">
        <w:trPr>
          <w:trHeight w:val="560"/>
        </w:trPr>
        <w:tc>
          <w:tcPr>
            <w:tcW w:w="0" w:type="auto"/>
            <w:tcBorders>
              <w:top w:val="single" w:sz="4" w:space="0" w:color="000000"/>
              <w:left w:val="single" w:sz="4" w:space="0" w:color="000000"/>
              <w:bottom w:val="single" w:sz="4" w:space="0" w:color="000000"/>
              <w:right w:val="single" w:sz="4" w:space="0" w:color="000000"/>
            </w:tcBorders>
            <w:hideMark/>
          </w:tcPr>
          <w:p w:rsidR="00361286" w:rsidRDefault="00361286">
            <w:pPr>
              <w:rPr>
                <w:lang w:eastAsia="hr-HR"/>
              </w:rPr>
            </w:pPr>
            <w:r>
              <w:rPr>
                <w:rFonts w:ascii="Arial" w:hAnsi="Arial" w:cs="Arial"/>
                <w:i/>
                <w:iCs/>
                <w:color w:val="000000"/>
                <w:lang w:eastAsia="hr-HR"/>
              </w:rPr>
              <w:t>NOSITELJI AKTIVNOSTI I ODGOVORNOSTI</w:t>
            </w:r>
          </w:p>
        </w:tc>
        <w:tc>
          <w:tcPr>
            <w:tcW w:w="0" w:type="auto"/>
            <w:tcBorders>
              <w:top w:val="single" w:sz="4" w:space="0" w:color="000000"/>
              <w:left w:val="single" w:sz="4" w:space="0" w:color="000000"/>
              <w:bottom w:val="single" w:sz="4" w:space="0" w:color="000000"/>
              <w:right w:val="single" w:sz="4" w:space="0" w:color="000000"/>
            </w:tcBorders>
            <w:hideMark/>
          </w:tcPr>
          <w:p w:rsidR="00361286" w:rsidRDefault="00361286">
            <w:pPr>
              <w:jc w:val="both"/>
              <w:rPr>
                <w:lang w:eastAsia="hr-HR"/>
              </w:rPr>
            </w:pPr>
            <w:r>
              <w:rPr>
                <w:rFonts w:ascii="Arial" w:hAnsi="Arial" w:cs="Arial"/>
                <w:color w:val="000000"/>
                <w:lang w:eastAsia="hr-HR"/>
              </w:rPr>
              <w:t>Mira Butigan- Tomić, prof.</w:t>
            </w:r>
          </w:p>
        </w:tc>
      </w:tr>
      <w:tr w:rsidR="00361286" w:rsidTr="00361286">
        <w:trPr>
          <w:trHeight w:val="985"/>
        </w:trPr>
        <w:tc>
          <w:tcPr>
            <w:tcW w:w="0" w:type="auto"/>
            <w:tcBorders>
              <w:top w:val="single" w:sz="4" w:space="0" w:color="000000"/>
              <w:left w:val="single" w:sz="4" w:space="0" w:color="000000"/>
              <w:bottom w:val="single" w:sz="4" w:space="0" w:color="000000"/>
              <w:right w:val="single" w:sz="4" w:space="0" w:color="000000"/>
            </w:tcBorders>
            <w:hideMark/>
          </w:tcPr>
          <w:p w:rsidR="00361286" w:rsidRDefault="00361286">
            <w:pPr>
              <w:rPr>
                <w:lang w:eastAsia="hr-HR"/>
              </w:rPr>
            </w:pPr>
            <w:r>
              <w:rPr>
                <w:rFonts w:ascii="Arial" w:hAnsi="Arial" w:cs="Arial"/>
                <w:i/>
                <w:iCs/>
                <w:color w:val="000000"/>
                <w:lang w:eastAsia="hr-HR"/>
              </w:rPr>
              <w:t>NAČIN REALIZACIJE</w:t>
            </w:r>
          </w:p>
        </w:tc>
        <w:tc>
          <w:tcPr>
            <w:tcW w:w="0" w:type="auto"/>
            <w:tcBorders>
              <w:top w:val="single" w:sz="4" w:space="0" w:color="000000"/>
              <w:left w:val="single" w:sz="4" w:space="0" w:color="000000"/>
              <w:bottom w:val="single" w:sz="4" w:space="0" w:color="000000"/>
              <w:right w:val="single" w:sz="4" w:space="0" w:color="000000"/>
            </w:tcBorders>
            <w:hideMark/>
          </w:tcPr>
          <w:p w:rsidR="00361286" w:rsidRDefault="00361286" w:rsidP="00361286">
            <w:pPr>
              <w:jc w:val="both"/>
              <w:rPr>
                <w:lang w:eastAsia="hr-HR"/>
              </w:rPr>
            </w:pPr>
            <w:r>
              <w:rPr>
                <w:rFonts w:ascii="Arial" w:hAnsi="Arial" w:cs="Arial"/>
                <w:color w:val="000000"/>
                <w:lang w:eastAsia="hr-HR"/>
              </w:rPr>
              <w:t>Učionička nastava održavat će se četvrtkom 7. sat</w:t>
            </w:r>
          </w:p>
        </w:tc>
      </w:tr>
      <w:tr w:rsidR="00361286" w:rsidTr="00361286">
        <w:trPr>
          <w:trHeight w:val="1000"/>
        </w:trPr>
        <w:tc>
          <w:tcPr>
            <w:tcW w:w="0" w:type="auto"/>
            <w:tcBorders>
              <w:top w:val="single" w:sz="4" w:space="0" w:color="000000"/>
              <w:left w:val="single" w:sz="4" w:space="0" w:color="000000"/>
              <w:bottom w:val="single" w:sz="4" w:space="0" w:color="000000"/>
              <w:right w:val="single" w:sz="4" w:space="0" w:color="000000"/>
            </w:tcBorders>
            <w:hideMark/>
          </w:tcPr>
          <w:p w:rsidR="00361286" w:rsidRDefault="00361286">
            <w:pPr>
              <w:rPr>
                <w:lang w:eastAsia="hr-HR"/>
              </w:rPr>
            </w:pPr>
            <w:r>
              <w:rPr>
                <w:rFonts w:ascii="Arial" w:hAnsi="Arial" w:cs="Arial"/>
                <w:i/>
                <w:iCs/>
                <w:color w:val="000000"/>
                <w:lang w:eastAsia="hr-HR"/>
              </w:rPr>
              <w:t>VREMENIK AKTIVNOSTI</w:t>
            </w:r>
          </w:p>
        </w:tc>
        <w:tc>
          <w:tcPr>
            <w:tcW w:w="0" w:type="auto"/>
            <w:tcBorders>
              <w:top w:val="single" w:sz="4" w:space="0" w:color="000000"/>
              <w:left w:val="single" w:sz="4" w:space="0" w:color="000000"/>
              <w:bottom w:val="single" w:sz="4" w:space="0" w:color="000000"/>
              <w:right w:val="single" w:sz="4" w:space="0" w:color="000000"/>
            </w:tcBorders>
            <w:hideMark/>
          </w:tcPr>
          <w:p w:rsidR="00361286" w:rsidRDefault="00361286">
            <w:pPr>
              <w:jc w:val="both"/>
              <w:rPr>
                <w:lang w:eastAsia="hr-HR"/>
              </w:rPr>
            </w:pPr>
            <w:r>
              <w:rPr>
                <w:rFonts w:ascii="Arial" w:hAnsi="Arial" w:cs="Arial"/>
                <w:color w:val="000000"/>
                <w:lang w:eastAsia="hr-HR"/>
              </w:rPr>
              <w:t>Tijekom školske godine 2019./20.g.</w:t>
            </w:r>
          </w:p>
        </w:tc>
      </w:tr>
      <w:tr w:rsidR="00361286" w:rsidTr="00361286">
        <w:trPr>
          <w:trHeight w:val="700"/>
        </w:trPr>
        <w:tc>
          <w:tcPr>
            <w:tcW w:w="0" w:type="auto"/>
            <w:tcBorders>
              <w:top w:val="single" w:sz="4" w:space="0" w:color="000000"/>
              <w:left w:val="single" w:sz="4" w:space="0" w:color="000000"/>
              <w:bottom w:val="single" w:sz="4" w:space="0" w:color="000000"/>
              <w:right w:val="single" w:sz="4" w:space="0" w:color="000000"/>
            </w:tcBorders>
            <w:hideMark/>
          </w:tcPr>
          <w:p w:rsidR="00361286" w:rsidRDefault="00361286">
            <w:pPr>
              <w:rPr>
                <w:lang w:eastAsia="hr-HR"/>
              </w:rPr>
            </w:pPr>
            <w:r>
              <w:rPr>
                <w:rFonts w:ascii="Arial" w:hAnsi="Arial" w:cs="Arial"/>
                <w:i/>
                <w:iCs/>
                <w:color w:val="000000"/>
                <w:lang w:eastAsia="hr-HR"/>
              </w:rPr>
              <w:t>TROŠKOVNIK AKTIVNOSTI (IZVOR FINANCIRANJA)</w:t>
            </w:r>
          </w:p>
        </w:tc>
        <w:tc>
          <w:tcPr>
            <w:tcW w:w="0" w:type="auto"/>
            <w:tcBorders>
              <w:top w:val="single" w:sz="4" w:space="0" w:color="000000"/>
              <w:left w:val="single" w:sz="4" w:space="0" w:color="000000"/>
              <w:bottom w:val="single" w:sz="4" w:space="0" w:color="000000"/>
              <w:right w:val="single" w:sz="4" w:space="0" w:color="000000"/>
            </w:tcBorders>
            <w:hideMark/>
          </w:tcPr>
          <w:p w:rsidR="00361286" w:rsidRDefault="00361286">
            <w:pPr>
              <w:jc w:val="both"/>
              <w:rPr>
                <w:lang w:eastAsia="hr-HR"/>
              </w:rPr>
            </w:pPr>
            <w:r>
              <w:rPr>
                <w:rFonts w:ascii="Arial" w:hAnsi="Arial" w:cs="Arial"/>
                <w:color w:val="000000"/>
                <w:lang w:eastAsia="hr-HR"/>
              </w:rPr>
              <w:t>/</w:t>
            </w:r>
          </w:p>
        </w:tc>
      </w:tr>
      <w:tr w:rsidR="00361286" w:rsidTr="00361286">
        <w:trPr>
          <w:trHeight w:val="1553"/>
        </w:trPr>
        <w:tc>
          <w:tcPr>
            <w:tcW w:w="0" w:type="auto"/>
            <w:tcBorders>
              <w:top w:val="single" w:sz="4" w:space="0" w:color="000000"/>
              <w:left w:val="single" w:sz="4" w:space="0" w:color="000000"/>
              <w:bottom w:val="single" w:sz="4" w:space="0" w:color="000000"/>
              <w:right w:val="single" w:sz="4" w:space="0" w:color="000000"/>
            </w:tcBorders>
            <w:hideMark/>
          </w:tcPr>
          <w:p w:rsidR="00361286" w:rsidRDefault="00361286">
            <w:pPr>
              <w:rPr>
                <w:lang w:eastAsia="hr-HR"/>
              </w:rPr>
            </w:pPr>
            <w:r>
              <w:rPr>
                <w:rFonts w:ascii="Arial" w:hAnsi="Arial" w:cs="Arial"/>
                <w:i/>
                <w:iCs/>
                <w:color w:val="000000"/>
                <w:lang w:eastAsia="hr-HR"/>
              </w:rPr>
              <w:t>NAČIN VREDNOVANJA I NAČIN KORIŠTENJA REZULTATA</w:t>
            </w:r>
          </w:p>
        </w:tc>
        <w:tc>
          <w:tcPr>
            <w:tcW w:w="0" w:type="auto"/>
            <w:tcBorders>
              <w:top w:val="single" w:sz="4" w:space="0" w:color="000000"/>
              <w:left w:val="single" w:sz="4" w:space="0" w:color="000000"/>
              <w:bottom w:val="single" w:sz="4" w:space="0" w:color="000000"/>
              <w:right w:val="single" w:sz="4" w:space="0" w:color="000000"/>
            </w:tcBorders>
            <w:hideMark/>
          </w:tcPr>
          <w:p w:rsidR="00361286" w:rsidRDefault="00361286">
            <w:pPr>
              <w:jc w:val="both"/>
              <w:rPr>
                <w:lang w:eastAsia="hr-HR"/>
              </w:rPr>
            </w:pPr>
            <w:r>
              <w:rPr>
                <w:rFonts w:ascii="Arial" w:hAnsi="Arial" w:cs="Arial"/>
                <w:color w:val="000000"/>
                <w:lang w:eastAsia="hr-HR"/>
              </w:rPr>
              <w:t>Festival zavičajnosti</w:t>
            </w:r>
          </w:p>
          <w:p w:rsidR="00361286" w:rsidRDefault="00361286">
            <w:pPr>
              <w:jc w:val="both"/>
              <w:rPr>
                <w:rFonts w:ascii="Arial" w:hAnsi="Arial" w:cs="Arial"/>
                <w:color w:val="000000"/>
                <w:sz w:val="22"/>
                <w:szCs w:val="22"/>
                <w:lang w:eastAsia="hr-HR"/>
              </w:rPr>
            </w:pPr>
            <w:r>
              <w:rPr>
                <w:rFonts w:ascii="Arial" w:hAnsi="Arial" w:cs="Arial"/>
                <w:color w:val="000000"/>
                <w:lang w:eastAsia="hr-HR"/>
              </w:rPr>
              <w:t>Škola u srcu zavičaja</w:t>
            </w:r>
          </w:p>
          <w:p w:rsidR="00361286" w:rsidRDefault="00361286">
            <w:pPr>
              <w:jc w:val="both"/>
              <w:rPr>
                <w:rFonts w:ascii="Arial" w:hAnsi="Arial" w:cs="Arial"/>
                <w:color w:val="000000"/>
                <w:lang w:eastAsia="hr-HR"/>
              </w:rPr>
            </w:pPr>
            <w:r>
              <w:rPr>
                <w:rFonts w:ascii="Arial" w:hAnsi="Arial" w:cs="Arial"/>
                <w:color w:val="000000"/>
                <w:lang w:eastAsia="hr-HR"/>
              </w:rPr>
              <w:t>Vrednovanje kao učenje</w:t>
            </w:r>
          </w:p>
          <w:p w:rsidR="00361286" w:rsidRDefault="00361286">
            <w:pPr>
              <w:jc w:val="both"/>
              <w:rPr>
                <w:lang w:eastAsia="hr-HR"/>
              </w:rPr>
            </w:pPr>
            <w:r>
              <w:rPr>
                <w:rFonts w:ascii="Arial" w:hAnsi="Arial" w:cs="Arial"/>
                <w:color w:val="000000"/>
                <w:lang w:eastAsia="hr-HR"/>
              </w:rPr>
              <w:t>Vrednovanje za učenje</w:t>
            </w:r>
          </w:p>
        </w:tc>
      </w:tr>
    </w:tbl>
    <w:p w:rsidR="00341FAE" w:rsidRDefault="00341FAE" w:rsidP="006F4BF4">
      <w:pPr>
        <w:tabs>
          <w:tab w:val="left" w:pos="1539"/>
        </w:tabs>
        <w:rPr>
          <w:sz w:val="28"/>
          <w:szCs w:val="28"/>
          <w:lang w:val="hr-HR"/>
        </w:rPr>
      </w:pPr>
    </w:p>
    <w:p w:rsidR="00341FAE" w:rsidRPr="00341FAE" w:rsidRDefault="00341FAE" w:rsidP="00341FAE">
      <w:pPr>
        <w:rPr>
          <w:sz w:val="28"/>
          <w:szCs w:val="28"/>
          <w:lang w:val="hr-HR"/>
        </w:rPr>
      </w:pPr>
    </w:p>
    <w:p w:rsidR="00341FAE" w:rsidRDefault="00341FAE" w:rsidP="00341FAE">
      <w:pPr>
        <w:rPr>
          <w:sz w:val="28"/>
          <w:szCs w:val="28"/>
          <w:lang w:val="hr-HR"/>
        </w:rPr>
      </w:pPr>
    </w:p>
    <w:p w:rsidR="00341FAE" w:rsidRDefault="00341FAE" w:rsidP="00341FAE">
      <w:pPr>
        <w:tabs>
          <w:tab w:val="left" w:pos="2715"/>
        </w:tabs>
        <w:rPr>
          <w:sz w:val="28"/>
          <w:szCs w:val="28"/>
          <w:lang w:val="hr-HR"/>
        </w:rPr>
      </w:pPr>
      <w:r>
        <w:rPr>
          <w:sz w:val="28"/>
          <w:szCs w:val="28"/>
          <w:lang w:val="hr-HR"/>
        </w:rPr>
        <w:tab/>
      </w:r>
    </w:p>
    <w:p w:rsidR="00341FAE" w:rsidRDefault="00341FAE">
      <w:pPr>
        <w:spacing w:after="200" w:line="276" w:lineRule="auto"/>
        <w:rPr>
          <w:sz w:val="28"/>
          <w:szCs w:val="28"/>
          <w:lang w:val="hr-HR"/>
        </w:rPr>
      </w:pPr>
      <w:r>
        <w:rPr>
          <w:sz w:val="28"/>
          <w:szCs w:val="28"/>
          <w:lang w:val="hr-HR"/>
        </w:rPr>
        <w:br w:type="page"/>
      </w:r>
    </w:p>
    <w:p w:rsidR="00341FAE" w:rsidRPr="00341FAE" w:rsidRDefault="00341FAE" w:rsidP="00341FAE">
      <w:pPr>
        <w:pStyle w:val="Heading2"/>
        <w:rPr>
          <w:rFonts w:ascii="Times New Roman" w:hAnsi="Times New Roman" w:cs="Times New Roman"/>
          <w:lang w:val="hr-HR"/>
        </w:rPr>
      </w:pPr>
      <w:r w:rsidRPr="00341FAE">
        <w:rPr>
          <w:rFonts w:ascii="Times New Roman" w:hAnsi="Times New Roman" w:cs="Times New Roman"/>
          <w:lang w:val="hr-HR"/>
        </w:rPr>
        <w:lastRenderedPageBreak/>
        <w:t>3.13. Skriptni jezici i web programiranje</w:t>
      </w:r>
    </w:p>
    <w:p w:rsidR="00341FAE" w:rsidRDefault="00341FAE" w:rsidP="00341FAE">
      <w:pPr>
        <w:tabs>
          <w:tab w:val="left" w:pos="2715"/>
        </w:tabs>
        <w:rPr>
          <w:sz w:val="28"/>
          <w:szCs w:val="28"/>
          <w:lang w:val="hr-HR"/>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17"/>
      </w:tblGrid>
      <w:tr w:rsidR="00341FAE" w:rsidTr="00341FAE">
        <w:trPr>
          <w:trHeight w:val="1023"/>
        </w:trPr>
        <w:tc>
          <w:tcPr>
            <w:tcW w:w="3232" w:type="dxa"/>
            <w:tcBorders>
              <w:top w:val="single" w:sz="4" w:space="0" w:color="auto"/>
              <w:left w:val="single" w:sz="4" w:space="0" w:color="auto"/>
              <w:bottom w:val="single" w:sz="4" w:space="0" w:color="auto"/>
              <w:right w:val="single" w:sz="4" w:space="0" w:color="auto"/>
            </w:tcBorders>
            <w:hideMark/>
          </w:tcPr>
          <w:p w:rsidR="00341FAE" w:rsidRDefault="00341FAE">
            <w:pPr>
              <w:rPr>
                <w:rFonts w:ascii="Arial" w:hAnsi="Arial" w:cs="Arial"/>
                <w:b/>
                <w:lang w:val="hr-HR"/>
              </w:rPr>
            </w:pPr>
            <w:r>
              <w:rPr>
                <w:rFonts w:ascii="Arial" w:hAnsi="Arial" w:cs="Arial"/>
                <w:b/>
              </w:rPr>
              <w:t>DODATNA NASTAVA</w:t>
            </w:r>
          </w:p>
        </w:tc>
        <w:tc>
          <w:tcPr>
            <w:tcW w:w="6117" w:type="dxa"/>
            <w:tcBorders>
              <w:top w:val="single" w:sz="4" w:space="0" w:color="auto"/>
              <w:left w:val="single" w:sz="4" w:space="0" w:color="auto"/>
              <w:bottom w:val="single" w:sz="4" w:space="0" w:color="auto"/>
              <w:right w:val="single" w:sz="4" w:space="0" w:color="auto"/>
            </w:tcBorders>
            <w:hideMark/>
          </w:tcPr>
          <w:p w:rsidR="00341FAE" w:rsidRPr="00341FAE" w:rsidRDefault="00341FAE">
            <w:pPr>
              <w:rPr>
                <w:b/>
                <w:i/>
                <w:sz w:val="28"/>
                <w:szCs w:val="28"/>
              </w:rPr>
            </w:pPr>
            <w:r w:rsidRPr="00341FAE">
              <w:rPr>
                <w:b/>
                <w:i/>
                <w:sz w:val="28"/>
                <w:szCs w:val="28"/>
              </w:rPr>
              <w:t xml:space="preserve">Skriptni </w:t>
            </w:r>
            <w:r>
              <w:rPr>
                <w:b/>
                <w:i/>
                <w:sz w:val="28"/>
                <w:szCs w:val="28"/>
              </w:rPr>
              <w:t xml:space="preserve">jezici i web programiranje </w:t>
            </w:r>
          </w:p>
        </w:tc>
      </w:tr>
      <w:tr w:rsidR="00341FAE" w:rsidTr="00341FAE">
        <w:trPr>
          <w:trHeight w:val="2119"/>
        </w:trPr>
        <w:tc>
          <w:tcPr>
            <w:tcW w:w="3232" w:type="dxa"/>
            <w:tcBorders>
              <w:top w:val="single" w:sz="4" w:space="0" w:color="auto"/>
              <w:left w:val="single" w:sz="4" w:space="0" w:color="auto"/>
              <w:bottom w:val="single" w:sz="4" w:space="0" w:color="auto"/>
              <w:right w:val="single" w:sz="4" w:space="0" w:color="auto"/>
            </w:tcBorders>
            <w:hideMark/>
          </w:tcPr>
          <w:p w:rsidR="00341FAE" w:rsidRDefault="00341FAE">
            <w:pPr>
              <w:rPr>
                <w:rFonts w:ascii="Arial" w:hAnsi="Arial" w:cs="Arial"/>
              </w:rPr>
            </w:pPr>
            <w:r>
              <w:rPr>
                <w:rFonts w:ascii="Arial" w:hAnsi="Arial" w:cs="Arial"/>
              </w:rPr>
              <w:t>CILJEVI I ISHODI AKTIVNOSTI</w:t>
            </w:r>
          </w:p>
        </w:tc>
        <w:tc>
          <w:tcPr>
            <w:tcW w:w="6117" w:type="dxa"/>
            <w:tcBorders>
              <w:top w:val="single" w:sz="4" w:space="0" w:color="auto"/>
              <w:left w:val="single" w:sz="4" w:space="0" w:color="auto"/>
              <w:bottom w:val="single" w:sz="4" w:space="0" w:color="auto"/>
              <w:right w:val="single" w:sz="4" w:space="0" w:color="auto"/>
            </w:tcBorders>
            <w:hideMark/>
          </w:tcPr>
          <w:p w:rsidR="00341FAE" w:rsidRDefault="00341FAE">
            <w:pPr>
              <w:rPr>
                <w:rFonts w:ascii="Calibri" w:hAnsi="Calibri"/>
                <w:sz w:val="22"/>
                <w:szCs w:val="22"/>
              </w:rPr>
            </w:pPr>
            <w:r>
              <w:t>Potaknuti suradnju i timski rad kod učenika.</w:t>
            </w:r>
          </w:p>
          <w:p w:rsidR="00341FAE" w:rsidRDefault="00341FAE">
            <w:r>
              <w:t>Potaknuti korištenje online materijala za rješavanje problema.</w:t>
            </w:r>
          </w:p>
          <w:p w:rsidR="00341FAE" w:rsidRDefault="00341FAE">
            <w:r>
              <w:t>Izraditi razne praktične programerske projekte.</w:t>
            </w:r>
          </w:p>
        </w:tc>
      </w:tr>
      <w:tr w:rsidR="00341FAE" w:rsidTr="00341FAE">
        <w:trPr>
          <w:trHeight w:val="774"/>
        </w:trPr>
        <w:tc>
          <w:tcPr>
            <w:tcW w:w="3232" w:type="dxa"/>
            <w:tcBorders>
              <w:top w:val="single" w:sz="4" w:space="0" w:color="auto"/>
              <w:left w:val="single" w:sz="4" w:space="0" w:color="auto"/>
              <w:bottom w:val="single" w:sz="4" w:space="0" w:color="auto"/>
              <w:right w:val="single" w:sz="4" w:space="0" w:color="auto"/>
            </w:tcBorders>
            <w:hideMark/>
          </w:tcPr>
          <w:p w:rsidR="00341FAE" w:rsidRDefault="00341FAE">
            <w:pPr>
              <w:rPr>
                <w:rFonts w:ascii="Arial" w:hAnsi="Arial" w:cs="Arial"/>
              </w:rPr>
            </w:pPr>
            <w:r>
              <w:rPr>
                <w:rFonts w:ascii="Arial" w:hAnsi="Arial" w:cs="Arial"/>
              </w:rPr>
              <w:t>NAMJENA AKTIVNOSTI</w:t>
            </w:r>
          </w:p>
        </w:tc>
        <w:tc>
          <w:tcPr>
            <w:tcW w:w="6117" w:type="dxa"/>
            <w:tcBorders>
              <w:top w:val="single" w:sz="4" w:space="0" w:color="auto"/>
              <w:left w:val="single" w:sz="4" w:space="0" w:color="auto"/>
              <w:bottom w:val="single" w:sz="4" w:space="0" w:color="auto"/>
              <w:right w:val="single" w:sz="4" w:space="0" w:color="auto"/>
            </w:tcBorders>
            <w:hideMark/>
          </w:tcPr>
          <w:p w:rsidR="00341FAE" w:rsidRDefault="00341FAE">
            <w:pPr>
              <w:rPr>
                <w:rFonts w:ascii="Calibri" w:hAnsi="Calibri"/>
                <w:i/>
                <w:sz w:val="22"/>
                <w:szCs w:val="22"/>
              </w:rPr>
            </w:pPr>
            <w:r>
              <w:rPr>
                <w:i/>
              </w:rPr>
              <w:t>Razredi ili učenici</w:t>
            </w:r>
          </w:p>
          <w:p w:rsidR="00341FAE" w:rsidRDefault="00341FAE">
            <w:pPr>
              <w:rPr>
                <w:i/>
              </w:rPr>
            </w:pPr>
            <w:r>
              <w:rPr>
                <w:i/>
              </w:rPr>
              <w:t>Tehničar za računalstvo, zainteresirani učenici gimnazije</w:t>
            </w:r>
          </w:p>
        </w:tc>
      </w:tr>
      <w:tr w:rsidR="00341FAE" w:rsidTr="00341FAE">
        <w:trPr>
          <w:trHeight w:val="563"/>
        </w:trPr>
        <w:tc>
          <w:tcPr>
            <w:tcW w:w="3232" w:type="dxa"/>
            <w:tcBorders>
              <w:top w:val="single" w:sz="4" w:space="0" w:color="auto"/>
              <w:left w:val="single" w:sz="4" w:space="0" w:color="auto"/>
              <w:bottom w:val="single" w:sz="4" w:space="0" w:color="auto"/>
              <w:right w:val="single" w:sz="4" w:space="0" w:color="auto"/>
            </w:tcBorders>
            <w:hideMark/>
          </w:tcPr>
          <w:p w:rsidR="00341FAE" w:rsidRDefault="00341FAE">
            <w:pPr>
              <w:rPr>
                <w:rFonts w:ascii="Arial" w:hAnsi="Arial" w:cs="Arial"/>
              </w:rPr>
            </w:pPr>
            <w:r>
              <w:rPr>
                <w:rFonts w:ascii="Arial" w:hAnsi="Arial" w:cs="Arial"/>
              </w:rPr>
              <w:t>NOSITELJI AKTIVNOSTI I ODGOVORNOSTI</w:t>
            </w:r>
          </w:p>
        </w:tc>
        <w:tc>
          <w:tcPr>
            <w:tcW w:w="6117" w:type="dxa"/>
            <w:tcBorders>
              <w:top w:val="single" w:sz="4" w:space="0" w:color="auto"/>
              <w:left w:val="single" w:sz="4" w:space="0" w:color="auto"/>
              <w:bottom w:val="single" w:sz="4" w:space="0" w:color="auto"/>
              <w:right w:val="single" w:sz="4" w:space="0" w:color="auto"/>
            </w:tcBorders>
            <w:hideMark/>
          </w:tcPr>
          <w:p w:rsidR="00341FAE" w:rsidRDefault="00341FAE">
            <w:pPr>
              <w:rPr>
                <w:rFonts w:ascii="Calibri" w:hAnsi="Calibri"/>
                <w:sz w:val="22"/>
                <w:szCs w:val="22"/>
              </w:rPr>
            </w:pPr>
            <w:r>
              <w:t>Nastavnik/ca:</w:t>
            </w:r>
          </w:p>
          <w:p w:rsidR="00341FAE" w:rsidRDefault="00341FAE">
            <w:r>
              <w:t>Dražen Domitrović, prof.</w:t>
            </w:r>
          </w:p>
        </w:tc>
      </w:tr>
      <w:tr w:rsidR="00341FAE" w:rsidTr="00341FAE">
        <w:trPr>
          <w:trHeight w:val="2119"/>
        </w:trPr>
        <w:tc>
          <w:tcPr>
            <w:tcW w:w="3232" w:type="dxa"/>
            <w:tcBorders>
              <w:top w:val="single" w:sz="4" w:space="0" w:color="auto"/>
              <w:left w:val="single" w:sz="4" w:space="0" w:color="auto"/>
              <w:bottom w:val="single" w:sz="4" w:space="0" w:color="auto"/>
              <w:right w:val="single" w:sz="4" w:space="0" w:color="auto"/>
            </w:tcBorders>
            <w:hideMark/>
          </w:tcPr>
          <w:p w:rsidR="00341FAE" w:rsidRDefault="00341FAE">
            <w:pPr>
              <w:rPr>
                <w:rFonts w:ascii="Arial" w:hAnsi="Arial" w:cs="Arial"/>
              </w:rPr>
            </w:pPr>
            <w:r>
              <w:rPr>
                <w:rFonts w:ascii="Arial" w:hAnsi="Arial" w:cs="Arial"/>
              </w:rPr>
              <w:t>NAČIN REALIZACIJE</w:t>
            </w:r>
          </w:p>
        </w:tc>
        <w:tc>
          <w:tcPr>
            <w:tcW w:w="6117" w:type="dxa"/>
            <w:tcBorders>
              <w:top w:val="single" w:sz="4" w:space="0" w:color="auto"/>
              <w:left w:val="single" w:sz="4" w:space="0" w:color="auto"/>
              <w:bottom w:val="single" w:sz="4" w:space="0" w:color="auto"/>
              <w:right w:val="single" w:sz="4" w:space="0" w:color="auto"/>
            </w:tcBorders>
            <w:hideMark/>
          </w:tcPr>
          <w:p w:rsidR="00341FAE" w:rsidRDefault="00341FAE">
            <w:pPr>
              <w:rPr>
                <w:rFonts w:ascii="Calibri" w:hAnsi="Calibri"/>
                <w:sz w:val="22"/>
                <w:szCs w:val="22"/>
              </w:rPr>
            </w:pPr>
            <w:r>
              <w:t>U radu s učenicima koristiti će se metode demonstracije i zadavanja projektnih zadataka pomoću kojih će učenici naučiti surađivati, kreativno razmišljati te primijeniti postojeća i nova znanja prilikom rješavanja problema. Nadalje, učenike će se poticati na rad u timovima te na korištenje on-line izvora znanja prilikom potrage za rješenjem.</w:t>
            </w:r>
          </w:p>
        </w:tc>
      </w:tr>
      <w:tr w:rsidR="00341FAE" w:rsidTr="00341FAE">
        <w:trPr>
          <w:trHeight w:val="581"/>
        </w:trPr>
        <w:tc>
          <w:tcPr>
            <w:tcW w:w="3232" w:type="dxa"/>
            <w:tcBorders>
              <w:top w:val="single" w:sz="4" w:space="0" w:color="auto"/>
              <w:left w:val="single" w:sz="4" w:space="0" w:color="auto"/>
              <w:bottom w:val="single" w:sz="4" w:space="0" w:color="auto"/>
              <w:right w:val="single" w:sz="4" w:space="0" w:color="auto"/>
            </w:tcBorders>
            <w:hideMark/>
          </w:tcPr>
          <w:p w:rsidR="00341FAE" w:rsidRDefault="00341FAE">
            <w:pPr>
              <w:rPr>
                <w:rFonts w:ascii="Arial" w:hAnsi="Arial" w:cs="Arial"/>
              </w:rPr>
            </w:pPr>
            <w:r>
              <w:rPr>
                <w:rFonts w:ascii="Arial" w:hAnsi="Arial" w:cs="Arial"/>
              </w:rPr>
              <w:t>PLANIRANI BROJ NASTAVNIH SATI</w:t>
            </w:r>
          </w:p>
        </w:tc>
        <w:tc>
          <w:tcPr>
            <w:tcW w:w="6117" w:type="dxa"/>
            <w:tcBorders>
              <w:top w:val="single" w:sz="4" w:space="0" w:color="auto"/>
              <w:left w:val="single" w:sz="4" w:space="0" w:color="auto"/>
              <w:bottom w:val="single" w:sz="4" w:space="0" w:color="auto"/>
              <w:right w:val="single" w:sz="4" w:space="0" w:color="auto"/>
            </w:tcBorders>
            <w:hideMark/>
          </w:tcPr>
          <w:p w:rsidR="00341FAE" w:rsidRDefault="00341FAE">
            <w:pPr>
              <w:rPr>
                <w:rFonts w:ascii="Calibri" w:hAnsi="Calibri"/>
                <w:sz w:val="22"/>
                <w:szCs w:val="22"/>
              </w:rPr>
            </w:pPr>
            <w:r>
              <w:t>35</w:t>
            </w:r>
          </w:p>
        </w:tc>
      </w:tr>
      <w:tr w:rsidR="00341FAE" w:rsidTr="00341FAE">
        <w:trPr>
          <w:trHeight w:val="1006"/>
        </w:trPr>
        <w:tc>
          <w:tcPr>
            <w:tcW w:w="3232" w:type="dxa"/>
            <w:tcBorders>
              <w:top w:val="single" w:sz="4" w:space="0" w:color="auto"/>
              <w:left w:val="single" w:sz="4" w:space="0" w:color="auto"/>
              <w:bottom w:val="single" w:sz="4" w:space="0" w:color="auto"/>
              <w:right w:val="single" w:sz="4" w:space="0" w:color="auto"/>
            </w:tcBorders>
            <w:hideMark/>
          </w:tcPr>
          <w:p w:rsidR="00341FAE" w:rsidRDefault="00341FAE">
            <w:pPr>
              <w:rPr>
                <w:rFonts w:ascii="Arial" w:hAnsi="Arial" w:cs="Arial"/>
              </w:rPr>
            </w:pPr>
            <w:r>
              <w:rPr>
                <w:rFonts w:ascii="Arial" w:hAnsi="Arial" w:cs="Arial"/>
              </w:rPr>
              <w:t>VREMENIK AKTIVNOSTI</w:t>
            </w:r>
          </w:p>
        </w:tc>
        <w:tc>
          <w:tcPr>
            <w:tcW w:w="6117" w:type="dxa"/>
            <w:tcBorders>
              <w:top w:val="single" w:sz="4" w:space="0" w:color="auto"/>
              <w:left w:val="single" w:sz="4" w:space="0" w:color="auto"/>
              <w:bottom w:val="single" w:sz="4" w:space="0" w:color="auto"/>
              <w:right w:val="single" w:sz="4" w:space="0" w:color="auto"/>
            </w:tcBorders>
            <w:hideMark/>
          </w:tcPr>
          <w:p w:rsidR="00341FAE" w:rsidRDefault="00341FAE">
            <w:pPr>
              <w:rPr>
                <w:rFonts w:ascii="Calibri" w:hAnsi="Calibri"/>
                <w:sz w:val="22"/>
                <w:szCs w:val="22"/>
              </w:rPr>
            </w:pPr>
            <w:r>
              <w:t>Tijekom školske godine, 1 subota u mjesecu po 4 sata</w:t>
            </w:r>
          </w:p>
        </w:tc>
      </w:tr>
      <w:tr w:rsidR="00341FAE" w:rsidTr="00341FAE">
        <w:trPr>
          <w:trHeight w:val="533"/>
        </w:trPr>
        <w:tc>
          <w:tcPr>
            <w:tcW w:w="3232" w:type="dxa"/>
            <w:tcBorders>
              <w:top w:val="single" w:sz="4" w:space="0" w:color="auto"/>
              <w:left w:val="single" w:sz="4" w:space="0" w:color="auto"/>
              <w:bottom w:val="single" w:sz="4" w:space="0" w:color="auto"/>
              <w:right w:val="single" w:sz="4" w:space="0" w:color="auto"/>
            </w:tcBorders>
            <w:hideMark/>
          </w:tcPr>
          <w:p w:rsidR="00341FAE" w:rsidRDefault="00341FAE">
            <w:pPr>
              <w:rPr>
                <w:rFonts w:ascii="Arial" w:hAnsi="Arial" w:cs="Arial"/>
              </w:rPr>
            </w:pPr>
            <w:r>
              <w:rPr>
                <w:rFonts w:ascii="Arial" w:hAnsi="Arial" w:cs="Arial"/>
              </w:rPr>
              <w:t>TROŠKOVNIK AKTIVNOSTI</w:t>
            </w:r>
          </w:p>
        </w:tc>
        <w:tc>
          <w:tcPr>
            <w:tcW w:w="6117" w:type="dxa"/>
            <w:tcBorders>
              <w:top w:val="single" w:sz="4" w:space="0" w:color="auto"/>
              <w:left w:val="single" w:sz="4" w:space="0" w:color="auto"/>
              <w:bottom w:val="single" w:sz="4" w:space="0" w:color="auto"/>
              <w:right w:val="single" w:sz="4" w:space="0" w:color="auto"/>
            </w:tcBorders>
            <w:hideMark/>
          </w:tcPr>
          <w:p w:rsidR="00341FAE" w:rsidRDefault="00341FAE">
            <w:pPr>
              <w:rPr>
                <w:rFonts w:ascii="Calibri" w:hAnsi="Calibri"/>
                <w:sz w:val="22"/>
                <w:szCs w:val="22"/>
              </w:rPr>
            </w:pPr>
            <w:r>
              <w:rPr>
                <w:rFonts w:eastAsia="Arial"/>
              </w:rPr>
              <w:t>Radni materijal – cca 500 kn</w:t>
            </w:r>
          </w:p>
        </w:tc>
      </w:tr>
      <w:tr w:rsidR="00341FAE" w:rsidTr="00341FAE">
        <w:trPr>
          <w:trHeight w:val="2119"/>
        </w:trPr>
        <w:tc>
          <w:tcPr>
            <w:tcW w:w="3232" w:type="dxa"/>
            <w:tcBorders>
              <w:top w:val="single" w:sz="4" w:space="0" w:color="auto"/>
              <w:left w:val="single" w:sz="4" w:space="0" w:color="auto"/>
              <w:bottom w:val="single" w:sz="4" w:space="0" w:color="auto"/>
              <w:right w:val="single" w:sz="4" w:space="0" w:color="auto"/>
            </w:tcBorders>
          </w:tcPr>
          <w:p w:rsidR="00341FAE" w:rsidRDefault="00341FAE">
            <w:pPr>
              <w:rPr>
                <w:rFonts w:ascii="Arial" w:hAnsi="Arial" w:cs="Arial"/>
              </w:rPr>
            </w:pPr>
            <w:r>
              <w:rPr>
                <w:rFonts w:ascii="Arial" w:hAnsi="Arial" w:cs="Arial"/>
              </w:rPr>
              <w:t>NAČIN VREDNOVANJA I NAČIN KORIŠTENJA REZULTATA</w:t>
            </w:r>
          </w:p>
          <w:p w:rsidR="00341FAE" w:rsidRDefault="00341FAE">
            <w:pPr>
              <w:rPr>
                <w:rFonts w:ascii="Arial" w:hAnsi="Arial" w:cs="Arial"/>
              </w:rPr>
            </w:pPr>
          </w:p>
        </w:tc>
        <w:tc>
          <w:tcPr>
            <w:tcW w:w="6117" w:type="dxa"/>
            <w:tcBorders>
              <w:top w:val="single" w:sz="4" w:space="0" w:color="auto"/>
              <w:left w:val="single" w:sz="4" w:space="0" w:color="auto"/>
              <w:bottom w:val="single" w:sz="4" w:space="0" w:color="auto"/>
              <w:right w:val="single" w:sz="4" w:space="0" w:color="auto"/>
            </w:tcBorders>
            <w:hideMark/>
          </w:tcPr>
          <w:p w:rsidR="00341FAE" w:rsidRDefault="00341FAE">
            <w:pPr>
              <w:rPr>
                <w:rFonts w:ascii="Calibri" w:hAnsi="Calibri"/>
                <w:sz w:val="22"/>
                <w:szCs w:val="22"/>
              </w:rPr>
            </w:pPr>
            <w:r>
              <w:rPr>
                <w:rFonts w:eastAsia="Arial"/>
              </w:rPr>
              <w:t>Usporedba očekivanih i ostvarenih ishoda.</w:t>
            </w:r>
          </w:p>
          <w:p w:rsidR="00341FAE" w:rsidRDefault="00341FAE">
            <w:r>
              <w:rPr>
                <w:rFonts w:eastAsia="Arial"/>
              </w:rPr>
              <w:t>Stečena iskustva i nove spoznaje upotrijebit će se za definiranje novog programa i/ili nastavka ovog programa.</w:t>
            </w:r>
          </w:p>
        </w:tc>
      </w:tr>
    </w:tbl>
    <w:p w:rsidR="00341FAE" w:rsidRDefault="00341FAE" w:rsidP="00341FAE">
      <w:pPr>
        <w:tabs>
          <w:tab w:val="left" w:pos="2715"/>
        </w:tabs>
        <w:rPr>
          <w:sz w:val="28"/>
          <w:szCs w:val="28"/>
          <w:lang w:val="hr-HR"/>
        </w:rPr>
      </w:pPr>
    </w:p>
    <w:p w:rsidR="00361286" w:rsidRPr="00341FAE" w:rsidRDefault="00341FAE" w:rsidP="00341FAE">
      <w:pPr>
        <w:tabs>
          <w:tab w:val="left" w:pos="2715"/>
        </w:tabs>
        <w:rPr>
          <w:sz w:val="28"/>
          <w:szCs w:val="28"/>
          <w:lang w:val="hr-HR"/>
        </w:rPr>
        <w:sectPr w:rsidR="00361286" w:rsidRPr="00341FAE" w:rsidSect="008B31DA">
          <w:pgSz w:w="11906" w:h="16838" w:code="9"/>
          <w:pgMar w:top="1134" w:right="902" w:bottom="709" w:left="992" w:header="709" w:footer="709" w:gutter="0"/>
          <w:cols w:space="708"/>
          <w:docGrid w:linePitch="360"/>
        </w:sectPr>
      </w:pPr>
      <w:r>
        <w:rPr>
          <w:sz w:val="28"/>
          <w:szCs w:val="28"/>
          <w:lang w:val="hr-HR"/>
        </w:rPr>
        <w:tab/>
      </w:r>
    </w:p>
    <w:p w:rsidR="00D42946" w:rsidRPr="00E91C61" w:rsidRDefault="00625232" w:rsidP="006F4BF4">
      <w:pPr>
        <w:pStyle w:val="Heading2"/>
        <w:rPr>
          <w:rFonts w:ascii="Times New Roman" w:hAnsi="Times New Roman" w:cs="Times New Roman"/>
          <w:lang w:val="hr-HR"/>
        </w:rPr>
      </w:pPr>
      <w:bookmarkStart w:id="24" w:name="_Toc21086645"/>
      <w:r>
        <w:rPr>
          <w:rFonts w:ascii="Times New Roman" w:hAnsi="Times New Roman" w:cs="Times New Roman"/>
          <w:lang w:val="hr-HR"/>
        </w:rPr>
        <w:lastRenderedPageBreak/>
        <w:t>3.13</w:t>
      </w:r>
      <w:r w:rsidR="00D42946" w:rsidRPr="00E91C61">
        <w:rPr>
          <w:rFonts w:ascii="Times New Roman" w:hAnsi="Times New Roman" w:cs="Times New Roman"/>
          <w:lang w:val="hr-HR"/>
        </w:rPr>
        <w:t>. Priprema za natjecanj</w:t>
      </w:r>
      <w:r w:rsidR="003A2C83" w:rsidRPr="00E91C61">
        <w:rPr>
          <w:rFonts w:ascii="Times New Roman" w:hAnsi="Times New Roman" w:cs="Times New Roman"/>
          <w:lang w:val="hr-HR"/>
        </w:rPr>
        <w:t>a i smotre</w:t>
      </w:r>
      <w:bookmarkEnd w:id="24"/>
    </w:p>
    <w:tbl>
      <w:tblPr>
        <w:tblpPr w:leftFromText="61" w:rightFromText="61" w:bottomFromText="160" w:vertAnchor="text" w:horzAnchor="margin" w:tblpY="13"/>
        <w:tblW w:w="13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6" w:type="dxa"/>
          <w:right w:w="36" w:type="dxa"/>
        </w:tblCellMar>
        <w:tblLook w:val="04A0" w:firstRow="1" w:lastRow="0" w:firstColumn="1" w:lastColumn="0" w:noHBand="0" w:noVBand="1"/>
      </w:tblPr>
      <w:tblGrid>
        <w:gridCol w:w="2141"/>
        <w:gridCol w:w="2591"/>
        <w:gridCol w:w="1993"/>
        <w:gridCol w:w="1989"/>
        <w:gridCol w:w="2198"/>
        <w:gridCol w:w="2977"/>
      </w:tblGrid>
      <w:tr w:rsidR="009F18C1" w:rsidRPr="00E91C61" w:rsidTr="00A57613">
        <w:trPr>
          <w:cantSplit/>
          <w:trHeight w:val="296"/>
        </w:trPr>
        <w:tc>
          <w:tcPr>
            <w:tcW w:w="2141"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b/>
                <w:bCs/>
                <w:i/>
                <w:lang w:val="hr-HR"/>
              </w:rPr>
            </w:pPr>
            <w:r w:rsidRPr="00E91C61">
              <w:rPr>
                <w:b/>
                <w:bCs/>
                <w:i/>
                <w:lang w:val="hr-HR"/>
              </w:rPr>
              <w:t>PREDMET</w:t>
            </w:r>
          </w:p>
        </w:tc>
        <w:tc>
          <w:tcPr>
            <w:tcW w:w="2591"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b/>
                <w:bCs/>
                <w:i/>
                <w:lang w:val="hr-HR"/>
              </w:rPr>
            </w:pPr>
            <w:r w:rsidRPr="00E91C61">
              <w:rPr>
                <w:b/>
                <w:bCs/>
                <w:i/>
                <w:lang w:val="hr-HR"/>
              </w:rPr>
              <w:t>RAZRED</w:t>
            </w:r>
          </w:p>
        </w:tc>
        <w:tc>
          <w:tcPr>
            <w:tcW w:w="1993"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b/>
                <w:bCs/>
                <w:i/>
                <w:lang w:val="hr-HR"/>
              </w:rPr>
            </w:pPr>
            <w:r w:rsidRPr="00E91C61">
              <w:rPr>
                <w:b/>
                <w:bCs/>
                <w:i/>
                <w:lang w:val="hr-HR"/>
              </w:rPr>
              <w:t>BROJ UČENIKA</w:t>
            </w:r>
          </w:p>
        </w:tc>
        <w:tc>
          <w:tcPr>
            <w:tcW w:w="1989"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b/>
                <w:bCs/>
                <w:i/>
                <w:lang w:val="hr-HR"/>
              </w:rPr>
            </w:pPr>
            <w:r w:rsidRPr="00E91C61">
              <w:rPr>
                <w:b/>
                <w:bCs/>
                <w:i/>
                <w:lang w:val="hr-HR"/>
              </w:rPr>
              <w:t>BROJ GRUPA</w:t>
            </w:r>
          </w:p>
        </w:tc>
        <w:tc>
          <w:tcPr>
            <w:tcW w:w="2198"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b/>
                <w:bCs/>
                <w:i/>
                <w:lang w:val="hr-HR"/>
              </w:rPr>
            </w:pPr>
            <w:r w:rsidRPr="00E91C61">
              <w:rPr>
                <w:b/>
                <w:bCs/>
                <w:i/>
                <w:lang w:val="hr-HR"/>
              </w:rPr>
              <w:t>GODIŠNJI FOND</w:t>
            </w:r>
          </w:p>
        </w:tc>
        <w:tc>
          <w:tcPr>
            <w:tcW w:w="2977" w:type="dxa"/>
            <w:tcBorders>
              <w:top w:val="single" w:sz="2" w:space="0" w:color="auto"/>
              <w:left w:val="single" w:sz="2" w:space="0" w:color="auto"/>
              <w:bottom w:val="single" w:sz="2" w:space="0" w:color="auto"/>
              <w:right w:val="single" w:sz="2" w:space="0" w:color="auto"/>
            </w:tcBorders>
            <w:hideMark/>
          </w:tcPr>
          <w:p w:rsidR="00D42946" w:rsidRPr="00E91C61" w:rsidRDefault="00D42946" w:rsidP="006F4BF4">
            <w:pPr>
              <w:rPr>
                <w:b/>
                <w:bCs/>
                <w:i/>
                <w:lang w:val="hr-HR"/>
              </w:rPr>
            </w:pPr>
            <w:r w:rsidRPr="00E91C61">
              <w:rPr>
                <w:b/>
                <w:bCs/>
                <w:i/>
                <w:lang w:val="hr-HR"/>
              </w:rPr>
              <w:t>NASTAVNIK</w:t>
            </w:r>
          </w:p>
        </w:tc>
      </w:tr>
      <w:tr w:rsidR="00354642" w:rsidRPr="00E91C61" w:rsidTr="00354642">
        <w:trPr>
          <w:cantSplit/>
          <w:trHeight w:val="675"/>
        </w:trPr>
        <w:tc>
          <w:tcPr>
            <w:tcW w:w="2141" w:type="dxa"/>
            <w:tcBorders>
              <w:top w:val="single" w:sz="2" w:space="0" w:color="auto"/>
              <w:left w:val="single" w:sz="2" w:space="0" w:color="auto"/>
              <w:bottom w:val="single" w:sz="2" w:space="0" w:color="auto"/>
              <w:right w:val="single" w:sz="2" w:space="0" w:color="auto"/>
            </w:tcBorders>
            <w:vAlign w:val="center"/>
          </w:tcPr>
          <w:p w:rsidR="00D42946" w:rsidRPr="00E91C61" w:rsidRDefault="00D42946" w:rsidP="006F4BF4">
            <w:pPr>
              <w:jc w:val="center"/>
              <w:rPr>
                <w:lang w:val="hr-HR"/>
              </w:rPr>
            </w:pPr>
            <w:r w:rsidRPr="00E91C61">
              <w:rPr>
                <w:lang w:val="hr-HR"/>
              </w:rPr>
              <w:t>Fizika</w:t>
            </w:r>
          </w:p>
        </w:tc>
        <w:tc>
          <w:tcPr>
            <w:tcW w:w="2591"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učenici svih razreda</w:t>
            </w:r>
          </w:p>
        </w:tc>
        <w:tc>
          <w:tcPr>
            <w:tcW w:w="1993"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417808" w:rsidP="006F4BF4">
            <w:pPr>
              <w:jc w:val="center"/>
              <w:rPr>
                <w:lang w:val="hr-HR"/>
              </w:rPr>
            </w:pPr>
            <w:r w:rsidRPr="00E91C61">
              <w:rPr>
                <w:lang w:val="hr-HR"/>
              </w:rPr>
              <w:t>5</w:t>
            </w:r>
          </w:p>
        </w:tc>
        <w:tc>
          <w:tcPr>
            <w:tcW w:w="1989"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354642" w:rsidP="006F4BF4">
            <w:pPr>
              <w:jc w:val="center"/>
              <w:rPr>
                <w:lang w:val="hr-HR"/>
              </w:rPr>
            </w:pPr>
            <w:r w:rsidRPr="00E91C61">
              <w:rPr>
                <w:lang w:val="hr-HR"/>
              </w:rPr>
              <w:t>1</w:t>
            </w:r>
          </w:p>
        </w:tc>
        <w:tc>
          <w:tcPr>
            <w:tcW w:w="2198"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417808" w:rsidP="006F4BF4">
            <w:pPr>
              <w:jc w:val="center"/>
              <w:rPr>
                <w:lang w:val="hr-HR"/>
              </w:rPr>
            </w:pPr>
            <w:r w:rsidRPr="00E91C61">
              <w:rPr>
                <w:lang w:val="hr-HR"/>
              </w:rPr>
              <w:t>1</w:t>
            </w:r>
            <w:r w:rsidR="003F7B91" w:rsidRPr="00E91C61">
              <w:rPr>
                <w:lang w:val="hr-HR"/>
              </w:rPr>
              <w:t>0</w:t>
            </w:r>
          </w:p>
        </w:tc>
        <w:tc>
          <w:tcPr>
            <w:tcW w:w="2977"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481AAE" w:rsidP="006F4BF4">
            <w:pPr>
              <w:rPr>
                <w:lang w:val="hr-HR"/>
              </w:rPr>
            </w:pPr>
            <w:r w:rsidRPr="00E91C61">
              <w:rPr>
                <w:lang w:val="hr-HR"/>
              </w:rPr>
              <w:t xml:space="preserve">Snježana </w:t>
            </w:r>
            <w:r w:rsidR="00354642" w:rsidRPr="00E91C61">
              <w:rPr>
                <w:lang w:val="hr-HR"/>
              </w:rPr>
              <w:t xml:space="preserve">Štefanić Hoefel </w:t>
            </w:r>
          </w:p>
        </w:tc>
      </w:tr>
      <w:tr w:rsidR="009F18C1" w:rsidRPr="00E91C61" w:rsidTr="00A57613">
        <w:trPr>
          <w:cantSplit/>
          <w:trHeight w:val="675"/>
        </w:trPr>
        <w:tc>
          <w:tcPr>
            <w:tcW w:w="2141" w:type="dxa"/>
            <w:tcBorders>
              <w:top w:val="single" w:sz="2" w:space="0" w:color="auto"/>
              <w:left w:val="single" w:sz="2" w:space="0" w:color="auto"/>
              <w:bottom w:val="single" w:sz="2" w:space="0" w:color="auto"/>
              <w:right w:val="single" w:sz="2" w:space="0" w:color="auto"/>
            </w:tcBorders>
            <w:vAlign w:val="center"/>
          </w:tcPr>
          <w:p w:rsidR="003F7B91" w:rsidRPr="00E91C61" w:rsidRDefault="003F7B91" w:rsidP="006F4BF4">
            <w:pPr>
              <w:jc w:val="center"/>
              <w:rPr>
                <w:lang w:val="hr-HR"/>
              </w:rPr>
            </w:pPr>
            <w:r w:rsidRPr="00E91C61">
              <w:rPr>
                <w:lang w:val="hr-HR"/>
              </w:rPr>
              <w:t>Hrvatski jezik</w:t>
            </w:r>
          </w:p>
        </w:tc>
        <w:tc>
          <w:tcPr>
            <w:tcW w:w="2591" w:type="dxa"/>
            <w:tcBorders>
              <w:top w:val="single" w:sz="2" w:space="0" w:color="auto"/>
              <w:left w:val="single" w:sz="2" w:space="0" w:color="auto"/>
              <w:bottom w:val="single" w:sz="2" w:space="0" w:color="auto"/>
              <w:right w:val="single" w:sz="2" w:space="0" w:color="auto"/>
            </w:tcBorders>
            <w:vAlign w:val="center"/>
          </w:tcPr>
          <w:p w:rsidR="003F7B91" w:rsidRPr="00E91C61" w:rsidRDefault="003F7B91" w:rsidP="006F4BF4">
            <w:pPr>
              <w:jc w:val="center"/>
              <w:rPr>
                <w:lang w:val="hr-HR"/>
              </w:rPr>
            </w:pPr>
            <w:r w:rsidRPr="00E91C61">
              <w:rPr>
                <w:lang w:val="hr-HR"/>
              </w:rPr>
              <w:t>učenici svih razreda</w:t>
            </w:r>
          </w:p>
        </w:tc>
        <w:tc>
          <w:tcPr>
            <w:tcW w:w="1993" w:type="dxa"/>
            <w:tcBorders>
              <w:top w:val="single" w:sz="2" w:space="0" w:color="auto"/>
              <w:left w:val="single" w:sz="2" w:space="0" w:color="auto"/>
              <w:bottom w:val="single" w:sz="2" w:space="0" w:color="auto"/>
              <w:right w:val="single" w:sz="2" w:space="0" w:color="auto"/>
            </w:tcBorders>
            <w:vAlign w:val="center"/>
          </w:tcPr>
          <w:p w:rsidR="003F7B91" w:rsidRPr="00E91C61" w:rsidRDefault="003F7B91" w:rsidP="006F4BF4">
            <w:pPr>
              <w:jc w:val="center"/>
              <w:rPr>
                <w:lang w:val="hr-HR"/>
              </w:rPr>
            </w:pPr>
            <w:r w:rsidRPr="00E91C61">
              <w:rPr>
                <w:lang w:val="hr-HR"/>
              </w:rPr>
              <w:t>10</w:t>
            </w:r>
          </w:p>
        </w:tc>
        <w:tc>
          <w:tcPr>
            <w:tcW w:w="1989" w:type="dxa"/>
            <w:tcBorders>
              <w:top w:val="single" w:sz="2" w:space="0" w:color="auto"/>
              <w:left w:val="single" w:sz="2" w:space="0" w:color="auto"/>
              <w:bottom w:val="single" w:sz="2" w:space="0" w:color="auto"/>
              <w:right w:val="single" w:sz="2" w:space="0" w:color="auto"/>
            </w:tcBorders>
            <w:vAlign w:val="center"/>
          </w:tcPr>
          <w:p w:rsidR="003F7B91" w:rsidRPr="00E91C61" w:rsidRDefault="003F7B91" w:rsidP="006F4BF4">
            <w:pPr>
              <w:jc w:val="center"/>
              <w:rPr>
                <w:lang w:val="hr-HR"/>
              </w:rPr>
            </w:pPr>
            <w:r w:rsidRPr="00E91C61">
              <w:rPr>
                <w:lang w:val="hr-HR"/>
              </w:rPr>
              <w:t>1</w:t>
            </w:r>
          </w:p>
        </w:tc>
        <w:tc>
          <w:tcPr>
            <w:tcW w:w="2198" w:type="dxa"/>
            <w:tcBorders>
              <w:top w:val="single" w:sz="2" w:space="0" w:color="auto"/>
              <w:left w:val="single" w:sz="2" w:space="0" w:color="auto"/>
              <w:bottom w:val="single" w:sz="2" w:space="0" w:color="auto"/>
              <w:right w:val="single" w:sz="2" w:space="0" w:color="auto"/>
            </w:tcBorders>
            <w:vAlign w:val="center"/>
          </w:tcPr>
          <w:p w:rsidR="003F7B91" w:rsidRPr="00E91C61" w:rsidRDefault="003F7B91" w:rsidP="006F4BF4">
            <w:pPr>
              <w:jc w:val="center"/>
              <w:rPr>
                <w:lang w:val="hr-HR"/>
              </w:rPr>
            </w:pPr>
            <w:r w:rsidRPr="00E91C61">
              <w:rPr>
                <w:lang w:val="hr-HR"/>
              </w:rPr>
              <w:t>10</w:t>
            </w:r>
          </w:p>
        </w:tc>
        <w:tc>
          <w:tcPr>
            <w:tcW w:w="2977" w:type="dxa"/>
            <w:tcBorders>
              <w:top w:val="single" w:sz="2" w:space="0" w:color="auto"/>
              <w:left w:val="single" w:sz="2" w:space="0" w:color="auto"/>
              <w:bottom w:val="single" w:sz="2" w:space="0" w:color="auto"/>
              <w:right w:val="single" w:sz="2" w:space="0" w:color="auto"/>
            </w:tcBorders>
          </w:tcPr>
          <w:p w:rsidR="003F7B91" w:rsidRPr="00E91C61" w:rsidRDefault="003F7B91" w:rsidP="006F4BF4">
            <w:pPr>
              <w:jc w:val="both"/>
              <w:rPr>
                <w:lang w:val="hr-HR"/>
              </w:rPr>
            </w:pPr>
            <w:r w:rsidRPr="00E91C61">
              <w:rPr>
                <w:lang w:val="hr-HR"/>
              </w:rPr>
              <w:t>Irena Hrkač</w:t>
            </w:r>
          </w:p>
          <w:p w:rsidR="003F7B91" w:rsidRPr="00E91C61" w:rsidRDefault="003F7B91" w:rsidP="006F4BF4">
            <w:pPr>
              <w:jc w:val="both"/>
              <w:rPr>
                <w:lang w:val="hr-HR"/>
              </w:rPr>
            </w:pPr>
            <w:r w:rsidRPr="00E91C61">
              <w:rPr>
                <w:lang w:val="hr-HR"/>
              </w:rPr>
              <w:t>Mirjana Ilić Budicin</w:t>
            </w:r>
          </w:p>
          <w:p w:rsidR="003F7B91" w:rsidRPr="00E91C61" w:rsidRDefault="003F7B91" w:rsidP="006F4BF4">
            <w:pPr>
              <w:jc w:val="both"/>
              <w:rPr>
                <w:lang w:val="hr-HR"/>
              </w:rPr>
            </w:pPr>
            <w:r w:rsidRPr="00E91C61">
              <w:rPr>
                <w:lang w:val="hr-HR"/>
              </w:rPr>
              <w:t>Snježana Zadnik</w:t>
            </w:r>
          </w:p>
        </w:tc>
      </w:tr>
      <w:tr w:rsidR="009F18C1" w:rsidRPr="00E91C61" w:rsidTr="00A57613">
        <w:trPr>
          <w:cantSplit/>
          <w:trHeight w:val="111"/>
        </w:trPr>
        <w:tc>
          <w:tcPr>
            <w:tcW w:w="2141" w:type="dxa"/>
            <w:tcBorders>
              <w:top w:val="single" w:sz="2" w:space="0" w:color="auto"/>
              <w:left w:val="single" w:sz="2" w:space="0" w:color="auto"/>
              <w:bottom w:val="single" w:sz="2" w:space="0" w:color="auto"/>
              <w:right w:val="single" w:sz="2" w:space="0" w:color="auto"/>
            </w:tcBorders>
            <w:vAlign w:val="center"/>
          </w:tcPr>
          <w:p w:rsidR="00D42946" w:rsidRPr="00E91C61" w:rsidRDefault="00D42946" w:rsidP="006F4BF4">
            <w:pPr>
              <w:jc w:val="center"/>
              <w:rPr>
                <w:lang w:val="hr-HR"/>
              </w:rPr>
            </w:pPr>
            <w:r w:rsidRPr="00E91C61">
              <w:rPr>
                <w:lang w:val="hr-HR"/>
              </w:rPr>
              <w:t>Povijest</w:t>
            </w:r>
          </w:p>
        </w:tc>
        <w:tc>
          <w:tcPr>
            <w:tcW w:w="2591"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učenici svih razreda</w:t>
            </w:r>
          </w:p>
        </w:tc>
        <w:tc>
          <w:tcPr>
            <w:tcW w:w="1993"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10</w:t>
            </w:r>
          </w:p>
        </w:tc>
        <w:tc>
          <w:tcPr>
            <w:tcW w:w="1989"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1</w:t>
            </w:r>
          </w:p>
        </w:tc>
        <w:tc>
          <w:tcPr>
            <w:tcW w:w="2198"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10</w:t>
            </w:r>
          </w:p>
        </w:tc>
        <w:tc>
          <w:tcPr>
            <w:tcW w:w="2977" w:type="dxa"/>
            <w:tcBorders>
              <w:top w:val="single" w:sz="2" w:space="0" w:color="auto"/>
              <w:left w:val="single" w:sz="2" w:space="0" w:color="auto"/>
              <w:bottom w:val="single" w:sz="2" w:space="0" w:color="auto"/>
              <w:right w:val="single" w:sz="2" w:space="0" w:color="auto"/>
            </w:tcBorders>
            <w:hideMark/>
          </w:tcPr>
          <w:p w:rsidR="00D42946" w:rsidRPr="00E91C61" w:rsidRDefault="00481AAE" w:rsidP="006F4BF4">
            <w:pPr>
              <w:jc w:val="both"/>
              <w:rPr>
                <w:lang w:val="hr-HR"/>
              </w:rPr>
            </w:pPr>
            <w:r w:rsidRPr="00E91C61">
              <w:rPr>
                <w:lang w:val="hr-HR"/>
              </w:rPr>
              <w:t xml:space="preserve">Mira </w:t>
            </w:r>
            <w:r w:rsidR="00D42946" w:rsidRPr="00E91C61">
              <w:rPr>
                <w:lang w:val="hr-HR"/>
              </w:rPr>
              <w:t xml:space="preserve">Butigan Tomić </w:t>
            </w:r>
          </w:p>
        </w:tc>
      </w:tr>
      <w:tr w:rsidR="009F18C1" w:rsidRPr="00E91C61" w:rsidTr="00A57613">
        <w:trPr>
          <w:cantSplit/>
          <w:trHeight w:val="111"/>
        </w:trPr>
        <w:tc>
          <w:tcPr>
            <w:tcW w:w="2141" w:type="dxa"/>
            <w:tcBorders>
              <w:top w:val="single" w:sz="2" w:space="0" w:color="auto"/>
              <w:left w:val="single" w:sz="2" w:space="0" w:color="auto"/>
              <w:bottom w:val="single" w:sz="2" w:space="0" w:color="auto"/>
              <w:right w:val="single" w:sz="2" w:space="0" w:color="auto"/>
            </w:tcBorders>
            <w:vAlign w:val="center"/>
          </w:tcPr>
          <w:p w:rsidR="003F7B91" w:rsidRPr="00E91C61" w:rsidRDefault="003F7B91" w:rsidP="006F4BF4">
            <w:pPr>
              <w:jc w:val="center"/>
              <w:rPr>
                <w:lang w:val="hr-HR"/>
              </w:rPr>
            </w:pPr>
            <w:r w:rsidRPr="00E91C61">
              <w:rPr>
                <w:lang w:val="hr-HR"/>
              </w:rPr>
              <w:t xml:space="preserve">Matematika </w:t>
            </w:r>
          </w:p>
        </w:tc>
        <w:tc>
          <w:tcPr>
            <w:tcW w:w="2591" w:type="dxa"/>
            <w:tcBorders>
              <w:top w:val="single" w:sz="2" w:space="0" w:color="auto"/>
              <w:left w:val="single" w:sz="2" w:space="0" w:color="auto"/>
              <w:bottom w:val="single" w:sz="2" w:space="0" w:color="auto"/>
              <w:right w:val="single" w:sz="2" w:space="0" w:color="auto"/>
            </w:tcBorders>
            <w:vAlign w:val="center"/>
          </w:tcPr>
          <w:p w:rsidR="003F7B91" w:rsidRPr="00E91C61" w:rsidRDefault="003F7B91" w:rsidP="006F4BF4">
            <w:pPr>
              <w:jc w:val="center"/>
              <w:rPr>
                <w:lang w:val="hr-HR"/>
              </w:rPr>
            </w:pPr>
            <w:r w:rsidRPr="00E91C61">
              <w:rPr>
                <w:lang w:val="hr-HR"/>
              </w:rPr>
              <w:t>učenici svih razreda</w:t>
            </w:r>
          </w:p>
        </w:tc>
        <w:tc>
          <w:tcPr>
            <w:tcW w:w="1993" w:type="dxa"/>
            <w:tcBorders>
              <w:top w:val="single" w:sz="2" w:space="0" w:color="auto"/>
              <w:left w:val="single" w:sz="2" w:space="0" w:color="auto"/>
              <w:bottom w:val="single" w:sz="2" w:space="0" w:color="auto"/>
              <w:right w:val="single" w:sz="2" w:space="0" w:color="auto"/>
            </w:tcBorders>
            <w:vAlign w:val="center"/>
          </w:tcPr>
          <w:p w:rsidR="003F7B91" w:rsidRPr="00E91C61" w:rsidRDefault="003F7B91" w:rsidP="006F4BF4">
            <w:pPr>
              <w:jc w:val="center"/>
              <w:rPr>
                <w:lang w:val="hr-HR"/>
              </w:rPr>
            </w:pPr>
            <w:r w:rsidRPr="00E91C61">
              <w:rPr>
                <w:lang w:val="hr-HR"/>
              </w:rPr>
              <w:t>10</w:t>
            </w:r>
          </w:p>
        </w:tc>
        <w:tc>
          <w:tcPr>
            <w:tcW w:w="1989" w:type="dxa"/>
            <w:tcBorders>
              <w:top w:val="single" w:sz="2" w:space="0" w:color="auto"/>
              <w:left w:val="single" w:sz="2" w:space="0" w:color="auto"/>
              <w:bottom w:val="single" w:sz="2" w:space="0" w:color="auto"/>
              <w:right w:val="single" w:sz="2" w:space="0" w:color="auto"/>
            </w:tcBorders>
            <w:vAlign w:val="center"/>
          </w:tcPr>
          <w:p w:rsidR="003F7B91" w:rsidRPr="00E91C61" w:rsidRDefault="003F7B91" w:rsidP="006F4BF4">
            <w:pPr>
              <w:jc w:val="center"/>
              <w:rPr>
                <w:lang w:val="hr-HR"/>
              </w:rPr>
            </w:pPr>
            <w:r w:rsidRPr="00E91C61">
              <w:rPr>
                <w:lang w:val="hr-HR"/>
              </w:rPr>
              <w:t>1</w:t>
            </w:r>
          </w:p>
        </w:tc>
        <w:tc>
          <w:tcPr>
            <w:tcW w:w="2198" w:type="dxa"/>
            <w:tcBorders>
              <w:top w:val="single" w:sz="2" w:space="0" w:color="auto"/>
              <w:left w:val="single" w:sz="2" w:space="0" w:color="auto"/>
              <w:bottom w:val="single" w:sz="2" w:space="0" w:color="auto"/>
              <w:right w:val="single" w:sz="2" w:space="0" w:color="auto"/>
            </w:tcBorders>
            <w:vAlign w:val="center"/>
          </w:tcPr>
          <w:p w:rsidR="003F7B91" w:rsidRPr="00E91C61" w:rsidRDefault="003F7B91" w:rsidP="006F4BF4">
            <w:pPr>
              <w:jc w:val="center"/>
              <w:rPr>
                <w:lang w:val="hr-HR"/>
              </w:rPr>
            </w:pPr>
            <w:r w:rsidRPr="00E91C61">
              <w:rPr>
                <w:lang w:val="hr-HR"/>
              </w:rPr>
              <w:t>10</w:t>
            </w:r>
          </w:p>
        </w:tc>
        <w:tc>
          <w:tcPr>
            <w:tcW w:w="2977" w:type="dxa"/>
            <w:tcBorders>
              <w:top w:val="single" w:sz="2" w:space="0" w:color="auto"/>
              <w:left w:val="single" w:sz="2" w:space="0" w:color="auto"/>
              <w:bottom w:val="single" w:sz="2" w:space="0" w:color="auto"/>
              <w:right w:val="single" w:sz="2" w:space="0" w:color="auto"/>
            </w:tcBorders>
          </w:tcPr>
          <w:p w:rsidR="003F7B91" w:rsidRPr="00E91C61" w:rsidRDefault="003F7B91" w:rsidP="006F4BF4">
            <w:pPr>
              <w:jc w:val="both"/>
              <w:rPr>
                <w:lang w:val="hr-HR"/>
              </w:rPr>
            </w:pPr>
            <w:r w:rsidRPr="00E91C61">
              <w:rPr>
                <w:lang w:val="hr-HR"/>
              </w:rPr>
              <w:t>Iva Kovačević</w:t>
            </w:r>
          </w:p>
          <w:p w:rsidR="003F7B91" w:rsidRPr="00E91C61" w:rsidRDefault="00354642" w:rsidP="006F4BF4">
            <w:pPr>
              <w:jc w:val="both"/>
              <w:rPr>
                <w:lang w:val="hr-HR"/>
              </w:rPr>
            </w:pPr>
            <w:r w:rsidRPr="00E91C61">
              <w:rPr>
                <w:lang w:val="hr-HR"/>
              </w:rPr>
              <w:t>Barbara Županović</w:t>
            </w:r>
          </w:p>
        </w:tc>
      </w:tr>
      <w:tr w:rsidR="00354642" w:rsidRPr="00E91C61" w:rsidTr="00354642">
        <w:trPr>
          <w:cantSplit/>
          <w:trHeight w:val="344"/>
        </w:trPr>
        <w:tc>
          <w:tcPr>
            <w:tcW w:w="2141"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Njemački jezik</w:t>
            </w:r>
          </w:p>
        </w:tc>
        <w:tc>
          <w:tcPr>
            <w:tcW w:w="2591"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B50BC8" w:rsidP="006F4BF4">
            <w:pPr>
              <w:jc w:val="center"/>
              <w:rPr>
                <w:lang w:val="hr-HR"/>
              </w:rPr>
            </w:pPr>
            <w:r w:rsidRPr="00E91C61">
              <w:rPr>
                <w:lang w:val="hr-HR"/>
              </w:rPr>
              <w:t>učenici 2. i 3</w:t>
            </w:r>
            <w:r w:rsidR="00D42946" w:rsidRPr="00E91C61">
              <w:rPr>
                <w:lang w:val="hr-HR"/>
              </w:rPr>
              <w:t>. razreda</w:t>
            </w:r>
          </w:p>
        </w:tc>
        <w:tc>
          <w:tcPr>
            <w:tcW w:w="1993"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5</w:t>
            </w:r>
          </w:p>
        </w:tc>
        <w:tc>
          <w:tcPr>
            <w:tcW w:w="1989"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1</w:t>
            </w:r>
          </w:p>
        </w:tc>
        <w:tc>
          <w:tcPr>
            <w:tcW w:w="2198"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10</w:t>
            </w:r>
          </w:p>
        </w:tc>
        <w:tc>
          <w:tcPr>
            <w:tcW w:w="2977"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354642" w:rsidP="006F4BF4">
            <w:pPr>
              <w:rPr>
                <w:lang w:val="hr-HR"/>
              </w:rPr>
            </w:pPr>
            <w:r w:rsidRPr="00E91C61">
              <w:rPr>
                <w:lang w:val="hr-HR"/>
              </w:rPr>
              <w:t>Erika Folo</w:t>
            </w:r>
          </w:p>
        </w:tc>
      </w:tr>
      <w:tr w:rsidR="009F18C1" w:rsidRPr="00E91C61" w:rsidTr="00897501">
        <w:trPr>
          <w:cantSplit/>
          <w:trHeight w:val="594"/>
        </w:trPr>
        <w:tc>
          <w:tcPr>
            <w:tcW w:w="2141" w:type="dxa"/>
            <w:tcBorders>
              <w:top w:val="single" w:sz="2" w:space="0" w:color="auto"/>
              <w:left w:val="single" w:sz="2" w:space="0" w:color="auto"/>
              <w:bottom w:val="single" w:sz="2" w:space="0" w:color="auto"/>
              <w:right w:val="single" w:sz="2" w:space="0" w:color="auto"/>
            </w:tcBorders>
            <w:vAlign w:val="center"/>
          </w:tcPr>
          <w:p w:rsidR="00897501" w:rsidRPr="00E91C61" w:rsidRDefault="00897501" w:rsidP="006F4BF4">
            <w:pPr>
              <w:jc w:val="center"/>
              <w:rPr>
                <w:lang w:val="hr-HR"/>
              </w:rPr>
            </w:pPr>
            <w:r w:rsidRPr="00E91C61">
              <w:rPr>
                <w:lang w:val="hr-HR"/>
              </w:rPr>
              <w:t xml:space="preserve">Biologija </w:t>
            </w:r>
          </w:p>
        </w:tc>
        <w:tc>
          <w:tcPr>
            <w:tcW w:w="2591" w:type="dxa"/>
            <w:tcBorders>
              <w:top w:val="single" w:sz="2" w:space="0" w:color="auto"/>
              <w:left w:val="single" w:sz="2" w:space="0" w:color="auto"/>
              <w:bottom w:val="single" w:sz="2" w:space="0" w:color="auto"/>
              <w:right w:val="single" w:sz="2" w:space="0" w:color="auto"/>
            </w:tcBorders>
            <w:vAlign w:val="center"/>
          </w:tcPr>
          <w:p w:rsidR="00897501" w:rsidRPr="00E91C61" w:rsidRDefault="00897501" w:rsidP="006F4BF4">
            <w:pPr>
              <w:jc w:val="center"/>
              <w:rPr>
                <w:lang w:val="hr-HR"/>
              </w:rPr>
            </w:pPr>
            <w:r w:rsidRPr="00E91C61">
              <w:rPr>
                <w:lang w:val="hr-HR"/>
              </w:rPr>
              <w:t>učenici 2. i 3. razreda</w:t>
            </w:r>
          </w:p>
        </w:tc>
        <w:tc>
          <w:tcPr>
            <w:tcW w:w="1993" w:type="dxa"/>
            <w:tcBorders>
              <w:top w:val="single" w:sz="2" w:space="0" w:color="auto"/>
              <w:left w:val="single" w:sz="2" w:space="0" w:color="auto"/>
              <w:bottom w:val="single" w:sz="2" w:space="0" w:color="auto"/>
              <w:right w:val="single" w:sz="2" w:space="0" w:color="auto"/>
            </w:tcBorders>
            <w:vAlign w:val="center"/>
          </w:tcPr>
          <w:p w:rsidR="00897501" w:rsidRPr="00E91C61" w:rsidRDefault="00897501" w:rsidP="006F4BF4">
            <w:pPr>
              <w:jc w:val="center"/>
              <w:rPr>
                <w:lang w:val="hr-HR"/>
              </w:rPr>
            </w:pPr>
            <w:r w:rsidRPr="00E91C61">
              <w:rPr>
                <w:lang w:val="hr-HR"/>
              </w:rPr>
              <w:t>10</w:t>
            </w:r>
          </w:p>
        </w:tc>
        <w:tc>
          <w:tcPr>
            <w:tcW w:w="1989" w:type="dxa"/>
            <w:tcBorders>
              <w:top w:val="single" w:sz="2" w:space="0" w:color="auto"/>
              <w:left w:val="single" w:sz="2" w:space="0" w:color="auto"/>
              <w:bottom w:val="single" w:sz="2" w:space="0" w:color="auto"/>
              <w:right w:val="single" w:sz="2" w:space="0" w:color="auto"/>
            </w:tcBorders>
            <w:vAlign w:val="center"/>
          </w:tcPr>
          <w:p w:rsidR="00897501" w:rsidRPr="00E91C61" w:rsidRDefault="00897501" w:rsidP="006F4BF4">
            <w:pPr>
              <w:jc w:val="center"/>
              <w:rPr>
                <w:lang w:val="hr-HR"/>
              </w:rPr>
            </w:pPr>
            <w:r w:rsidRPr="00E91C61">
              <w:rPr>
                <w:lang w:val="hr-HR"/>
              </w:rPr>
              <w:t>1</w:t>
            </w:r>
          </w:p>
        </w:tc>
        <w:tc>
          <w:tcPr>
            <w:tcW w:w="2198" w:type="dxa"/>
            <w:tcBorders>
              <w:top w:val="single" w:sz="2" w:space="0" w:color="auto"/>
              <w:left w:val="single" w:sz="2" w:space="0" w:color="auto"/>
              <w:bottom w:val="single" w:sz="2" w:space="0" w:color="auto"/>
              <w:right w:val="single" w:sz="2" w:space="0" w:color="auto"/>
            </w:tcBorders>
            <w:vAlign w:val="center"/>
          </w:tcPr>
          <w:p w:rsidR="00897501" w:rsidRPr="00E91C61" w:rsidRDefault="00897501" w:rsidP="006F4BF4">
            <w:pPr>
              <w:jc w:val="center"/>
              <w:rPr>
                <w:lang w:val="hr-HR"/>
              </w:rPr>
            </w:pPr>
            <w:r w:rsidRPr="00E91C61">
              <w:rPr>
                <w:lang w:val="hr-HR"/>
              </w:rPr>
              <w:t>10</w:t>
            </w:r>
          </w:p>
        </w:tc>
        <w:tc>
          <w:tcPr>
            <w:tcW w:w="2977" w:type="dxa"/>
            <w:tcBorders>
              <w:top w:val="single" w:sz="2" w:space="0" w:color="auto"/>
              <w:left w:val="single" w:sz="2" w:space="0" w:color="auto"/>
              <w:bottom w:val="single" w:sz="2" w:space="0" w:color="auto"/>
              <w:right w:val="single" w:sz="2" w:space="0" w:color="auto"/>
            </w:tcBorders>
            <w:vAlign w:val="center"/>
          </w:tcPr>
          <w:p w:rsidR="00897501" w:rsidRPr="00E91C61" w:rsidRDefault="00897501" w:rsidP="006F4BF4">
            <w:pPr>
              <w:rPr>
                <w:lang w:val="hr-HR"/>
              </w:rPr>
            </w:pPr>
            <w:r w:rsidRPr="00E91C61">
              <w:rPr>
                <w:lang w:val="hr-HR"/>
              </w:rPr>
              <w:t>Mirjana Gerdijan Vranich</w:t>
            </w:r>
          </w:p>
        </w:tc>
      </w:tr>
      <w:tr w:rsidR="009F18C1" w:rsidRPr="00E91C61" w:rsidTr="00897501">
        <w:trPr>
          <w:cantSplit/>
          <w:trHeight w:val="594"/>
        </w:trPr>
        <w:tc>
          <w:tcPr>
            <w:tcW w:w="2141" w:type="dxa"/>
            <w:tcBorders>
              <w:top w:val="single" w:sz="2" w:space="0" w:color="auto"/>
              <w:left w:val="single" w:sz="2" w:space="0" w:color="auto"/>
              <w:bottom w:val="single" w:sz="2" w:space="0" w:color="auto"/>
              <w:right w:val="single" w:sz="2" w:space="0" w:color="auto"/>
            </w:tcBorders>
            <w:vAlign w:val="center"/>
          </w:tcPr>
          <w:p w:rsidR="00897501" w:rsidRPr="00E91C61" w:rsidRDefault="00897501" w:rsidP="006F4BF4">
            <w:pPr>
              <w:jc w:val="center"/>
              <w:rPr>
                <w:lang w:val="hr-HR"/>
              </w:rPr>
            </w:pPr>
            <w:r w:rsidRPr="00E91C61">
              <w:rPr>
                <w:lang w:val="hr-HR"/>
              </w:rPr>
              <w:t>Kemija</w:t>
            </w:r>
          </w:p>
        </w:tc>
        <w:tc>
          <w:tcPr>
            <w:tcW w:w="2591" w:type="dxa"/>
            <w:tcBorders>
              <w:top w:val="single" w:sz="2" w:space="0" w:color="auto"/>
              <w:left w:val="single" w:sz="2" w:space="0" w:color="auto"/>
              <w:bottom w:val="single" w:sz="2" w:space="0" w:color="auto"/>
              <w:right w:val="single" w:sz="2" w:space="0" w:color="auto"/>
            </w:tcBorders>
            <w:vAlign w:val="center"/>
          </w:tcPr>
          <w:p w:rsidR="00897501" w:rsidRPr="00E91C61" w:rsidRDefault="00897501" w:rsidP="006F4BF4">
            <w:pPr>
              <w:jc w:val="center"/>
              <w:rPr>
                <w:lang w:val="hr-HR"/>
              </w:rPr>
            </w:pPr>
            <w:r w:rsidRPr="00E91C61">
              <w:rPr>
                <w:lang w:val="hr-HR"/>
              </w:rPr>
              <w:t>učenici svih razreda</w:t>
            </w:r>
          </w:p>
        </w:tc>
        <w:tc>
          <w:tcPr>
            <w:tcW w:w="1993" w:type="dxa"/>
            <w:tcBorders>
              <w:top w:val="single" w:sz="2" w:space="0" w:color="auto"/>
              <w:left w:val="single" w:sz="2" w:space="0" w:color="auto"/>
              <w:bottom w:val="single" w:sz="2" w:space="0" w:color="auto"/>
              <w:right w:val="single" w:sz="2" w:space="0" w:color="auto"/>
            </w:tcBorders>
            <w:vAlign w:val="center"/>
          </w:tcPr>
          <w:p w:rsidR="00897501" w:rsidRPr="00E91C61" w:rsidRDefault="00897501" w:rsidP="006F4BF4">
            <w:pPr>
              <w:jc w:val="center"/>
              <w:rPr>
                <w:lang w:val="hr-HR"/>
              </w:rPr>
            </w:pPr>
            <w:r w:rsidRPr="00E91C61">
              <w:rPr>
                <w:lang w:val="hr-HR"/>
              </w:rPr>
              <w:t>10</w:t>
            </w:r>
          </w:p>
        </w:tc>
        <w:tc>
          <w:tcPr>
            <w:tcW w:w="1989" w:type="dxa"/>
            <w:tcBorders>
              <w:top w:val="single" w:sz="2" w:space="0" w:color="auto"/>
              <w:left w:val="single" w:sz="2" w:space="0" w:color="auto"/>
              <w:bottom w:val="single" w:sz="2" w:space="0" w:color="auto"/>
              <w:right w:val="single" w:sz="2" w:space="0" w:color="auto"/>
            </w:tcBorders>
            <w:vAlign w:val="center"/>
          </w:tcPr>
          <w:p w:rsidR="00897501" w:rsidRPr="00E91C61" w:rsidRDefault="00897501" w:rsidP="006F4BF4">
            <w:pPr>
              <w:jc w:val="center"/>
              <w:rPr>
                <w:lang w:val="hr-HR"/>
              </w:rPr>
            </w:pPr>
            <w:r w:rsidRPr="00E91C61">
              <w:rPr>
                <w:lang w:val="hr-HR"/>
              </w:rPr>
              <w:t>1</w:t>
            </w:r>
          </w:p>
        </w:tc>
        <w:tc>
          <w:tcPr>
            <w:tcW w:w="2198" w:type="dxa"/>
            <w:tcBorders>
              <w:top w:val="single" w:sz="2" w:space="0" w:color="auto"/>
              <w:left w:val="single" w:sz="2" w:space="0" w:color="auto"/>
              <w:bottom w:val="single" w:sz="2" w:space="0" w:color="auto"/>
              <w:right w:val="single" w:sz="2" w:space="0" w:color="auto"/>
            </w:tcBorders>
            <w:vAlign w:val="center"/>
          </w:tcPr>
          <w:p w:rsidR="00897501" w:rsidRPr="00E91C61" w:rsidRDefault="00897501" w:rsidP="006F4BF4">
            <w:pPr>
              <w:jc w:val="center"/>
              <w:rPr>
                <w:lang w:val="hr-HR"/>
              </w:rPr>
            </w:pPr>
            <w:r w:rsidRPr="00E91C61">
              <w:rPr>
                <w:lang w:val="hr-HR"/>
              </w:rPr>
              <w:t>10</w:t>
            </w:r>
          </w:p>
        </w:tc>
        <w:tc>
          <w:tcPr>
            <w:tcW w:w="2977" w:type="dxa"/>
            <w:tcBorders>
              <w:top w:val="single" w:sz="2" w:space="0" w:color="auto"/>
              <w:left w:val="single" w:sz="2" w:space="0" w:color="auto"/>
              <w:bottom w:val="single" w:sz="2" w:space="0" w:color="auto"/>
              <w:right w:val="single" w:sz="2" w:space="0" w:color="auto"/>
            </w:tcBorders>
            <w:vAlign w:val="center"/>
          </w:tcPr>
          <w:p w:rsidR="00897501" w:rsidRPr="00E91C61" w:rsidRDefault="00897501" w:rsidP="006F4BF4">
            <w:pPr>
              <w:rPr>
                <w:lang w:val="hr-HR"/>
              </w:rPr>
            </w:pPr>
            <w:r w:rsidRPr="00E91C61">
              <w:rPr>
                <w:lang w:val="hr-HR"/>
              </w:rPr>
              <w:t>Pamela Budicin</w:t>
            </w:r>
          </w:p>
        </w:tc>
      </w:tr>
      <w:tr w:rsidR="009F18C1" w:rsidRPr="00E91C61" w:rsidTr="00A57613">
        <w:trPr>
          <w:cantSplit/>
          <w:trHeight w:val="594"/>
        </w:trPr>
        <w:tc>
          <w:tcPr>
            <w:tcW w:w="2141" w:type="dxa"/>
            <w:tcBorders>
              <w:top w:val="single" w:sz="2" w:space="0" w:color="auto"/>
              <w:left w:val="single" w:sz="2" w:space="0" w:color="auto"/>
              <w:bottom w:val="single" w:sz="2" w:space="0" w:color="auto"/>
              <w:right w:val="single" w:sz="2" w:space="0" w:color="auto"/>
            </w:tcBorders>
            <w:vAlign w:val="center"/>
          </w:tcPr>
          <w:p w:rsidR="003F7B91" w:rsidRPr="00E91C61" w:rsidRDefault="003F7B91" w:rsidP="006F4BF4">
            <w:pPr>
              <w:jc w:val="center"/>
              <w:rPr>
                <w:lang w:val="hr-HR"/>
              </w:rPr>
            </w:pPr>
            <w:r w:rsidRPr="00E91C61">
              <w:rPr>
                <w:lang w:val="hr-HR"/>
              </w:rPr>
              <w:t>Engleski jezik</w:t>
            </w:r>
          </w:p>
        </w:tc>
        <w:tc>
          <w:tcPr>
            <w:tcW w:w="2591" w:type="dxa"/>
            <w:tcBorders>
              <w:top w:val="single" w:sz="2" w:space="0" w:color="auto"/>
              <w:left w:val="single" w:sz="2" w:space="0" w:color="auto"/>
              <w:bottom w:val="single" w:sz="2" w:space="0" w:color="auto"/>
              <w:right w:val="single" w:sz="2" w:space="0" w:color="auto"/>
            </w:tcBorders>
            <w:vAlign w:val="center"/>
          </w:tcPr>
          <w:p w:rsidR="003F7B91" w:rsidRPr="00E91C61" w:rsidRDefault="00152111" w:rsidP="006F4BF4">
            <w:pPr>
              <w:pStyle w:val="ListParagraph"/>
              <w:spacing w:line="240" w:lineRule="auto"/>
              <w:ind w:left="480"/>
              <w:rPr>
                <w:rFonts w:ascii="Times New Roman" w:hAnsi="Times New Roman"/>
              </w:rPr>
            </w:pPr>
            <w:r>
              <w:rPr>
                <w:rFonts w:ascii="Times New Roman" w:hAnsi="Times New Roman"/>
              </w:rPr>
              <w:t xml:space="preserve">2. i </w:t>
            </w:r>
            <w:r w:rsidR="003A2C83" w:rsidRPr="00E91C61">
              <w:rPr>
                <w:rFonts w:ascii="Times New Roman" w:hAnsi="Times New Roman"/>
              </w:rPr>
              <w:t>4. raz.</w:t>
            </w:r>
          </w:p>
        </w:tc>
        <w:tc>
          <w:tcPr>
            <w:tcW w:w="1993" w:type="dxa"/>
            <w:tcBorders>
              <w:top w:val="single" w:sz="2" w:space="0" w:color="auto"/>
              <w:left w:val="single" w:sz="2" w:space="0" w:color="auto"/>
              <w:bottom w:val="single" w:sz="2" w:space="0" w:color="auto"/>
              <w:right w:val="single" w:sz="2" w:space="0" w:color="auto"/>
            </w:tcBorders>
            <w:vAlign w:val="center"/>
          </w:tcPr>
          <w:p w:rsidR="003F7B91" w:rsidRPr="00E91C61" w:rsidRDefault="003F7B91" w:rsidP="006F4BF4">
            <w:pPr>
              <w:jc w:val="center"/>
              <w:rPr>
                <w:lang w:val="hr-HR"/>
              </w:rPr>
            </w:pPr>
            <w:r w:rsidRPr="00E91C61">
              <w:rPr>
                <w:lang w:val="hr-HR"/>
              </w:rPr>
              <w:t>30</w:t>
            </w:r>
          </w:p>
        </w:tc>
        <w:tc>
          <w:tcPr>
            <w:tcW w:w="1989" w:type="dxa"/>
            <w:tcBorders>
              <w:top w:val="single" w:sz="2" w:space="0" w:color="auto"/>
              <w:left w:val="single" w:sz="2" w:space="0" w:color="auto"/>
              <w:bottom w:val="single" w:sz="2" w:space="0" w:color="auto"/>
              <w:right w:val="single" w:sz="2" w:space="0" w:color="auto"/>
            </w:tcBorders>
            <w:vAlign w:val="center"/>
          </w:tcPr>
          <w:p w:rsidR="003F7B91" w:rsidRPr="00E91C61" w:rsidRDefault="003F7B91" w:rsidP="006F4BF4">
            <w:pPr>
              <w:jc w:val="center"/>
              <w:rPr>
                <w:lang w:val="hr-HR"/>
              </w:rPr>
            </w:pPr>
            <w:r w:rsidRPr="00E91C61">
              <w:rPr>
                <w:lang w:val="hr-HR"/>
              </w:rPr>
              <w:t>3</w:t>
            </w:r>
          </w:p>
        </w:tc>
        <w:tc>
          <w:tcPr>
            <w:tcW w:w="2198" w:type="dxa"/>
            <w:tcBorders>
              <w:top w:val="single" w:sz="2" w:space="0" w:color="auto"/>
              <w:left w:val="single" w:sz="2" w:space="0" w:color="auto"/>
              <w:bottom w:val="single" w:sz="2" w:space="0" w:color="auto"/>
              <w:right w:val="single" w:sz="2" w:space="0" w:color="auto"/>
            </w:tcBorders>
            <w:vAlign w:val="center"/>
          </w:tcPr>
          <w:p w:rsidR="003F7B91" w:rsidRPr="00E91C61" w:rsidRDefault="00417808" w:rsidP="006F4BF4">
            <w:pPr>
              <w:jc w:val="center"/>
              <w:rPr>
                <w:lang w:val="hr-HR"/>
              </w:rPr>
            </w:pPr>
            <w:r w:rsidRPr="00E91C61">
              <w:rPr>
                <w:lang w:val="hr-HR"/>
              </w:rPr>
              <w:t>1</w:t>
            </w:r>
            <w:r w:rsidR="003F7B91" w:rsidRPr="00E91C61">
              <w:rPr>
                <w:lang w:val="hr-HR"/>
              </w:rPr>
              <w:t>0</w:t>
            </w:r>
          </w:p>
        </w:tc>
        <w:tc>
          <w:tcPr>
            <w:tcW w:w="2977" w:type="dxa"/>
            <w:tcBorders>
              <w:top w:val="single" w:sz="2" w:space="0" w:color="auto"/>
              <w:left w:val="single" w:sz="2" w:space="0" w:color="auto"/>
              <w:bottom w:val="single" w:sz="2" w:space="0" w:color="auto"/>
              <w:right w:val="single" w:sz="2" w:space="0" w:color="auto"/>
            </w:tcBorders>
          </w:tcPr>
          <w:p w:rsidR="003F7B91" w:rsidRPr="00E91C61" w:rsidRDefault="003F7B91" w:rsidP="006F4BF4">
            <w:pPr>
              <w:jc w:val="both"/>
              <w:rPr>
                <w:lang w:val="hr-HR"/>
              </w:rPr>
            </w:pPr>
            <w:r w:rsidRPr="00E91C61">
              <w:rPr>
                <w:lang w:val="hr-HR"/>
              </w:rPr>
              <w:t xml:space="preserve">Erika Folo </w:t>
            </w:r>
          </w:p>
          <w:p w:rsidR="003F7B91" w:rsidRPr="00E91C61" w:rsidRDefault="003F7B91" w:rsidP="006F4BF4">
            <w:pPr>
              <w:jc w:val="both"/>
              <w:rPr>
                <w:lang w:val="hr-HR"/>
              </w:rPr>
            </w:pPr>
            <w:r w:rsidRPr="00E91C61">
              <w:rPr>
                <w:lang w:val="hr-HR"/>
              </w:rPr>
              <w:t>Kosjenka Macuka</w:t>
            </w:r>
          </w:p>
          <w:p w:rsidR="003F7B91" w:rsidRPr="00E91C61" w:rsidRDefault="003F7B91" w:rsidP="006F4BF4">
            <w:pPr>
              <w:jc w:val="both"/>
              <w:rPr>
                <w:lang w:val="hr-HR"/>
              </w:rPr>
            </w:pPr>
            <w:r w:rsidRPr="00E91C61">
              <w:rPr>
                <w:lang w:val="hr-HR"/>
              </w:rPr>
              <w:t>Nina Vukov Nikolovski</w:t>
            </w:r>
          </w:p>
        </w:tc>
      </w:tr>
      <w:tr w:rsidR="009F18C1" w:rsidRPr="00E91C61" w:rsidTr="00A57613">
        <w:trPr>
          <w:cantSplit/>
          <w:trHeight w:val="579"/>
        </w:trPr>
        <w:tc>
          <w:tcPr>
            <w:tcW w:w="2141" w:type="dxa"/>
            <w:tcBorders>
              <w:top w:val="single" w:sz="2" w:space="0" w:color="auto"/>
              <w:left w:val="single" w:sz="2" w:space="0" w:color="auto"/>
              <w:bottom w:val="single" w:sz="2" w:space="0" w:color="auto"/>
              <w:right w:val="single" w:sz="2" w:space="0" w:color="auto"/>
            </w:tcBorders>
            <w:vAlign w:val="center"/>
          </w:tcPr>
          <w:p w:rsidR="00D42946" w:rsidRPr="00E91C61" w:rsidRDefault="00D42946" w:rsidP="006F4BF4">
            <w:pPr>
              <w:jc w:val="center"/>
              <w:rPr>
                <w:lang w:val="hr-HR"/>
              </w:rPr>
            </w:pPr>
            <w:r w:rsidRPr="00E91C61">
              <w:rPr>
                <w:lang w:val="hr-HR"/>
              </w:rPr>
              <w:t>Talijanski jezik</w:t>
            </w:r>
          </w:p>
        </w:tc>
        <w:tc>
          <w:tcPr>
            <w:tcW w:w="2591"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učenici 3. i 4. razreda</w:t>
            </w:r>
          </w:p>
        </w:tc>
        <w:tc>
          <w:tcPr>
            <w:tcW w:w="1993"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417808" w:rsidP="006F4BF4">
            <w:pPr>
              <w:jc w:val="center"/>
              <w:rPr>
                <w:lang w:val="hr-HR"/>
              </w:rPr>
            </w:pPr>
            <w:r w:rsidRPr="00E91C61">
              <w:rPr>
                <w:lang w:val="hr-HR"/>
              </w:rPr>
              <w:t>5</w:t>
            </w:r>
          </w:p>
        </w:tc>
        <w:tc>
          <w:tcPr>
            <w:tcW w:w="1989"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3F7B91" w:rsidP="006F4BF4">
            <w:pPr>
              <w:jc w:val="center"/>
              <w:rPr>
                <w:lang w:val="hr-HR"/>
              </w:rPr>
            </w:pPr>
            <w:r w:rsidRPr="00E91C61">
              <w:rPr>
                <w:lang w:val="hr-HR"/>
              </w:rPr>
              <w:t>2</w:t>
            </w:r>
          </w:p>
        </w:tc>
        <w:tc>
          <w:tcPr>
            <w:tcW w:w="2198"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417808" w:rsidP="006F4BF4">
            <w:pPr>
              <w:jc w:val="center"/>
              <w:rPr>
                <w:lang w:val="hr-HR"/>
              </w:rPr>
            </w:pPr>
            <w:r w:rsidRPr="00E91C61">
              <w:rPr>
                <w:lang w:val="hr-HR"/>
              </w:rPr>
              <w:t>1</w:t>
            </w:r>
            <w:r w:rsidR="003F7B91" w:rsidRPr="00E91C61">
              <w:rPr>
                <w:lang w:val="hr-HR"/>
              </w:rPr>
              <w:t>0</w:t>
            </w:r>
          </w:p>
        </w:tc>
        <w:tc>
          <w:tcPr>
            <w:tcW w:w="2977" w:type="dxa"/>
            <w:tcBorders>
              <w:top w:val="single" w:sz="2" w:space="0" w:color="auto"/>
              <w:left w:val="single" w:sz="2" w:space="0" w:color="auto"/>
              <w:bottom w:val="single" w:sz="2" w:space="0" w:color="auto"/>
              <w:right w:val="single" w:sz="2" w:space="0" w:color="auto"/>
            </w:tcBorders>
            <w:hideMark/>
          </w:tcPr>
          <w:p w:rsidR="00D42946" w:rsidRPr="00E91C61" w:rsidRDefault="00481AAE" w:rsidP="006F4BF4">
            <w:pPr>
              <w:jc w:val="both"/>
              <w:rPr>
                <w:lang w:val="hr-HR"/>
              </w:rPr>
            </w:pPr>
            <w:r w:rsidRPr="00E91C61">
              <w:rPr>
                <w:lang w:val="hr-HR"/>
              </w:rPr>
              <w:t xml:space="preserve">David </w:t>
            </w:r>
            <w:r w:rsidR="00D42946" w:rsidRPr="00E91C61">
              <w:rPr>
                <w:lang w:val="hr-HR"/>
              </w:rPr>
              <w:t xml:space="preserve">Modrušan </w:t>
            </w:r>
          </w:p>
          <w:p w:rsidR="00D42946" w:rsidRPr="00E91C61" w:rsidRDefault="00481AAE" w:rsidP="006F4BF4">
            <w:pPr>
              <w:jc w:val="both"/>
              <w:rPr>
                <w:lang w:val="hr-HR"/>
              </w:rPr>
            </w:pPr>
            <w:r w:rsidRPr="00E91C61">
              <w:rPr>
                <w:lang w:val="hr-HR"/>
              </w:rPr>
              <w:t xml:space="preserve">Gordana </w:t>
            </w:r>
            <w:r w:rsidR="00D42946" w:rsidRPr="00E91C61">
              <w:rPr>
                <w:lang w:val="hr-HR"/>
              </w:rPr>
              <w:t xml:space="preserve">Štrbac </w:t>
            </w:r>
          </w:p>
        </w:tc>
      </w:tr>
      <w:tr w:rsidR="009F18C1" w:rsidRPr="00E91C61" w:rsidTr="00A57613">
        <w:trPr>
          <w:cantSplit/>
          <w:trHeight w:val="175"/>
        </w:trPr>
        <w:tc>
          <w:tcPr>
            <w:tcW w:w="2141" w:type="dxa"/>
            <w:tcBorders>
              <w:top w:val="single" w:sz="2" w:space="0" w:color="auto"/>
              <w:left w:val="single" w:sz="2" w:space="0" w:color="auto"/>
              <w:bottom w:val="single" w:sz="2" w:space="0" w:color="auto"/>
              <w:right w:val="single" w:sz="2" w:space="0" w:color="auto"/>
            </w:tcBorders>
            <w:vAlign w:val="center"/>
          </w:tcPr>
          <w:p w:rsidR="00D42946" w:rsidRPr="00E91C61" w:rsidRDefault="00D42946" w:rsidP="006F4BF4">
            <w:pPr>
              <w:jc w:val="center"/>
              <w:rPr>
                <w:lang w:val="hr-HR"/>
              </w:rPr>
            </w:pPr>
            <w:r w:rsidRPr="00E91C61">
              <w:rPr>
                <w:lang w:val="hr-HR"/>
              </w:rPr>
              <w:t>Astronomija</w:t>
            </w:r>
          </w:p>
        </w:tc>
        <w:tc>
          <w:tcPr>
            <w:tcW w:w="2591"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 xml:space="preserve">učenici </w:t>
            </w:r>
            <w:r w:rsidR="00B50BC8" w:rsidRPr="00E91C61">
              <w:rPr>
                <w:lang w:val="hr-HR"/>
              </w:rPr>
              <w:t>svih</w:t>
            </w:r>
            <w:r w:rsidRPr="00E91C61">
              <w:rPr>
                <w:lang w:val="hr-HR"/>
              </w:rPr>
              <w:t xml:space="preserve"> razreda</w:t>
            </w:r>
          </w:p>
        </w:tc>
        <w:tc>
          <w:tcPr>
            <w:tcW w:w="1993"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354642" w:rsidP="006F4BF4">
            <w:pPr>
              <w:jc w:val="center"/>
              <w:rPr>
                <w:lang w:val="hr-HR"/>
              </w:rPr>
            </w:pPr>
            <w:r w:rsidRPr="00E91C61">
              <w:rPr>
                <w:lang w:val="hr-HR"/>
              </w:rPr>
              <w:t>5</w:t>
            </w:r>
          </w:p>
        </w:tc>
        <w:tc>
          <w:tcPr>
            <w:tcW w:w="1989"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3F7B91" w:rsidP="006F4BF4">
            <w:pPr>
              <w:jc w:val="center"/>
              <w:rPr>
                <w:lang w:val="hr-HR"/>
              </w:rPr>
            </w:pPr>
            <w:r w:rsidRPr="00E91C61">
              <w:rPr>
                <w:lang w:val="hr-HR"/>
              </w:rPr>
              <w:t>1</w:t>
            </w:r>
          </w:p>
        </w:tc>
        <w:tc>
          <w:tcPr>
            <w:tcW w:w="2198"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3F7B91" w:rsidP="006F4BF4">
            <w:pPr>
              <w:jc w:val="center"/>
              <w:rPr>
                <w:lang w:val="hr-HR"/>
              </w:rPr>
            </w:pPr>
            <w:r w:rsidRPr="00E91C61">
              <w:rPr>
                <w:lang w:val="hr-HR"/>
              </w:rPr>
              <w:t>1</w:t>
            </w:r>
            <w:r w:rsidR="00D42946" w:rsidRPr="00E91C61">
              <w:rPr>
                <w:lang w:val="hr-HR"/>
              </w:rPr>
              <w:t>0</w:t>
            </w:r>
          </w:p>
        </w:tc>
        <w:tc>
          <w:tcPr>
            <w:tcW w:w="2977" w:type="dxa"/>
            <w:tcBorders>
              <w:top w:val="single" w:sz="2" w:space="0" w:color="auto"/>
              <w:left w:val="single" w:sz="2" w:space="0" w:color="auto"/>
              <w:bottom w:val="single" w:sz="2" w:space="0" w:color="auto"/>
              <w:right w:val="single" w:sz="2" w:space="0" w:color="auto"/>
            </w:tcBorders>
            <w:hideMark/>
          </w:tcPr>
          <w:p w:rsidR="00D42946" w:rsidRPr="00E91C61" w:rsidRDefault="00481AAE" w:rsidP="006F4BF4">
            <w:pPr>
              <w:jc w:val="both"/>
              <w:rPr>
                <w:lang w:val="hr-HR"/>
              </w:rPr>
            </w:pPr>
            <w:r w:rsidRPr="00E91C61">
              <w:rPr>
                <w:lang w:val="hr-HR"/>
              </w:rPr>
              <w:t xml:space="preserve">Snježana </w:t>
            </w:r>
            <w:r w:rsidR="00D42946" w:rsidRPr="00E91C61">
              <w:rPr>
                <w:lang w:val="hr-HR"/>
              </w:rPr>
              <w:t xml:space="preserve">Štefanić Hoefel </w:t>
            </w:r>
          </w:p>
        </w:tc>
      </w:tr>
      <w:tr w:rsidR="009F18C1" w:rsidRPr="00E91C61" w:rsidTr="00A57613">
        <w:trPr>
          <w:cantSplit/>
          <w:trHeight w:val="192"/>
        </w:trPr>
        <w:tc>
          <w:tcPr>
            <w:tcW w:w="2141" w:type="dxa"/>
            <w:tcBorders>
              <w:top w:val="single" w:sz="2" w:space="0" w:color="auto"/>
              <w:left w:val="single" w:sz="2" w:space="0" w:color="auto"/>
              <w:bottom w:val="single" w:sz="2" w:space="0" w:color="auto"/>
              <w:right w:val="single" w:sz="2" w:space="0" w:color="auto"/>
            </w:tcBorders>
            <w:vAlign w:val="center"/>
          </w:tcPr>
          <w:p w:rsidR="00D42946" w:rsidRPr="00E91C61" w:rsidRDefault="00D42946" w:rsidP="006F4BF4">
            <w:pPr>
              <w:jc w:val="center"/>
              <w:rPr>
                <w:lang w:val="hr-HR"/>
              </w:rPr>
            </w:pPr>
            <w:r w:rsidRPr="00E91C61">
              <w:rPr>
                <w:lang w:val="hr-HR"/>
              </w:rPr>
              <w:t>Elektrotehnika</w:t>
            </w:r>
          </w:p>
        </w:tc>
        <w:tc>
          <w:tcPr>
            <w:tcW w:w="2591"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učenici svih razreda</w:t>
            </w:r>
          </w:p>
        </w:tc>
        <w:tc>
          <w:tcPr>
            <w:tcW w:w="1993"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417808" w:rsidP="006F4BF4">
            <w:pPr>
              <w:jc w:val="center"/>
              <w:rPr>
                <w:lang w:val="hr-HR"/>
              </w:rPr>
            </w:pPr>
            <w:r w:rsidRPr="00E91C61">
              <w:rPr>
                <w:lang w:val="hr-HR"/>
              </w:rPr>
              <w:t>5</w:t>
            </w:r>
          </w:p>
        </w:tc>
        <w:tc>
          <w:tcPr>
            <w:tcW w:w="1989"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417808" w:rsidP="006F4BF4">
            <w:pPr>
              <w:jc w:val="center"/>
              <w:rPr>
                <w:lang w:val="hr-HR"/>
              </w:rPr>
            </w:pPr>
            <w:r w:rsidRPr="00E91C61">
              <w:rPr>
                <w:lang w:val="hr-HR"/>
              </w:rPr>
              <w:t>1</w:t>
            </w:r>
          </w:p>
        </w:tc>
        <w:tc>
          <w:tcPr>
            <w:tcW w:w="2198"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417808" w:rsidP="006F4BF4">
            <w:pPr>
              <w:jc w:val="center"/>
              <w:rPr>
                <w:lang w:val="hr-HR"/>
              </w:rPr>
            </w:pPr>
            <w:r w:rsidRPr="00E91C61">
              <w:rPr>
                <w:lang w:val="hr-HR"/>
              </w:rPr>
              <w:t>1</w:t>
            </w:r>
            <w:r w:rsidR="00D42946" w:rsidRPr="00E91C61">
              <w:rPr>
                <w:lang w:val="hr-HR"/>
              </w:rPr>
              <w:t>0</w:t>
            </w:r>
          </w:p>
        </w:tc>
        <w:tc>
          <w:tcPr>
            <w:tcW w:w="2977" w:type="dxa"/>
            <w:tcBorders>
              <w:top w:val="single" w:sz="2" w:space="0" w:color="auto"/>
              <w:left w:val="single" w:sz="2" w:space="0" w:color="auto"/>
              <w:bottom w:val="single" w:sz="2" w:space="0" w:color="auto"/>
              <w:right w:val="single" w:sz="2" w:space="0" w:color="auto"/>
            </w:tcBorders>
            <w:hideMark/>
          </w:tcPr>
          <w:p w:rsidR="00D42946" w:rsidRPr="00E91C61" w:rsidRDefault="00D42946" w:rsidP="006F4BF4">
            <w:pPr>
              <w:jc w:val="both"/>
              <w:rPr>
                <w:lang w:val="hr-HR"/>
              </w:rPr>
            </w:pPr>
            <w:r w:rsidRPr="00E91C61">
              <w:rPr>
                <w:lang w:val="hr-HR"/>
              </w:rPr>
              <w:t>Srečko</w:t>
            </w:r>
            <w:r w:rsidR="00481AAE" w:rsidRPr="00E91C61">
              <w:rPr>
                <w:lang w:val="hr-HR"/>
              </w:rPr>
              <w:t xml:space="preserve"> Oštir</w:t>
            </w:r>
          </w:p>
        </w:tc>
      </w:tr>
      <w:tr w:rsidR="009F18C1" w:rsidRPr="00E91C61" w:rsidTr="00A57613">
        <w:trPr>
          <w:cantSplit/>
          <w:trHeight w:val="192"/>
        </w:trPr>
        <w:tc>
          <w:tcPr>
            <w:tcW w:w="2141" w:type="dxa"/>
            <w:tcBorders>
              <w:top w:val="single" w:sz="2" w:space="0" w:color="auto"/>
              <w:left w:val="single" w:sz="2" w:space="0" w:color="auto"/>
              <w:bottom w:val="single" w:sz="2" w:space="0" w:color="auto"/>
              <w:right w:val="single" w:sz="2" w:space="0" w:color="auto"/>
            </w:tcBorders>
            <w:vAlign w:val="center"/>
          </w:tcPr>
          <w:p w:rsidR="00481AAE" w:rsidRPr="00E91C61" w:rsidRDefault="00481AAE" w:rsidP="006F4BF4">
            <w:pPr>
              <w:jc w:val="center"/>
              <w:rPr>
                <w:lang w:val="hr-HR"/>
              </w:rPr>
            </w:pPr>
            <w:r w:rsidRPr="00E91C61">
              <w:rPr>
                <w:lang w:val="hr-HR"/>
              </w:rPr>
              <w:t>Programiranje</w:t>
            </w:r>
          </w:p>
        </w:tc>
        <w:tc>
          <w:tcPr>
            <w:tcW w:w="2591" w:type="dxa"/>
            <w:tcBorders>
              <w:top w:val="single" w:sz="2" w:space="0" w:color="auto"/>
              <w:left w:val="single" w:sz="2" w:space="0" w:color="auto"/>
              <w:bottom w:val="single" w:sz="2" w:space="0" w:color="auto"/>
              <w:right w:val="single" w:sz="2" w:space="0" w:color="auto"/>
            </w:tcBorders>
            <w:vAlign w:val="center"/>
          </w:tcPr>
          <w:p w:rsidR="00481AAE" w:rsidRPr="00E91C61" w:rsidRDefault="00481AAE" w:rsidP="006F4BF4">
            <w:pPr>
              <w:jc w:val="center"/>
              <w:rPr>
                <w:lang w:val="hr-HR"/>
              </w:rPr>
            </w:pPr>
            <w:r w:rsidRPr="00E91C61">
              <w:rPr>
                <w:lang w:val="hr-HR"/>
              </w:rPr>
              <w:t>učenici svih razreda</w:t>
            </w:r>
          </w:p>
        </w:tc>
        <w:tc>
          <w:tcPr>
            <w:tcW w:w="1993" w:type="dxa"/>
            <w:tcBorders>
              <w:top w:val="single" w:sz="2" w:space="0" w:color="auto"/>
              <w:left w:val="single" w:sz="2" w:space="0" w:color="auto"/>
              <w:bottom w:val="single" w:sz="2" w:space="0" w:color="auto"/>
              <w:right w:val="single" w:sz="2" w:space="0" w:color="auto"/>
            </w:tcBorders>
            <w:vAlign w:val="center"/>
          </w:tcPr>
          <w:p w:rsidR="00481AAE" w:rsidRPr="00E91C61" w:rsidRDefault="00481AAE" w:rsidP="006F4BF4">
            <w:pPr>
              <w:jc w:val="center"/>
              <w:rPr>
                <w:lang w:val="hr-HR"/>
              </w:rPr>
            </w:pPr>
            <w:r w:rsidRPr="00E91C61">
              <w:rPr>
                <w:lang w:val="hr-HR"/>
              </w:rPr>
              <w:t>10</w:t>
            </w:r>
          </w:p>
        </w:tc>
        <w:tc>
          <w:tcPr>
            <w:tcW w:w="1989" w:type="dxa"/>
            <w:tcBorders>
              <w:top w:val="single" w:sz="2" w:space="0" w:color="auto"/>
              <w:left w:val="single" w:sz="2" w:space="0" w:color="auto"/>
              <w:bottom w:val="single" w:sz="2" w:space="0" w:color="auto"/>
              <w:right w:val="single" w:sz="2" w:space="0" w:color="auto"/>
            </w:tcBorders>
            <w:vAlign w:val="center"/>
          </w:tcPr>
          <w:p w:rsidR="00481AAE" w:rsidRPr="00E91C61" w:rsidRDefault="00481AAE" w:rsidP="006F4BF4">
            <w:pPr>
              <w:jc w:val="center"/>
              <w:rPr>
                <w:lang w:val="hr-HR"/>
              </w:rPr>
            </w:pPr>
            <w:r w:rsidRPr="00E91C61">
              <w:rPr>
                <w:lang w:val="hr-HR"/>
              </w:rPr>
              <w:t>1</w:t>
            </w:r>
          </w:p>
        </w:tc>
        <w:tc>
          <w:tcPr>
            <w:tcW w:w="2198" w:type="dxa"/>
            <w:tcBorders>
              <w:top w:val="single" w:sz="2" w:space="0" w:color="auto"/>
              <w:left w:val="single" w:sz="2" w:space="0" w:color="auto"/>
              <w:bottom w:val="single" w:sz="2" w:space="0" w:color="auto"/>
              <w:right w:val="single" w:sz="2" w:space="0" w:color="auto"/>
            </w:tcBorders>
            <w:vAlign w:val="center"/>
          </w:tcPr>
          <w:p w:rsidR="00481AAE" w:rsidRPr="00E91C61" w:rsidRDefault="00481AAE" w:rsidP="006F4BF4">
            <w:pPr>
              <w:jc w:val="center"/>
              <w:rPr>
                <w:lang w:val="hr-HR"/>
              </w:rPr>
            </w:pPr>
            <w:r w:rsidRPr="00E91C61">
              <w:rPr>
                <w:lang w:val="hr-HR"/>
              </w:rPr>
              <w:t>10</w:t>
            </w:r>
          </w:p>
        </w:tc>
        <w:tc>
          <w:tcPr>
            <w:tcW w:w="2977" w:type="dxa"/>
            <w:tcBorders>
              <w:top w:val="single" w:sz="2" w:space="0" w:color="auto"/>
              <w:left w:val="single" w:sz="2" w:space="0" w:color="auto"/>
              <w:bottom w:val="single" w:sz="2" w:space="0" w:color="auto"/>
              <w:right w:val="single" w:sz="2" w:space="0" w:color="auto"/>
            </w:tcBorders>
          </w:tcPr>
          <w:p w:rsidR="00481AAE" w:rsidRPr="00E91C61" w:rsidRDefault="00481AAE" w:rsidP="006F4BF4">
            <w:pPr>
              <w:jc w:val="both"/>
              <w:rPr>
                <w:lang w:val="hr-HR"/>
              </w:rPr>
            </w:pPr>
            <w:r w:rsidRPr="00E91C61">
              <w:rPr>
                <w:lang w:val="hr-HR"/>
              </w:rPr>
              <w:t>Dražen Domitrović</w:t>
            </w:r>
          </w:p>
          <w:p w:rsidR="00481AAE" w:rsidRPr="00E91C61" w:rsidRDefault="00354642" w:rsidP="006F4BF4">
            <w:pPr>
              <w:jc w:val="both"/>
              <w:rPr>
                <w:lang w:val="hr-HR"/>
              </w:rPr>
            </w:pPr>
            <w:r w:rsidRPr="00E91C61">
              <w:rPr>
                <w:lang w:val="hr-HR"/>
              </w:rPr>
              <w:t>Lovro Šverko</w:t>
            </w:r>
          </w:p>
        </w:tc>
      </w:tr>
      <w:tr w:rsidR="009F18C1" w:rsidRPr="00E91C61" w:rsidTr="00A57613">
        <w:trPr>
          <w:cantSplit/>
          <w:trHeight w:val="121"/>
        </w:trPr>
        <w:tc>
          <w:tcPr>
            <w:tcW w:w="2141" w:type="dxa"/>
            <w:tcBorders>
              <w:top w:val="single" w:sz="2" w:space="0" w:color="auto"/>
              <w:left w:val="single" w:sz="2" w:space="0" w:color="auto"/>
              <w:bottom w:val="single" w:sz="2" w:space="0" w:color="auto"/>
              <w:right w:val="single" w:sz="2" w:space="0" w:color="auto"/>
            </w:tcBorders>
            <w:vAlign w:val="center"/>
          </w:tcPr>
          <w:p w:rsidR="00D42946" w:rsidRPr="00E91C61" w:rsidRDefault="00D42946" w:rsidP="006F4BF4">
            <w:pPr>
              <w:jc w:val="center"/>
              <w:rPr>
                <w:lang w:val="hr-HR"/>
              </w:rPr>
            </w:pPr>
            <w:r w:rsidRPr="00E91C61">
              <w:rPr>
                <w:lang w:val="hr-HR"/>
              </w:rPr>
              <w:t>Tehnička kultura</w:t>
            </w:r>
          </w:p>
        </w:tc>
        <w:tc>
          <w:tcPr>
            <w:tcW w:w="2591"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učenici svih razreda</w:t>
            </w:r>
          </w:p>
        </w:tc>
        <w:tc>
          <w:tcPr>
            <w:tcW w:w="1993"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5</w:t>
            </w:r>
          </w:p>
        </w:tc>
        <w:tc>
          <w:tcPr>
            <w:tcW w:w="1989"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1</w:t>
            </w:r>
          </w:p>
        </w:tc>
        <w:tc>
          <w:tcPr>
            <w:tcW w:w="2198"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10</w:t>
            </w:r>
          </w:p>
        </w:tc>
        <w:tc>
          <w:tcPr>
            <w:tcW w:w="2977" w:type="dxa"/>
            <w:tcBorders>
              <w:top w:val="single" w:sz="2" w:space="0" w:color="auto"/>
              <w:left w:val="single" w:sz="2" w:space="0" w:color="auto"/>
              <w:bottom w:val="single" w:sz="2" w:space="0" w:color="auto"/>
              <w:right w:val="single" w:sz="2" w:space="0" w:color="auto"/>
            </w:tcBorders>
            <w:hideMark/>
          </w:tcPr>
          <w:p w:rsidR="00D42946" w:rsidRPr="00E91C61" w:rsidRDefault="00481AAE" w:rsidP="006F4BF4">
            <w:pPr>
              <w:jc w:val="both"/>
              <w:rPr>
                <w:lang w:val="hr-HR"/>
              </w:rPr>
            </w:pPr>
            <w:r w:rsidRPr="00E91C61">
              <w:rPr>
                <w:lang w:val="hr-HR"/>
              </w:rPr>
              <w:t>Srečko Oštir</w:t>
            </w:r>
          </w:p>
        </w:tc>
      </w:tr>
      <w:tr w:rsidR="009F18C1" w:rsidRPr="00E91C61" w:rsidTr="00A57613">
        <w:trPr>
          <w:cantSplit/>
          <w:trHeight w:val="594"/>
        </w:trPr>
        <w:tc>
          <w:tcPr>
            <w:tcW w:w="2141" w:type="dxa"/>
            <w:tcBorders>
              <w:top w:val="single" w:sz="2" w:space="0" w:color="auto"/>
              <w:left w:val="single" w:sz="2" w:space="0" w:color="auto"/>
              <w:bottom w:val="single" w:sz="2" w:space="0" w:color="auto"/>
              <w:right w:val="single" w:sz="2" w:space="0" w:color="auto"/>
            </w:tcBorders>
            <w:vAlign w:val="center"/>
          </w:tcPr>
          <w:p w:rsidR="00D42946" w:rsidRPr="00E91C61" w:rsidRDefault="00D42946" w:rsidP="006F4BF4">
            <w:pPr>
              <w:jc w:val="center"/>
              <w:rPr>
                <w:lang w:val="hr-HR"/>
              </w:rPr>
            </w:pPr>
            <w:r w:rsidRPr="00E91C61">
              <w:rPr>
                <w:lang w:val="hr-HR"/>
              </w:rPr>
              <w:t>Informatika</w:t>
            </w:r>
          </w:p>
        </w:tc>
        <w:tc>
          <w:tcPr>
            <w:tcW w:w="2591"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učenici svih razreda</w:t>
            </w:r>
          </w:p>
        </w:tc>
        <w:tc>
          <w:tcPr>
            <w:tcW w:w="1993"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10</w:t>
            </w:r>
          </w:p>
        </w:tc>
        <w:tc>
          <w:tcPr>
            <w:tcW w:w="1989"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1</w:t>
            </w:r>
          </w:p>
        </w:tc>
        <w:tc>
          <w:tcPr>
            <w:tcW w:w="2198"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417808" w:rsidP="006F4BF4">
            <w:pPr>
              <w:jc w:val="center"/>
              <w:rPr>
                <w:lang w:val="hr-HR"/>
              </w:rPr>
            </w:pPr>
            <w:r w:rsidRPr="00E91C61">
              <w:rPr>
                <w:lang w:val="hr-HR"/>
              </w:rPr>
              <w:t>10</w:t>
            </w:r>
          </w:p>
        </w:tc>
        <w:tc>
          <w:tcPr>
            <w:tcW w:w="2977" w:type="dxa"/>
            <w:tcBorders>
              <w:top w:val="single" w:sz="2" w:space="0" w:color="auto"/>
              <w:left w:val="single" w:sz="2" w:space="0" w:color="auto"/>
              <w:bottom w:val="single" w:sz="2" w:space="0" w:color="auto"/>
              <w:right w:val="single" w:sz="2" w:space="0" w:color="auto"/>
            </w:tcBorders>
            <w:hideMark/>
          </w:tcPr>
          <w:p w:rsidR="00481AAE" w:rsidRPr="00E91C61" w:rsidRDefault="00354642" w:rsidP="006F4BF4">
            <w:pPr>
              <w:jc w:val="both"/>
              <w:rPr>
                <w:lang w:val="hr-HR"/>
              </w:rPr>
            </w:pPr>
            <w:r w:rsidRPr="00E91C61">
              <w:rPr>
                <w:lang w:val="hr-HR"/>
              </w:rPr>
              <w:t>Jelena Svilar</w:t>
            </w:r>
          </w:p>
          <w:p w:rsidR="00481AAE" w:rsidRPr="00E91C61" w:rsidRDefault="00481AAE" w:rsidP="006F4BF4">
            <w:pPr>
              <w:jc w:val="both"/>
              <w:rPr>
                <w:lang w:val="hr-HR"/>
              </w:rPr>
            </w:pPr>
            <w:r w:rsidRPr="00E91C61">
              <w:rPr>
                <w:lang w:val="hr-HR"/>
              </w:rPr>
              <w:t>Dražen Domitrović</w:t>
            </w:r>
          </w:p>
        </w:tc>
      </w:tr>
      <w:tr w:rsidR="009F18C1" w:rsidRPr="00E91C61" w:rsidTr="003F7B91">
        <w:trPr>
          <w:cantSplit/>
          <w:trHeight w:val="594"/>
        </w:trPr>
        <w:tc>
          <w:tcPr>
            <w:tcW w:w="2141" w:type="dxa"/>
            <w:tcBorders>
              <w:top w:val="single" w:sz="2" w:space="0" w:color="auto"/>
              <w:left w:val="single" w:sz="2" w:space="0" w:color="auto"/>
              <w:bottom w:val="single" w:sz="2" w:space="0" w:color="auto"/>
              <w:right w:val="single" w:sz="2" w:space="0" w:color="auto"/>
            </w:tcBorders>
            <w:vAlign w:val="center"/>
          </w:tcPr>
          <w:p w:rsidR="003F7B91" w:rsidRPr="00E91C61" w:rsidRDefault="003F7B91" w:rsidP="006F4BF4">
            <w:pPr>
              <w:jc w:val="center"/>
              <w:rPr>
                <w:lang w:val="hr-HR"/>
              </w:rPr>
            </w:pPr>
            <w:r w:rsidRPr="00E91C61">
              <w:rPr>
                <w:lang w:val="hr-HR"/>
              </w:rPr>
              <w:t>Likovna umjetnost</w:t>
            </w:r>
          </w:p>
        </w:tc>
        <w:tc>
          <w:tcPr>
            <w:tcW w:w="2591" w:type="dxa"/>
            <w:tcBorders>
              <w:top w:val="single" w:sz="2" w:space="0" w:color="auto"/>
              <w:left w:val="single" w:sz="2" w:space="0" w:color="auto"/>
              <w:bottom w:val="single" w:sz="2" w:space="0" w:color="auto"/>
              <w:right w:val="single" w:sz="2" w:space="0" w:color="auto"/>
            </w:tcBorders>
            <w:vAlign w:val="center"/>
          </w:tcPr>
          <w:p w:rsidR="003F7B91" w:rsidRPr="00E91C61" w:rsidRDefault="003F7B91" w:rsidP="006F4BF4">
            <w:pPr>
              <w:jc w:val="center"/>
              <w:rPr>
                <w:lang w:val="hr-HR"/>
              </w:rPr>
            </w:pPr>
            <w:r w:rsidRPr="00E91C61">
              <w:rPr>
                <w:lang w:val="hr-HR"/>
              </w:rPr>
              <w:t>učenici svih razreda</w:t>
            </w:r>
          </w:p>
        </w:tc>
        <w:tc>
          <w:tcPr>
            <w:tcW w:w="1993" w:type="dxa"/>
            <w:tcBorders>
              <w:top w:val="single" w:sz="2" w:space="0" w:color="auto"/>
              <w:left w:val="single" w:sz="2" w:space="0" w:color="auto"/>
              <w:bottom w:val="single" w:sz="2" w:space="0" w:color="auto"/>
              <w:right w:val="single" w:sz="2" w:space="0" w:color="auto"/>
            </w:tcBorders>
            <w:vAlign w:val="center"/>
          </w:tcPr>
          <w:p w:rsidR="003F7B91" w:rsidRPr="00E91C61" w:rsidRDefault="003F7B91" w:rsidP="006F4BF4">
            <w:pPr>
              <w:jc w:val="center"/>
              <w:rPr>
                <w:lang w:val="hr-HR"/>
              </w:rPr>
            </w:pPr>
            <w:r w:rsidRPr="00E91C61">
              <w:rPr>
                <w:lang w:val="hr-HR"/>
              </w:rPr>
              <w:t>5</w:t>
            </w:r>
          </w:p>
        </w:tc>
        <w:tc>
          <w:tcPr>
            <w:tcW w:w="1989" w:type="dxa"/>
            <w:tcBorders>
              <w:top w:val="single" w:sz="2" w:space="0" w:color="auto"/>
              <w:left w:val="single" w:sz="2" w:space="0" w:color="auto"/>
              <w:bottom w:val="single" w:sz="2" w:space="0" w:color="auto"/>
              <w:right w:val="single" w:sz="2" w:space="0" w:color="auto"/>
            </w:tcBorders>
            <w:vAlign w:val="center"/>
          </w:tcPr>
          <w:p w:rsidR="003F7B91" w:rsidRPr="00E91C61" w:rsidRDefault="003F7B91" w:rsidP="006F4BF4">
            <w:pPr>
              <w:jc w:val="center"/>
              <w:rPr>
                <w:lang w:val="hr-HR"/>
              </w:rPr>
            </w:pPr>
            <w:r w:rsidRPr="00E91C61">
              <w:rPr>
                <w:lang w:val="hr-HR"/>
              </w:rPr>
              <w:t>1</w:t>
            </w:r>
          </w:p>
        </w:tc>
        <w:tc>
          <w:tcPr>
            <w:tcW w:w="2198" w:type="dxa"/>
            <w:tcBorders>
              <w:top w:val="single" w:sz="2" w:space="0" w:color="auto"/>
              <w:left w:val="single" w:sz="2" w:space="0" w:color="auto"/>
              <w:bottom w:val="single" w:sz="2" w:space="0" w:color="auto"/>
              <w:right w:val="single" w:sz="2" w:space="0" w:color="auto"/>
            </w:tcBorders>
            <w:vAlign w:val="center"/>
          </w:tcPr>
          <w:p w:rsidR="003F7B91" w:rsidRPr="00E91C61" w:rsidRDefault="003F7B91" w:rsidP="006F4BF4">
            <w:pPr>
              <w:jc w:val="center"/>
              <w:rPr>
                <w:lang w:val="hr-HR"/>
              </w:rPr>
            </w:pPr>
            <w:r w:rsidRPr="00E91C61">
              <w:rPr>
                <w:lang w:val="hr-HR"/>
              </w:rPr>
              <w:t>10</w:t>
            </w:r>
          </w:p>
        </w:tc>
        <w:tc>
          <w:tcPr>
            <w:tcW w:w="2977" w:type="dxa"/>
            <w:tcBorders>
              <w:top w:val="single" w:sz="2" w:space="0" w:color="auto"/>
              <w:left w:val="single" w:sz="2" w:space="0" w:color="auto"/>
              <w:bottom w:val="single" w:sz="2" w:space="0" w:color="auto"/>
              <w:right w:val="single" w:sz="2" w:space="0" w:color="auto"/>
            </w:tcBorders>
            <w:vAlign w:val="center"/>
          </w:tcPr>
          <w:p w:rsidR="003F7B91" w:rsidRPr="00E91C61" w:rsidRDefault="00354642" w:rsidP="006F4BF4">
            <w:pPr>
              <w:rPr>
                <w:lang w:val="hr-HR"/>
              </w:rPr>
            </w:pPr>
            <w:r w:rsidRPr="00E91C61">
              <w:rPr>
                <w:lang w:val="hr-HR"/>
              </w:rPr>
              <w:t>Tanja Ranić Rovis</w:t>
            </w:r>
          </w:p>
        </w:tc>
      </w:tr>
      <w:tr w:rsidR="009F18C1" w:rsidRPr="00E91C61" w:rsidTr="00A57613">
        <w:trPr>
          <w:cantSplit/>
          <w:trHeight w:val="877"/>
        </w:trPr>
        <w:tc>
          <w:tcPr>
            <w:tcW w:w="2141"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Lidrano</w:t>
            </w:r>
          </w:p>
        </w:tc>
        <w:tc>
          <w:tcPr>
            <w:tcW w:w="2591"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učenici svih razreda</w:t>
            </w:r>
          </w:p>
        </w:tc>
        <w:tc>
          <w:tcPr>
            <w:tcW w:w="1993"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417808" w:rsidP="006F4BF4">
            <w:pPr>
              <w:jc w:val="center"/>
              <w:rPr>
                <w:lang w:val="hr-HR"/>
              </w:rPr>
            </w:pPr>
            <w:r w:rsidRPr="00E91C61">
              <w:rPr>
                <w:lang w:val="hr-HR"/>
              </w:rPr>
              <w:t>1</w:t>
            </w:r>
            <w:r w:rsidR="00D42946" w:rsidRPr="00E91C61">
              <w:rPr>
                <w:lang w:val="hr-HR"/>
              </w:rPr>
              <w:t>0</w:t>
            </w:r>
          </w:p>
        </w:tc>
        <w:tc>
          <w:tcPr>
            <w:tcW w:w="1989"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2</w:t>
            </w:r>
          </w:p>
        </w:tc>
        <w:tc>
          <w:tcPr>
            <w:tcW w:w="2198"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417808" w:rsidP="006F4BF4">
            <w:pPr>
              <w:jc w:val="center"/>
              <w:rPr>
                <w:lang w:val="hr-HR"/>
              </w:rPr>
            </w:pPr>
            <w:r w:rsidRPr="00E91C61">
              <w:rPr>
                <w:lang w:val="hr-HR"/>
              </w:rPr>
              <w:t>1</w:t>
            </w:r>
            <w:r w:rsidR="00D42946" w:rsidRPr="00E91C61">
              <w:rPr>
                <w:lang w:val="hr-HR"/>
              </w:rPr>
              <w:t>0</w:t>
            </w:r>
          </w:p>
        </w:tc>
        <w:tc>
          <w:tcPr>
            <w:tcW w:w="2977" w:type="dxa"/>
            <w:tcBorders>
              <w:top w:val="single" w:sz="2" w:space="0" w:color="auto"/>
              <w:left w:val="single" w:sz="2" w:space="0" w:color="auto"/>
              <w:bottom w:val="single" w:sz="2" w:space="0" w:color="auto"/>
              <w:right w:val="single" w:sz="2" w:space="0" w:color="auto"/>
            </w:tcBorders>
            <w:hideMark/>
          </w:tcPr>
          <w:p w:rsidR="00D42946" w:rsidRPr="00E91C61" w:rsidRDefault="00481AAE" w:rsidP="006F4BF4">
            <w:pPr>
              <w:jc w:val="both"/>
              <w:rPr>
                <w:lang w:val="hr-HR"/>
              </w:rPr>
            </w:pPr>
            <w:r w:rsidRPr="00E91C61">
              <w:rPr>
                <w:lang w:val="hr-HR"/>
              </w:rPr>
              <w:t xml:space="preserve">Irena </w:t>
            </w:r>
            <w:r w:rsidR="00D42946" w:rsidRPr="00E91C61">
              <w:rPr>
                <w:lang w:val="hr-HR"/>
              </w:rPr>
              <w:t xml:space="preserve">Hrkač </w:t>
            </w:r>
          </w:p>
          <w:p w:rsidR="00D42946" w:rsidRPr="00E91C61" w:rsidRDefault="00481AAE" w:rsidP="006F4BF4">
            <w:pPr>
              <w:jc w:val="both"/>
              <w:rPr>
                <w:lang w:val="hr-HR"/>
              </w:rPr>
            </w:pPr>
            <w:r w:rsidRPr="00E91C61">
              <w:rPr>
                <w:lang w:val="hr-HR"/>
              </w:rPr>
              <w:t>Mirjana Ilić Budicin</w:t>
            </w:r>
          </w:p>
          <w:p w:rsidR="00481AAE" w:rsidRPr="00E91C61" w:rsidRDefault="00481AAE" w:rsidP="006F4BF4">
            <w:pPr>
              <w:jc w:val="both"/>
              <w:rPr>
                <w:lang w:val="hr-HR"/>
              </w:rPr>
            </w:pPr>
            <w:r w:rsidRPr="00E91C61">
              <w:rPr>
                <w:lang w:val="hr-HR"/>
              </w:rPr>
              <w:t>Snježana Zadnik</w:t>
            </w:r>
          </w:p>
        </w:tc>
      </w:tr>
      <w:tr w:rsidR="009F18C1" w:rsidRPr="00E91C61" w:rsidTr="00A57613">
        <w:trPr>
          <w:cantSplit/>
          <w:trHeight w:val="321"/>
        </w:trPr>
        <w:tc>
          <w:tcPr>
            <w:tcW w:w="2141" w:type="dxa"/>
            <w:tcBorders>
              <w:top w:val="single" w:sz="2" w:space="0" w:color="auto"/>
              <w:left w:val="single" w:sz="2" w:space="0" w:color="auto"/>
              <w:bottom w:val="single" w:sz="2" w:space="0" w:color="auto"/>
              <w:right w:val="single" w:sz="2" w:space="0" w:color="auto"/>
            </w:tcBorders>
            <w:vAlign w:val="center"/>
          </w:tcPr>
          <w:p w:rsidR="00D42946" w:rsidRPr="00E91C61" w:rsidRDefault="00D42946" w:rsidP="006F4BF4">
            <w:pPr>
              <w:jc w:val="center"/>
              <w:rPr>
                <w:lang w:val="hr-HR"/>
              </w:rPr>
            </w:pPr>
            <w:r w:rsidRPr="00E91C61">
              <w:rPr>
                <w:lang w:val="hr-HR"/>
              </w:rPr>
              <w:lastRenderedPageBreak/>
              <w:t>Mladi poduzetnik</w:t>
            </w:r>
          </w:p>
        </w:tc>
        <w:tc>
          <w:tcPr>
            <w:tcW w:w="2591"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učenici 3. i 4. razreda</w:t>
            </w:r>
          </w:p>
        </w:tc>
        <w:tc>
          <w:tcPr>
            <w:tcW w:w="1993"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8</w:t>
            </w:r>
          </w:p>
        </w:tc>
        <w:tc>
          <w:tcPr>
            <w:tcW w:w="1989"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1</w:t>
            </w:r>
          </w:p>
        </w:tc>
        <w:tc>
          <w:tcPr>
            <w:tcW w:w="2198"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10</w:t>
            </w:r>
          </w:p>
        </w:tc>
        <w:tc>
          <w:tcPr>
            <w:tcW w:w="2977" w:type="dxa"/>
            <w:tcBorders>
              <w:top w:val="single" w:sz="2" w:space="0" w:color="auto"/>
              <w:left w:val="single" w:sz="2" w:space="0" w:color="auto"/>
              <w:bottom w:val="single" w:sz="2" w:space="0" w:color="auto"/>
              <w:right w:val="single" w:sz="2" w:space="0" w:color="auto"/>
            </w:tcBorders>
            <w:hideMark/>
          </w:tcPr>
          <w:p w:rsidR="00D42946" w:rsidRPr="00E91C61" w:rsidRDefault="00D42946" w:rsidP="006F4BF4">
            <w:pPr>
              <w:jc w:val="both"/>
              <w:rPr>
                <w:lang w:val="hr-HR"/>
              </w:rPr>
            </w:pPr>
            <w:r w:rsidRPr="00E91C61">
              <w:rPr>
                <w:lang w:val="hr-HR"/>
              </w:rPr>
              <w:t>Silva Pokrajac</w:t>
            </w:r>
          </w:p>
          <w:p w:rsidR="00B50BC8" w:rsidRPr="00E91C61" w:rsidRDefault="00B50BC8" w:rsidP="006F4BF4">
            <w:pPr>
              <w:jc w:val="both"/>
              <w:rPr>
                <w:lang w:val="hr-HR"/>
              </w:rPr>
            </w:pPr>
            <w:r w:rsidRPr="00E91C61">
              <w:rPr>
                <w:lang w:val="hr-HR"/>
              </w:rPr>
              <w:t>Jelena</w:t>
            </w:r>
            <w:r w:rsidR="003F7B91" w:rsidRPr="00E91C61">
              <w:rPr>
                <w:lang w:val="hr-HR"/>
              </w:rPr>
              <w:t xml:space="preserve"> Bulian Petrović</w:t>
            </w:r>
          </w:p>
        </w:tc>
      </w:tr>
      <w:tr w:rsidR="009F18C1" w:rsidRPr="00E91C61" w:rsidTr="009C73ED">
        <w:trPr>
          <w:cantSplit/>
          <w:trHeight w:val="594"/>
        </w:trPr>
        <w:tc>
          <w:tcPr>
            <w:tcW w:w="2141"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B50BC8" w:rsidP="006F4BF4">
            <w:pPr>
              <w:jc w:val="center"/>
              <w:rPr>
                <w:lang w:val="hr-HR"/>
              </w:rPr>
            </w:pPr>
            <w:r w:rsidRPr="00E91C61">
              <w:rPr>
                <w:lang w:val="hr-HR"/>
              </w:rPr>
              <w:t>Računovodstvo</w:t>
            </w:r>
          </w:p>
        </w:tc>
        <w:tc>
          <w:tcPr>
            <w:tcW w:w="2591"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354642" w:rsidP="006F4BF4">
            <w:pPr>
              <w:jc w:val="center"/>
              <w:rPr>
                <w:lang w:val="hr-HR"/>
              </w:rPr>
            </w:pPr>
            <w:r w:rsidRPr="00E91C61">
              <w:rPr>
                <w:lang w:val="hr-HR"/>
              </w:rPr>
              <w:t>učenici 3. i 4.</w:t>
            </w:r>
            <w:r w:rsidR="00D42946" w:rsidRPr="00E91C61">
              <w:rPr>
                <w:lang w:val="hr-HR"/>
              </w:rPr>
              <w:t xml:space="preserve"> razreda</w:t>
            </w:r>
          </w:p>
        </w:tc>
        <w:tc>
          <w:tcPr>
            <w:tcW w:w="1993"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5</w:t>
            </w:r>
          </w:p>
        </w:tc>
        <w:tc>
          <w:tcPr>
            <w:tcW w:w="1989"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1</w:t>
            </w:r>
          </w:p>
        </w:tc>
        <w:tc>
          <w:tcPr>
            <w:tcW w:w="2198"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3F7B91" w:rsidP="006F4BF4">
            <w:pPr>
              <w:jc w:val="center"/>
              <w:rPr>
                <w:lang w:val="hr-HR"/>
              </w:rPr>
            </w:pPr>
            <w:r w:rsidRPr="00E91C61">
              <w:rPr>
                <w:lang w:val="hr-HR"/>
              </w:rPr>
              <w:t>10</w:t>
            </w:r>
          </w:p>
        </w:tc>
        <w:tc>
          <w:tcPr>
            <w:tcW w:w="2977"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481AAE" w:rsidP="006F4BF4">
            <w:pPr>
              <w:rPr>
                <w:lang w:val="hr-HR"/>
              </w:rPr>
            </w:pPr>
            <w:r w:rsidRPr="00E91C61">
              <w:rPr>
                <w:lang w:val="hr-HR"/>
              </w:rPr>
              <w:t xml:space="preserve">Sunčica </w:t>
            </w:r>
            <w:r w:rsidR="00D42946" w:rsidRPr="00E91C61">
              <w:rPr>
                <w:lang w:val="hr-HR"/>
              </w:rPr>
              <w:t>Ferlin Puhar</w:t>
            </w:r>
          </w:p>
          <w:p w:rsidR="00354642" w:rsidRPr="00E91C61" w:rsidRDefault="00354642" w:rsidP="006F4BF4">
            <w:pPr>
              <w:rPr>
                <w:lang w:val="hr-HR"/>
              </w:rPr>
            </w:pPr>
            <w:r w:rsidRPr="00E91C61">
              <w:rPr>
                <w:lang w:val="hr-HR"/>
              </w:rPr>
              <w:t>Mikaela Biloslav</w:t>
            </w:r>
          </w:p>
        </w:tc>
      </w:tr>
      <w:tr w:rsidR="009F18C1" w:rsidRPr="00E91C61" w:rsidTr="009C73ED">
        <w:trPr>
          <w:cantSplit/>
          <w:trHeight w:val="605"/>
        </w:trPr>
        <w:tc>
          <w:tcPr>
            <w:tcW w:w="2141" w:type="dxa"/>
            <w:tcBorders>
              <w:top w:val="single" w:sz="2" w:space="0" w:color="auto"/>
              <w:left w:val="single" w:sz="2" w:space="0" w:color="auto"/>
              <w:bottom w:val="single" w:sz="2" w:space="0" w:color="auto"/>
              <w:right w:val="single" w:sz="2" w:space="0" w:color="auto"/>
            </w:tcBorders>
            <w:vAlign w:val="center"/>
          </w:tcPr>
          <w:p w:rsidR="00D42946" w:rsidRPr="00E91C61" w:rsidRDefault="00D42946" w:rsidP="006F4BF4">
            <w:pPr>
              <w:jc w:val="center"/>
              <w:rPr>
                <w:lang w:val="hr-HR"/>
              </w:rPr>
            </w:pPr>
            <w:r w:rsidRPr="00E91C61">
              <w:rPr>
                <w:lang w:val="hr-HR"/>
              </w:rPr>
              <w:t>Latinski jezik</w:t>
            </w:r>
          </w:p>
        </w:tc>
        <w:tc>
          <w:tcPr>
            <w:tcW w:w="2591"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B50BC8" w:rsidP="006F4BF4">
            <w:pPr>
              <w:jc w:val="center"/>
              <w:rPr>
                <w:lang w:val="hr-HR"/>
              </w:rPr>
            </w:pPr>
            <w:r w:rsidRPr="00E91C61">
              <w:rPr>
                <w:lang w:val="hr-HR"/>
              </w:rPr>
              <w:t xml:space="preserve">učenici </w:t>
            </w:r>
            <w:r w:rsidR="00D42946" w:rsidRPr="00E91C61">
              <w:rPr>
                <w:lang w:val="hr-HR"/>
              </w:rPr>
              <w:t>2. razreda</w:t>
            </w:r>
          </w:p>
        </w:tc>
        <w:tc>
          <w:tcPr>
            <w:tcW w:w="1993"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10</w:t>
            </w:r>
          </w:p>
        </w:tc>
        <w:tc>
          <w:tcPr>
            <w:tcW w:w="1989"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1</w:t>
            </w:r>
          </w:p>
        </w:tc>
        <w:tc>
          <w:tcPr>
            <w:tcW w:w="2198"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10</w:t>
            </w:r>
          </w:p>
        </w:tc>
        <w:tc>
          <w:tcPr>
            <w:tcW w:w="2977"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481AAE" w:rsidP="006F4BF4">
            <w:pPr>
              <w:rPr>
                <w:lang w:val="hr-HR"/>
              </w:rPr>
            </w:pPr>
            <w:r w:rsidRPr="00E91C61">
              <w:rPr>
                <w:lang w:val="hr-HR"/>
              </w:rPr>
              <w:t>Kosjenka Macuka</w:t>
            </w:r>
          </w:p>
        </w:tc>
      </w:tr>
      <w:tr w:rsidR="009F18C1" w:rsidRPr="00E91C61" w:rsidTr="00A57613">
        <w:trPr>
          <w:cantSplit/>
          <w:trHeight w:val="296"/>
        </w:trPr>
        <w:tc>
          <w:tcPr>
            <w:tcW w:w="2141"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Smotra Vježbeničkih tvrtki</w:t>
            </w:r>
          </w:p>
        </w:tc>
        <w:tc>
          <w:tcPr>
            <w:tcW w:w="2591"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D42946" w:rsidP="006F4BF4">
            <w:pPr>
              <w:jc w:val="center"/>
              <w:rPr>
                <w:lang w:val="hr-HR"/>
              </w:rPr>
            </w:pPr>
            <w:r w:rsidRPr="00E91C61">
              <w:rPr>
                <w:lang w:val="hr-HR"/>
              </w:rPr>
              <w:t>učenici 3.c</w:t>
            </w:r>
            <w:r w:rsidR="00481AAE" w:rsidRPr="00E91C61">
              <w:rPr>
                <w:lang w:val="hr-HR"/>
              </w:rPr>
              <w:t xml:space="preserve"> i 4.c</w:t>
            </w:r>
            <w:r w:rsidRPr="00E91C61">
              <w:rPr>
                <w:lang w:val="hr-HR"/>
              </w:rPr>
              <w:t xml:space="preserve"> razreda</w:t>
            </w:r>
          </w:p>
        </w:tc>
        <w:tc>
          <w:tcPr>
            <w:tcW w:w="1993"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3F7B91" w:rsidP="006F4BF4">
            <w:pPr>
              <w:jc w:val="center"/>
              <w:rPr>
                <w:lang w:val="hr-HR"/>
              </w:rPr>
            </w:pPr>
            <w:r w:rsidRPr="00E91C61">
              <w:rPr>
                <w:lang w:val="hr-HR"/>
              </w:rPr>
              <w:t>10</w:t>
            </w:r>
          </w:p>
        </w:tc>
        <w:tc>
          <w:tcPr>
            <w:tcW w:w="1989"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3F7B91" w:rsidP="006F4BF4">
            <w:pPr>
              <w:jc w:val="center"/>
              <w:rPr>
                <w:lang w:val="hr-HR"/>
              </w:rPr>
            </w:pPr>
            <w:r w:rsidRPr="00E91C61">
              <w:rPr>
                <w:lang w:val="hr-HR"/>
              </w:rPr>
              <w:t>2</w:t>
            </w:r>
          </w:p>
        </w:tc>
        <w:tc>
          <w:tcPr>
            <w:tcW w:w="2198" w:type="dxa"/>
            <w:tcBorders>
              <w:top w:val="single" w:sz="2" w:space="0" w:color="auto"/>
              <w:left w:val="single" w:sz="2" w:space="0" w:color="auto"/>
              <w:bottom w:val="single" w:sz="2" w:space="0" w:color="auto"/>
              <w:right w:val="single" w:sz="2" w:space="0" w:color="auto"/>
            </w:tcBorders>
            <w:vAlign w:val="center"/>
            <w:hideMark/>
          </w:tcPr>
          <w:p w:rsidR="00D42946" w:rsidRPr="00E91C61" w:rsidRDefault="003F7B91" w:rsidP="006F4BF4">
            <w:pPr>
              <w:jc w:val="center"/>
              <w:rPr>
                <w:lang w:val="hr-HR"/>
              </w:rPr>
            </w:pPr>
            <w:r w:rsidRPr="00E91C61">
              <w:rPr>
                <w:lang w:val="hr-HR"/>
              </w:rPr>
              <w:t>2</w:t>
            </w:r>
            <w:r w:rsidR="00D42946" w:rsidRPr="00E91C61">
              <w:rPr>
                <w:lang w:val="hr-HR"/>
              </w:rPr>
              <w:t>0</w:t>
            </w:r>
          </w:p>
        </w:tc>
        <w:tc>
          <w:tcPr>
            <w:tcW w:w="2977" w:type="dxa"/>
            <w:tcBorders>
              <w:top w:val="single" w:sz="2" w:space="0" w:color="auto"/>
              <w:left w:val="single" w:sz="2" w:space="0" w:color="auto"/>
              <w:bottom w:val="single" w:sz="2" w:space="0" w:color="auto"/>
              <w:right w:val="single" w:sz="2" w:space="0" w:color="auto"/>
            </w:tcBorders>
            <w:hideMark/>
          </w:tcPr>
          <w:p w:rsidR="00D42946" w:rsidRPr="00E91C61" w:rsidRDefault="00354642" w:rsidP="006F4BF4">
            <w:pPr>
              <w:jc w:val="both"/>
              <w:rPr>
                <w:lang w:val="hr-HR"/>
              </w:rPr>
            </w:pPr>
            <w:r w:rsidRPr="00E91C61">
              <w:rPr>
                <w:lang w:val="hr-HR"/>
              </w:rPr>
              <w:t>Ivana Umolac</w:t>
            </w:r>
          </w:p>
          <w:p w:rsidR="00481AAE" w:rsidRPr="00E91C61" w:rsidRDefault="00481AAE" w:rsidP="006F4BF4">
            <w:pPr>
              <w:jc w:val="both"/>
              <w:rPr>
                <w:lang w:val="hr-HR"/>
              </w:rPr>
            </w:pPr>
            <w:r w:rsidRPr="00E91C61">
              <w:rPr>
                <w:lang w:val="hr-HR"/>
              </w:rPr>
              <w:t>Jelena Bulian Petrović</w:t>
            </w:r>
          </w:p>
        </w:tc>
      </w:tr>
      <w:tr w:rsidR="009F18C1" w:rsidRPr="00E91C61" w:rsidTr="00A57613">
        <w:trPr>
          <w:cantSplit/>
          <w:trHeight w:val="296"/>
        </w:trPr>
        <w:tc>
          <w:tcPr>
            <w:tcW w:w="2141" w:type="dxa"/>
            <w:tcBorders>
              <w:top w:val="single" w:sz="2" w:space="0" w:color="auto"/>
              <w:left w:val="single" w:sz="2" w:space="0" w:color="auto"/>
              <w:bottom w:val="single" w:sz="2" w:space="0" w:color="auto"/>
              <w:right w:val="single" w:sz="2" w:space="0" w:color="auto"/>
            </w:tcBorders>
            <w:vAlign w:val="center"/>
          </w:tcPr>
          <w:p w:rsidR="00481AAE" w:rsidRPr="00E91C61" w:rsidRDefault="00481AAE" w:rsidP="006F4BF4">
            <w:pPr>
              <w:jc w:val="center"/>
              <w:rPr>
                <w:lang w:val="hr-HR"/>
              </w:rPr>
            </w:pPr>
            <w:r w:rsidRPr="00E91C61">
              <w:rPr>
                <w:lang w:val="hr-HR"/>
              </w:rPr>
              <w:t>TZK</w:t>
            </w:r>
          </w:p>
        </w:tc>
        <w:tc>
          <w:tcPr>
            <w:tcW w:w="2591" w:type="dxa"/>
            <w:tcBorders>
              <w:top w:val="single" w:sz="2" w:space="0" w:color="auto"/>
              <w:left w:val="single" w:sz="2" w:space="0" w:color="auto"/>
              <w:bottom w:val="single" w:sz="2" w:space="0" w:color="auto"/>
              <w:right w:val="single" w:sz="2" w:space="0" w:color="auto"/>
            </w:tcBorders>
            <w:vAlign w:val="center"/>
          </w:tcPr>
          <w:p w:rsidR="00481AAE" w:rsidRPr="00E91C61" w:rsidRDefault="00481AAE" w:rsidP="006F4BF4">
            <w:pPr>
              <w:jc w:val="center"/>
              <w:rPr>
                <w:lang w:val="hr-HR"/>
              </w:rPr>
            </w:pPr>
            <w:r w:rsidRPr="00E91C61">
              <w:rPr>
                <w:lang w:val="hr-HR"/>
              </w:rPr>
              <w:t>učenici svih razreda</w:t>
            </w:r>
          </w:p>
        </w:tc>
        <w:tc>
          <w:tcPr>
            <w:tcW w:w="1993" w:type="dxa"/>
            <w:tcBorders>
              <w:top w:val="single" w:sz="2" w:space="0" w:color="auto"/>
              <w:left w:val="single" w:sz="2" w:space="0" w:color="auto"/>
              <w:bottom w:val="single" w:sz="2" w:space="0" w:color="auto"/>
              <w:right w:val="single" w:sz="2" w:space="0" w:color="auto"/>
            </w:tcBorders>
            <w:vAlign w:val="center"/>
          </w:tcPr>
          <w:p w:rsidR="00481AAE" w:rsidRPr="00E91C61" w:rsidRDefault="00417808" w:rsidP="006F4BF4">
            <w:pPr>
              <w:jc w:val="center"/>
              <w:rPr>
                <w:lang w:val="hr-HR"/>
              </w:rPr>
            </w:pPr>
            <w:r w:rsidRPr="00E91C61">
              <w:rPr>
                <w:lang w:val="hr-HR"/>
              </w:rPr>
              <w:t>1</w:t>
            </w:r>
            <w:r w:rsidR="00481AAE" w:rsidRPr="00E91C61">
              <w:rPr>
                <w:lang w:val="hr-HR"/>
              </w:rPr>
              <w:t>0</w:t>
            </w:r>
          </w:p>
        </w:tc>
        <w:tc>
          <w:tcPr>
            <w:tcW w:w="1989" w:type="dxa"/>
            <w:tcBorders>
              <w:top w:val="single" w:sz="2" w:space="0" w:color="auto"/>
              <w:left w:val="single" w:sz="2" w:space="0" w:color="auto"/>
              <w:bottom w:val="single" w:sz="2" w:space="0" w:color="auto"/>
              <w:right w:val="single" w:sz="2" w:space="0" w:color="auto"/>
            </w:tcBorders>
            <w:vAlign w:val="center"/>
          </w:tcPr>
          <w:p w:rsidR="00481AAE" w:rsidRPr="00E91C61" w:rsidRDefault="00481AAE" w:rsidP="006F4BF4">
            <w:pPr>
              <w:jc w:val="center"/>
              <w:rPr>
                <w:lang w:val="hr-HR"/>
              </w:rPr>
            </w:pPr>
            <w:r w:rsidRPr="00E91C61">
              <w:rPr>
                <w:lang w:val="hr-HR"/>
              </w:rPr>
              <w:t>2</w:t>
            </w:r>
          </w:p>
        </w:tc>
        <w:tc>
          <w:tcPr>
            <w:tcW w:w="2198" w:type="dxa"/>
            <w:tcBorders>
              <w:top w:val="single" w:sz="2" w:space="0" w:color="auto"/>
              <w:left w:val="single" w:sz="2" w:space="0" w:color="auto"/>
              <w:bottom w:val="single" w:sz="2" w:space="0" w:color="auto"/>
              <w:right w:val="single" w:sz="2" w:space="0" w:color="auto"/>
            </w:tcBorders>
            <w:vAlign w:val="center"/>
          </w:tcPr>
          <w:p w:rsidR="00481AAE" w:rsidRPr="00E91C61" w:rsidRDefault="003F7B91" w:rsidP="006F4BF4">
            <w:pPr>
              <w:jc w:val="center"/>
              <w:rPr>
                <w:lang w:val="hr-HR"/>
              </w:rPr>
            </w:pPr>
            <w:r w:rsidRPr="00E91C61">
              <w:rPr>
                <w:lang w:val="hr-HR"/>
              </w:rPr>
              <w:t>2</w:t>
            </w:r>
            <w:r w:rsidR="00481AAE" w:rsidRPr="00E91C61">
              <w:rPr>
                <w:lang w:val="hr-HR"/>
              </w:rPr>
              <w:t>0</w:t>
            </w:r>
          </w:p>
        </w:tc>
        <w:tc>
          <w:tcPr>
            <w:tcW w:w="2977" w:type="dxa"/>
            <w:tcBorders>
              <w:top w:val="single" w:sz="2" w:space="0" w:color="auto"/>
              <w:left w:val="single" w:sz="2" w:space="0" w:color="auto"/>
              <w:bottom w:val="single" w:sz="2" w:space="0" w:color="auto"/>
              <w:right w:val="single" w:sz="2" w:space="0" w:color="auto"/>
            </w:tcBorders>
          </w:tcPr>
          <w:p w:rsidR="00481AAE" w:rsidRPr="00E91C61" w:rsidRDefault="00354642" w:rsidP="006F4BF4">
            <w:pPr>
              <w:jc w:val="both"/>
              <w:rPr>
                <w:lang w:val="hr-HR"/>
              </w:rPr>
            </w:pPr>
            <w:r w:rsidRPr="00E91C61">
              <w:rPr>
                <w:lang w:val="hr-HR"/>
              </w:rPr>
              <w:t>Melita Kolarec</w:t>
            </w:r>
          </w:p>
          <w:p w:rsidR="00481AAE" w:rsidRPr="00E91C61" w:rsidRDefault="00481AAE" w:rsidP="006F4BF4">
            <w:pPr>
              <w:jc w:val="both"/>
              <w:rPr>
                <w:lang w:val="hr-HR"/>
              </w:rPr>
            </w:pPr>
            <w:r w:rsidRPr="00E91C61">
              <w:rPr>
                <w:lang w:val="hr-HR"/>
              </w:rPr>
              <w:t>Cristina Marangon</w:t>
            </w:r>
          </w:p>
        </w:tc>
      </w:tr>
    </w:tbl>
    <w:p w:rsidR="00D42946" w:rsidRPr="00E91C61" w:rsidRDefault="00D42946" w:rsidP="006F4BF4">
      <w:pPr>
        <w:spacing w:after="200"/>
        <w:rPr>
          <w:b/>
          <w:bCs/>
          <w:color w:val="FF0000"/>
          <w:kern w:val="32"/>
          <w:sz w:val="32"/>
          <w:szCs w:val="32"/>
          <w:lang w:val="hr-HR"/>
        </w:rPr>
      </w:pPr>
    </w:p>
    <w:p w:rsidR="00481AAE" w:rsidRPr="00E91C61" w:rsidRDefault="00481AAE" w:rsidP="006F4BF4">
      <w:pPr>
        <w:spacing w:after="200"/>
        <w:rPr>
          <w:b/>
          <w:bCs/>
          <w:color w:val="FF0000"/>
          <w:kern w:val="32"/>
          <w:sz w:val="32"/>
          <w:szCs w:val="32"/>
          <w:lang w:val="hr-HR"/>
        </w:rPr>
      </w:pPr>
      <w:r w:rsidRPr="00E91C61">
        <w:rPr>
          <w:color w:val="FF0000"/>
          <w:lang w:val="hr-HR"/>
        </w:rPr>
        <w:br w:type="page"/>
      </w:r>
    </w:p>
    <w:p w:rsidR="00245E08" w:rsidRPr="00E91C61" w:rsidRDefault="0020690E" w:rsidP="006F4BF4">
      <w:pPr>
        <w:pStyle w:val="Heading1"/>
        <w:rPr>
          <w:rFonts w:ascii="Times New Roman" w:hAnsi="Times New Roman" w:cs="Times New Roman"/>
          <w:lang w:val="hr-HR"/>
        </w:rPr>
      </w:pPr>
      <w:bookmarkStart w:id="25" w:name="_Toc21086646"/>
      <w:r w:rsidRPr="00E91C61">
        <w:rPr>
          <w:rFonts w:ascii="Times New Roman" w:hAnsi="Times New Roman" w:cs="Times New Roman"/>
          <w:lang w:val="hr-HR"/>
        </w:rPr>
        <w:lastRenderedPageBreak/>
        <w:t>4. IZVANNASTAVNE I IZVANŠKO</w:t>
      </w:r>
      <w:r w:rsidR="00245E08" w:rsidRPr="00E91C61">
        <w:rPr>
          <w:rFonts w:ascii="Times New Roman" w:hAnsi="Times New Roman" w:cs="Times New Roman"/>
          <w:lang w:val="hr-HR"/>
        </w:rPr>
        <w:t>L</w:t>
      </w:r>
      <w:r w:rsidRPr="00E91C61">
        <w:rPr>
          <w:rFonts w:ascii="Times New Roman" w:hAnsi="Times New Roman" w:cs="Times New Roman"/>
          <w:lang w:val="hr-HR"/>
        </w:rPr>
        <w:t>S</w:t>
      </w:r>
      <w:r w:rsidR="00245E08" w:rsidRPr="00E91C61">
        <w:rPr>
          <w:rFonts w:ascii="Times New Roman" w:hAnsi="Times New Roman" w:cs="Times New Roman"/>
          <w:lang w:val="hr-HR"/>
        </w:rPr>
        <w:t>KE AKTIVNOSTI</w:t>
      </w:r>
      <w:bookmarkEnd w:id="25"/>
    </w:p>
    <w:p w:rsidR="00245E08" w:rsidRPr="00E91C61" w:rsidRDefault="00245E08" w:rsidP="006F4BF4">
      <w:pPr>
        <w:ind w:left="708"/>
        <w:jc w:val="both"/>
        <w:rPr>
          <w:color w:val="FF0000"/>
          <w:sz w:val="27"/>
          <w:szCs w:val="27"/>
          <w:lang w:val="hr-HR"/>
        </w:rPr>
      </w:pPr>
    </w:p>
    <w:p w:rsidR="00245E08" w:rsidRPr="00E91C61" w:rsidRDefault="00245E08" w:rsidP="006F4BF4">
      <w:pPr>
        <w:ind w:left="708"/>
        <w:jc w:val="both"/>
        <w:rPr>
          <w:color w:val="FF0000"/>
          <w:sz w:val="27"/>
          <w:szCs w:val="27"/>
          <w:lang w:val="hr-HR"/>
        </w:rPr>
      </w:pPr>
    </w:p>
    <w:tbl>
      <w:tblPr>
        <w:tblpPr w:leftFromText="180" w:rightFromText="180" w:bottomFromText="200" w:vertAnchor="text" w:horzAnchor="margin" w:tblpY="73"/>
        <w:tblW w:w="1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6899"/>
        <w:gridCol w:w="1756"/>
        <w:gridCol w:w="1762"/>
        <w:gridCol w:w="3351"/>
      </w:tblGrid>
      <w:tr w:rsidR="00E41A27" w:rsidRPr="00E91C61" w:rsidTr="00670645">
        <w:trPr>
          <w:trHeight w:val="803"/>
        </w:trPr>
        <w:tc>
          <w:tcPr>
            <w:tcW w:w="850" w:type="dxa"/>
            <w:tcBorders>
              <w:top w:val="single" w:sz="4" w:space="0" w:color="auto"/>
              <w:left w:val="single" w:sz="4" w:space="0" w:color="auto"/>
              <w:bottom w:val="single" w:sz="4" w:space="0" w:color="auto"/>
              <w:right w:val="single" w:sz="4" w:space="0" w:color="auto"/>
            </w:tcBorders>
            <w:vAlign w:val="center"/>
          </w:tcPr>
          <w:p w:rsidR="00E41A27" w:rsidRPr="00E91C61" w:rsidRDefault="00E41A27" w:rsidP="006F4BF4">
            <w:pPr>
              <w:jc w:val="center"/>
              <w:rPr>
                <w:b/>
                <w:bCs/>
                <w:i/>
                <w:lang w:val="hr-HR"/>
              </w:rPr>
            </w:pPr>
            <w:r w:rsidRPr="00E91C61">
              <w:rPr>
                <w:b/>
                <w:bCs/>
                <w:i/>
                <w:lang w:val="hr-HR"/>
              </w:rPr>
              <w:t>r.b.</w:t>
            </w:r>
          </w:p>
        </w:tc>
        <w:tc>
          <w:tcPr>
            <w:tcW w:w="6899" w:type="dxa"/>
            <w:tcBorders>
              <w:top w:val="single" w:sz="4" w:space="0" w:color="auto"/>
              <w:left w:val="single" w:sz="4" w:space="0" w:color="auto"/>
              <w:bottom w:val="single" w:sz="4" w:space="0" w:color="auto"/>
              <w:right w:val="single" w:sz="4" w:space="0" w:color="auto"/>
            </w:tcBorders>
            <w:vAlign w:val="center"/>
            <w:hideMark/>
          </w:tcPr>
          <w:p w:rsidR="00E41A27" w:rsidRPr="00E91C61" w:rsidRDefault="00E41A27" w:rsidP="006F4BF4">
            <w:pPr>
              <w:rPr>
                <w:b/>
                <w:bCs/>
                <w:i/>
                <w:lang w:val="hr-HR"/>
              </w:rPr>
            </w:pPr>
            <w:r w:rsidRPr="00E91C61">
              <w:rPr>
                <w:b/>
                <w:bCs/>
                <w:i/>
                <w:lang w:val="hr-HR"/>
              </w:rPr>
              <w:t>Izvananstavne aktivnosti</w:t>
            </w:r>
          </w:p>
        </w:tc>
        <w:tc>
          <w:tcPr>
            <w:tcW w:w="1756" w:type="dxa"/>
            <w:tcBorders>
              <w:top w:val="single" w:sz="4" w:space="0" w:color="auto"/>
              <w:left w:val="single" w:sz="4" w:space="0" w:color="auto"/>
              <w:bottom w:val="single" w:sz="4" w:space="0" w:color="auto"/>
              <w:right w:val="single" w:sz="4" w:space="0" w:color="auto"/>
            </w:tcBorders>
            <w:vAlign w:val="center"/>
            <w:hideMark/>
          </w:tcPr>
          <w:p w:rsidR="00E41A27" w:rsidRPr="00E91C61" w:rsidRDefault="00E41A27" w:rsidP="006F4BF4">
            <w:pPr>
              <w:jc w:val="center"/>
              <w:rPr>
                <w:b/>
                <w:bCs/>
                <w:i/>
                <w:lang w:val="hr-HR"/>
              </w:rPr>
            </w:pPr>
            <w:r w:rsidRPr="00E91C61">
              <w:rPr>
                <w:b/>
                <w:bCs/>
                <w:i/>
                <w:lang w:val="hr-HR"/>
              </w:rPr>
              <w:t>Broj učenika</w:t>
            </w:r>
          </w:p>
        </w:tc>
        <w:tc>
          <w:tcPr>
            <w:tcW w:w="1762" w:type="dxa"/>
            <w:tcBorders>
              <w:top w:val="single" w:sz="4" w:space="0" w:color="auto"/>
              <w:left w:val="single" w:sz="4" w:space="0" w:color="auto"/>
              <w:bottom w:val="single" w:sz="4" w:space="0" w:color="auto"/>
              <w:right w:val="single" w:sz="4" w:space="0" w:color="auto"/>
            </w:tcBorders>
            <w:vAlign w:val="center"/>
            <w:hideMark/>
          </w:tcPr>
          <w:p w:rsidR="00E41A27" w:rsidRPr="00E91C61" w:rsidRDefault="00E41A27" w:rsidP="006F4BF4">
            <w:pPr>
              <w:jc w:val="center"/>
              <w:rPr>
                <w:b/>
                <w:bCs/>
                <w:i/>
                <w:lang w:val="hr-HR"/>
              </w:rPr>
            </w:pPr>
            <w:r w:rsidRPr="00E91C61">
              <w:rPr>
                <w:b/>
                <w:bCs/>
                <w:i/>
                <w:lang w:val="hr-HR"/>
              </w:rPr>
              <w:t>Broj sati godišnje</w:t>
            </w:r>
          </w:p>
        </w:tc>
        <w:tc>
          <w:tcPr>
            <w:tcW w:w="3351" w:type="dxa"/>
            <w:tcBorders>
              <w:top w:val="single" w:sz="4" w:space="0" w:color="auto"/>
              <w:left w:val="single" w:sz="4" w:space="0" w:color="auto"/>
              <w:bottom w:val="single" w:sz="4" w:space="0" w:color="auto"/>
              <w:right w:val="single" w:sz="4" w:space="0" w:color="auto"/>
            </w:tcBorders>
            <w:vAlign w:val="center"/>
            <w:hideMark/>
          </w:tcPr>
          <w:p w:rsidR="00E41A27" w:rsidRPr="00E91C61" w:rsidRDefault="00E41A27" w:rsidP="006F4BF4">
            <w:pPr>
              <w:jc w:val="center"/>
              <w:rPr>
                <w:b/>
                <w:bCs/>
                <w:i/>
                <w:lang w:val="hr-HR"/>
              </w:rPr>
            </w:pPr>
            <w:r w:rsidRPr="00E91C61">
              <w:rPr>
                <w:b/>
                <w:bCs/>
                <w:i/>
                <w:lang w:val="hr-HR"/>
              </w:rPr>
              <w:t>Voditelj</w:t>
            </w:r>
          </w:p>
        </w:tc>
      </w:tr>
      <w:tr w:rsidR="00E41A27" w:rsidRPr="00E91C61" w:rsidTr="00670645">
        <w:trPr>
          <w:trHeight w:val="506"/>
        </w:trPr>
        <w:tc>
          <w:tcPr>
            <w:tcW w:w="850" w:type="dxa"/>
            <w:tcBorders>
              <w:top w:val="single" w:sz="4" w:space="0" w:color="auto"/>
              <w:left w:val="single" w:sz="4" w:space="0" w:color="auto"/>
              <w:bottom w:val="single" w:sz="4" w:space="0" w:color="auto"/>
              <w:right w:val="single" w:sz="4" w:space="0" w:color="auto"/>
            </w:tcBorders>
            <w:vAlign w:val="center"/>
          </w:tcPr>
          <w:p w:rsidR="00E41A27" w:rsidRPr="00E91C61" w:rsidRDefault="00E41A27" w:rsidP="006F4BF4">
            <w:pPr>
              <w:jc w:val="center"/>
              <w:rPr>
                <w:bCs/>
                <w:lang w:val="hr-HR"/>
              </w:rPr>
            </w:pPr>
            <w:r w:rsidRPr="00E91C61">
              <w:rPr>
                <w:bCs/>
                <w:lang w:val="hr-HR"/>
              </w:rPr>
              <w:t>1.</w:t>
            </w:r>
          </w:p>
        </w:tc>
        <w:tc>
          <w:tcPr>
            <w:tcW w:w="6899" w:type="dxa"/>
            <w:tcBorders>
              <w:top w:val="single" w:sz="4" w:space="0" w:color="auto"/>
              <w:left w:val="single" w:sz="4" w:space="0" w:color="auto"/>
              <w:bottom w:val="single" w:sz="4" w:space="0" w:color="auto"/>
              <w:right w:val="single" w:sz="4" w:space="0" w:color="auto"/>
            </w:tcBorders>
            <w:vAlign w:val="center"/>
            <w:hideMark/>
          </w:tcPr>
          <w:p w:rsidR="00E41A27" w:rsidRPr="00E91C61" w:rsidRDefault="00E41A27" w:rsidP="006F4BF4">
            <w:pPr>
              <w:rPr>
                <w:bCs/>
                <w:lang w:val="hr-HR"/>
              </w:rPr>
            </w:pPr>
            <w:r w:rsidRPr="00E91C61">
              <w:rPr>
                <w:bCs/>
                <w:lang w:val="hr-HR"/>
              </w:rPr>
              <w:t>Debata – govornom vještinom do samoostvarenja</w:t>
            </w:r>
          </w:p>
        </w:tc>
        <w:tc>
          <w:tcPr>
            <w:tcW w:w="1756" w:type="dxa"/>
            <w:tcBorders>
              <w:top w:val="single" w:sz="4" w:space="0" w:color="auto"/>
              <w:left w:val="single" w:sz="4" w:space="0" w:color="auto"/>
              <w:bottom w:val="single" w:sz="4" w:space="0" w:color="auto"/>
              <w:right w:val="single" w:sz="4" w:space="0" w:color="auto"/>
            </w:tcBorders>
            <w:vAlign w:val="center"/>
          </w:tcPr>
          <w:p w:rsidR="00E41A27" w:rsidRPr="00E91C61" w:rsidRDefault="003A2C83" w:rsidP="006F4BF4">
            <w:pPr>
              <w:jc w:val="center"/>
              <w:rPr>
                <w:bCs/>
                <w:lang w:val="hr-HR"/>
              </w:rPr>
            </w:pPr>
            <w:r w:rsidRPr="00E91C61">
              <w:rPr>
                <w:bCs/>
                <w:lang w:val="hr-HR"/>
              </w:rPr>
              <w:t>10</w:t>
            </w:r>
          </w:p>
        </w:tc>
        <w:tc>
          <w:tcPr>
            <w:tcW w:w="1762" w:type="dxa"/>
            <w:tcBorders>
              <w:top w:val="single" w:sz="4" w:space="0" w:color="auto"/>
              <w:left w:val="single" w:sz="4" w:space="0" w:color="auto"/>
              <w:bottom w:val="single" w:sz="4" w:space="0" w:color="auto"/>
              <w:right w:val="single" w:sz="4" w:space="0" w:color="auto"/>
            </w:tcBorders>
            <w:vAlign w:val="center"/>
            <w:hideMark/>
          </w:tcPr>
          <w:p w:rsidR="00E41A27" w:rsidRPr="00E91C61" w:rsidRDefault="00E41A27" w:rsidP="006F4BF4">
            <w:pPr>
              <w:jc w:val="center"/>
              <w:rPr>
                <w:bCs/>
                <w:lang w:val="hr-HR"/>
              </w:rPr>
            </w:pPr>
            <w:r w:rsidRPr="00E91C61">
              <w:rPr>
                <w:bCs/>
                <w:lang w:val="hr-HR"/>
              </w:rPr>
              <w:t>70</w:t>
            </w:r>
          </w:p>
        </w:tc>
        <w:tc>
          <w:tcPr>
            <w:tcW w:w="3351" w:type="dxa"/>
            <w:tcBorders>
              <w:top w:val="single" w:sz="4" w:space="0" w:color="auto"/>
              <w:left w:val="single" w:sz="4" w:space="0" w:color="auto"/>
              <w:bottom w:val="single" w:sz="4" w:space="0" w:color="auto"/>
              <w:right w:val="single" w:sz="4" w:space="0" w:color="auto"/>
            </w:tcBorders>
            <w:vAlign w:val="center"/>
            <w:hideMark/>
          </w:tcPr>
          <w:p w:rsidR="00E41A27" w:rsidRPr="00E91C61" w:rsidRDefault="00E41A27" w:rsidP="006F4BF4">
            <w:pPr>
              <w:jc w:val="center"/>
              <w:rPr>
                <w:bCs/>
                <w:lang w:val="hr-HR"/>
              </w:rPr>
            </w:pPr>
            <w:r w:rsidRPr="00E91C61">
              <w:rPr>
                <w:bCs/>
                <w:lang w:val="hr-HR"/>
              </w:rPr>
              <w:t>Gordana Radetić- Berić</w:t>
            </w:r>
          </w:p>
        </w:tc>
      </w:tr>
      <w:tr w:rsidR="00E41A27" w:rsidRPr="00E91C61" w:rsidTr="00670645">
        <w:trPr>
          <w:trHeight w:val="506"/>
        </w:trPr>
        <w:tc>
          <w:tcPr>
            <w:tcW w:w="850" w:type="dxa"/>
            <w:tcBorders>
              <w:top w:val="single" w:sz="4" w:space="0" w:color="auto"/>
              <w:left w:val="single" w:sz="4" w:space="0" w:color="auto"/>
              <w:bottom w:val="single" w:sz="4" w:space="0" w:color="auto"/>
              <w:right w:val="single" w:sz="4" w:space="0" w:color="auto"/>
            </w:tcBorders>
            <w:vAlign w:val="center"/>
          </w:tcPr>
          <w:p w:rsidR="00E41A27" w:rsidRPr="00E91C61" w:rsidRDefault="00E41A27" w:rsidP="006F4BF4">
            <w:pPr>
              <w:jc w:val="center"/>
              <w:rPr>
                <w:bCs/>
                <w:lang w:val="hr-HR"/>
              </w:rPr>
            </w:pPr>
            <w:r w:rsidRPr="00E91C61">
              <w:rPr>
                <w:bCs/>
                <w:lang w:val="hr-HR"/>
              </w:rPr>
              <w:t>2.</w:t>
            </w:r>
          </w:p>
        </w:tc>
        <w:tc>
          <w:tcPr>
            <w:tcW w:w="6899" w:type="dxa"/>
            <w:tcBorders>
              <w:top w:val="single" w:sz="4" w:space="0" w:color="auto"/>
              <w:left w:val="single" w:sz="4" w:space="0" w:color="auto"/>
              <w:bottom w:val="single" w:sz="4" w:space="0" w:color="auto"/>
              <w:right w:val="single" w:sz="4" w:space="0" w:color="auto"/>
            </w:tcBorders>
            <w:vAlign w:val="center"/>
            <w:hideMark/>
          </w:tcPr>
          <w:p w:rsidR="00E41A27" w:rsidRPr="00E91C61" w:rsidRDefault="00E41A27" w:rsidP="006F4BF4">
            <w:pPr>
              <w:rPr>
                <w:bCs/>
                <w:lang w:val="hr-HR"/>
              </w:rPr>
            </w:pPr>
            <w:r w:rsidRPr="00E91C61">
              <w:rPr>
                <w:bCs/>
                <w:lang w:val="hr-HR"/>
              </w:rPr>
              <w:t>Filmska grupa – video kreativnošću do samoostvarenja</w:t>
            </w:r>
          </w:p>
        </w:tc>
        <w:tc>
          <w:tcPr>
            <w:tcW w:w="1756" w:type="dxa"/>
            <w:tcBorders>
              <w:top w:val="single" w:sz="4" w:space="0" w:color="auto"/>
              <w:left w:val="single" w:sz="4" w:space="0" w:color="auto"/>
              <w:bottom w:val="single" w:sz="4" w:space="0" w:color="auto"/>
              <w:right w:val="single" w:sz="4" w:space="0" w:color="auto"/>
            </w:tcBorders>
            <w:vAlign w:val="center"/>
          </w:tcPr>
          <w:p w:rsidR="00E41A27" w:rsidRPr="00E91C61" w:rsidRDefault="00AB7298" w:rsidP="006F4BF4">
            <w:pPr>
              <w:jc w:val="center"/>
              <w:rPr>
                <w:bCs/>
                <w:lang w:val="hr-HR"/>
              </w:rPr>
            </w:pPr>
            <w:r w:rsidRPr="00E91C61">
              <w:rPr>
                <w:bCs/>
                <w:lang w:val="hr-HR"/>
              </w:rPr>
              <w:t>6</w:t>
            </w:r>
          </w:p>
        </w:tc>
        <w:tc>
          <w:tcPr>
            <w:tcW w:w="1762" w:type="dxa"/>
            <w:tcBorders>
              <w:top w:val="single" w:sz="4" w:space="0" w:color="auto"/>
              <w:left w:val="single" w:sz="4" w:space="0" w:color="auto"/>
              <w:bottom w:val="single" w:sz="4" w:space="0" w:color="auto"/>
              <w:right w:val="single" w:sz="4" w:space="0" w:color="auto"/>
            </w:tcBorders>
            <w:vAlign w:val="center"/>
            <w:hideMark/>
          </w:tcPr>
          <w:p w:rsidR="00E41A27" w:rsidRPr="00E91C61" w:rsidRDefault="00E41A27" w:rsidP="006F4BF4">
            <w:pPr>
              <w:jc w:val="center"/>
              <w:rPr>
                <w:bCs/>
                <w:lang w:val="hr-HR"/>
              </w:rPr>
            </w:pPr>
            <w:r w:rsidRPr="00E91C61">
              <w:rPr>
                <w:bCs/>
                <w:lang w:val="hr-HR"/>
              </w:rPr>
              <w:t>60</w:t>
            </w:r>
          </w:p>
        </w:tc>
        <w:tc>
          <w:tcPr>
            <w:tcW w:w="3351" w:type="dxa"/>
            <w:tcBorders>
              <w:top w:val="single" w:sz="4" w:space="0" w:color="auto"/>
              <w:left w:val="single" w:sz="4" w:space="0" w:color="auto"/>
              <w:bottom w:val="single" w:sz="4" w:space="0" w:color="auto"/>
              <w:right w:val="single" w:sz="4" w:space="0" w:color="auto"/>
            </w:tcBorders>
            <w:vAlign w:val="center"/>
            <w:hideMark/>
          </w:tcPr>
          <w:p w:rsidR="00E41A27" w:rsidRPr="00E91C61" w:rsidRDefault="00E41A27" w:rsidP="006F4BF4">
            <w:pPr>
              <w:jc w:val="center"/>
              <w:rPr>
                <w:bCs/>
                <w:lang w:val="hr-HR"/>
              </w:rPr>
            </w:pPr>
            <w:r w:rsidRPr="00E91C61">
              <w:rPr>
                <w:bCs/>
                <w:lang w:val="hr-HR"/>
              </w:rPr>
              <w:t>Gordana Radetić- Berić</w:t>
            </w:r>
          </w:p>
          <w:p w:rsidR="00E41A27" w:rsidRPr="00E91C61" w:rsidRDefault="00E41A27" w:rsidP="006F4BF4">
            <w:pPr>
              <w:jc w:val="center"/>
              <w:rPr>
                <w:bCs/>
                <w:lang w:val="hr-HR"/>
              </w:rPr>
            </w:pPr>
            <w:r w:rsidRPr="00E91C61">
              <w:rPr>
                <w:bCs/>
                <w:lang w:val="hr-HR"/>
              </w:rPr>
              <w:t>Mirjana Ilić Budicin</w:t>
            </w:r>
          </w:p>
        </w:tc>
      </w:tr>
      <w:tr w:rsidR="00A8047F" w:rsidRPr="00E91C61" w:rsidTr="00670645">
        <w:trPr>
          <w:trHeight w:val="548"/>
        </w:trPr>
        <w:tc>
          <w:tcPr>
            <w:tcW w:w="850"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3.</w:t>
            </w:r>
          </w:p>
        </w:tc>
        <w:tc>
          <w:tcPr>
            <w:tcW w:w="6899"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rPr>
                <w:lang w:val="hr-HR"/>
              </w:rPr>
            </w:pPr>
            <w:r w:rsidRPr="00E91C61">
              <w:rPr>
                <w:lang w:val="hr-HR"/>
              </w:rPr>
              <w:t>3D printanje</w:t>
            </w:r>
          </w:p>
        </w:tc>
        <w:tc>
          <w:tcPr>
            <w:tcW w:w="1756" w:type="dxa"/>
            <w:tcBorders>
              <w:top w:val="single" w:sz="4" w:space="0" w:color="auto"/>
              <w:left w:val="single" w:sz="4" w:space="0" w:color="auto"/>
              <w:bottom w:val="single" w:sz="4" w:space="0" w:color="auto"/>
              <w:right w:val="single" w:sz="4" w:space="0" w:color="auto"/>
            </w:tcBorders>
            <w:vAlign w:val="center"/>
          </w:tcPr>
          <w:p w:rsidR="00A8047F" w:rsidRPr="00E91C61" w:rsidRDefault="00AB7298" w:rsidP="006F4BF4">
            <w:pPr>
              <w:jc w:val="center"/>
              <w:rPr>
                <w:lang w:val="hr-HR"/>
              </w:rPr>
            </w:pPr>
            <w:r w:rsidRPr="00E91C61">
              <w:rPr>
                <w:lang w:val="hr-HR"/>
              </w:rPr>
              <w:t>12</w:t>
            </w:r>
          </w:p>
        </w:tc>
        <w:tc>
          <w:tcPr>
            <w:tcW w:w="1762"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lang w:val="hr-HR"/>
              </w:rPr>
            </w:pPr>
            <w:r w:rsidRPr="00E91C61">
              <w:rPr>
                <w:lang w:val="hr-HR"/>
              </w:rPr>
              <w:t>40</w:t>
            </w:r>
          </w:p>
        </w:tc>
        <w:tc>
          <w:tcPr>
            <w:tcW w:w="3351"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lang w:val="hr-HR"/>
              </w:rPr>
            </w:pPr>
            <w:r w:rsidRPr="00E91C61">
              <w:rPr>
                <w:lang w:val="hr-HR"/>
              </w:rPr>
              <w:t>Lovro Šverko</w:t>
            </w:r>
          </w:p>
        </w:tc>
      </w:tr>
      <w:tr w:rsidR="00A8047F" w:rsidRPr="00E91C61" w:rsidTr="00670645">
        <w:trPr>
          <w:trHeight w:val="548"/>
        </w:trPr>
        <w:tc>
          <w:tcPr>
            <w:tcW w:w="850"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4.</w:t>
            </w:r>
          </w:p>
        </w:tc>
        <w:tc>
          <w:tcPr>
            <w:tcW w:w="6899"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rPr>
                <w:bCs/>
                <w:lang w:val="hr-HR"/>
              </w:rPr>
            </w:pPr>
            <w:r w:rsidRPr="00E91C61">
              <w:rPr>
                <w:bCs/>
                <w:lang w:val="hr-HR"/>
              </w:rPr>
              <w:t>Astronomija</w:t>
            </w:r>
          </w:p>
        </w:tc>
        <w:tc>
          <w:tcPr>
            <w:tcW w:w="1756" w:type="dxa"/>
            <w:tcBorders>
              <w:top w:val="single" w:sz="4" w:space="0" w:color="auto"/>
              <w:left w:val="single" w:sz="4" w:space="0" w:color="auto"/>
              <w:bottom w:val="single" w:sz="4" w:space="0" w:color="auto"/>
              <w:right w:val="single" w:sz="4" w:space="0" w:color="auto"/>
            </w:tcBorders>
            <w:vAlign w:val="center"/>
          </w:tcPr>
          <w:p w:rsidR="00A8047F" w:rsidRPr="00E91C61" w:rsidRDefault="00AB7298" w:rsidP="006F4BF4">
            <w:pPr>
              <w:jc w:val="center"/>
              <w:rPr>
                <w:bCs/>
                <w:lang w:val="hr-HR"/>
              </w:rPr>
            </w:pPr>
            <w:r w:rsidRPr="00E91C61">
              <w:rPr>
                <w:bCs/>
                <w:lang w:val="hr-HR"/>
              </w:rPr>
              <w:t>5</w:t>
            </w:r>
          </w:p>
        </w:tc>
        <w:tc>
          <w:tcPr>
            <w:tcW w:w="1762"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lang w:val="hr-HR"/>
              </w:rPr>
            </w:pPr>
            <w:r w:rsidRPr="00E91C61">
              <w:rPr>
                <w:bCs/>
                <w:lang w:val="hr-HR"/>
              </w:rPr>
              <w:t>35</w:t>
            </w:r>
          </w:p>
        </w:tc>
        <w:tc>
          <w:tcPr>
            <w:tcW w:w="3351"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Snježana Štefanić Hoefel</w:t>
            </w:r>
          </w:p>
        </w:tc>
      </w:tr>
      <w:tr w:rsidR="00A8047F" w:rsidRPr="00E91C61" w:rsidTr="00670645">
        <w:trPr>
          <w:trHeight w:val="506"/>
        </w:trPr>
        <w:tc>
          <w:tcPr>
            <w:tcW w:w="850"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5.</w:t>
            </w:r>
          </w:p>
        </w:tc>
        <w:tc>
          <w:tcPr>
            <w:tcW w:w="6899"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rPr>
                <w:bCs/>
                <w:lang w:val="hr-HR"/>
              </w:rPr>
            </w:pPr>
            <w:r w:rsidRPr="00E91C61">
              <w:rPr>
                <w:bCs/>
                <w:lang w:val="hr-HR"/>
              </w:rPr>
              <w:t>MG</w:t>
            </w:r>
          </w:p>
        </w:tc>
        <w:tc>
          <w:tcPr>
            <w:tcW w:w="1756" w:type="dxa"/>
            <w:tcBorders>
              <w:top w:val="single" w:sz="4" w:space="0" w:color="auto"/>
              <w:left w:val="single" w:sz="4" w:space="0" w:color="auto"/>
              <w:bottom w:val="single" w:sz="4" w:space="0" w:color="auto"/>
              <w:right w:val="single" w:sz="4" w:space="0" w:color="auto"/>
            </w:tcBorders>
            <w:vAlign w:val="center"/>
          </w:tcPr>
          <w:p w:rsidR="00A8047F" w:rsidRPr="00E91C61" w:rsidRDefault="00AB7298" w:rsidP="006F4BF4">
            <w:pPr>
              <w:jc w:val="center"/>
              <w:rPr>
                <w:bCs/>
                <w:lang w:val="hr-HR"/>
              </w:rPr>
            </w:pPr>
            <w:r w:rsidRPr="00E91C61">
              <w:rPr>
                <w:bCs/>
                <w:lang w:val="hr-HR"/>
              </w:rPr>
              <w:t>30</w:t>
            </w:r>
          </w:p>
        </w:tc>
        <w:tc>
          <w:tcPr>
            <w:tcW w:w="1762"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35</w:t>
            </w:r>
          </w:p>
        </w:tc>
        <w:tc>
          <w:tcPr>
            <w:tcW w:w="3351"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Iva Kovačević</w:t>
            </w:r>
          </w:p>
          <w:p w:rsidR="00A8047F" w:rsidRPr="00E91C61" w:rsidRDefault="00A8047F" w:rsidP="006F4BF4">
            <w:pPr>
              <w:jc w:val="center"/>
              <w:rPr>
                <w:bCs/>
                <w:lang w:val="hr-HR"/>
              </w:rPr>
            </w:pPr>
            <w:r w:rsidRPr="00E91C61">
              <w:rPr>
                <w:bCs/>
                <w:lang w:val="hr-HR"/>
              </w:rPr>
              <w:t>Barbara Županović</w:t>
            </w:r>
          </w:p>
        </w:tc>
      </w:tr>
      <w:tr w:rsidR="00A8047F" w:rsidRPr="00E91C61" w:rsidTr="00670645">
        <w:trPr>
          <w:trHeight w:val="506"/>
        </w:trPr>
        <w:tc>
          <w:tcPr>
            <w:tcW w:w="850"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6.</w:t>
            </w:r>
          </w:p>
        </w:tc>
        <w:tc>
          <w:tcPr>
            <w:tcW w:w="6899"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rPr>
                <w:bCs/>
                <w:lang w:val="hr-HR"/>
              </w:rPr>
            </w:pPr>
            <w:r w:rsidRPr="00E91C61">
              <w:rPr>
                <w:bCs/>
                <w:lang w:val="hr-HR"/>
              </w:rPr>
              <w:t>Mladi kemičari – spoznajom do samoostvarenja</w:t>
            </w:r>
          </w:p>
        </w:tc>
        <w:tc>
          <w:tcPr>
            <w:tcW w:w="1756" w:type="dxa"/>
            <w:tcBorders>
              <w:top w:val="single" w:sz="4" w:space="0" w:color="auto"/>
              <w:left w:val="single" w:sz="4" w:space="0" w:color="auto"/>
              <w:bottom w:val="single" w:sz="4" w:space="0" w:color="auto"/>
              <w:right w:val="single" w:sz="4" w:space="0" w:color="auto"/>
            </w:tcBorders>
            <w:vAlign w:val="center"/>
          </w:tcPr>
          <w:p w:rsidR="00A8047F" w:rsidRPr="00E91C61" w:rsidRDefault="00AB7298" w:rsidP="006F4BF4">
            <w:pPr>
              <w:jc w:val="center"/>
              <w:rPr>
                <w:bCs/>
                <w:lang w:val="hr-HR"/>
              </w:rPr>
            </w:pPr>
            <w:r w:rsidRPr="00E91C61">
              <w:rPr>
                <w:bCs/>
                <w:lang w:val="hr-HR"/>
              </w:rPr>
              <w:t>10</w:t>
            </w:r>
          </w:p>
        </w:tc>
        <w:tc>
          <w:tcPr>
            <w:tcW w:w="1762"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lang w:val="hr-HR"/>
              </w:rPr>
            </w:pPr>
            <w:r w:rsidRPr="00E91C61">
              <w:rPr>
                <w:lang w:val="hr-HR"/>
              </w:rPr>
              <w:t>35</w:t>
            </w:r>
          </w:p>
        </w:tc>
        <w:tc>
          <w:tcPr>
            <w:tcW w:w="3351"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Pamela Budicin</w:t>
            </w:r>
          </w:p>
        </w:tc>
      </w:tr>
      <w:tr w:rsidR="00A8047F" w:rsidRPr="00E91C61" w:rsidTr="00670645">
        <w:trPr>
          <w:trHeight w:val="506"/>
        </w:trPr>
        <w:tc>
          <w:tcPr>
            <w:tcW w:w="850"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7.</w:t>
            </w:r>
          </w:p>
        </w:tc>
        <w:tc>
          <w:tcPr>
            <w:tcW w:w="6899"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rPr>
                <w:bCs/>
                <w:lang w:val="hr-HR"/>
              </w:rPr>
            </w:pPr>
            <w:r w:rsidRPr="00E91C61">
              <w:rPr>
                <w:bCs/>
                <w:lang w:val="hr-HR"/>
              </w:rPr>
              <w:t>Radio grupa – govorenom  riječi do samoostvarenja</w:t>
            </w:r>
          </w:p>
        </w:tc>
        <w:tc>
          <w:tcPr>
            <w:tcW w:w="1756" w:type="dxa"/>
            <w:tcBorders>
              <w:top w:val="single" w:sz="4" w:space="0" w:color="auto"/>
              <w:left w:val="single" w:sz="4" w:space="0" w:color="auto"/>
              <w:bottom w:val="single" w:sz="4" w:space="0" w:color="auto"/>
              <w:right w:val="single" w:sz="4" w:space="0" w:color="auto"/>
            </w:tcBorders>
            <w:vAlign w:val="center"/>
          </w:tcPr>
          <w:p w:rsidR="00A8047F" w:rsidRPr="00E91C61" w:rsidRDefault="00AB7298" w:rsidP="006F4BF4">
            <w:pPr>
              <w:jc w:val="center"/>
              <w:rPr>
                <w:bCs/>
                <w:lang w:val="hr-HR"/>
              </w:rPr>
            </w:pPr>
            <w:r w:rsidRPr="00E91C61">
              <w:rPr>
                <w:bCs/>
                <w:lang w:val="hr-HR"/>
              </w:rPr>
              <w:t>10</w:t>
            </w:r>
          </w:p>
        </w:tc>
        <w:tc>
          <w:tcPr>
            <w:tcW w:w="1762"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lang w:val="hr-HR"/>
              </w:rPr>
            </w:pPr>
            <w:r w:rsidRPr="00E91C61">
              <w:rPr>
                <w:bCs/>
                <w:lang w:val="hr-HR"/>
              </w:rPr>
              <w:t>70</w:t>
            </w:r>
          </w:p>
        </w:tc>
        <w:tc>
          <w:tcPr>
            <w:tcW w:w="3351"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Mirjana Ilić Budicin</w:t>
            </w:r>
          </w:p>
          <w:p w:rsidR="00A8047F" w:rsidRPr="00E91C61" w:rsidRDefault="00A8047F" w:rsidP="006F4BF4">
            <w:pPr>
              <w:jc w:val="center"/>
              <w:rPr>
                <w:bCs/>
                <w:lang w:val="hr-HR"/>
              </w:rPr>
            </w:pPr>
            <w:r w:rsidRPr="00E91C61">
              <w:rPr>
                <w:bCs/>
                <w:lang w:val="hr-HR"/>
              </w:rPr>
              <w:t>Kosjenka Macuka</w:t>
            </w:r>
          </w:p>
        </w:tc>
      </w:tr>
      <w:tr w:rsidR="00A8047F" w:rsidRPr="00E91C61" w:rsidTr="00670645">
        <w:trPr>
          <w:trHeight w:val="506"/>
        </w:trPr>
        <w:tc>
          <w:tcPr>
            <w:tcW w:w="850"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8.</w:t>
            </w:r>
          </w:p>
        </w:tc>
        <w:tc>
          <w:tcPr>
            <w:tcW w:w="6899" w:type="dxa"/>
            <w:tcBorders>
              <w:top w:val="single" w:sz="4" w:space="0" w:color="auto"/>
              <w:left w:val="single" w:sz="4" w:space="0" w:color="auto"/>
              <w:bottom w:val="single" w:sz="4" w:space="0" w:color="auto"/>
              <w:right w:val="single" w:sz="4" w:space="0" w:color="auto"/>
            </w:tcBorders>
            <w:vAlign w:val="center"/>
            <w:hideMark/>
          </w:tcPr>
          <w:p w:rsidR="00A8047F" w:rsidRPr="00E91C61" w:rsidRDefault="00A8047F" w:rsidP="006F4BF4">
            <w:pPr>
              <w:rPr>
                <w:bCs/>
                <w:lang w:val="hr-HR"/>
              </w:rPr>
            </w:pPr>
            <w:r w:rsidRPr="00E91C61">
              <w:rPr>
                <w:bCs/>
                <w:lang w:val="hr-HR"/>
              </w:rPr>
              <w:t xml:space="preserve">Volonteri </w:t>
            </w:r>
          </w:p>
        </w:tc>
        <w:tc>
          <w:tcPr>
            <w:tcW w:w="1756" w:type="dxa"/>
            <w:tcBorders>
              <w:top w:val="single" w:sz="4" w:space="0" w:color="auto"/>
              <w:left w:val="single" w:sz="4" w:space="0" w:color="auto"/>
              <w:bottom w:val="single" w:sz="4" w:space="0" w:color="auto"/>
              <w:right w:val="single" w:sz="4" w:space="0" w:color="auto"/>
            </w:tcBorders>
            <w:vAlign w:val="center"/>
          </w:tcPr>
          <w:p w:rsidR="00A8047F" w:rsidRPr="00E91C61" w:rsidRDefault="00AB7298" w:rsidP="006F4BF4">
            <w:pPr>
              <w:jc w:val="center"/>
              <w:rPr>
                <w:bCs/>
                <w:lang w:val="hr-HR"/>
              </w:rPr>
            </w:pPr>
            <w:r w:rsidRPr="00E91C61">
              <w:rPr>
                <w:bCs/>
                <w:lang w:val="hr-HR"/>
              </w:rPr>
              <w:t>15</w:t>
            </w:r>
          </w:p>
        </w:tc>
        <w:tc>
          <w:tcPr>
            <w:tcW w:w="1762" w:type="dxa"/>
            <w:tcBorders>
              <w:top w:val="single" w:sz="4" w:space="0" w:color="auto"/>
              <w:left w:val="single" w:sz="4" w:space="0" w:color="auto"/>
              <w:bottom w:val="single" w:sz="4" w:space="0" w:color="auto"/>
              <w:right w:val="single" w:sz="4" w:space="0" w:color="auto"/>
            </w:tcBorders>
            <w:vAlign w:val="center"/>
            <w:hideMark/>
          </w:tcPr>
          <w:p w:rsidR="00A8047F" w:rsidRPr="00E91C61" w:rsidRDefault="00A8047F" w:rsidP="006F4BF4">
            <w:pPr>
              <w:jc w:val="center"/>
              <w:rPr>
                <w:lang w:val="hr-HR"/>
              </w:rPr>
            </w:pPr>
            <w:r w:rsidRPr="00E91C61">
              <w:rPr>
                <w:lang w:val="hr-HR"/>
              </w:rPr>
              <w:t>70</w:t>
            </w:r>
          </w:p>
        </w:tc>
        <w:tc>
          <w:tcPr>
            <w:tcW w:w="3351" w:type="dxa"/>
            <w:tcBorders>
              <w:top w:val="single" w:sz="4" w:space="0" w:color="auto"/>
              <w:left w:val="single" w:sz="4" w:space="0" w:color="auto"/>
              <w:bottom w:val="single" w:sz="4" w:space="0" w:color="auto"/>
              <w:right w:val="single" w:sz="4" w:space="0" w:color="auto"/>
            </w:tcBorders>
            <w:vAlign w:val="center"/>
            <w:hideMark/>
          </w:tcPr>
          <w:p w:rsidR="00A8047F" w:rsidRPr="00E91C61" w:rsidRDefault="00A8047F" w:rsidP="006F4BF4">
            <w:pPr>
              <w:jc w:val="center"/>
              <w:rPr>
                <w:bCs/>
                <w:lang w:val="hr-HR"/>
              </w:rPr>
            </w:pPr>
            <w:r w:rsidRPr="00E91C61">
              <w:rPr>
                <w:bCs/>
                <w:lang w:val="hr-HR"/>
              </w:rPr>
              <w:t>David Modrušan</w:t>
            </w:r>
          </w:p>
        </w:tc>
      </w:tr>
      <w:tr w:rsidR="00A8047F" w:rsidRPr="00E91C61" w:rsidTr="00670645">
        <w:trPr>
          <w:trHeight w:val="506"/>
        </w:trPr>
        <w:tc>
          <w:tcPr>
            <w:tcW w:w="850"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9.</w:t>
            </w:r>
          </w:p>
        </w:tc>
        <w:tc>
          <w:tcPr>
            <w:tcW w:w="6899"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rPr>
                <w:bCs/>
                <w:lang w:val="hr-HR"/>
              </w:rPr>
            </w:pPr>
            <w:r w:rsidRPr="00E91C61">
              <w:rPr>
                <w:bCs/>
                <w:lang w:val="hr-HR"/>
              </w:rPr>
              <w:t>Mladi programeri</w:t>
            </w:r>
          </w:p>
        </w:tc>
        <w:tc>
          <w:tcPr>
            <w:tcW w:w="1756" w:type="dxa"/>
            <w:tcBorders>
              <w:top w:val="single" w:sz="4" w:space="0" w:color="auto"/>
              <w:left w:val="single" w:sz="4" w:space="0" w:color="auto"/>
              <w:bottom w:val="single" w:sz="4" w:space="0" w:color="auto"/>
              <w:right w:val="single" w:sz="4" w:space="0" w:color="auto"/>
            </w:tcBorders>
            <w:vAlign w:val="center"/>
          </w:tcPr>
          <w:p w:rsidR="00A8047F" w:rsidRPr="00E91C61" w:rsidRDefault="00AB7298" w:rsidP="006F4BF4">
            <w:pPr>
              <w:jc w:val="center"/>
              <w:rPr>
                <w:bCs/>
                <w:lang w:val="hr-HR"/>
              </w:rPr>
            </w:pPr>
            <w:r w:rsidRPr="00E91C61">
              <w:rPr>
                <w:bCs/>
                <w:lang w:val="hr-HR"/>
              </w:rPr>
              <w:t>12</w:t>
            </w:r>
          </w:p>
        </w:tc>
        <w:tc>
          <w:tcPr>
            <w:tcW w:w="1762"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lang w:val="hr-HR"/>
              </w:rPr>
            </w:pPr>
            <w:r w:rsidRPr="00E91C61">
              <w:rPr>
                <w:lang w:val="hr-HR"/>
              </w:rPr>
              <w:t>40</w:t>
            </w:r>
          </w:p>
        </w:tc>
        <w:tc>
          <w:tcPr>
            <w:tcW w:w="3351"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Lovro Šverko</w:t>
            </w:r>
          </w:p>
        </w:tc>
      </w:tr>
      <w:tr w:rsidR="00A8047F" w:rsidRPr="00E91C61" w:rsidTr="00670645">
        <w:trPr>
          <w:trHeight w:val="506"/>
        </w:trPr>
        <w:tc>
          <w:tcPr>
            <w:tcW w:w="850"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10.</w:t>
            </w:r>
          </w:p>
        </w:tc>
        <w:tc>
          <w:tcPr>
            <w:tcW w:w="6899"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rPr>
                <w:bCs/>
                <w:lang w:val="hr-HR"/>
              </w:rPr>
            </w:pPr>
            <w:r w:rsidRPr="00E91C61">
              <w:rPr>
                <w:bCs/>
                <w:lang w:val="hr-HR"/>
              </w:rPr>
              <w:t>Dramska grupa</w:t>
            </w:r>
          </w:p>
        </w:tc>
        <w:tc>
          <w:tcPr>
            <w:tcW w:w="1756" w:type="dxa"/>
            <w:tcBorders>
              <w:top w:val="single" w:sz="4" w:space="0" w:color="auto"/>
              <w:left w:val="single" w:sz="4" w:space="0" w:color="auto"/>
              <w:bottom w:val="single" w:sz="4" w:space="0" w:color="auto"/>
              <w:right w:val="single" w:sz="4" w:space="0" w:color="auto"/>
            </w:tcBorders>
            <w:vAlign w:val="center"/>
          </w:tcPr>
          <w:p w:rsidR="00A8047F" w:rsidRPr="00E91C61" w:rsidRDefault="00AB7298" w:rsidP="006F4BF4">
            <w:pPr>
              <w:jc w:val="center"/>
              <w:rPr>
                <w:bCs/>
                <w:lang w:val="hr-HR"/>
              </w:rPr>
            </w:pPr>
            <w:r w:rsidRPr="00E91C61">
              <w:rPr>
                <w:bCs/>
                <w:lang w:val="hr-HR"/>
              </w:rPr>
              <w:t>15</w:t>
            </w:r>
          </w:p>
        </w:tc>
        <w:tc>
          <w:tcPr>
            <w:tcW w:w="1762"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40</w:t>
            </w:r>
          </w:p>
        </w:tc>
        <w:tc>
          <w:tcPr>
            <w:tcW w:w="3351" w:type="dxa"/>
            <w:tcBorders>
              <w:top w:val="single" w:sz="4" w:space="0" w:color="auto"/>
              <w:left w:val="single" w:sz="4" w:space="0" w:color="auto"/>
              <w:bottom w:val="single" w:sz="4" w:space="0" w:color="auto"/>
              <w:right w:val="single" w:sz="4" w:space="0" w:color="auto"/>
            </w:tcBorders>
            <w:vAlign w:val="center"/>
          </w:tcPr>
          <w:p w:rsidR="00670645" w:rsidRDefault="00670645" w:rsidP="006F4BF4">
            <w:pPr>
              <w:jc w:val="center"/>
              <w:rPr>
                <w:bCs/>
                <w:lang w:val="hr-HR"/>
              </w:rPr>
            </w:pPr>
            <w:r>
              <w:rPr>
                <w:bCs/>
                <w:lang w:val="hr-HR"/>
              </w:rPr>
              <w:t>Melita Kolarec</w:t>
            </w:r>
          </w:p>
          <w:p w:rsidR="00A8047F" w:rsidRPr="00E91C61" w:rsidRDefault="00A8047F" w:rsidP="006F4BF4">
            <w:pPr>
              <w:jc w:val="center"/>
              <w:rPr>
                <w:bCs/>
                <w:lang w:val="hr-HR"/>
              </w:rPr>
            </w:pPr>
            <w:r w:rsidRPr="00E91C61">
              <w:rPr>
                <w:bCs/>
                <w:lang w:val="hr-HR"/>
              </w:rPr>
              <w:t>Iva Kovačević</w:t>
            </w:r>
          </w:p>
        </w:tc>
      </w:tr>
      <w:tr w:rsidR="00A8047F" w:rsidRPr="00E91C61" w:rsidTr="00670645">
        <w:trPr>
          <w:trHeight w:val="506"/>
        </w:trPr>
        <w:tc>
          <w:tcPr>
            <w:tcW w:w="850"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11.</w:t>
            </w:r>
          </w:p>
        </w:tc>
        <w:tc>
          <w:tcPr>
            <w:tcW w:w="6899"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rPr>
                <w:bCs/>
                <w:lang w:val="hr-HR"/>
              </w:rPr>
            </w:pPr>
            <w:r w:rsidRPr="00E91C61">
              <w:rPr>
                <w:bCs/>
                <w:lang w:val="hr-HR"/>
              </w:rPr>
              <w:t>Gameri</w:t>
            </w:r>
          </w:p>
        </w:tc>
        <w:tc>
          <w:tcPr>
            <w:tcW w:w="1756" w:type="dxa"/>
            <w:tcBorders>
              <w:top w:val="single" w:sz="4" w:space="0" w:color="auto"/>
              <w:left w:val="single" w:sz="4" w:space="0" w:color="auto"/>
              <w:bottom w:val="single" w:sz="4" w:space="0" w:color="auto"/>
              <w:right w:val="single" w:sz="4" w:space="0" w:color="auto"/>
            </w:tcBorders>
            <w:vAlign w:val="center"/>
          </w:tcPr>
          <w:p w:rsidR="00A8047F" w:rsidRPr="00E91C61" w:rsidRDefault="00AB7298" w:rsidP="006F4BF4">
            <w:pPr>
              <w:jc w:val="center"/>
              <w:rPr>
                <w:bCs/>
                <w:lang w:val="hr-HR"/>
              </w:rPr>
            </w:pPr>
            <w:r w:rsidRPr="00E91C61">
              <w:rPr>
                <w:bCs/>
                <w:lang w:val="hr-HR"/>
              </w:rPr>
              <w:t>12</w:t>
            </w:r>
          </w:p>
        </w:tc>
        <w:tc>
          <w:tcPr>
            <w:tcW w:w="1762"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35</w:t>
            </w:r>
          </w:p>
        </w:tc>
        <w:tc>
          <w:tcPr>
            <w:tcW w:w="3351"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Dražen Domitrović</w:t>
            </w:r>
          </w:p>
        </w:tc>
      </w:tr>
      <w:tr w:rsidR="00A8047F" w:rsidRPr="00E91C61" w:rsidTr="00670645">
        <w:trPr>
          <w:trHeight w:val="506"/>
        </w:trPr>
        <w:tc>
          <w:tcPr>
            <w:tcW w:w="850"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12.</w:t>
            </w:r>
          </w:p>
        </w:tc>
        <w:tc>
          <w:tcPr>
            <w:tcW w:w="6899"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rPr>
                <w:bCs/>
                <w:lang w:val="hr-HR"/>
              </w:rPr>
            </w:pPr>
            <w:r w:rsidRPr="00E91C61">
              <w:rPr>
                <w:bCs/>
                <w:lang w:val="hr-HR"/>
              </w:rPr>
              <w:t>Novinarska grupa</w:t>
            </w:r>
          </w:p>
        </w:tc>
        <w:tc>
          <w:tcPr>
            <w:tcW w:w="1756" w:type="dxa"/>
            <w:tcBorders>
              <w:top w:val="single" w:sz="4" w:space="0" w:color="auto"/>
              <w:left w:val="single" w:sz="4" w:space="0" w:color="auto"/>
              <w:bottom w:val="single" w:sz="4" w:space="0" w:color="auto"/>
              <w:right w:val="single" w:sz="4" w:space="0" w:color="auto"/>
            </w:tcBorders>
            <w:vAlign w:val="center"/>
          </w:tcPr>
          <w:p w:rsidR="00A8047F" w:rsidRPr="00E91C61" w:rsidRDefault="00AB7298" w:rsidP="006F4BF4">
            <w:pPr>
              <w:jc w:val="center"/>
              <w:rPr>
                <w:bCs/>
                <w:lang w:val="hr-HR"/>
              </w:rPr>
            </w:pPr>
            <w:r w:rsidRPr="00E91C61">
              <w:rPr>
                <w:bCs/>
                <w:lang w:val="hr-HR"/>
              </w:rPr>
              <w:t>5</w:t>
            </w:r>
          </w:p>
        </w:tc>
        <w:tc>
          <w:tcPr>
            <w:tcW w:w="1762"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70</w:t>
            </w:r>
          </w:p>
        </w:tc>
        <w:tc>
          <w:tcPr>
            <w:tcW w:w="3351"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Željko Balog</w:t>
            </w:r>
          </w:p>
        </w:tc>
      </w:tr>
      <w:tr w:rsidR="00A8047F" w:rsidRPr="00E91C61" w:rsidTr="00670645">
        <w:trPr>
          <w:trHeight w:val="506"/>
        </w:trPr>
        <w:tc>
          <w:tcPr>
            <w:tcW w:w="850"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13.</w:t>
            </w:r>
          </w:p>
        </w:tc>
        <w:tc>
          <w:tcPr>
            <w:tcW w:w="6899"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rPr>
                <w:bCs/>
                <w:lang w:val="hr-HR"/>
              </w:rPr>
            </w:pPr>
            <w:r w:rsidRPr="00E91C61">
              <w:rPr>
                <w:bCs/>
                <w:lang w:val="hr-HR"/>
              </w:rPr>
              <w:t>Vježbaonica</w:t>
            </w:r>
          </w:p>
        </w:tc>
        <w:tc>
          <w:tcPr>
            <w:tcW w:w="1756" w:type="dxa"/>
            <w:tcBorders>
              <w:top w:val="single" w:sz="4" w:space="0" w:color="auto"/>
              <w:left w:val="single" w:sz="4" w:space="0" w:color="auto"/>
              <w:bottom w:val="single" w:sz="4" w:space="0" w:color="auto"/>
              <w:right w:val="single" w:sz="4" w:space="0" w:color="auto"/>
            </w:tcBorders>
            <w:vAlign w:val="center"/>
          </w:tcPr>
          <w:p w:rsidR="00A8047F" w:rsidRPr="00E91C61" w:rsidRDefault="00AB7298" w:rsidP="006F4BF4">
            <w:pPr>
              <w:jc w:val="center"/>
              <w:rPr>
                <w:bCs/>
                <w:lang w:val="hr-HR"/>
              </w:rPr>
            </w:pPr>
            <w:r w:rsidRPr="00E91C61">
              <w:rPr>
                <w:bCs/>
                <w:lang w:val="hr-HR"/>
              </w:rPr>
              <w:t>15</w:t>
            </w:r>
          </w:p>
        </w:tc>
        <w:tc>
          <w:tcPr>
            <w:tcW w:w="1762" w:type="dxa"/>
            <w:tcBorders>
              <w:top w:val="single" w:sz="4" w:space="0" w:color="auto"/>
              <w:left w:val="single" w:sz="4" w:space="0" w:color="auto"/>
              <w:bottom w:val="single" w:sz="4" w:space="0" w:color="auto"/>
              <w:right w:val="single" w:sz="4" w:space="0" w:color="auto"/>
            </w:tcBorders>
            <w:vAlign w:val="center"/>
          </w:tcPr>
          <w:p w:rsidR="00A8047F" w:rsidRPr="00E91C61" w:rsidRDefault="00AB7298" w:rsidP="006F4BF4">
            <w:pPr>
              <w:jc w:val="center"/>
              <w:rPr>
                <w:bCs/>
                <w:lang w:val="hr-HR"/>
              </w:rPr>
            </w:pPr>
            <w:r w:rsidRPr="00E91C61">
              <w:rPr>
                <w:bCs/>
                <w:lang w:val="hr-HR"/>
              </w:rPr>
              <w:t>70</w:t>
            </w:r>
          </w:p>
        </w:tc>
        <w:tc>
          <w:tcPr>
            <w:tcW w:w="3351" w:type="dxa"/>
            <w:tcBorders>
              <w:top w:val="single" w:sz="4" w:space="0" w:color="auto"/>
              <w:left w:val="single" w:sz="4" w:space="0" w:color="auto"/>
              <w:bottom w:val="single" w:sz="4" w:space="0" w:color="auto"/>
              <w:right w:val="single" w:sz="4" w:space="0" w:color="auto"/>
            </w:tcBorders>
            <w:vAlign w:val="center"/>
          </w:tcPr>
          <w:p w:rsidR="00A8047F" w:rsidRPr="00E91C61" w:rsidRDefault="00A8047F" w:rsidP="006F4BF4">
            <w:pPr>
              <w:jc w:val="center"/>
              <w:rPr>
                <w:bCs/>
                <w:lang w:val="hr-HR"/>
              </w:rPr>
            </w:pPr>
            <w:r w:rsidRPr="00E91C61">
              <w:rPr>
                <w:bCs/>
                <w:lang w:val="hr-HR"/>
              </w:rPr>
              <w:t>Melita Kolarec</w:t>
            </w:r>
          </w:p>
        </w:tc>
      </w:tr>
      <w:tr w:rsidR="00670645" w:rsidRPr="00E91C61" w:rsidTr="00670645">
        <w:trPr>
          <w:trHeight w:val="506"/>
        </w:trPr>
        <w:tc>
          <w:tcPr>
            <w:tcW w:w="850" w:type="dxa"/>
            <w:tcBorders>
              <w:top w:val="single" w:sz="4" w:space="0" w:color="auto"/>
              <w:left w:val="single" w:sz="4" w:space="0" w:color="auto"/>
              <w:bottom w:val="single" w:sz="4" w:space="0" w:color="auto"/>
              <w:right w:val="single" w:sz="4" w:space="0" w:color="auto"/>
            </w:tcBorders>
            <w:vAlign w:val="center"/>
          </w:tcPr>
          <w:p w:rsidR="00670645" w:rsidRPr="00E91C61" w:rsidRDefault="00670645" w:rsidP="006F4BF4">
            <w:pPr>
              <w:jc w:val="center"/>
              <w:rPr>
                <w:bCs/>
                <w:lang w:val="hr-HR"/>
              </w:rPr>
            </w:pPr>
            <w:r>
              <w:rPr>
                <w:bCs/>
                <w:lang w:val="hr-HR"/>
              </w:rPr>
              <w:t>14.</w:t>
            </w:r>
          </w:p>
        </w:tc>
        <w:tc>
          <w:tcPr>
            <w:tcW w:w="6899" w:type="dxa"/>
            <w:tcBorders>
              <w:top w:val="single" w:sz="4" w:space="0" w:color="auto"/>
              <w:left w:val="single" w:sz="4" w:space="0" w:color="auto"/>
              <w:bottom w:val="single" w:sz="4" w:space="0" w:color="auto"/>
              <w:right w:val="single" w:sz="4" w:space="0" w:color="auto"/>
            </w:tcBorders>
            <w:vAlign w:val="center"/>
          </w:tcPr>
          <w:p w:rsidR="00670645" w:rsidRPr="00E91C61" w:rsidRDefault="00670645" w:rsidP="006F4BF4">
            <w:pPr>
              <w:rPr>
                <w:bCs/>
                <w:lang w:val="hr-HR"/>
              </w:rPr>
            </w:pPr>
            <w:r>
              <w:rPr>
                <w:bCs/>
                <w:lang w:val="hr-HR"/>
              </w:rPr>
              <w:t>Školsko sportsko društvo „Mladost“</w:t>
            </w:r>
          </w:p>
        </w:tc>
        <w:tc>
          <w:tcPr>
            <w:tcW w:w="1756" w:type="dxa"/>
            <w:tcBorders>
              <w:top w:val="single" w:sz="4" w:space="0" w:color="auto"/>
              <w:left w:val="single" w:sz="4" w:space="0" w:color="auto"/>
              <w:bottom w:val="single" w:sz="4" w:space="0" w:color="auto"/>
              <w:right w:val="single" w:sz="4" w:space="0" w:color="auto"/>
            </w:tcBorders>
            <w:vAlign w:val="center"/>
          </w:tcPr>
          <w:p w:rsidR="00670645" w:rsidRPr="00E91C61" w:rsidRDefault="00670645" w:rsidP="006F4BF4">
            <w:pPr>
              <w:jc w:val="center"/>
              <w:rPr>
                <w:bCs/>
                <w:lang w:val="hr-HR"/>
              </w:rPr>
            </w:pPr>
            <w:r>
              <w:rPr>
                <w:bCs/>
                <w:lang w:val="hr-HR"/>
              </w:rPr>
              <w:t>50</w:t>
            </w:r>
          </w:p>
        </w:tc>
        <w:tc>
          <w:tcPr>
            <w:tcW w:w="1762" w:type="dxa"/>
            <w:tcBorders>
              <w:top w:val="single" w:sz="4" w:space="0" w:color="auto"/>
              <w:left w:val="single" w:sz="4" w:space="0" w:color="auto"/>
              <w:bottom w:val="single" w:sz="4" w:space="0" w:color="auto"/>
              <w:right w:val="single" w:sz="4" w:space="0" w:color="auto"/>
            </w:tcBorders>
            <w:vAlign w:val="center"/>
          </w:tcPr>
          <w:p w:rsidR="00670645" w:rsidRPr="00E91C61" w:rsidRDefault="00670645" w:rsidP="006F4BF4">
            <w:pPr>
              <w:jc w:val="center"/>
              <w:rPr>
                <w:bCs/>
                <w:lang w:val="hr-HR"/>
              </w:rPr>
            </w:pPr>
            <w:r>
              <w:rPr>
                <w:bCs/>
                <w:lang w:val="hr-HR"/>
              </w:rPr>
              <w:t>70</w:t>
            </w:r>
          </w:p>
        </w:tc>
        <w:tc>
          <w:tcPr>
            <w:tcW w:w="3351" w:type="dxa"/>
            <w:tcBorders>
              <w:top w:val="single" w:sz="4" w:space="0" w:color="auto"/>
              <w:left w:val="single" w:sz="4" w:space="0" w:color="auto"/>
              <w:bottom w:val="single" w:sz="4" w:space="0" w:color="auto"/>
              <w:right w:val="single" w:sz="4" w:space="0" w:color="auto"/>
            </w:tcBorders>
            <w:vAlign w:val="center"/>
          </w:tcPr>
          <w:p w:rsidR="00670645" w:rsidRDefault="00670645" w:rsidP="006F4BF4">
            <w:pPr>
              <w:jc w:val="center"/>
              <w:rPr>
                <w:bCs/>
                <w:lang w:val="hr-HR"/>
              </w:rPr>
            </w:pPr>
            <w:r>
              <w:rPr>
                <w:bCs/>
                <w:lang w:val="hr-HR"/>
              </w:rPr>
              <w:t>Cristina Marangon</w:t>
            </w:r>
          </w:p>
          <w:p w:rsidR="00670645" w:rsidRPr="00E91C61" w:rsidRDefault="00670645" w:rsidP="006F4BF4">
            <w:pPr>
              <w:jc w:val="center"/>
              <w:rPr>
                <w:bCs/>
                <w:lang w:val="hr-HR"/>
              </w:rPr>
            </w:pPr>
            <w:r>
              <w:rPr>
                <w:bCs/>
                <w:lang w:val="hr-HR"/>
              </w:rPr>
              <w:t>Melita Kolarec</w:t>
            </w:r>
          </w:p>
        </w:tc>
      </w:tr>
    </w:tbl>
    <w:p w:rsidR="00100050" w:rsidRPr="00E91C61" w:rsidRDefault="00100050" w:rsidP="006F4BF4">
      <w:pPr>
        <w:rPr>
          <w:color w:val="FF0000"/>
          <w:sz w:val="27"/>
          <w:szCs w:val="27"/>
          <w:lang w:val="hr-HR"/>
        </w:rPr>
        <w:sectPr w:rsidR="00100050" w:rsidRPr="00E91C61" w:rsidSect="00100050">
          <w:pgSz w:w="16838" w:h="11906" w:orient="landscape" w:code="9"/>
          <w:pgMar w:top="902" w:right="1418" w:bottom="992" w:left="1134" w:header="709" w:footer="709" w:gutter="0"/>
          <w:cols w:space="708"/>
          <w:docGrid w:linePitch="360"/>
        </w:sectPr>
      </w:pPr>
    </w:p>
    <w:p w:rsidR="00245E08" w:rsidRPr="00E91C61" w:rsidRDefault="00245E08" w:rsidP="006F4BF4">
      <w:pPr>
        <w:pStyle w:val="Heading2"/>
        <w:rPr>
          <w:rFonts w:ascii="Times New Roman" w:hAnsi="Times New Roman" w:cs="Times New Roman"/>
          <w:bCs w:val="0"/>
          <w:lang w:val="hr-HR"/>
        </w:rPr>
      </w:pPr>
      <w:bookmarkStart w:id="26" w:name="_Toc21086647"/>
      <w:r w:rsidRPr="00E91C61">
        <w:rPr>
          <w:rFonts w:ascii="Times New Roman" w:hAnsi="Times New Roman" w:cs="Times New Roman"/>
          <w:lang w:val="hr-HR"/>
        </w:rPr>
        <w:lastRenderedPageBreak/>
        <w:t xml:space="preserve">4.1. Debata </w:t>
      </w:r>
      <w:r w:rsidRPr="00E91C61">
        <w:rPr>
          <w:rFonts w:ascii="Times New Roman" w:hAnsi="Times New Roman" w:cs="Times New Roman"/>
          <w:bCs w:val="0"/>
          <w:lang w:val="hr-HR"/>
        </w:rPr>
        <w:t>– govornom vještinom do samoostvarenja</w:t>
      </w:r>
      <w:bookmarkEnd w:id="26"/>
    </w:p>
    <w:p w:rsidR="00FF284A" w:rsidRPr="00E91C61" w:rsidRDefault="00FF284A" w:rsidP="006F4BF4">
      <w:pPr>
        <w:rPr>
          <w:lang w:val="hr-HR"/>
        </w:rPr>
      </w:pP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4961"/>
        <w:gridCol w:w="3470"/>
      </w:tblGrid>
      <w:tr w:rsidR="00417808" w:rsidRPr="00E91C61" w:rsidTr="00FF284A">
        <w:trPr>
          <w:trHeight w:val="317"/>
        </w:trPr>
        <w:tc>
          <w:tcPr>
            <w:tcW w:w="6266" w:type="dxa"/>
            <w:gridSpan w:val="2"/>
            <w:tcBorders>
              <w:top w:val="single" w:sz="4" w:space="0" w:color="auto"/>
              <w:left w:val="single" w:sz="4" w:space="0" w:color="auto"/>
              <w:bottom w:val="single" w:sz="4" w:space="0" w:color="auto"/>
              <w:right w:val="single" w:sz="4" w:space="0" w:color="auto"/>
            </w:tcBorders>
            <w:hideMark/>
          </w:tcPr>
          <w:p w:rsidR="00417808" w:rsidRPr="00E91C61" w:rsidRDefault="00AB2579" w:rsidP="006F4BF4">
            <w:pPr>
              <w:rPr>
                <w:sz w:val="28"/>
                <w:szCs w:val="28"/>
                <w:lang w:val="hr-HR"/>
              </w:rPr>
            </w:pPr>
            <w:r w:rsidRPr="00E91C61">
              <w:rPr>
                <w:b/>
                <w:sz w:val="28"/>
                <w:szCs w:val="28"/>
                <w:lang w:val="hr-HR"/>
              </w:rPr>
              <w:t xml:space="preserve">DEBATA </w:t>
            </w:r>
          </w:p>
        </w:tc>
        <w:tc>
          <w:tcPr>
            <w:tcW w:w="3470"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lang w:val="hr-HR"/>
              </w:rPr>
            </w:pPr>
            <w:r w:rsidRPr="00E91C61">
              <w:rPr>
                <w:b/>
                <w:lang w:val="hr-HR"/>
              </w:rPr>
              <w:t>Razred</w:t>
            </w:r>
            <w:r w:rsidRPr="00E91C61">
              <w:rPr>
                <w:lang w:val="hr-HR"/>
              </w:rPr>
              <w:t>: od 1. – 4.; svi programi</w:t>
            </w:r>
          </w:p>
        </w:tc>
      </w:tr>
      <w:tr w:rsidR="00417808" w:rsidRPr="00E91C61" w:rsidTr="00FF284A">
        <w:trPr>
          <w:trHeight w:val="2213"/>
        </w:trPr>
        <w:tc>
          <w:tcPr>
            <w:tcW w:w="6266" w:type="dxa"/>
            <w:gridSpan w:val="2"/>
            <w:tcBorders>
              <w:top w:val="single" w:sz="4" w:space="0" w:color="auto"/>
              <w:left w:val="single" w:sz="4" w:space="0" w:color="auto"/>
              <w:bottom w:val="single" w:sz="4" w:space="0" w:color="auto"/>
              <w:right w:val="single" w:sz="4" w:space="0" w:color="auto"/>
            </w:tcBorders>
          </w:tcPr>
          <w:p w:rsidR="00417808" w:rsidRPr="00E91C61" w:rsidRDefault="00417808" w:rsidP="006F4BF4">
            <w:pPr>
              <w:rPr>
                <w:u w:val="single"/>
                <w:lang w:val="hr-HR"/>
              </w:rPr>
            </w:pPr>
            <w:r w:rsidRPr="00E91C61">
              <w:rPr>
                <w:u w:val="single"/>
                <w:lang w:val="hr-HR"/>
              </w:rPr>
              <w:t>Ciljevi i zadaci:</w:t>
            </w:r>
          </w:p>
          <w:p w:rsidR="00417808" w:rsidRPr="00E91C61" w:rsidRDefault="00417808" w:rsidP="006F4BF4">
            <w:pPr>
              <w:ind w:left="60"/>
              <w:jc w:val="both"/>
              <w:rPr>
                <w:lang w:val="hr-HR"/>
              </w:rPr>
            </w:pPr>
            <w:r w:rsidRPr="00E91C61">
              <w:rPr>
                <w:lang w:val="hr-HR"/>
              </w:rPr>
              <w:t xml:space="preserve"> - pripremiti učenike za aktivno i odgovorno sudjelovanje u demokratskom društvu</w:t>
            </w:r>
          </w:p>
          <w:p w:rsidR="00417808" w:rsidRPr="00E91C61" w:rsidRDefault="00417808" w:rsidP="006F4BF4">
            <w:pPr>
              <w:pStyle w:val="ListParagraph1"/>
              <w:spacing w:after="0"/>
              <w:ind w:left="0" w:firstLine="0"/>
              <w:rPr>
                <w:rFonts w:ascii="Times New Roman" w:hAnsi="Times New Roman"/>
                <w:sz w:val="24"/>
                <w:szCs w:val="24"/>
              </w:rPr>
            </w:pPr>
            <w:r w:rsidRPr="00E91C61">
              <w:rPr>
                <w:rFonts w:ascii="Times New Roman" w:hAnsi="Times New Roman"/>
                <w:sz w:val="24"/>
                <w:szCs w:val="24"/>
              </w:rPr>
              <w:t xml:space="preserve"> - motivirati učenike da prepoznaju aktualne društvene probleme i jasno artikuliraju i iznose osobne stavove i mišljenja</w:t>
            </w:r>
          </w:p>
          <w:p w:rsidR="00417808" w:rsidRPr="00E91C61" w:rsidRDefault="00417808" w:rsidP="006F4BF4">
            <w:pPr>
              <w:pStyle w:val="ListParagraph1"/>
              <w:spacing w:after="0"/>
              <w:ind w:left="0" w:firstLine="0"/>
              <w:rPr>
                <w:rFonts w:ascii="Times New Roman" w:hAnsi="Times New Roman"/>
                <w:sz w:val="24"/>
                <w:szCs w:val="24"/>
              </w:rPr>
            </w:pPr>
            <w:r w:rsidRPr="00E91C61">
              <w:rPr>
                <w:rFonts w:ascii="Times New Roman" w:hAnsi="Times New Roman"/>
                <w:sz w:val="24"/>
                <w:szCs w:val="24"/>
              </w:rPr>
              <w:t xml:space="preserve"> - razvijati kod učenika osjećaj odgovornosti i svijest o pravu i obvezi aktivnog sudjelovanja u životu zajednice </w:t>
            </w:r>
          </w:p>
          <w:p w:rsidR="00417808" w:rsidRPr="00E91C61" w:rsidRDefault="00417808" w:rsidP="006F4BF4">
            <w:pPr>
              <w:pStyle w:val="ListParagraph1"/>
              <w:spacing w:after="0"/>
              <w:ind w:left="0" w:firstLine="0"/>
              <w:rPr>
                <w:rFonts w:ascii="Times New Roman" w:hAnsi="Times New Roman"/>
                <w:sz w:val="24"/>
                <w:szCs w:val="24"/>
              </w:rPr>
            </w:pPr>
            <w:r w:rsidRPr="00E91C61">
              <w:rPr>
                <w:rFonts w:ascii="Times New Roman" w:hAnsi="Times New Roman"/>
                <w:sz w:val="24"/>
                <w:szCs w:val="24"/>
              </w:rPr>
              <w:t xml:space="preserve"> - razvijati kritičko mišljenje, komunikacijske i socijalne vještine</w:t>
            </w:r>
          </w:p>
          <w:p w:rsidR="00417808" w:rsidRPr="00E91C61" w:rsidRDefault="00417808" w:rsidP="006F4BF4">
            <w:pPr>
              <w:pStyle w:val="ListParagraph1"/>
              <w:spacing w:after="0"/>
              <w:ind w:left="0" w:firstLine="0"/>
              <w:rPr>
                <w:rFonts w:ascii="Times New Roman" w:hAnsi="Times New Roman"/>
                <w:sz w:val="24"/>
                <w:szCs w:val="24"/>
              </w:rPr>
            </w:pPr>
            <w:r w:rsidRPr="00E91C61">
              <w:rPr>
                <w:rFonts w:ascii="Times New Roman" w:hAnsi="Times New Roman"/>
                <w:sz w:val="24"/>
                <w:szCs w:val="24"/>
              </w:rPr>
              <w:t xml:space="preserve"> - poticati učenike na proučavanje i evaluaciju izvora informacija</w:t>
            </w:r>
          </w:p>
          <w:p w:rsidR="00417808" w:rsidRPr="00E91C61" w:rsidRDefault="00417808" w:rsidP="006F4BF4">
            <w:pPr>
              <w:pStyle w:val="ListParagraph1"/>
              <w:spacing w:after="0"/>
              <w:ind w:left="0" w:firstLine="0"/>
              <w:rPr>
                <w:rFonts w:ascii="Times New Roman" w:hAnsi="Times New Roman"/>
                <w:sz w:val="24"/>
                <w:szCs w:val="24"/>
              </w:rPr>
            </w:pPr>
            <w:r w:rsidRPr="00E91C61">
              <w:rPr>
                <w:rFonts w:ascii="Times New Roman" w:hAnsi="Times New Roman"/>
                <w:sz w:val="24"/>
                <w:szCs w:val="24"/>
              </w:rPr>
              <w:t>- razvijati tolerantnost prema različitim idejama i stavovima</w:t>
            </w:r>
          </w:p>
        </w:tc>
        <w:tc>
          <w:tcPr>
            <w:tcW w:w="3470" w:type="dxa"/>
            <w:tcBorders>
              <w:top w:val="single" w:sz="4" w:space="0" w:color="auto"/>
              <w:left w:val="single" w:sz="4" w:space="0" w:color="auto"/>
              <w:bottom w:val="single" w:sz="4" w:space="0" w:color="auto"/>
              <w:right w:val="single" w:sz="4" w:space="0" w:color="auto"/>
            </w:tcBorders>
          </w:tcPr>
          <w:p w:rsidR="00417808" w:rsidRPr="00E91C61" w:rsidRDefault="00417808" w:rsidP="006F4BF4">
            <w:pPr>
              <w:rPr>
                <w:u w:val="single"/>
                <w:lang w:val="hr-HR"/>
              </w:rPr>
            </w:pPr>
            <w:r w:rsidRPr="00E91C61">
              <w:rPr>
                <w:u w:val="single"/>
                <w:lang w:val="hr-HR"/>
              </w:rPr>
              <w:t>Namjena aktivnosti:</w:t>
            </w:r>
          </w:p>
          <w:p w:rsidR="00417808" w:rsidRPr="00E91C61" w:rsidRDefault="00417808" w:rsidP="00E169F0">
            <w:pPr>
              <w:numPr>
                <w:ilvl w:val="0"/>
                <w:numId w:val="11"/>
              </w:numPr>
              <w:jc w:val="both"/>
              <w:rPr>
                <w:lang w:val="hr-HR"/>
              </w:rPr>
            </w:pPr>
            <w:r w:rsidRPr="00E91C61">
              <w:rPr>
                <w:lang w:val="hr-HR"/>
              </w:rPr>
              <w:t>kroz organizirano i kvalitetno provođenje slobodnog vremena učenika doprinijeti unapređenju kvalitete života</w:t>
            </w:r>
          </w:p>
          <w:p w:rsidR="00417808" w:rsidRPr="00E91C61" w:rsidRDefault="00417808" w:rsidP="00E169F0">
            <w:pPr>
              <w:numPr>
                <w:ilvl w:val="0"/>
                <w:numId w:val="11"/>
              </w:numPr>
              <w:jc w:val="both"/>
              <w:rPr>
                <w:lang w:val="hr-HR"/>
              </w:rPr>
            </w:pPr>
            <w:r w:rsidRPr="00E91C61">
              <w:rPr>
                <w:lang w:val="hr-HR"/>
              </w:rPr>
              <w:t>pripremiti učenike za učinkovito sudjelovanje u razvoju demokratskih odnosa u školi, zajednici i društvu</w:t>
            </w:r>
          </w:p>
          <w:p w:rsidR="00417808" w:rsidRPr="00E91C61" w:rsidRDefault="00417808" w:rsidP="006F4BF4">
            <w:pPr>
              <w:pStyle w:val="ListParagraph1"/>
              <w:spacing w:after="0"/>
              <w:ind w:left="0" w:firstLine="0"/>
              <w:rPr>
                <w:rFonts w:ascii="Times New Roman" w:hAnsi="Times New Roman"/>
                <w:sz w:val="24"/>
                <w:szCs w:val="24"/>
              </w:rPr>
            </w:pPr>
          </w:p>
        </w:tc>
      </w:tr>
      <w:tr w:rsidR="00417808" w:rsidRPr="00E91C61" w:rsidTr="00417808">
        <w:trPr>
          <w:trHeight w:val="70"/>
        </w:trPr>
        <w:tc>
          <w:tcPr>
            <w:tcW w:w="9736" w:type="dxa"/>
            <w:gridSpan w:val="3"/>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lang w:val="hr-HR"/>
              </w:rPr>
            </w:pPr>
            <w:r w:rsidRPr="00E91C61">
              <w:rPr>
                <w:b/>
                <w:lang w:val="hr-HR"/>
              </w:rPr>
              <w:t>Voditelj programa</w:t>
            </w:r>
            <w:r w:rsidRPr="00E91C61">
              <w:rPr>
                <w:lang w:val="hr-HR"/>
              </w:rPr>
              <w:t>: Gordana Radetić – Berić, prof.</w:t>
            </w:r>
          </w:p>
        </w:tc>
      </w:tr>
      <w:tr w:rsidR="00417808" w:rsidRPr="00E91C61" w:rsidTr="00417808">
        <w:trPr>
          <w:trHeight w:val="70"/>
        </w:trPr>
        <w:tc>
          <w:tcPr>
            <w:tcW w:w="9736" w:type="dxa"/>
            <w:gridSpan w:val="3"/>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lang w:val="hr-HR"/>
              </w:rPr>
            </w:pPr>
            <w:r w:rsidRPr="00E91C61">
              <w:rPr>
                <w:b/>
                <w:lang w:val="hr-HR"/>
              </w:rPr>
              <w:t>Način</w:t>
            </w:r>
            <w:r w:rsidRPr="00E91C61">
              <w:rPr>
                <w:lang w:val="hr-HR"/>
              </w:rPr>
              <w:t xml:space="preserve"> </w:t>
            </w:r>
            <w:r w:rsidRPr="00E91C61">
              <w:rPr>
                <w:b/>
                <w:lang w:val="hr-HR"/>
              </w:rPr>
              <w:t>realizacije</w:t>
            </w:r>
            <w:r w:rsidRPr="00E91C61">
              <w:rPr>
                <w:lang w:val="hr-HR"/>
              </w:rPr>
              <w:t>: Izvan školskog rasporeda jednom do dva puta tjedno</w:t>
            </w:r>
          </w:p>
        </w:tc>
      </w:tr>
      <w:tr w:rsidR="00417808" w:rsidRPr="00E91C61" w:rsidTr="00417808">
        <w:trPr>
          <w:trHeight w:val="414"/>
        </w:trPr>
        <w:tc>
          <w:tcPr>
            <w:tcW w:w="9736" w:type="dxa"/>
            <w:gridSpan w:val="3"/>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lang w:val="hr-HR"/>
              </w:rPr>
            </w:pPr>
            <w:r w:rsidRPr="00E91C61">
              <w:rPr>
                <w:b/>
                <w:lang w:val="hr-HR"/>
              </w:rPr>
              <w:t>Način vrednovanja i korištenja rezultata vrednovanja</w:t>
            </w:r>
            <w:r w:rsidRPr="00E91C61">
              <w:rPr>
                <w:lang w:val="hr-HR"/>
              </w:rPr>
              <w:t xml:space="preserve">: </w:t>
            </w:r>
          </w:p>
          <w:p w:rsidR="00417808" w:rsidRPr="00E91C61" w:rsidRDefault="00417808" w:rsidP="00E169F0">
            <w:pPr>
              <w:numPr>
                <w:ilvl w:val="0"/>
                <w:numId w:val="11"/>
              </w:numPr>
              <w:rPr>
                <w:lang w:val="hr-HR"/>
              </w:rPr>
            </w:pPr>
            <w:r w:rsidRPr="00E91C61">
              <w:rPr>
                <w:lang w:val="hr-HR"/>
              </w:rPr>
              <w:t>sudjelovanje na debatnim seminarima, turnirima i natjecanjima prema mogućnostima</w:t>
            </w:r>
          </w:p>
          <w:p w:rsidR="00417808" w:rsidRPr="00E91C61" w:rsidRDefault="00417808" w:rsidP="00E169F0">
            <w:pPr>
              <w:numPr>
                <w:ilvl w:val="0"/>
                <w:numId w:val="11"/>
              </w:numPr>
              <w:rPr>
                <w:lang w:val="hr-HR"/>
              </w:rPr>
            </w:pPr>
            <w:r w:rsidRPr="00E91C61">
              <w:rPr>
                <w:lang w:val="hr-HR"/>
              </w:rPr>
              <w:t>sudjelovanje na javnim debatama, angažiranost učenika u radu debatnog kluba i ostalim aktivnostima Škole</w:t>
            </w:r>
          </w:p>
        </w:tc>
      </w:tr>
      <w:tr w:rsidR="00417808" w:rsidRPr="00E91C61" w:rsidTr="00417808">
        <w:trPr>
          <w:trHeight w:val="77"/>
        </w:trPr>
        <w:tc>
          <w:tcPr>
            <w:tcW w:w="9736" w:type="dxa"/>
            <w:gridSpan w:val="3"/>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lang w:val="hr-HR"/>
              </w:rPr>
            </w:pPr>
            <w:r w:rsidRPr="00E91C61">
              <w:rPr>
                <w:b/>
                <w:lang w:val="hr-HR"/>
              </w:rPr>
              <w:t>Broj sati</w:t>
            </w:r>
            <w:r w:rsidRPr="00E91C61">
              <w:rPr>
                <w:lang w:val="hr-HR"/>
              </w:rPr>
              <w:t>: 70</w:t>
            </w:r>
          </w:p>
        </w:tc>
      </w:tr>
      <w:tr w:rsidR="00417808" w:rsidRPr="00E91C61" w:rsidTr="00417808">
        <w:trPr>
          <w:trHeight w:val="317"/>
        </w:trPr>
        <w:tc>
          <w:tcPr>
            <w:tcW w:w="1305"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b/>
                <w:lang w:val="hr-HR"/>
              </w:rPr>
            </w:pPr>
            <w:r w:rsidRPr="00E91C61">
              <w:rPr>
                <w:b/>
                <w:lang w:val="hr-HR"/>
              </w:rPr>
              <w:t>MJESEC</w:t>
            </w:r>
          </w:p>
        </w:tc>
        <w:tc>
          <w:tcPr>
            <w:tcW w:w="8431" w:type="dxa"/>
            <w:gridSpan w:val="2"/>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b/>
                <w:lang w:val="hr-HR"/>
              </w:rPr>
            </w:pPr>
            <w:r w:rsidRPr="00E91C61">
              <w:rPr>
                <w:b/>
                <w:lang w:val="hr-HR"/>
              </w:rPr>
              <w:t>AKTIVNOST</w:t>
            </w:r>
          </w:p>
        </w:tc>
      </w:tr>
      <w:tr w:rsidR="00417808" w:rsidRPr="00E91C61" w:rsidTr="00417808">
        <w:trPr>
          <w:trHeight w:val="317"/>
        </w:trPr>
        <w:tc>
          <w:tcPr>
            <w:tcW w:w="1305"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lang w:val="hr-HR"/>
              </w:rPr>
            </w:pPr>
            <w:r w:rsidRPr="00E91C61">
              <w:rPr>
                <w:lang w:val="hr-HR"/>
              </w:rPr>
              <w:t>Listopad</w:t>
            </w:r>
          </w:p>
        </w:tc>
        <w:tc>
          <w:tcPr>
            <w:tcW w:w="8431" w:type="dxa"/>
            <w:gridSpan w:val="2"/>
            <w:tcBorders>
              <w:top w:val="single" w:sz="4" w:space="0" w:color="auto"/>
              <w:left w:val="single" w:sz="4" w:space="0" w:color="auto"/>
              <w:bottom w:val="single" w:sz="4" w:space="0" w:color="auto"/>
              <w:right w:val="single" w:sz="4" w:space="0" w:color="auto"/>
            </w:tcBorders>
            <w:hideMark/>
          </w:tcPr>
          <w:p w:rsidR="00417808" w:rsidRPr="00E91C61" w:rsidRDefault="00417808" w:rsidP="00E169F0">
            <w:pPr>
              <w:numPr>
                <w:ilvl w:val="0"/>
                <w:numId w:val="11"/>
              </w:numPr>
              <w:rPr>
                <w:lang w:val="hr-HR"/>
              </w:rPr>
            </w:pPr>
            <w:r w:rsidRPr="00E91C61">
              <w:rPr>
                <w:lang w:val="hr-HR"/>
              </w:rPr>
              <w:t>ustroj grupe, upoznavanje sa programom i načinom rada</w:t>
            </w:r>
          </w:p>
          <w:p w:rsidR="00417808" w:rsidRPr="00E91C61" w:rsidRDefault="00417808" w:rsidP="00E169F0">
            <w:pPr>
              <w:numPr>
                <w:ilvl w:val="0"/>
                <w:numId w:val="11"/>
              </w:numPr>
              <w:rPr>
                <w:lang w:val="hr-HR"/>
              </w:rPr>
            </w:pPr>
            <w:r w:rsidRPr="00E91C61">
              <w:rPr>
                <w:lang w:val="hr-HR"/>
              </w:rPr>
              <w:t>uvod u debatu, formati Karl Popper i Karl Popper plan; posebno World Schools format</w:t>
            </w:r>
          </w:p>
          <w:p w:rsidR="00417808" w:rsidRPr="00E91C61" w:rsidRDefault="00417808" w:rsidP="00E169F0">
            <w:pPr>
              <w:numPr>
                <w:ilvl w:val="0"/>
                <w:numId w:val="11"/>
              </w:numPr>
              <w:rPr>
                <w:lang w:val="hr-HR"/>
              </w:rPr>
            </w:pPr>
            <w:r w:rsidRPr="00E91C61">
              <w:rPr>
                <w:lang w:val="hr-HR"/>
              </w:rPr>
              <w:t>govornici i njihove uloge u debati</w:t>
            </w:r>
          </w:p>
          <w:p w:rsidR="00417808" w:rsidRPr="00E91C61" w:rsidRDefault="00417808" w:rsidP="00E169F0">
            <w:pPr>
              <w:numPr>
                <w:ilvl w:val="0"/>
                <w:numId w:val="11"/>
              </w:numPr>
              <w:rPr>
                <w:lang w:val="hr-HR"/>
              </w:rPr>
            </w:pPr>
            <w:r w:rsidRPr="00E91C61">
              <w:rPr>
                <w:lang w:val="hr-HR"/>
              </w:rPr>
              <w:t>izbor teza za debatiranje</w:t>
            </w:r>
          </w:p>
          <w:p w:rsidR="00417808" w:rsidRPr="00E91C61" w:rsidRDefault="00417808" w:rsidP="00E169F0">
            <w:pPr>
              <w:numPr>
                <w:ilvl w:val="0"/>
                <w:numId w:val="11"/>
              </w:numPr>
              <w:rPr>
                <w:lang w:val="hr-HR"/>
              </w:rPr>
            </w:pPr>
            <w:r w:rsidRPr="00E91C61">
              <w:rPr>
                <w:lang w:val="hr-HR"/>
              </w:rPr>
              <w:t>dogovor o načinu uključivanja debatne skupine u aktivnosti i projekte Škole</w:t>
            </w:r>
          </w:p>
        </w:tc>
      </w:tr>
      <w:tr w:rsidR="00417808" w:rsidRPr="00E91C61" w:rsidTr="00417808">
        <w:trPr>
          <w:trHeight w:val="317"/>
        </w:trPr>
        <w:tc>
          <w:tcPr>
            <w:tcW w:w="1305"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lang w:val="hr-HR"/>
              </w:rPr>
            </w:pPr>
            <w:r w:rsidRPr="00E91C61">
              <w:rPr>
                <w:lang w:val="hr-HR"/>
              </w:rPr>
              <w:t>Studeni</w:t>
            </w:r>
          </w:p>
        </w:tc>
        <w:tc>
          <w:tcPr>
            <w:tcW w:w="8431" w:type="dxa"/>
            <w:gridSpan w:val="2"/>
            <w:tcBorders>
              <w:top w:val="single" w:sz="4" w:space="0" w:color="auto"/>
              <w:left w:val="single" w:sz="4" w:space="0" w:color="auto"/>
              <w:bottom w:val="single" w:sz="4" w:space="0" w:color="auto"/>
              <w:right w:val="single" w:sz="4" w:space="0" w:color="auto"/>
            </w:tcBorders>
            <w:hideMark/>
          </w:tcPr>
          <w:p w:rsidR="00417808" w:rsidRPr="00E91C61" w:rsidRDefault="00417808" w:rsidP="00E169F0">
            <w:pPr>
              <w:numPr>
                <w:ilvl w:val="0"/>
                <w:numId w:val="11"/>
              </w:numPr>
              <w:rPr>
                <w:lang w:val="hr-HR"/>
              </w:rPr>
            </w:pPr>
            <w:r w:rsidRPr="00E91C61">
              <w:rPr>
                <w:lang w:val="hr-HR"/>
              </w:rPr>
              <w:t>uloga propozicije i opozicije u debati</w:t>
            </w:r>
          </w:p>
          <w:p w:rsidR="00417808" w:rsidRPr="00E91C61" w:rsidRDefault="00417808" w:rsidP="00E169F0">
            <w:pPr>
              <w:numPr>
                <w:ilvl w:val="0"/>
                <w:numId w:val="11"/>
              </w:numPr>
              <w:rPr>
                <w:lang w:val="hr-HR"/>
              </w:rPr>
            </w:pPr>
            <w:r w:rsidRPr="00E91C61">
              <w:rPr>
                <w:lang w:val="hr-HR"/>
              </w:rPr>
              <w:t>izrada afirmacijske argumentacijske linije</w:t>
            </w:r>
          </w:p>
          <w:p w:rsidR="00417808" w:rsidRPr="00E91C61" w:rsidRDefault="00417808" w:rsidP="00E169F0">
            <w:pPr>
              <w:numPr>
                <w:ilvl w:val="0"/>
                <w:numId w:val="11"/>
              </w:numPr>
              <w:rPr>
                <w:lang w:val="hr-HR"/>
              </w:rPr>
            </w:pPr>
            <w:r w:rsidRPr="00E91C61">
              <w:rPr>
                <w:lang w:val="hr-HR"/>
              </w:rPr>
              <w:t>izrada negacijske argumentacijske linije</w:t>
            </w:r>
          </w:p>
          <w:p w:rsidR="00417808" w:rsidRPr="00E91C61" w:rsidRDefault="00417808" w:rsidP="00E169F0">
            <w:pPr>
              <w:numPr>
                <w:ilvl w:val="0"/>
                <w:numId w:val="11"/>
              </w:numPr>
              <w:rPr>
                <w:lang w:val="hr-HR"/>
              </w:rPr>
            </w:pPr>
            <w:r w:rsidRPr="00E91C61">
              <w:rPr>
                <w:lang w:val="hr-HR"/>
              </w:rPr>
              <w:t xml:space="preserve">prezentacija argumenata i obrazlaganje </w:t>
            </w:r>
          </w:p>
          <w:p w:rsidR="00417808" w:rsidRPr="00E91C61" w:rsidRDefault="00417808" w:rsidP="00E169F0">
            <w:pPr>
              <w:numPr>
                <w:ilvl w:val="0"/>
                <w:numId w:val="11"/>
              </w:numPr>
              <w:rPr>
                <w:lang w:val="hr-HR"/>
              </w:rPr>
            </w:pPr>
            <w:r w:rsidRPr="00E91C61">
              <w:rPr>
                <w:lang w:val="hr-HR"/>
              </w:rPr>
              <w:t>vježbe argumentiranog govora</w:t>
            </w:r>
          </w:p>
        </w:tc>
      </w:tr>
      <w:tr w:rsidR="00417808" w:rsidRPr="00E91C61" w:rsidTr="00417808">
        <w:trPr>
          <w:trHeight w:val="317"/>
        </w:trPr>
        <w:tc>
          <w:tcPr>
            <w:tcW w:w="1305"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lang w:val="hr-HR"/>
              </w:rPr>
            </w:pPr>
            <w:r w:rsidRPr="00E91C61">
              <w:rPr>
                <w:lang w:val="hr-HR"/>
              </w:rPr>
              <w:t>Prosinac</w:t>
            </w:r>
          </w:p>
        </w:tc>
        <w:tc>
          <w:tcPr>
            <w:tcW w:w="8431" w:type="dxa"/>
            <w:gridSpan w:val="2"/>
            <w:tcBorders>
              <w:top w:val="single" w:sz="4" w:space="0" w:color="auto"/>
              <w:left w:val="single" w:sz="4" w:space="0" w:color="auto"/>
              <w:bottom w:val="single" w:sz="4" w:space="0" w:color="auto"/>
              <w:right w:val="single" w:sz="4" w:space="0" w:color="auto"/>
            </w:tcBorders>
            <w:hideMark/>
          </w:tcPr>
          <w:p w:rsidR="00417808" w:rsidRPr="00E91C61" w:rsidRDefault="00417808" w:rsidP="00E169F0">
            <w:pPr>
              <w:numPr>
                <w:ilvl w:val="0"/>
                <w:numId w:val="11"/>
              </w:numPr>
              <w:rPr>
                <w:lang w:val="hr-HR"/>
              </w:rPr>
            </w:pPr>
            <w:r w:rsidRPr="00E91C61">
              <w:rPr>
                <w:lang w:val="hr-HR"/>
              </w:rPr>
              <w:t>definiranje debate i postavljanje debatabilne interpretacije teze</w:t>
            </w:r>
          </w:p>
          <w:p w:rsidR="00417808" w:rsidRPr="00E91C61" w:rsidRDefault="00417808" w:rsidP="00E169F0">
            <w:pPr>
              <w:numPr>
                <w:ilvl w:val="0"/>
                <w:numId w:val="11"/>
              </w:numPr>
              <w:rPr>
                <w:lang w:val="hr-HR"/>
              </w:rPr>
            </w:pPr>
            <w:r w:rsidRPr="00E91C61">
              <w:rPr>
                <w:lang w:val="hr-HR"/>
              </w:rPr>
              <w:t>priprema, analiza literature</w:t>
            </w:r>
          </w:p>
          <w:p w:rsidR="00417808" w:rsidRPr="00E91C61" w:rsidRDefault="00417808" w:rsidP="00E169F0">
            <w:pPr>
              <w:numPr>
                <w:ilvl w:val="0"/>
                <w:numId w:val="11"/>
              </w:numPr>
              <w:rPr>
                <w:lang w:val="hr-HR"/>
              </w:rPr>
            </w:pPr>
            <w:r w:rsidRPr="00E91C61">
              <w:rPr>
                <w:lang w:val="hr-HR"/>
              </w:rPr>
              <w:t>izrada opozicijske linije</w:t>
            </w:r>
          </w:p>
          <w:p w:rsidR="00417808" w:rsidRPr="00E91C61" w:rsidRDefault="00417808" w:rsidP="00E169F0">
            <w:pPr>
              <w:numPr>
                <w:ilvl w:val="0"/>
                <w:numId w:val="11"/>
              </w:numPr>
              <w:rPr>
                <w:lang w:val="hr-HR"/>
              </w:rPr>
            </w:pPr>
            <w:r w:rsidRPr="00E91C61">
              <w:rPr>
                <w:lang w:val="hr-HR"/>
              </w:rPr>
              <w:t>debatiranje, analiza debate i argumenata</w:t>
            </w:r>
          </w:p>
        </w:tc>
      </w:tr>
      <w:tr w:rsidR="00417808" w:rsidRPr="00E91C61" w:rsidTr="00417808">
        <w:trPr>
          <w:trHeight w:val="317"/>
        </w:trPr>
        <w:tc>
          <w:tcPr>
            <w:tcW w:w="1305"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lang w:val="hr-HR"/>
              </w:rPr>
            </w:pPr>
            <w:r w:rsidRPr="00E91C61">
              <w:rPr>
                <w:lang w:val="hr-HR"/>
              </w:rPr>
              <w:t>Siječanj</w:t>
            </w:r>
          </w:p>
        </w:tc>
        <w:tc>
          <w:tcPr>
            <w:tcW w:w="8431" w:type="dxa"/>
            <w:gridSpan w:val="2"/>
            <w:tcBorders>
              <w:top w:val="single" w:sz="4" w:space="0" w:color="auto"/>
              <w:left w:val="single" w:sz="4" w:space="0" w:color="auto"/>
              <w:bottom w:val="single" w:sz="4" w:space="0" w:color="auto"/>
              <w:right w:val="single" w:sz="4" w:space="0" w:color="auto"/>
            </w:tcBorders>
            <w:hideMark/>
          </w:tcPr>
          <w:p w:rsidR="00417808" w:rsidRPr="00E91C61" w:rsidRDefault="00417808" w:rsidP="00E169F0">
            <w:pPr>
              <w:numPr>
                <w:ilvl w:val="0"/>
                <w:numId w:val="11"/>
              </w:numPr>
              <w:rPr>
                <w:lang w:val="hr-HR"/>
              </w:rPr>
            </w:pPr>
            <w:r w:rsidRPr="00E91C61">
              <w:rPr>
                <w:lang w:val="hr-HR"/>
              </w:rPr>
              <w:t>analiza primjera pojedinih teza</w:t>
            </w:r>
          </w:p>
          <w:p w:rsidR="00417808" w:rsidRPr="00E91C61" w:rsidRDefault="00417808" w:rsidP="00E169F0">
            <w:pPr>
              <w:numPr>
                <w:ilvl w:val="0"/>
                <w:numId w:val="11"/>
              </w:numPr>
              <w:rPr>
                <w:lang w:val="hr-HR"/>
              </w:rPr>
            </w:pPr>
            <w:r w:rsidRPr="00E91C61">
              <w:rPr>
                <w:lang w:val="hr-HR"/>
              </w:rPr>
              <w:t>pobijanje argumenata</w:t>
            </w:r>
          </w:p>
          <w:p w:rsidR="00417808" w:rsidRPr="00E91C61" w:rsidRDefault="00417808" w:rsidP="00E169F0">
            <w:pPr>
              <w:numPr>
                <w:ilvl w:val="0"/>
                <w:numId w:val="11"/>
              </w:numPr>
              <w:rPr>
                <w:lang w:val="hr-HR"/>
              </w:rPr>
            </w:pPr>
            <w:r w:rsidRPr="00E91C61">
              <w:rPr>
                <w:lang w:val="hr-HR"/>
              </w:rPr>
              <w:t>postavljanje pitanja u WS formatu</w:t>
            </w:r>
          </w:p>
        </w:tc>
      </w:tr>
      <w:tr w:rsidR="00417808" w:rsidRPr="00E91C61" w:rsidTr="00417808">
        <w:trPr>
          <w:trHeight w:val="317"/>
        </w:trPr>
        <w:tc>
          <w:tcPr>
            <w:tcW w:w="1305"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lang w:val="hr-HR"/>
              </w:rPr>
            </w:pPr>
            <w:r w:rsidRPr="00E91C61">
              <w:rPr>
                <w:lang w:val="hr-HR"/>
              </w:rPr>
              <w:t>Veljača</w:t>
            </w:r>
          </w:p>
        </w:tc>
        <w:tc>
          <w:tcPr>
            <w:tcW w:w="8431" w:type="dxa"/>
            <w:gridSpan w:val="2"/>
            <w:tcBorders>
              <w:top w:val="single" w:sz="4" w:space="0" w:color="auto"/>
              <w:left w:val="single" w:sz="4" w:space="0" w:color="auto"/>
              <w:bottom w:val="single" w:sz="4" w:space="0" w:color="auto"/>
              <w:right w:val="single" w:sz="4" w:space="0" w:color="auto"/>
            </w:tcBorders>
            <w:hideMark/>
          </w:tcPr>
          <w:p w:rsidR="00417808" w:rsidRPr="00E91C61" w:rsidRDefault="00417808" w:rsidP="00E169F0">
            <w:pPr>
              <w:numPr>
                <w:ilvl w:val="0"/>
                <w:numId w:val="11"/>
              </w:numPr>
              <w:rPr>
                <w:lang w:val="hr-HR"/>
              </w:rPr>
            </w:pPr>
            <w:r w:rsidRPr="00E91C61">
              <w:rPr>
                <w:lang w:val="hr-HR"/>
              </w:rPr>
              <w:t>odabir aktualne teme</w:t>
            </w:r>
          </w:p>
          <w:p w:rsidR="00417808" w:rsidRPr="00E91C61" w:rsidRDefault="00417808" w:rsidP="00E169F0">
            <w:pPr>
              <w:numPr>
                <w:ilvl w:val="0"/>
                <w:numId w:val="11"/>
              </w:numPr>
              <w:rPr>
                <w:lang w:val="hr-HR"/>
              </w:rPr>
            </w:pPr>
            <w:r w:rsidRPr="00E91C61">
              <w:rPr>
                <w:lang w:val="hr-HR"/>
              </w:rPr>
              <w:t>debatiranje u WS formatu na pripremljenu tezu</w:t>
            </w:r>
          </w:p>
          <w:p w:rsidR="00417808" w:rsidRPr="00E91C61" w:rsidRDefault="00417808" w:rsidP="00E169F0">
            <w:pPr>
              <w:numPr>
                <w:ilvl w:val="0"/>
                <w:numId w:val="11"/>
              </w:numPr>
              <w:rPr>
                <w:lang w:val="hr-HR"/>
              </w:rPr>
            </w:pPr>
            <w:r w:rsidRPr="00E91C61">
              <w:rPr>
                <w:lang w:val="hr-HR"/>
              </w:rPr>
              <w:t>analiza debate</w:t>
            </w:r>
          </w:p>
          <w:p w:rsidR="00417808" w:rsidRPr="00E91C61" w:rsidRDefault="00417808" w:rsidP="00E169F0">
            <w:pPr>
              <w:numPr>
                <w:ilvl w:val="0"/>
                <w:numId w:val="11"/>
              </w:numPr>
              <w:rPr>
                <w:lang w:val="hr-HR"/>
              </w:rPr>
            </w:pPr>
            <w:r w:rsidRPr="00E91C61">
              <w:rPr>
                <w:lang w:val="hr-HR"/>
              </w:rPr>
              <w:t>priprema za debatni susret, turnir</w:t>
            </w:r>
          </w:p>
          <w:p w:rsidR="00417808" w:rsidRPr="00E91C61" w:rsidRDefault="00417808" w:rsidP="00E169F0">
            <w:pPr>
              <w:numPr>
                <w:ilvl w:val="0"/>
                <w:numId w:val="11"/>
              </w:numPr>
              <w:rPr>
                <w:lang w:val="hr-HR"/>
              </w:rPr>
            </w:pPr>
            <w:r w:rsidRPr="00E91C61">
              <w:rPr>
                <w:lang w:val="hr-HR"/>
              </w:rPr>
              <w:t xml:space="preserve">priprema za simuliranu sjednicu Hrvatskog sabora  </w:t>
            </w:r>
          </w:p>
        </w:tc>
      </w:tr>
      <w:tr w:rsidR="00417808" w:rsidRPr="00E91C61" w:rsidTr="00417808">
        <w:trPr>
          <w:trHeight w:val="317"/>
        </w:trPr>
        <w:tc>
          <w:tcPr>
            <w:tcW w:w="1305"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lang w:val="hr-HR"/>
              </w:rPr>
            </w:pPr>
            <w:r w:rsidRPr="00E91C61">
              <w:rPr>
                <w:lang w:val="hr-HR"/>
              </w:rPr>
              <w:t>Ožujak</w:t>
            </w:r>
          </w:p>
        </w:tc>
        <w:tc>
          <w:tcPr>
            <w:tcW w:w="8431" w:type="dxa"/>
            <w:gridSpan w:val="2"/>
            <w:tcBorders>
              <w:top w:val="single" w:sz="4" w:space="0" w:color="auto"/>
              <w:left w:val="single" w:sz="4" w:space="0" w:color="auto"/>
              <w:bottom w:val="single" w:sz="4" w:space="0" w:color="auto"/>
              <w:right w:val="single" w:sz="4" w:space="0" w:color="auto"/>
            </w:tcBorders>
            <w:hideMark/>
          </w:tcPr>
          <w:p w:rsidR="00417808" w:rsidRPr="00E91C61" w:rsidRDefault="00417808" w:rsidP="00E169F0">
            <w:pPr>
              <w:numPr>
                <w:ilvl w:val="0"/>
                <w:numId w:val="11"/>
              </w:numPr>
              <w:rPr>
                <w:lang w:val="hr-HR"/>
              </w:rPr>
            </w:pPr>
            <w:r w:rsidRPr="00E91C61">
              <w:rPr>
                <w:lang w:val="hr-HR"/>
              </w:rPr>
              <w:t>debatiranje na pripremljenu tezu</w:t>
            </w:r>
          </w:p>
          <w:p w:rsidR="00417808" w:rsidRPr="00E91C61" w:rsidRDefault="00417808" w:rsidP="00E169F0">
            <w:pPr>
              <w:numPr>
                <w:ilvl w:val="0"/>
                <w:numId w:val="11"/>
              </w:numPr>
              <w:rPr>
                <w:lang w:val="hr-HR"/>
              </w:rPr>
            </w:pPr>
            <w:r w:rsidRPr="00E91C61">
              <w:rPr>
                <w:lang w:val="hr-HR"/>
              </w:rPr>
              <w:t>analiza debate, analiza argumenata</w:t>
            </w:r>
          </w:p>
          <w:p w:rsidR="00417808" w:rsidRPr="00E91C61" w:rsidRDefault="00417808" w:rsidP="00E169F0">
            <w:pPr>
              <w:numPr>
                <w:ilvl w:val="0"/>
                <w:numId w:val="11"/>
              </w:numPr>
              <w:rPr>
                <w:lang w:val="hr-HR"/>
              </w:rPr>
            </w:pPr>
            <w:r w:rsidRPr="00E91C61">
              <w:rPr>
                <w:lang w:val="hr-HR"/>
              </w:rPr>
              <w:t>simulirana sjednica HS – analiza Zakona, priprema govora</w:t>
            </w:r>
          </w:p>
        </w:tc>
      </w:tr>
      <w:tr w:rsidR="00417808" w:rsidRPr="00E91C61" w:rsidTr="00417808">
        <w:trPr>
          <w:trHeight w:val="317"/>
        </w:trPr>
        <w:tc>
          <w:tcPr>
            <w:tcW w:w="1305"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lang w:val="hr-HR"/>
              </w:rPr>
            </w:pPr>
            <w:r w:rsidRPr="00E91C61">
              <w:rPr>
                <w:lang w:val="hr-HR"/>
              </w:rPr>
              <w:lastRenderedPageBreak/>
              <w:t>Travanj</w:t>
            </w:r>
          </w:p>
        </w:tc>
        <w:tc>
          <w:tcPr>
            <w:tcW w:w="8431" w:type="dxa"/>
            <w:gridSpan w:val="2"/>
            <w:tcBorders>
              <w:top w:val="single" w:sz="4" w:space="0" w:color="auto"/>
              <w:left w:val="single" w:sz="4" w:space="0" w:color="auto"/>
              <w:bottom w:val="single" w:sz="4" w:space="0" w:color="auto"/>
              <w:right w:val="single" w:sz="4" w:space="0" w:color="auto"/>
            </w:tcBorders>
            <w:hideMark/>
          </w:tcPr>
          <w:p w:rsidR="00417808" w:rsidRPr="00E91C61" w:rsidRDefault="00417808" w:rsidP="00E169F0">
            <w:pPr>
              <w:numPr>
                <w:ilvl w:val="0"/>
                <w:numId w:val="11"/>
              </w:numPr>
              <w:rPr>
                <w:lang w:val="hr-HR"/>
              </w:rPr>
            </w:pPr>
            <w:r w:rsidRPr="00E91C61">
              <w:rPr>
                <w:lang w:val="hr-HR"/>
              </w:rPr>
              <w:t>odabir aktualne teme</w:t>
            </w:r>
          </w:p>
          <w:p w:rsidR="00417808" w:rsidRPr="00E91C61" w:rsidRDefault="00417808" w:rsidP="00E169F0">
            <w:pPr>
              <w:numPr>
                <w:ilvl w:val="0"/>
                <w:numId w:val="11"/>
              </w:numPr>
              <w:rPr>
                <w:lang w:val="hr-HR"/>
              </w:rPr>
            </w:pPr>
            <w:r w:rsidRPr="00E91C61">
              <w:rPr>
                <w:lang w:val="hr-HR"/>
              </w:rPr>
              <w:t>debatiranje u WS formatu na pripremljenu tezu</w:t>
            </w:r>
          </w:p>
          <w:p w:rsidR="00417808" w:rsidRPr="00E91C61" w:rsidRDefault="00417808" w:rsidP="00E169F0">
            <w:pPr>
              <w:numPr>
                <w:ilvl w:val="0"/>
                <w:numId w:val="11"/>
              </w:numPr>
              <w:rPr>
                <w:lang w:val="hr-HR"/>
              </w:rPr>
            </w:pPr>
            <w:r w:rsidRPr="00E91C61">
              <w:rPr>
                <w:lang w:val="hr-HR"/>
              </w:rPr>
              <w:t>analiza debate</w:t>
            </w:r>
          </w:p>
          <w:p w:rsidR="00417808" w:rsidRPr="00E91C61" w:rsidRDefault="00417808" w:rsidP="00E169F0">
            <w:pPr>
              <w:numPr>
                <w:ilvl w:val="0"/>
                <w:numId w:val="11"/>
              </w:numPr>
              <w:rPr>
                <w:lang w:val="hr-HR"/>
              </w:rPr>
            </w:pPr>
            <w:r w:rsidRPr="00E91C61">
              <w:rPr>
                <w:lang w:val="hr-HR"/>
              </w:rPr>
              <w:t>sudjelovanje na simuliranoj sjednici HS</w:t>
            </w:r>
          </w:p>
        </w:tc>
      </w:tr>
      <w:tr w:rsidR="00417808" w:rsidRPr="00E91C61" w:rsidTr="00417808">
        <w:trPr>
          <w:trHeight w:val="317"/>
        </w:trPr>
        <w:tc>
          <w:tcPr>
            <w:tcW w:w="1305"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lang w:val="hr-HR"/>
              </w:rPr>
            </w:pPr>
            <w:r w:rsidRPr="00E91C61">
              <w:rPr>
                <w:lang w:val="hr-HR"/>
              </w:rPr>
              <w:t>Svibanj</w:t>
            </w:r>
          </w:p>
        </w:tc>
        <w:tc>
          <w:tcPr>
            <w:tcW w:w="8431" w:type="dxa"/>
            <w:gridSpan w:val="2"/>
            <w:tcBorders>
              <w:top w:val="single" w:sz="4" w:space="0" w:color="auto"/>
              <w:left w:val="single" w:sz="4" w:space="0" w:color="auto"/>
              <w:bottom w:val="single" w:sz="4" w:space="0" w:color="auto"/>
              <w:right w:val="single" w:sz="4" w:space="0" w:color="auto"/>
            </w:tcBorders>
            <w:hideMark/>
          </w:tcPr>
          <w:p w:rsidR="00417808" w:rsidRPr="00E91C61" w:rsidRDefault="00417808" w:rsidP="00E169F0">
            <w:pPr>
              <w:numPr>
                <w:ilvl w:val="0"/>
                <w:numId w:val="11"/>
              </w:numPr>
              <w:rPr>
                <w:lang w:val="hr-HR"/>
              </w:rPr>
            </w:pPr>
            <w:r w:rsidRPr="00E91C61">
              <w:rPr>
                <w:lang w:val="hr-HR"/>
              </w:rPr>
              <w:t>odabir aktualne teme</w:t>
            </w:r>
          </w:p>
          <w:p w:rsidR="00417808" w:rsidRPr="00E91C61" w:rsidRDefault="00417808" w:rsidP="00E169F0">
            <w:pPr>
              <w:numPr>
                <w:ilvl w:val="0"/>
                <w:numId w:val="11"/>
              </w:numPr>
              <w:rPr>
                <w:lang w:val="hr-HR"/>
              </w:rPr>
            </w:pPr>
            <w:r w:rsidRPr="00E91C61">
              <w:rPr>
                <w:lang w:val="hr-HR"/>
              </w:rPr>
              <w:t>debatiranje u WS formatu na pripremljenu tezu</w:t>
            </w:r>
          </w:p>
          <w:p w:rsidR="00417808" w:rsidRPr="00E91C61" w:rsidRDefault="00417808" w:rsidP="00E169F0">
            <w:pPr>
              <w:numPr>
                <w:ilvl w:val="0"/>
                <w:numId w:val="11"/>
              </w:numPr>
              <w:rPr>
                <w:lang w:val="hr-HR"/>
              </w:rPr>
            </w:pPr>
            <w:r w:rsidRPr="00E91C61">
              <w:rPr>
                <w:lang w:val="hr-HR"/>
              </w:rPr>
              <w:t>analiza debate, posebno argumenata</w:t>
            </w:r>
          </w:p>
          <w:p w:rsidR="00417808" w:rsidRPr="00E91C61" w:rsidRDefault="00417808" w:rsidP="00E169F0">
            <w:pPr>
              <w:numPr>
                <w:ilvl w:val="0"/>
                <w:numId w:val="11"/>
              </w:numPr>
              <w:rPr>
                <w:lang w:val="hr-HR"/>
              </w:rPr>
            </w:pPr>
            <w:r w:rsidRPr="00E91C61">
              <w:rPr>
                <w:lang w:val="hr-HR"/>
              </w:rPr>
              <w:t>vježbe argumentiranog govora</w:t>
            </w:r>
          </w:p>
        </w:tc>
      </w:tr>
      <w:tr w:rsidR="00417808" w:rsidRPr="00E91C61" w:rsidTr="00417808">
        <w:trPr>
          <w:trHeight w:val="317"/>
        </w:trPr>
        <w:tc>
          <w:tcPr>
            <w:tcW w:w="1305" w:type="dxa"/>
            <w:tcBorders>
              <w:top w:val="single" w:sz="4" w:space="0" w:color="auto"/>
              <w:left w:val="single" w:sz="4" w:space="0" w:color="auto"/>
              <w:bottom w:val="single" w:sz="4" w:space="0" w:color="auto"/>
              <w:right w:val="single" w:sz="4" w:space="0" w:color="auto"/>
            </w:tcBorders>
            <w:hideMark/>
          </w:tcPr>
          <w:p w:rsidR="00417808" w:rsidRPr="00E91C61" w:rsidRDefault="00417808" w:rsidP="006F4BF4">
            <w:pPr>
              <w:rPr>
                <w:lang w:val="hr-HR"/>
              </w:rPr>
            </w:pPr>
            <w:r w:rsidRPr="00E91C61">
              <w:rPr>
                <w:lang w:val="hr-HR"/>
              </w:rPr>
              <w:t>Lipanj</w:t>
            </w:r>
          </w:p>
        </w:tc>
        <w:tc>
          <w:tcPr>
            <w:tcW w:w="8431" w:type="dxa"/>
            <w:gridSpan w:val="2"/>
            <w:tcBorders>
              <w:top w:val="single" w:sz="4" w:space="0" w:color="auto"/>
              <w:left w:val="single" w:sz="4" w:space="0" w:color="auto"/>
              <w:bottom w:val="single" w:sz="4" w:space="0" w:color="auto"/>
              <w:right w:val="single" w:sz="4" w:space="0" w:color="auto"/>
            </w:tcBorders>
            <w:hideMark/>
          </w:tcPr>
          <w:p w:rsidR="00417808" w:rsidRPr="00E91C61" w:rsidRDefault="00417808" w:rsidP="00E169F0">
            <w:pPr>
              <w:numPr>
                <w:ilvl w:val="0"/>
                <w:numId w:val="11"/>
              </w:numPr>
              <w:rPr>
                <w:lang w:val="hr-HR"/>
              </w:rPr>
            </w:pPr>
            <w:r w:rsidRPr="00E91C61">
              <w:rPr>
                <w:lang w:val="hr-HR"/>
              </w:rPr>
              <w:t>analiza rada tijekom školske godine</w:t>
            </w:r>
          </w:p>
          <w:p w:rsidR="00417808" w:rsidRPr="00E91C61" w:rsidRDefault="00417808" w:rsidP="00E169F0">
            <w:pPr>
              <w:numPr>
                <w:ilvl w:val="0"/>
                <w:numId w:val="11"/>
              </w:numPr>
              <w:rPr>
                <w:lang w:val="hr-HR"/>
              </w:rPr>
            </w:pPr>
            <w:r w:rsidRPr="00E91C61">
              <w:rPr>
                <w:lang w:val="hr-HR"/>
              </w:rPr>
              <w:t>evaluacija rada Debatnog kluba u školskoj godini 2019/2020.</w:t>
            </w:r>
          </w:p>
        </w:tc>
      </w:tr>
    </w:tbl>
    <w:p w:rsidR="00417808" w:rsidRPr="00E91C61" w:rsidRDefault="00417808" w:rsidP="006F4BF4">
      <w:pPr>
        <w:rPr>
          <w:lang w:val="hr-HR"/>
        </w:rPr>
      </w:pPr>
    </w:p>
    <w:p w:rsidR="00FF284A" w:rsidRPr="00E91C61" w:rsidRDefault="00FF284A" w:rsidP="006F4BF4">
      <w:pPr>
        <w:spacing w:after="200"/>
        <w:rPr>
          <w:b/>
          <w:bCs/>
          <w:i/>
          <w:iCs/>
          <w:color w:val="FF0000"/>
          <w:sz w:val="28"/>
          <w:szCs w:val="28"/>
          <w:lang w:val="hr-HR"/>
        </w:rPr>
      </w:pPr>
      <w:r w:rsidRPr="00E91C61">
        <w:rPr>
          <w:color w:val="FF0000"/>
          <w:lang w:val="hr-HR"/>
        </w:rPr>
        <w:br w:type="page"/>
      </w:r>
    </w:p>
    <w:p w:rsidR="008A1A0E" w:rsidRPr="00E91C61" w:rsidRDefault="008A1A0E" w:rsidP="006F4BF4">
      <w:pPr>
        <w:pStyle w:val="Heading2"/>
        <w:rPr>
          <w:rFonts w:ascii="Times New Roman" w:hAnsi="Times New Roman" w:cs="Times New Roman"/>
          <w:lang w:val="hr-HR"/>
        </w:rPr>
      </w:pPr>
      <w:bookmarkStart w:id="27" w:name="_Toc21086648"/>
      <w:r w:rsidRPr="00E91C61">
        <w:rPr>
          <w:rFonts w:ascii="Times New Roman" w:hAnsi="Times New Roman" w:cs="Times New Roman"/>
          <w:lang w:val="hr-HR"/>
        </w:rPr>
        <w:lastRenderedPageBreak/>
        <w:t>4.2. Filmska grupa – video kreativnošću do samoostvarenja</w:t>
      </w:r>
      <w:bookmarkEnd w:id="27"/>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4961"/>
        <w:gridCol w:w="3470"/>
      </w:tblGrid>
      <w:tr w:rsidR="001208AE" w:rsidRPr="00E91C61" w:rsidTr="001208AE">
        <w:trPr>
          <w:trHeight w:val="317"/>
        </w:trPr>
        <w:tc>
          <w:tcPr>
            <w:tcW w:w="6266" w:type="dxa"/>
            <w:gridSpan w:val="2"/>
            <w:tcBorders>
              <w:top w:val="single" w:sz="4" w:space="0" w:color="auto"/>
              <w:left w:val="single" w:sz="4" w:space="0" w:color="auto"/>
              <w:bottom w:val="single" w:sz="4" w:space="0" w:color="auto"/>
              <w:right w:val="single" w:sz="4" w:space="0" w:color="auto"/>
            </w:tcBorders>
            <w:hideMark/>
          </w:tcPr>
          <w:p w:rsidR="001208AE" w:rsidRPr="00E91C61" w:rsidRDefault="001208AE" w:rsidP="006F4BF4">
            <w:pPr>
              <w:rPr>
                <w:lang w:val="hr-HR"/>
              </w:rPr>
            </w:pPr>
            <w:r w:rsidRPr="00E91C61">
              <w:rPr>
                <w:b/>
                <w:lang w:val="hr-HR"/>
              </w:rPr>
              <w:t>FILMSKA GRUPA</w:t>
            </w:r>
          </w:p>
        </w:tc>
        <w:tc>
          <w:tcPr>
            <w:tcW w:w="3470" w:type="dxa"/>
            <w:tcBorders>
              <w:top w:val="single" w:sz="4" w:space="0" w:color="auto"/>
              <w:left w:val="single" w:sz="4" w:space="0" w:color="auto"/>
              <w:bottom w:val="single" w:sz="4" w:space="0" w:color="auto"/>
              <w:right w:val="single" w:sz="4" w:space="0" w:color="auto"/>
            </w:tcBorders>
            <w:hideMark/>
          </w:tcPr>
          <w:p w:rsidR="001208AE" w:rsidRPr="00E91C61" w:rsidRDefault="001208AE" w:rsidP="006F4BF4">
            <w:pPr>
              <w:rPr>
                <w:lang w:val="hr-HR"/>
              </w:rPr>
            </w:pPr>
            <w:r w:rsidRPr="00E91C61">
              <w:rPr>
                <w:b/>
                <w:lang w:val="hr-HR"/>
              </w:rPr>
              <w:t>Razred</w:t>
            </w:r>
            <w:r w:rsidRPr="00E91C61">
              <w:rPr>
                <w:lang w:val="hr-HR"/>
              </w:rPr>
              <w:t>: od 1. – 4.; svi programi</w:t>
            </w:r>
          </w:p>
        </w:tc>
      </w:tr>
      <w:tr w:rsidR="001208AE" w:rsidRPr="00E91C61" w:rsidTr="001208AE">
        <w:trPr>
          <w:trHeight w:val="1657"/>
        </w:trPr>
        <w:tc>
          <w:tcPr>
            <w:tcW w:w="6266" w:type="dxa"/>
            <w:gridSpan w:val="2"/>
            <w:tcBorders>
              <w:top w:val="single" w:sz="4" w:space="0" w:color="auto"/>
              <w:left w:val="single" w:sz="4" w:space="0" w:color="auto"/>
              <w:bottom w:val="single" w:sz="4" w:space="0" w:color="auto"/>
              <w:right w:val="single" w:sz="4" w:space="0" w:color="auto"/>
            </w:tcBorders>
          </w:tcPr>
          <w:p w:rsidR="001208AE" w:rsidRPr="00E91C61" w:rsidRDefault="001208AE" w:rsidP="006F4BF4">
            <w:pPr>
              <w:rPr>
                <w:sz w:val="22"/>
                <w:szCs w:val="22"/>
                <w:lang w:val="hr-HR"/>
              </w:rPr>
            </w:pPr>
            <w:r w:rsidRPr="00E91C61">
              <w:rPr>
                <w:sz w:val="22"/>
                <w:szCs w:val="22"/>
                <w:lang w:val="hr-HR"/>
              </w:rPr>
              <w:t>Ciljevi i zadaci:</w:t>
            </w:r>
          </w:p>
          <w:p w:rsidR="001208AE" w:rsidRPr="00E91C61" w:rsidRDefault="001208AE" w:rsidP="006F4BF4">
            <w:pPr>
              <w:ind w:left="60"/>
              <w:jc w:val="both"/>
              <w:rPr>
                <w:sz w:val="22"/>
                <w:szCs w:val="22"/>
                <w:lang w:val="hr-HR"/>
              </w:rPr>
            </w:pPr>
            <w:r w:rsidRPr="00E91C61">
              <w:rPr>
                <w:sz w:val="22"/>
                <w:szCs w:val="22"/>
                <w:lang w:val="hr-HR"/>
              </w:rPr>
              <w:t xml:space="preserve"> - razvijati sposobnost filmskog izražavanja kroz pisanje scenarija na temu vezanu za općeljudske vrijednosti</w:t>
            </w:r>
          </w:p>
          <w:p w:rsidR="001208AE" w:rsidRPr="00E91C61" w:rsidRDefault="001208AE" w:rsidP="006F4BF4">
            <w:pPr>
              <w:ind w:left="60"/>
              <w:jc w:val="both"/>
              <w:rPr>
                <w:sz w:val="22"/>
                <w:szCs w:val="22"/>
                <w:lang w:val="hr-HR"/>
              </w:rPr>
            </w:pPr>
            <w:r w:rsidRPr="00E91C61">
              <w:rPr>
                <w:sz w:val="22"/>
                <w:szCs w:val="22"/>
                <w:lang w:val="hr-HR"/>
              </w:rPr>
              <w:t>- razvijati sposobnost snimanja slike i zvuka, tehničku pripremu i obradu snimljenog materijala</w:t>
            </w:r>
          </w:p>
          <w:p w:rsidR="001208AE" w:rsidRPr="00E91C61" w:rsidRDefault="001208AE" w:rsidP="006F4BF4">
            <w:pPr>
              <w:pStyle w:val="ListParagraph1"/>
              <w:spacing w:after="0"/>
              <w:ind w:left="0" w:firstLine="0"/>
              <w:rPr>
                <w:rFonts w:ascii="Times New Roman" w:hAnsi="Times New Roman"/>
              </w:rPr>
            </w:pPr>
            <w:r w:rsidRPr="00E91C61">
              <w:rPr>
                <w:rFonts w:ascii="Times New Roman" w:hAnsi="Times New Roman"/>
              </w:rPr>
              <w:t xml:space="preserve"> - motivirati učenike da osvijeste važnost općeljudskih vrijednosti  </w:t>
            </w:r>
          </w:p>
          <w:p w:rsidR="001208AE" w:rsidRPr="00E91C61" w:rsidRDefault="001208AE" w:rsidP="006F4BF4">
            <w:pPr>
              <w:pStyle w:val="ListParagraph1"/>
              <w:spacing w:after="0"/>
              <w:ind w:left="0" w:firstLine="0"/>
              <w:rPr>
                <w:rFonts w:ascii="Times New Roman" w:hAnsi="Times New Roman"/>
              </w:rPr>
            </w:pPr>
            <w:r w:rsidRPr="00E91C61">
              <w:rPr>
                <w:rFonts w:ascii="Times New Roman" w:hAnsi="Times New Roman"/>
              </w:rPr>
              <w:t>- potaknuti ih da oslobode svoju kreativnost</w:t>
            </w:r>
          </w:p>
          <w:p w:rsidR="001208AE" w:rsidRPr="00E91C61" w:rsidRDefault="001208AE" w:rsidP="006F4BF4">
            <w:pPr>
              <w:pStyle w:val="ListParagraph1"/>
              <w:spacing w:after="0"/>
              <w:ind w:left="0" w:firstLine="0"/>
              <w:rPr>
                <w:rFonts w:ascii="Times New Roman" w:hAnsi="Times New Roman"/>
              </w:rPr>
            </w:pPr>
            <w:r w:rsidRPr="00E91C61">
              <w:rPr>
                <w:rFonts w:ascii="Times New Roman" w:hAnsi="Times New Roman"/>
              </w:rPr>
              <w:t>- zainteresirati ih za stvaranje, umjetnost i kulturu kroz osnove filmskog medija</w:t>
            </w:r>
          </w:p>
          <w:p w:rsidR="001208AE" w:rsidRPr="00E91C61" w:rsidRDefault="001208AE" w:rsidP="006F4BF4">
            <w:pPr>
              <w:pStyle w:val="ListParagraph1"/>
              <w:spacing w:after="0"/>
              <w:ind w:left="0" w:firstLine="0"/>
              <w:rPr>
                <w:rFonts w:ascii="Times New Roman" w:hAnsi="Times New Roman"/>
              </w:rPr>
            </w:pPr>
            <w:r w:rsidRPr="00E91C61">
              <w:rPr>
                <w:rFonts w:ascii="Times New Roman" w:hAnsi="Times New Roman"/>
              </w:rPr>
              <w:t xml:space="preserve"> - razvijati kritičko mišljenje</w:t>
            </w:r>
          </w:p>
          <w:p w:rsidR="001208AE" w:rsidRPr="00E91C61" w:rsidRDefault="001208AE" w:rsidP="006F4BF4">
            <w:pPr>
              <w:pStyle w:val="ListParagraph1"/>
              <w:spacing w:after="0"/>
              <w:ind w:left="0" w:firstLine="0"/>
              <w:rPr>
                <w:rFonts w:ascii="Times New Roman" w:hAnsi="Times New Roman"/>
              </w:rPr>
            </w:pPr>
            <w:r w:rsidRPr="00E91C61">
              <w:rPr>
                <w:rFonts w:ascii="Times New Roman" w:hAnsi="Times New Roman"/>
              </w:rPr>
              <w:t xml:space="preserve"> - osposobiti učenike za prevladavanje predrasuda</w:t>
            </w:r>
          </w:p>
          <w:p w:rsidR="001208AE" w:rsidRPr="00E91C61" w:rsidRDefault="001208AE" w:rsidP="006F4BF4">
            <w:pPr>
              <w:pStyle w:val="ListParagraph1"/>
              <w:spacing w:after="0"/>
              <w:ind w:left="0" w:firstLine="0"/>
              <w:rPr>
                <w:rFonts w:ascii="Times New Roman" w:hAnsi="Times New Roman"/>
              </w:rPr>
            </w:pPr>
            <w:r w:rsidRPr="00E91C61">
              <w:rPr>
                <w:rFonts w:ascii="Times New Roman" w:hAnsi="Times New Roman"/>
              </w:rPr>
              <w:t>- razvijati tolerantnost prema različitim idejama i stavovima</w:t>
            </w:r>
          </w:p>
        </w:tc>
        <w:tc>
          <w:tcPr>
            <w:tcW w:w="3470" w:type="dxa"/>
            <w:tcBorders>
              <w:top w:val="single" w:sz="4" w:space="0" w:color="auto"/>
              <w:left w:val="single" w:sz="4" w:space="0" w:color="auto"/>
              <w:bottom w:val="single" w:sz="4" w:space="0" w:color="auto"/>
              <w:right w:val="single" w:sz="4" w:space="0" w:color="auto"/>
            </w:tcBorders>
          </w:tcPr>
          <w:p w:rsidR="001208AE" w:rsidRPr="00E91C61" w:rsidRDefault="001208AE" w:rsidP="006F4BF4">
            <w:pPr>
              <w:rPr>
                <w:sz w:val="22"/>
                <w:szCs w:val="22"/>
                <w:lang w:val="hr-HR"/>
              </w:rPr>
            </w:pPr>
            <w:r w:rsidRPr="00E91C61">
              <w:rPr>
                <w:sz w:val="22"/>
                <w:szCs w:val="22"/>
                <w:lang w:val="hr-HR"/>
              </w:rPr>
              <w:t>Namjena aktivnosti:</w:t>
            </w:r>
          </w:p>
          <w:p w:rsidR="001208AE" w:rsidRPr="00E91C61" w:rsidRDefault="001208AE" w:rsidP="00E169F0">
            <w:pPr>
              <w:numPr>
                <w:ilvl w:val="0"/>
                <w:numId w:val="11"/>
              </w:numPr>
              <w:rPr>
                <w:sz w:val="22"/>
                <w:szCs w:val="22"/>
                <w:lang w:val="hr-HR"/>
              </w:rPr>
            </w:pPr>
            <w:r w:rsidRPr="00E91C61">
              <w:rPr>
                <w:sz w:val="22"/>
                <w:szCs w:val="22"/>
                <w:lang w:val="hr-HR"/>
              </w:rPr>
              <w:t>snimiti film (dokumentarni ili igrani ili animirani) prema scenariju učenika na temelju zadane teme</w:t>
            </w:r>
          </w:p>
          <w:p w:rsidR="001208AE" w:rsidRPr="00E91C61" w:rsidRDefault="001208AE" w:rsidP="006F4BF4">
            <w:pPr>
              <w:pStyle w:val="ListParagraph1"/>
              <w:spacing w:after="0"/>
              <w:ind w:left="360" w:firstLine="0"/>
              <w:jc w:val="left"/>
              <w:rPr>
                <w:rFonts w:ascii="Times New Roman" w:hAnsi="Times New Roman"/>
              </w:rPr>
            </w:pPr>
          </w:p>
          <w:p w:rsidR="001208AE" w:rsidRPr="00E91C61" w:rsidRDefault="001208AE" w:rsidP="006F4BF4">
            <w:pPr>
              <w:pStyle w:val="ListParagraph1"/>
              <w:spacing w:after="0"/>
              <w:ind w:left="360" w:firstLine="0"/>
              <w:rPr>
                <w:rFonts w:ascii="Times New Roman" w:hAnsi="Times New Roman"/>
              </w:rPr>
            </w:pPr>
          </w:p>
        </w:tc>
      </w:tr>
      <w:tr w:rsidR="001208AE" w:rsidRPr="00E91C61" w:rsidTr="001208AE">
        <w:trPr>
          <w:trHeight w:val="220"/>
        </w:trPr>
        <w:tc>
          <w:tcPr>
            <w:tcW w:w="9736" w:type="dxa"/>
            <w:gridSpan w:val="3"/>
            <w:tcBorders>
              <w:top w:val="single" w:sz="4" w:space="0" w:color="auto"/>
              <w:left w:val="single" w:sz="4" w:space="0" w:color="auto"/>
              <w:bottom w:val="single" w:sz="4" w:space="0" w:color="auto"/>
              <w:right w:val="single" w:sz="4" w:space="0" w:color="auto"/>
            </w:tcBorders>
            <w:hideMark/>
          </w:tcPr>
          <w:p w:rsidR="001208AE" w:rsidRPr="00E91C61" w:rsidRDefault="001208AE" w:rsidP="006F4BF4">
            <w:pPr>
              <w:rPr>
                <w:lang w:val="hr-HR"/>
              </w:rPr>
            </w:pPr>
            <w:r w:rsidRPr="00E91C61">
              <w:rPr>
                <w:b/>
                <w:lang w:val="hr-HR"/>
              </w:rPr>
              <w:t>Voditeljice programa</w:t>
            </w:r>
            <w:r w:rsidRPr="00E91C61">
              <w:rPr>
                <w:lang w:val="hr-HR"/>
              </w:rPr>
              <w:t>: Mirjana Ilić Budicin</w:t>
            </w:r>
            <w:r w:rsidR="00C021BA">
              <w:rPr>
                <w:lang w:val="hr-HR"/>
              </w:rPr>
              <w:t>, prof.</w:t>
            </w:r>
            <w:r w:rsidRPr="00E91C61">
              <w:rPr>
                <w:lang w:val="hr-HR"/>
              </w:rPr>
              <w:t xml:space="preserve"> i Gordana Radetić – Berić</w:t>
            </w:r>
            <w:r w:rsidR="00C021BA">
              <w:rPr>
                <w:lang w:val="hr-HR"/>
              </w:rPr>
              <w:t>, prof.</w:t>
            </w:r>
          </w:p>
        </w:tc>
      </w:tr>
      <w:tr w:rsidR="001208AE" w:rsidRPr="00E91C61" w:rsidTr="001208AE">
        <w:trPr>
          <w:trHeight w:val="414"/>
        </w:trPr>
        <w:tc>
          <w:tcPr>
            <w:tcW w:w="9736" w:type="dxa"/>
            <w:gridSpan w:val="3"/>
            <w:tcBorders>
              <w:top w:val="single" w:sz="4" w:space="0" w:color="auto"/>
              <w:left w:val="single" w:sz="4" w:space="0" w:color="auto"/>
              <w:bottom w:val="single" w:sz="4" w:space="0" w:color="auto"/>
              <w:right w:val="single" w:sz="4" w:space="0" w:color="auto"/>
            </w:tcBorders>
          </w:tcPr>
          <w:p w:rsidR="001208AE" w:rsidRPr="00E91C61" w:rsidRDefault="001208AE" w:rsidP="006F4BF4">
            <w:pPr>
              <w:rPr>
                <w:lang w:val="hr-HR"/>
              </w:rPr>
            </w:pPr>
            <w:r w:rsidRPr="00E91C61">
              <w:rPr>
                <w:b/>
                <w:lang w:val="hr-HR"/>
              </w:rPr>
              <w:t>Način</w:t>
            </w:r>
            <w:r w:rsidRPr="00E91C61">
              <w:rPr>
                <w:lang w:val="hr-HR"/>
              </w:rPr>
              <w:t xml:space="preserve"> </w:t>
            </w:r>
            <w:r w:rsidRPr="00E91C61">
              <w:rPr>
                <w:b/>
                <w:lang w:val="hr-HR"/>
              </w:rPr>
              <w:t>realizacije</w:t>
            </w:r>
            <w:r w:rsidRPr="00E91C61">
              <w:rPr>
                <w:lang w:val="hr-HR"/>
              </w:rPr>
              <w:t>:</w:t>
            </w:r>
          </w:p>
          <w:p w:rsidR="001208AE" w:rsidRPr="00E91C61" w:rsidRDefault="001208AE" w:rsidP="00E169F0">
            <w:pPr>
              <w:numPr>
                <w:ilvl w:val="0"/>
                <w:numId w:val="11"/>
              </w:numPr>
              <w:rPr>
                <w:lang w:val="hr-HR"/>
              </w:rPr>
            </w:pPr>
            <w:r w:rsidRPr="00E91C61">
              <w:rPr>
                <w:lang w:val="hr-HR"/>
              </w:rPr>
              <w:t>izvan školskog rasporeda dva puta tjedno u razdoblju od listopada do lipnja</w:t>
            </w:r>
          </w:p>
          <w:p w:rsidR="001208AE" w:rsidRPr="00E91C61" w:rsidRDefault="001208AE" w:rsidP="00E169F0">
            <w:pPr>
              <w:numPr>
                <w:ilvl w:val="0"/>
                <w:numId w:val="11"/>
              </w:numPr>
              <w:rPr>
                <w:lang w:val="hr-HR"/>
              </w:rPr>
            </w:pPr>
            <w:r w:rsidRPr="00E91C61">
              <w:rPr>
                <w:lang w:val="hr-HR"/>
              </w:rPr>
              <w:t>vježbanje korištenja opreme, uloga i snimanje na terenu</w:t>
            </w:r>
          </w:p>
        </w:tc>
      </w:tr>
      <w:tr w:rsidR="001208AE" w:rsidRPr="00E91C61" w:rsidTr="001208AE">
        <w:trPr>
          <w:trHeight w:val="414"/>
        </w:trPr>
        <w:tc>
          <w:tcPr>
            <w:tcW w:w="9736" w:type="dxa"/>
            <w:gridSpan w:val="3"/>
            <w:tcBorders>
              <w:top w:val="single" w:sz="4" w:space="0" w:color="auto"/>
              <w:left w:val="single" w:sz="4" w:space="0" w:color="auto"/>
              <w:bottom w:val="single" w:sz="4" w:space="0" w:color="auto"/>
              <w:right w:val="single" w:sz="4" w:space="0" w:color="auto"/>
            </w:tcBorders>
          </w:tcPr>
          <w:p w:rsidR="001208AE" w:rsidRPr="00E91C61" w:rsidRDefault="001208AE" w:rsidP="006F4BF4">
            <w:pPr>
              <w:rPr>
                <w:lang w:val="hr-HR"/>
              </w:rPr>
            </w:pPr>
            <w:r w:rsidRPr="00E91C61">
              <w:rPr>
                <w:b/>
                <w:lang w:val="hr-HR"/>
              </w:rPr>
              <w:t>Način vrednovanja i korištenja rezultata vrednovanja</w:t>
            </w:r>
            <w:r w:rsidRPr="00E91C61">
              <w:rPr>
                <w:lang w:val="hr-HR"/>
              </w:rPr>
              <w:t xml:space="preserve">: </w:t>
            </w:r>
          </w:p>
          <w:p w:rsidR="001208AE" w:rsidRPr="00E91C61" w:rsidRDefault="001208AE" w:rsidP="00E169F0">
            <w:pPr>
              <w:numPr>
                <w:ilvl w:val="0"/>
                <w:numId w:val="11"/>
              </w:numPr>
              <w:jc w:val="both"/>
              <w:rPr>
                <w:lang w:val="hr-HR"/>
              </w:rPr>
            </w:pPr>
            <w:r w:rsidRPr="00E91C61">
              <w:rPr>
                <w:lang w:val="hr-HR"/>
              </w:rPr>
              <w:t>sudjelovanje na IFF (Italian Film Festival) u Rovinju koji organizira ZT Pino Budicin iz Rovinja (rujan / listopad 2019./2020.)</w:t>
            </w:r>
          </w:p>
          <w:p w:rsidR="001208AE" w:rsidRPr="00E91C61" w:rsidRDefault="001208AE" w:rsidP="00E169F0">
            <w:pPr>
              <w:numPr>
                <w:ilvl w:val="0"/>
                <w:numId w:val="11"/>
              </w:numPr>
              <w:jc w:val="both"/>
              <w:rPr>
                <w:lang w:val="hr-HR"/>
              </w:rPr>
            </w:pPr>
            <w:r w:rsidRPr="00E91C61">
              <w:rPr>
                <w:lang w:val="hr-HR"/>
              </w:rPr>
              <w:t>sudjelovanje na DUFF (Dubrovnik film festival) u listopadu 2020.</w:t>
            </w:r>
          </w:p>
          <w:p w:rsidR="001208AE" w:rsidRPr="00E91C61" w:rsidRDefault="001208AE" w:rsidP="00E169F0">
            <w:pPr>
              <w:numPr>
                <w:ilvl w:val="0"/>
                <w:numId w:val="11"/>
              </w:numPr>
              <w:jc w:val="both"/>
              <w:rPr>
                <w:lang w:val="hr-HR"/>
              </w:rPr>
            </w:pPr>
            <w:r w:rsidRPr="00E91C61">
              <w:rPr>
                <w:lang w:val="hr-HR"/>
              </w:rPr>
              <w:t>sudjelovanje na Filmskoj reviji mladeži i 13. Four River Film Festivalu koji će se održati u rujnu 2020. u Karlovcu</w:t>
            </w:r>
          </w:p>
        </w:tc>
      </w:tr>
      <w:tr w:rsidR="001208AE" w:rsidRPr="00E91C61" w:rsidTr="001208AE">
        <w:trPr>
          <w:trHeight w:val="70"/>
        </w:trPr>
        <w:tc>
          <w:tcPr>
            <w:tcW w:w="9736" w:type="dxa"/>
            <w:gridSpan w:val="3"/>
            <w:tcBorders>
              <w:top w:val="single" w:sz="4" w:space="0" w:color="auto"/>
              <w:left w:val="single" w:sz="4" w:space="0" w:color="auto"/>
              <w:bottom w:val="single" w:sz="4" w:space="0" w:color="auto"/>
              <w:right w:val="single" w:sz="4" w:space="0" w:color="auto"/>
            </w:tcBorders>
            <w:hideMark/>
          </w:tcPr>
          <w:p w:rsidR="001208AE" w:rsidRPr="00E91C61" w:rsidRDefault="001208AE" w:rsidP="006F4BF4">
            <w:pPr>
              <w:rPr>
                <w:lang w:val="hr-HR"/>
              </w:rPr>
            </w:pPr>
            <w:r w:rsidRPr="00E91C61">
              <w:rPr>
                <w:b/>
                <w:lang w:val="hr-HR"/>
              </w:rPr>
              <w:t>Broj sati:</w:t>
            </w:r>
            <w:r w:rsidRPr="00E91C61">
              <w:rPr>
                <w:lang w:val="hr-HR"/>
              </w:rPr>
              <w:t xml:space="preserve"> 60</w:t>
            </w:r>
          </w:p>
        </w:tc>
      </w:tr>
      <w:tr w:rsidR="001208AE" w:rsidRPr="00E91C61" w:rsidTr="001208AE">
        <w:trPr>
          <w:trHeight w:val="317"/>
        </w:trPr>
        <w:tc>
          <w:tcPr>
            <w:tcW w:w="1305" w:type="dxa"/>
            <w:tcBorders>
              <w:top w:val="single" w:sz="4" w:space="0" w:color="auto"/>
              <w:left w:val="single" w:sz="4" w:space="0" w:color="auto"/>
              <w:bottom w:val="single" w:sz="4" w:space="0" w:color="auto"/>
              <w:right w:val="single" w:sz="4" w:space="0" w:color="auto"/>
            </w:tcBorders>
            <w:hideMark/>
          </w:tcPr>
          <w:p w:rsidR="001208AE" w:rsidRPr="00E91C61" w:rsidRDefault="001208AE" w:rsidP="006F4BF4">
            <w:pPr>
              <w:rPr>
                <w:b/>
                <w:lang w:val="hr-HR"/>
              </w:rPr>
            </w:pPr>
            <w:r w:rsidRPr="00E91C61">
              <w:rPr>
                <w:b/>
                <w:lang w:val="hr-HR"/>
              </w:rPr>
              <w:t>MJESEC</w:t>
            </w:r>
          </w:p>
        </w:tc>
        <w:tc>
          <w:tcPr>
            <w:tcW w:w="8431" w:type="dxa"/>
            <w:gridSpan w:val="2"/>
            <w:tcBorders>
              <w:top w:val="single" w:sz="4" w:space="0" w:color="auto"/>
              <w:left w:val="single" w:sz="4" w:space="0" w:color="auto"/>
              <w:bottom w:val="single" w:sz="4" w:space="0" w:color="auto"/>
              <w:right w:val="single" w:sz="4" w:space="0" w:color="auto"/>
            </w:tcBorders>
            <w:hideMark/>
          </w:tcPr>
          <w:p w:rsidR="001208AE" w:rsidRPr="00E91C61" w:rsidRDefault="001208AE" w:rsidP="006F4BF4">
            <w:pPr>
              <w:rPr>
                <w:b/>
                <w:lang w:val="hr-HR"/>
              </w:rPr>
            </w:pPr>
            <w:r w:rsidRPr="00E91C61">
              <w:rPr>
                <w:b/>
                <w:lang w:val="hr-HR"/>
              </w:rPr>
              <w:t>AKTIVNOST</w:t>
            </w:r>
          </w:p>
        </w:tc>
      </w:tr>
      <w:tr w:rsidR="001208AE" w:rsidRPr="00E91C61" w:rsidTr="001208AE">
        <w:trPr>
          <w:trHeight w:val="317"/>
        </w:trPr>
        <w:tc>
          <w:tcPr>
            <w:tcW w:w="1305" w:type="dxa"/>
            <w:tcBorders>
              <w:top w:val="single" w:sz="4" w:space="0" w:color="auto"/>
              <w:left w:val="single" w:sz="4" w:space="0" w:color="auto"/>
              <w:bottom w:val="single" w:sz="4" w:space="0" w:color="auto"/>
              <w:right w:val="single" w:sz="4" w:space="0" w:color="auto"/>
            </w:tcBorders>
            <w:hideMark/>
          </w:tcPr>
          <w:p w:rsidR="001208AE" w:rsidRPr="00E91C61" w:rsidRDefault="001208AE" w:rsidP="006F4BF4">
            <w:pPr>
              <w:rPr>
                <w:lang w:val="hr-HR"/>
              </w:rPr>
            </w:pPr>
            <w:r w:rsidRPr="00E91C61">
              <w:rPr>
                <w:lang w:val="hr-HR"/>
              </w:rPr>
              <w:t>Rujan</w:t>
            </w:r>
          </w:p>
        </w:tc>
        <w:tc>
          <w:tcPr>
            <w:tcW w:w="8431" w:type="dxa"/>
            <w:gridSpan w:val="2"/>
            <w:tcBorders>
              <w:top w:val="single" w:sz="4" w:space="0" w:color="auto"/>
              <w:left w:val="single" w:sz="4" w:space="0" w:color="auto"/>
              <w:bottom w:val="single" w:sz="4" w:space="0" w:color="auto"/>
              <w:right w:val="single" w:sz="4" w:space="0" w:color="auto"/>
            </w:tcBorders>
            <w:hideMark/>
          </w:tcPr>
          <w:p w:rsidR="001208AE" w:rsidRPr="00E91C61" w:rsidRDefault="001208AE" w:rsidP="00E169F0">
            <w:pPr>
              <w:numPr>
                <w:ilvl w:val="0"/>
                <w:numId w:val="11"/>
              </w:numPr>
              <w:rPr>
                <w:lang w:val="hr-HR"/>
              </w:rPr>
            </w:pPr>
            <w:r w:rsidRPr="00E91C61">
              <w:rPr>
                <w:lang w:val="hr-HR"/>
              </w:rPr>
              <w:t>formiranje filmske grupe</w:t>
            </w:r>
          </w:p>
          <w:p w:rsidR="001208AE" w:rsidRPr="00E91C61" w:rsidRDefault="001208AE" w:rsidP="00E169F0">
            <w:pPr>
              <w:numPr>
                <w:ilvl w:val="0"/>
                <w:numId w:val="11"/>
              </w:numPr>
              <w:rPr>
                <w:lang w:val="hr-HR"/>
              </w:rPr>
            </w:pPr>
            <w:r w:rsidRPr="00E91C61">
              <w:rPr>
                <w:lang w:val="hr-HR"/>
              </w:rPr>
              <w:t>izrada plana i programa</w:t>
            </w:r>
          </w:p>
          <w:p w:rsidR="001208AE" w:rsidRPr="00E91C61" w:rsidRDefault="001208AE" w:rsidP="00E169F0">
            <w:pPr>
              <w:numPr>
                <w:ilvl w:val="0"/>
                <w:numId w:val="11"/>
              </w:numPr>
              <w:rPr>
                <w:lang w:val="hr-HR"/>
              </w:rPr>
            </w:pPr>
            <w:r w:rsidRPr="00E91C61">
              <w:rPr>
                <w:lang w:val="hr-HR"/>
              </w:rPr>
              <w:t>upoznavanje s odrednicama dokumentarnog, igranog ili animiranog filma</w:t>
            </w:r>
          </w:p>
        </w:tc>
      </w:tr>
      <w:tr w:rsidR="001208AE" w:rsidRPr="00E91C61" w:rsidTr="001208AE">
        <w:trPr>
          <w:trHeight w:val="317"/>
        </w:trPr>
        <w:tc>
          <w:tcPr>
            <w:tcW w:w="1305" w:type="dxa"/>
            <w:tcBorders>
              <w:top w:val="single" w:sz="4" w:space="0" w:color="auto"/>
              <w:left w:val="single" w:sz="4" w:space="0" w:color="auto"/>
              <w:bottom w:val="single" w:sz="4" w:space="0" w:color="auto"/>
              <w:right w:val="single" w:sz="4" w:space="0" w:color="auto"/>
            </w:tcBorders>
            <w:hideMark/>
          </w:tcPr>
          <w:p w:rsidR="001208AE" w:rsidRPr="00E91C61" w:rsidRDefault="001208AE" w:rsidP="006F4BF4">
            <w:pPr>
              <w:rPr>
                <w:lang w:val="hr-HR"/>
              </w:rPr>
            </w:pPr>
            <w:r w:rsidRPr="00E91C61">
              <w:rPr>
                <w:lang w:val="hr-HR"/>
              </w:rPr>
              <w:t>Listopad</w:t>
            </w:r>
          </w:p>
        </w:tc>
        <w:tc>
          <w:tcPr>
            <w:tcW w:w="8431" w:type="dxa"/>
            <w:gridSpan w:val="2"/>
            <w:tcBorders>
              <w:top w:val="single" w:sz="4" w:space="0" w:color="auto"/>
              <w:left w:val="single" w:sz="4" w:space="0" w:color="auto"/>
              <w:bottom w:val="single" w:sz="4" w:space="0" w:color="auto"/>
              <w:right w:val="single" w:sz="4" w:space="0" w:color="auto"/>
            </w:tcBorders>
          </w:tcPr>
          <w:p w:rsidR="001208AE" w:rsidRPr="00E91C61" w:rsidRDefault="001208AE" w:rsidP="00E169F0">
            <w:pPr>
              <w:numPr>
                <w:ilvl w:val="0"/>
                <w:numId w:val="11"/>
              </w:numPr>
              <w:rPr>
                <w:lang w:val="hr-HR"/>
              </w:rPr>
            </w:pPr>
            <w:r w:rsidRPr="00E91C61">
              <w:rPr>
                <w:lang w:val="hr-HR"/>
              </w:rPr>
              <w:t>iznošenje ideja za radnju filma</w:t>
            </w:r>
          </w:p>
          <w:p w:rsidR="001208AE" w:rsidRPr="00E91C61" w:rsidRDefault="001208AE" w:rsidP="00E169F0">
            <w:pPr>
              <w:numPr>
                <w:ilvl w:val="0"/>
                <w:numId w:val="11"/>
              </w:numPr>
              <w:rPr>
                <w:lang w:val="hr-HR"/>
              </w:rPr>
            </w:pPr>
            <w:r w:rsidRPr="00E91C61">
              <w:rPr>
                <w:lang w:val="hr-HR"/>
              </w:rPr>
              <w:t>odabir najbolje ideje filma, razrada ideje i pisanje scenarija</w:t>
            </w:r>
          </w:p>
        </w:tc>
      </w:tr>
      <w:tr w:rsidR="001208AE" w:rsidRPr="00E91C61" w:rsidTr="001208AE">
        <w:trPr>
          <w:trHeight w:val="317"/>
        </w:trPr>
        <w:tc>
          <w:tcPr>
            <w:tcW w:w="1305" w:type="dxa"/>
            <w:tcBorders>
              <w:top w:val="single" w:sz="4" w:space="0" w:color="auto"/>
              <w:left w:val="single" w:sz="4" w:space="0" w:color="auto"/>
              <w:bottom w:val="single" w:sz="4" w:space="0" w:color="auto"/>
              <w:right w:val="single" w:sz="4" w:space="0" w:color="auto"/>
            </w:tcBorders>
            <w:hideMark/>
          </w:tcPr>
          <w:p w:rsidR="001208AE" w:rsidRPr="00E91C61" w:rsidRDefault="001208AE" w:rsidP="006F4BF4">
            <w:pPr>
              <w:rPr>
                <w:lang w:val="hr-HR"/>
              </w:rPr>
            </w:pPr>
            <w:r w:rsidRPr="00E91C61">
              <w:rPr>
                <w:lang w:val="hr-HR"/>
              </w:rPr>
              <w:t>Studeni</w:t>
            </w:r>
          </w:p>
        </w:tc>
        <w:tc>
          <w:tcPr>
            <w:tcW w:w="8431" w:type="dxa"/>
            <w:gridSpan w:val="2"/>
            <w:tcBorders>
              <w:top w:val="single" w:sz="4" w:space="0" w:color="auto"/>
              <w:left w:val="single" w:sz="4" w:space="0" w:color="auto"/>
              <w:bottom w:val="single" w:sz="4" w:space="0" w:color="auto"/>
              <w:right w:val="single" w:sz="4" w:space="0" w:color="auto"/>
            </w:tcBorders>
            <w:hideMark/>
          </w:tcPr>
          <w:p w:rsidR="001208AE" w:rsidRPr="00E91C61" w:rsidRDefault="001208AE" w:rsidP="00E169F0">
            <w:pPr>
              <w:numPr>
                <w:ilvl w:val="0"/>
                <w:numId w:val="11"/>
              </w:numPr>
              <w:rPr>
                <w:lang w:val="hr-HR"/>
              </w:rPr>
            </w:pPr>
            <w:r w:rsidRPr="00E91C61">
              <w:rPr>
                <w:lang w:val="hr-HR"/>
              </w:rPr>
              <w:t>izrada konačne verzije scenarija (knjiga snimanja, dijalozi, kratak opis svake scene i tehničke upute)</w:t>
            </w:r>
          </w:p>
        </w:tc>
      </w:tr>
      <w:tr w:rsidR="001208AE" w:rsidRPr="00E91C61" w:rsidTr="001208AE">
        <w:trPr>
          <w:trHeight w:val="317"/>
        </w:trPr>
        <w:tc>
          <w:tcPr>
            <w:tcW w:w="1305" w:type="dxa"/>
            <w:tcBorders>
              <w:top w:val="single" w:sz="4" w:space="0" w:color="auto"/>
              <w:left w:val="single" w:sz="4" w:space="0" w:color="auto"/>
              <w:bottom w:val="single" w:sz="4" w:space="0" w:color="auto"/>
              <w:right w:val="single" w:sz="4" w:space="0" w:color="auto"/>
            </w:tcBorders>
            <w:hideMark/>
          </w:tcPr>
          <w:p w:rsidR="001208AE" w:rsidRPr="00E91C61" w:rsidRDefault="001208AE" w:rsidP="006F4BF4">
            <w:pPr>
              <w:rPr>
                <w:lang w:val="hr-HR"/>
              </w:rPr>
            </w:pPr>
            <w:r w:rsidRPr="00E91C61">
              <w:rPr>
                <w:lang w:val="hr-HR"/>
              </w:rPr>
              <w:t>Prosinac</w:t>
            </w:r>
          </w:p>
        </w:tc>
        <w:tc>
          <w:tcPr>
            <w:tcW w:w="8431" w:type="dxa"/>
            <w:gridSpan w:val="2"/>
            <w:tcBorders>
              <w:top w:val="single" w:sz="4" w:space="0" w:color="auto"/>
              <w:left w:val="single" w:sz="4" w:space="0" w:color="auto"/>
              <w:bottom w:val="single" w:sz="4" w:space="0" w:color="auto"/>
              <w:right w:val="single" w:sz="4" w:space="0" w:color="auto"/>
            </w:tcBorders>
            <w:hideMark/>
          </w:tcPr>
          <w:p w:rsidR="001208AE" w:rsidRPr="00E91C61" w:rsidRDefault="001208AE" w:rsidP="00E169F0">
            <w:pPr>
              <w:numPr>
                <w:ilvl w:val="0"/>
                <w:numId w:val="11"/>
              </w:numPr>
              <w:rPr>
                <w:lang w:val="hr-HR"/>
              </w:rPr>
            </w:pPr>
            <w:r w:rsidRPr="00E91C61">
              <w:rPr>
                <w:lang w:val="hr-HR"/>
              </w:rPr>
              <w:t>napraviti detaljan plan (</w:t>
            </w:r>
            <w:r w:rsidRPr="00E91C61">
              <w:rPr>
                <w:i/>
                <w:lang w:val="hr-HR"/>
              </w:rPr>
              <w:t>storyboard</w:t>
            </w:r>
            <w:r w:rsidRPr="00E91C61">
              <w:rPr>
                <w:lang w:val="hr-HR"/>
              </w:rPr>
              <w:t xml:space="preserve"> – niz skica ili crteža s pojedinim sekvencama iz filma)</w:t>
            </w:r>
          </w:p>
        </w:tc>
      </w:tr>
      <w:tr w:rsidR="001208AE" w:rsidRPr="00E91C61" w:rsidTr="001208AE">
        <w:trPr>
          <w:trHeight w:val="317"/>
        </w:trPr>
        <w:tc>
          <w:tcPr>
            <w:tcW w:w="1305" w:type="dxa"/>
            <w:tcBorders>
              <w:top w:val="single" w:sz="4" w:space="0" w:color="auto"/>
              <w:left w:val="single" w:sz="4" w:space="0" w:color="auto"/>
              <w:bottom w:val="single" w:sz="4" w:space="0" w:color="auto"/>
              <w:right w:val="single" w:sz="4" w:space="0" w:color="auto"/>
            </w:tcBorders>
            <w:hideMark/>
          </w:tcPr>
          <w:p w:rsidR="001208AE" w:rsidRPr="00E91C61" w:rsidRDefault="001208AE" w:rsidP="006F4BF4">
            <w:pPr>
              <w:rPr>
                <w:lang w:val="hr-HR"/>
              </w:rPr>
            </w:pPr>
            <w:r w:rsidRPr="00E91C61">
              <w:rPr>
                <w:lang w:val="hr-HR"/>
              </w:rPr>
              <w:t>Siječanj</w:t>
            </w:r>
          </w:p>
        </w:tc>
        <w:tc>
          <w:tcPr>
            <w:tcW w:w="8431" w:type="dxa"/>
            <w:gridSpan w:val="2"/>
            <w:tcBorders>
              <w:top w:val="single" w:sz="4" w:space="0" w:color="auto"/>
              <w:left w:val="single" w:sz="4" w:space="0" w:color="auto"/>
              <w:bottom w:val="single" w:sz="4" w:space="0" w:color="auto"/>
              <w:right w:val="single" w:sz="4" w:space="0" w:color="auto"/>
            </w:tcBorders>
            <w:hideMark/>
          </w:tcPr>
          <w:p w:rsidR="001208AE" w:rsidRPr="00E91C61" w:rsidRDefault="001208AE" w:rsidP="00E169F0">
            <w:pPr>
              <w:numPr>
                <w:ilvl w:val="0"/>
                <w:numId w:val="11"/>
              </w:numPr>
              <w:rPr>
                <w:lang w:val="hr-HR"/>
              </w:rPr>
            </w:pPr>
            <w:r w:rsidRPr="00E91C61">
              <w:rPr>
                <w:lang w:val="hr-HR"/>
              </w:rPr>
              <w:t xml:space="preserve">utvrditi lokacije snimanja </w:t>
            </w:r>
          </w:p>
          <w:p w:rsidR="001208AE" w:rsidRPr="00E91C61" w:rsidRDefault="001208AE" w:rsidP="00E169F0">
            <w:pPr>
              <w:numPr>
                <w:ilvl w:val="0"/>
                <w:numId w:val="11"/>
              </w:numPr>
              <w:rPr>
                <w:lang w:val="hr-HR"/>
              </w:rPr>
            </w:pPr>
            <w:r w:rsidRPr="00E91C61">
              <w:rPr>
                <w:lang w:val="hr-HR"/>
              </w:rPr>
              <w:t>osmisliti scenografiju, kostime, rasvjetu, šminku, frizure, tonsku obradu i specijalne efekte</w:t>
            </w:r>
          </w:p>
        </w:tc>
      </w:tr>
      <w:tr w:rsidR="001208AE" w:rsidRPr="00E91C61" w:rsidTr="001208AE">
        <w:trPr>
          <w:trHeight w:val="317"/>
        </w:trPr>
        <w:tc>
          <w:tcPr>
            <w:tcW w:w="1305" w:type="dxa"/>
            <w:tcBorders>
              <w:top w:val="single" w:sz="4" w:space="0" w:color="auto"/>
              <w:left w:val="single" w:sz="4" w:space="0" w:color="auto"/>
              <w:bottom w:val="single" w:sz="4" w:space="0" w:color="auto"/>
              <w:right w:val="single" w:sz="4" w:space="0" w:color="auto"/>
            </w:tcBorders>
            <w:hideMark/>
          </w:tcPr>
          <w:p w:rsidR="001208AE" w:rsidRPr="00E91C61" w:rsidRDefault="001208AE" w:rsidP="006F4BF4">
            <w:pPr>
              <w:rPr>
                <w:lang w:val="hr-HR"/>
              </w:rPr>
            </w:pPr>
            <w:r w:rsidRPr="00E91C61">
              <w:rPr>
                <w:lang w:val="hr-HR"/>
              </w:rPr>
              <w:t>Veljača</w:t>
            </w:r>
          </w:p>
        </w:tc>
        <w:tc>
          <w:tcPr>
            <w:tcW w:w="8431" w:type="dxa"/>
            <w:gridSpan w:val="2"/>
            <w:tcBorders>
              <w:top w:val="single" w:sz="4" w:space="0" w:color="auto"/>
              <w:left w:val="single" w:sz="4" w:space="0" w:color="auto"/>
              <w:bottom w:val="single" w:sz="4" w:space="0" w:color="auto"/>
              <w:right w:val="single" w:sz="4" w:space="0" w:color="auto"/>
            </w:tcBorders>
            <w:hideMark/>
          </w:tcPr>
          <w:p w:rsidR="001208AE" w:rsidRPr="00E91C61" w:rsidRDefault="001208AE" w:rsidP="00E169F0">
            <w:pPr>
              <w:numPr>
                <w:ilvl w:val="0"/>
                <w:numId w:val="11"/>
              </w:numPr>
              <w:rPr>
                <w:lang w:val="hr-HR"/>
              </w:rPr>
            </w:pPr>
            <w:r w:rsidRPr="00E91C61">
              <w:rPr>
                <w:lang w:val="hr-HR"/>
              </w:rPr>
              <w:t>podjela uloga, uvježbavanje slika za film</w:t>
            </w:r>
          </w:p>
        </w:tc>
      </w:tr>
      <w:tr w:rsidR="001208AE" w:rsidRPr="00E91C61" w:rsidTr="001208AE">
        <w:trPr>
          <w:trHeight w:val="317"/>
        </w:trPr>
        <w:tc>
          <w:tcPr>
            <w:tcW w:w="1305" w:type="dxa"/>
            <w:tcBorders>
              <w:top w:val="single" w:sz="4" w:space="0" w:color="auto"/>
              <w:left w:val="single" w:sz="4" w:space="0" w:color="auto"/>
              <w:bottom w:val="single" w:sz="4" w:space="0" w:color="auto"/>
              <w:right w:val="single" w:sz="4" w:space="0" w:color="auto"/>
            </w:tcBorders>
            <w:hideMark/>
          </w:tcPr>
          <w:p w:rsidR="001208AE" w:rsidRPr="00E91C61" w:rsidRDefault="001208AE" w:rsidP="006F4BF4">
            <w:pPr>
              <w:rPr>
                <w:lang w:val="hr-HR"/>
              </w:rPr>
            </w:pPr>
            <w:r w:rsidRPr="00E91C61">
              <w:rPr>
                <w:lang w:val="hr-HR"/>
              </w:rPr>
              <w:t>Ožujak</w:t>
            </w:r>
          </w:p>
        </w:tc>
        <w:tc>
          <w:tcPr>
            <w:tcW w:w="8431" w:type="dxa"/>
            <w:gridSpan w:val="2"/>
            <w:tcBorders>
              <w:top w:val="single" w:sz="4" w:space="0" w:color="auto"/>
              <w:left w:val="single" w:sz="4" w:space="0" w:color="auto"/>
              <w:bottom w:val="single" w:sz="4" w:space="0" w:color="auto"/>
              <w:right w:val="single" w:sz="4" w:space="0" w:color="auto"/>
            </w:tcBorders>
            <w:hideMark/>
          </w:tcPr>
          <w:p w:rsidR="001208AE" w:rsidRPr="00E91C61" w:rsidRDefault="001208AE" w:rsidP="00E169F0">
            <w:pPr>
              <w:numPr>
                <w:ilvl w:val="0"/>
                <w:numId w:val="11"/>
              </w:numPr>
              <w:rPr>
                <w:lang w:val="hr-HR"/>
              </w:rPr>
            </w:pPr>
            <w:r w:rsidRPr="00E91C61">
              <w:rPr>
                <w:lang w:val="hr-HR"/>
              </w:rPr>
              <w:t xml:space="preserve">odlazak na teren i snimanje scena za film </w:t>
            </w:r>
          </w:p>
        </w:tc>
      </w:tr>
      <w:tr w:rsidR="001208AE" w:rsidRPr="00E91C61" w:rsidTr="001208AE">
        <w:trPr>
          <w:trHeight w:val="317"/>
        </w:trPr>
        <w:tc>
          <w:tcPr>
            <w:tcW w:w="1305" w:type="dxa"/>
            <w:tcBorders>
              <w:top w:val="single" w:sz="4" w:space="0" w:color="auto"/>
              <w:left w:val="single" w:sz="4" w:space="0" w:color="auto"/>
              <w:bottom w:val="single" w:sz="4" w:space="0" w:color="auto"/>
              <w:right w:val="single" w:sz="4" w:space="0" w:color="auto"/>
            </w:tcBorders>
            <w:hideMark/>
          </w:tcPr>
          <w:p w:rsidR="001208AE" w:rsidRPr="00E91C61" w:rsidRDefault="001208AE" w:rsidP="006F4BF4">
            <w:pPr>
              <w:rPr>
                <w:lang w:val="hr-HR"/>
              </w:rPr>
            </w:pPr>
            <w:r w:rsidRPr="00E91C61">
              <w:rPr>
                <w:lang w:val="hr-HR"/>
              </w:rPr>
              <w:t>Travanj</w:t>
            </w:r>
          </w:p>
        </w:tc>
        <w:tc>
          <w:tcPr>
            <w:tcW w:w="8431" w:type="dxa"/>
            <w:gridSpan w:val="2"/>
            <w:tcBorders>
              <w:top w:val="single" w:sz="4" w:space="0" w:color="auto"/>
              <w:left w:val="single" w:sz="4" w:space="0" w:color="auto"/>
              <w:bottom w:val="single" w:sz="4" w:space="0" w:color="auto"/>
              <w:right w:val="single" w:sz="4" w:space="0" w:color="auto"/>
            </w:tcBorders>
            <w:hideMark/>
          </w:tcPr>
          <w:p w:rsidR="001208AE" w:rsidRPr="00E91C61" w:rsidRDefault="001208AE" w:rsidP="00E169F0">
            <w:pPr>
              <w:numPr>
                <w:ilvl w:val="0"/>
                <w:numId w:val="11"/>
              </w:numPr>
              <w:rPr>
                <w:i/>
                <w:lang w:val="hr-HR"/>
              </w:rPr>
            </w:pPr>
            <w:r w:rsidRPr="00E91C61">
              <w:rPr>
                <w:lang w:val="hr-HR"/>
              </w:rPr>
              <w:t xml:space="preserve">posjet jednoj medijskoj kući u sklopu </w:t>
            </w:r>
            <w:r w:rsidRPr="00E91C61">
              <w:rPr>
                <w:i/>
                <w:lang w:val="hr-HR"/>
              </w:rPr>
              <w:t xml:space="preserve">Dana medijske pismenosti </w:t>
            </w:r>
          </w:p>
          <w:p w:rsidR="001208AE" w:rsidRPr="00E91C61" w:rsidRDefault="001208AE" w:rsidP="00E169F0">
            <w:pPr>
              <w:numPr>
                <w:ilvl w:val="0"/>
                <w:numId w:val="11"/>
              </w:numPr>
              <w:rPr>
                <w:lang w:val="hr-HR"/>
              </w:rPr>
            </w:pPr>
            <w:r w:rsidRPr="00E91C61">
              <w:rPr>
                <w:lang w:val="hr-HR"/>
              </w:rPr>
              <w:t>odlazak na teren i snimanje scena za film</w:t>
            </w:r>
          </w:p>
        </w:tc>
      </w:tr>
      <w:tr w:rsidR="001208AE" w:rsidRPr="00E91C61" w:rsidTr="001208AE">
        <w:trPr>
          <w:trHeight w:val="317"/>
        </w:trPr>
        <w:tc>
          <w:tcPr>
            <w:tcW w:w="1305" w:type="dxa"/>
            <w:tcBorders>
              <w:top w:val="single" w:sz="4" w:space="0" w:color="auto"/>
              <w:left w:val="single" w:sz="4" w:space="0" w:color="auto"/>
              <w:bottom w:val="single" w:sz="4" w:space="0" w:color="auto"/>
              <w:right w:val="single" w:sz="4" w:space="0" w:color="auto"/>
            </w:tcBorders>
            <w:hideMark/>
          </w:tcPr>
          <w:p w:rsidR="001208AE" w:rsidRPr="00E91C61" w:rsidRDefault="001208AE" w:rsidP="006F4BF4">
            <w:pPr>
              <w:rPr>
                <w:lang w:val="hr-HR"/>
              </w:rPr>
            </w:pPr>
            <w:r w:rsidRPr="00E91C61">
              <w:rPr>
                <w:lang w:val="hr-HR"/>
              </w:rPr>
              <w:t>Svibanj</w:t>
            </w:r>
          </w:p>
        </w:tc>
        <w:tc>
          <w:tcPr>
            <w:tcW w:w="8431" w:type="dxa"/>
            <w:gridSpan w:val="2"/>
            <w:tcBorders>
              <w:top w:val="single" w:sz="4" w:space="0" w:color="auto"/>
              <w:left w:val="single" w:sz="4" w:space="0" w:color="auto"/>
              <w:bottom w:val="single" w:sz="4" w:space="0" w:color="auto"/>
              <w:right w:val="single" w:sz="4" w:space="0" w:color="auto"/>
            </w:tcBorders>
          </w:tcPr>
          <w:p w:rsidR="001208AE" w:rsidRPr="00E91C61" w:rsidRDefault="001208AE" w:rsidP="00E169F0">
            <w:pPr>
              <w:numPr>
                <w:ilvl w:val="0"/>
                <w:numId w:val="11"/>
              </w:numPr>
              <w:rPr>
                <w:lang w:val="hr-HR"/>
              </w:rPr>
            </w:pPr>
            <w:r w:rsidRPr="00E91C61">
              <w:rPr>
                <w:lang w:val="hr-HR"/>
              </w:rPr>
              <w:t>pregledavanje snimki i odlučivanje što će se sačuvati</w:t>
            </w:r>
          </w:p>
          <w:p w:rsidR="001208AE" w:rsidRPr="00E91C61" w:rsidRDefault="001208AE" w:rsidP="00E169F0">
            <w:pPr>
              <w:numPr>
                <w:ilvl w:val="0"/>
                <w:numId w:val="11"/>
              </w:numPr>
              <w:rPr>
                <w:lang w:val="hr-HR"/>
              </w:rPr>
            </w:pPr>
            <w:r w:rsidRPr="00E91C61">
              <w:rPr>
                <w:lang w:val="hr-HR"/>
              </w:rPr>
              <w:t>obrađivanje materijala i povezivanje u cjelinu</w:t>
            </w:r>
          </w:p>
          <w:p w:rsidR="001208AE" w:rsidRPr="00E91C61" w:rsidRDefault="001208AE" w:rsidP="00E169F0">
            <w:pPr>
              <w:numPr>
                <w:ilvl w:val="0"/>
                <w:numId w:val="11"/>
              </w:numPr>
              <w:rPr>
                <w:lang w:val="hr-HR"/>
              </w:rPr>
            </w:pPr>
            <w:r w:rsidRPr="00E91C61">
              <w:rPr>
                <w:lang w:val="hr-HR"/>
              </w:rPr>
              <w:t>sinkronizacija zvučnog zapisa sa slikom</w:t>
            </w:r>
          </w:p>
          <w:p w:rsidR="001208AE" w:rsidRPr="00E91C61" w:rsidRDefault="001208AE" w:rsidP="00E169F0">
            <w:pPr>
              <w:numPr>
                <w:ilvl w:val="0"/>
                <w:numId w:val="11"/>
              </w:numPr>
              <w:rPr>
                <w:lang w:val="hr-HR"/>
              </w:rPr>
            </w:pPr>
            <w:r w:rsidRPr="00E91C61">
              <w:rPr>
                <w:lang w:val="hr-HR"/>
              </w:rPr>
              <w:t>spajanje neobrađenih snimki – gruba montaža</w:t>
            </w:r>
          </w:p>
          <w:p w:rsidR="001208AE" w:rsidRPr="00E91C61" w:rsidRDefault="001208AE" w:rsidP="00E169F0">
            <w:pPr>
              <w:numPr>
                <w:ilvl w:val="0"/>
                <w:numId w:val="11"/>
              </w:numPr>
              <w:rPr>
                <w:lang w:val="hr-HR"/>
              </w:rPr>
            </w:pPr>
            <w:r w:rsidRPr="00E91C61">
              <w:rPr>
                <w:lang w:val="hr-HR"/>
              </w:rPr>
              <w:t>dodavanje specijalnih zvučnih i vizualnih efekata</w:t>
            </w:r>
          </w:p>
          <w:p w:rsidR="001208AE" w:rsidRPr="00E91C61" w:rsidRDefault="001208AE" w:rsidP="00E169F0">
            <w:pPr>
              <w:numPr>
                <w:ilvl w:val="0"/>
                <w:numId w:val="11"/>
              </w:numPr>
              <w:rPr>
                <w:lang w:val="hr-HR"/>
              </w:rPr>
            </w:pPr>
            <w:r w:rsidRPr="00E91C61">
              <w:rPr>
                <w:lang w:val="hr-HR"/>
              </w:rPr>
              <w:t>dodavanje filmske glazbe</w:t>
            </w:r>
          </w:p>
        </w:tc>
      </w:tr>
      <w:tr w:rsidR="001208AE" w:rsidRPr="00E91C61" w:rsidTr="001208AE">
        <w:trPr>
          <w:trHeight w:val="317"/>
        </w:trPr>
        <w:tc>
          <w:tcPr>
            <w:tcW w:w="1305" w:type="dxa"/>
            <w:tcBorders>
              <w:top w:val="single" w:sz="4" w:space="0" w:color="auto"/>
              <w:left w:val="single" w:sz="4" w:space="0" w:color="auto"/>
              <w:bottom w:val="single" w:sz="4" w:space="0" w:color="auto"/>
              <w:right w:val="single" w:sz="4" w:space="0" w:color="auto"/>
            </w:tcBorders>
            <w:hideMark/>
          </w:tcPr>
          <w:p w:rsidR="001208AE" w:rsidRPr="00E91C61" w:rsidRDefault="001208AE" w:rsidP="006F4BF4">
            <w:pPr>
              <w:rPr>
                <w:lang w:val="hr-HR"/>
              </w:rPr>
            </w:pPr>
            <w:r w:rsidRPr="00E91C61">
              <w:rPr>
                <w:lang w:val="hr-HR"/>
              </w:rPr>
              <w:t>Lipanj</w:t>
            </w:r>
          </w:p>
        </w:tc>
        <w:tc>
          <w:tcPr>
            <w:tcW w:w="8431" w:type="dxa"/>
            <w:gridSpan w:val="2"/>
            <w:tcBorders>
              <w:top w:val="single" w:sz="4" w:space="0" w:color="auto"/>
              <w:left w:val="single" w:sz="4" w:space="0" w:color="auto"/>
              <w:bottom w:val="single" w:sz="4" w:space="0" w:color="auto"/>
              <w:right w:val="single" w:sz="4" w:space="0" w:color="auto"/>
            </w:tcBorders>
            <w:hideMark/>
          </w:tcPr>
          <w:p w:rsidR="001208AE" w:rsidRPr="00E91C61" w:rsidRDefault="001208AE" w:rsidP="00E169F0">
            <w:pPr>
              <w:numPr>
                <w:ilvl w:val="0"/>
                <w:numId w:val="11"/>
              </w:numPr>
              <w:rPr>
                <w:lang w:val="hr-HR"/>
              </w:rPr>
            </w:pPr>
            <w:r w:rsidRPr="00E91C61">
              <w:rPr>
                <w:lang w:val="hr-HR"/>
              </w:rPr>
              <w:t>analiza snimljenog filma (mogućnost promjene pojedinih scena)</w:t>
            </w:r>
          </w:p>
          <w:p w:rsidR="001208AE" w:rsidRPr="00E91C61" w:rsidRDefault="001208AE" w:rsidP="00E169F0">
            <w:pPr>
              <w:numPr>
                <w:ilvl w:val="0"/>
                <w:numId w:val="11"/>
              </w:numPr>
              <w:rPr>
                <w:lang w:val="hr-HR"/>
              </w:rPr>
            </w:pPr>
            <w:r w:rsidRPr="00E91C61">
              <w:rPr>
                <w:lang w:val="hr-HR"/>
              </w:rPr>
              <w:t>analiza konačne verzije i prijava na Nacionalnu reviju srednjoškolskog filma, DUFF, IFF</w:t>
            </w:r>
          </w:p>
        </w:tc>
      </w:tr>
    </w:tbl>
    <w:p w:rsidR="001208AE" w:rsidRPr="00E91C61" w:rsidRDefault="001208AE" w:rsidP="006F4BF4">
      <w:pPr>
        <w:pStyle w:val="Heading2"/>
        <w:rPr>
          <w:rFonts w:ascii="Times New Roman" w:hAnsi="Times New Roman" w:cs="Times New Roman"/>
          <w:lang w:val="hr-HR"/>
        </w:rPr>
      </w:pPr>
      <w:bookmarkStart w:id="28" w:name="_Toc21086649"/>
      <w:r w:rsidRPr="00E91C61">
        <w:rPr>
          <w:rFonts w:ascii="Times New Roman" w:hAnsi="Times New Roman" w:cs="Times New Roman"/>
          <w:lang w:val="hr-HR"/>
        </w:rPr>
        <w:lastRenderedPageBreak/>
        <w:t>4.</w:t>
      </w:r>
      <w:r w:rsidR="003C522F" w:rsidRPr="00E91C61">
        <w:rPr>
          <w:rFonts w:ascii="Times New Roman" w:hAnsi="Times New Roman" w:cs="Times New Roman"/>
          <w:lang w:val="hr-HR"/>
        </w:rPr>
        <w:t>3</w:t>
      </w:r>
      <w:r w:rsidRPr="00E91C61">
        <w:rPr>
          <w:rFonts w:ascii="Times New Roman" w:hAnsi="Times New Roman" w:cs="Times New Roman"/>
          <w:lang w:val="hr-HR"/>
        </w:rPr>
        <w:t>. 3D printanje</w:t>
      </w:r>
      <w:bookmarkEnd w:id="28"/>
    </w:p>
    <w:tbl>
      <w:tblPr>
        <w:tblW w:w="9748" w:type="dxa"/>
        <w:tblLook w:val="0400" w:firstRow="0" w:lastRow="0" w:firstColumn="0" w:lastColumn="0" w:noHBand="0" w:noVBand="1"/>
      </w:tblPr>
      <w:tblGrid>
        <w:gridCol w:w="1878"/>
        <w:gridCol w:w="3087"/>
        <w:gridCol w:w="4783"/>
      </w:tblGrid>
      <w:tr w:rsidR="001208AE" w:rsidRPr="00E91C61" w:rsidTr="001208AE">
        <w:trPr>
          <w:trHeight w:val="320"/>
        </w:trPr>
        <w:tc>
          <w:tcPr>
            <w:tcW w:w="4964" w:type="dxa"/>
            <w:gridSpan w:val="2"/>
            <w:tcBorders>
              <w:top w:val="single" w:sz="4" w:space="0" w:color="000000"/>
              <w:left w:val="single" w:sz="4" w:space="0" w:color="000000"/>
              <w:bottom w:val="single" w:sz="4" w:space="0" w:color="000000"/>
              <w:right w:val="single" w:sz="4" w:space="0" w:color="000000"/>
            </w:tcBorders>
            <w:hideMark/>
          </w:tcPr>
          <w:p w:rsidR="001208AE" w:rsidRPr="00E91C61" w:rsidRDefault="00884716" w:rsidP="006F4BF4">
            <w:pPr>
              <w:pStyle w:val="LO-normal"/>
              <w:rPr>
                <w:rFonts w:ascii="Times New Roman" w:hAnsi="Times New Roman" w:cs="Times New Roman"/>
                <w:sz w:val="28"/>
                <w:szCs w:val="28"/>
                <w:lang w:val="hr-HR"/>
              </w:rPr>
            </w:pPr>
            <w:r w:rsidRPr="00E91C61">
              <w:rPr>
                <w:rFonts w:ascii="Times New Roman" w:eastAsia="Arial" w:hAnsi="Times New Roman" w:cs="Times New Roman"/>
                <w:b/>
                <w:sz w:val="28"/>
                <w:szCs w:val="28"/>
                <w:lang w:val="hr-HR"/>
              </w:rPr>
              <w:t>3D PRINTANJE</w:t>
            </w:r>
          </w:p>
        </w:tc>
        <w:tc>
          <w:tcPr>
            <w:tcW w:w="4783" w:type="dxa"/>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rPr>
                <w:rFonts w:ascii="Times New Roman" w:hAnsi="Times New Roman" w:cs="Times New Roman"/>
                <w:lang w:val="hr-HR"/>
              </w:rPr>
            </w:pPr>
            <w:r w:rsidRPr="00E91C61">
              <w:rPr>
                <w:rFonts w:ascii="Times New Roman" w:eastAsia="Arial" w:hAnsi="Times New Roman" w:cs="Times New Roman"/>
                <w:b/>
                <w:lang w:val="hr-HR"/>
              </w:rPr>
              <w:t>Razred</w:t>
            </w:r>
            <w:r w:rsidRPr="00E91C61">
              <w:rPr>
                <w:rFonts w:ascii="Times New Roman" w:eastAsia="Arial" w:hAnsi="Times New Roman" w:cs="Times New Roman"/>
                <w:lang w:val="hr-HR"/>
              </w:rPr>
              <w:t>: 1.d, 2.d, 3.d, 4.d</w:t>
            </w:r>
          </w:p>
        </w:tc>
      </w:tr>
      <w:tr w:rsidR="001208AE" w:rsidRPr="00E91C61" w:rsidTr="001208AE">
        <w:trPr>
          <w:trHeight w:val="1840"/>
        </w:trPr>
        <w:tc>
          <w:tcPr>
            <w:tcW w:w="4964" w:type="dxa"/>
            <w:gridSpan w:val="2"/>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jc w:val="both"/>
              <w:rPr>
                <w:rFonts w:ascii="Times New Roman" w:hAnsi="Times New Roman" w:cs="Times New Roman"/>
                <w:lang w:val="hr-HR"/>
              </w:rPr>
            </w:pPr>
            <w:r w:rsidRPr="00E91C61">
              <w:rPr>
                <w:rFonts w:ascii="Times New Roman" w:eastAsia="Arial" w:hAnsi="Times New Roman" w:cs="Times New Roman"/>
                <w:lang w:val="hr-HR"/>
              </w:rPr>
              <w:t xml:space="preserve">Ciljevi i zadaci: </w:t>
            </w:r>
          </w:p>
          <w:p w:rsidR="001208AE" w:rsidRPr="00E91C61" w:rsidRDefault="001208AE" w:rsidP="006F4BF4">
            <w:pPr>
              <w:pStyle w:val="LO-normal"/>
              <w:widowControl w:val="0"/>
              <w:rPr>
                <w:rFonts w:ascii="Times New Roman" w:hAnsi="Times New Roman" w:cs="Times New Roman"/>
                <w:lang w:val="hr-HR"/>
              </w:rPr>
            </w:pPr>
            <w:r w:rsidRPr="00E91C61">
              <w:rPr>
                <w:rFonts w:ascii="Times New Roman" w:hAnsi="Times New Roman" w:cs="Times New Roman"/>
                <w:lang w:val="hr-HR"/>
              </w:rPr>
              <w:t>Potaknuti suradnju i timski rad kod učenika.</w:t>
            </w:r>
          </w:p>
          <w:p w:rsidR="001208AE" w:rsidRPr="00E91C61" w:rsidRDefault="001208AE" w:rsidP="006F4BF4">
            <w:pPr>
              <w:pStyle w:val="LO-normal"/>
              <w:widowControl w:val="0"/>
              <w:rPr>
                <w:rFonts w:ascii="Times New Roman" w:hAnsi="Times New Roman" w:cs="Times New Roman"/>
                <w:lang w:val="hr-HR"/>
              </w:rPr>
            </w:pPr>
            <w:r w:rsidRPr="00E91C61">
              <w:rPr>
                <w:rFonts w:ascii="Times New Roman" w:hAnsi="Times New Roman" w:cs="Times New Roman"/>
                <w:lang w:val="hr-HR"/>
              </w:rPr>
              <w:t>Potaknuti korištenje online materijala za rješavanje problema.</w:t>
            </w:r>
          </w:p>
          <w:p w:rsidR="001208AE" w:rsidRPr="00E91C61" w:rsidRDefault="001208AE" w:rsidP="006F4BF4">
            <w:pPr>
              <w:pStyle w:val="LO-normal"/>
              <w:widowControl w:val="0"/>
              <w:rPr>
                <w:rFonts w:ascii="Times New Roman" w:hAnsi="Times New Roman" w:cs="Times New Roman"/>
                <w:lang w:val="hr-HR"/>
              </w:rPr>
            </w:pPr>
            <w:r w:rsidRPr="00E91C61">
              <w:rPr>
                <w:rFonts w:ascii="Times New Roman" w:hAnsi="Times New Roman" w:cs="Times New Roman"/>
                <w:lang w:val="hr-HR"/>
              </w:rPr>
              <w:t>Sastaviti 3D printer i pripremiti ga za rad.</w:t>
            </w:r>
          </w:p>
          <w:p w:rsidR="001208AE" w:rsidRPr="00E91C61" w:rsidRDefault="001208AE" w:rsidP="006F4BF4">
            <w:pPr>
              <w:pStyle w:val="LO-normal"/>
              <w:widowControl w:val="0"/>
              <w:jc w:val="both"/>
              <w:rPr>
                <w:rFonts w:ascii="Times New Roman" w:eastAsia="Arial" w:hAnsi="Times New Roman" w:cs="Times New Roman"/>
                <w:lang w:val="hr-HR"/>
              </w:rPr>
            </w:pPr>
            <w:r w:rsidRPr="00E91C61">
              <w:rPr>
                <w:rFonts w:ascii="Times New Roman" w:eastAsia="Arial" w:hAnsi="Times New Roman" w:cs="Times New Roman"/>
                <w:lang w:val="hr-HR"/>
              </w:rPr>
              <w:t>Izraditi objekte pomoću 3D printera za potrebe školskih projekata.</w:t>
            </w:r>
          </w:p>
        </w:tc>
        <w:tc>
          <w:tcPr>
            <w:tcW w:w="4783" w:type="dxa"/>
            <w:vMerge w:val="restart"/>
            <w:tcBorders>
              <w:top w:val="single" w:sz="4" w:space="0" w:color="000000"/>
              <w:left w:val="single" w:sz="4" w:space="0" w:color="000000"/>
              <w:bottom w:val="single" w:sz="4" w:space="0" w:color="000000"/>
              <w:right w:val="single" w:sz="4" w:space="0" w:color="000000"/>
            </w:tcBorders>
          </w:tcPr>
          <w:p w:rsidR="001208AE" w:rsidRPr="00E91C61" w:rsidRDefault="001208AE" w:rsidP="006F4BF4">
            <w:pPr>
              <w:pStyle w:val="LO-normal"/>
              <w:jc w:val="both"/>
              <w:rPr>
                <w:rFonts w:ascii="Times New Roman" w:hAnsi="Times New Roman" w:cs="Times New Roman"/>
                <w:lang w:val="hr-HR"/>
              </w:rPr>
            </w:pPr>
            <w:r w:rsidRPr="00E91C61">
              <w:rPr>
                <w:rFonts w:ascii="Times New Roman" w:eastAsia="Arial" w:hAnsi="Times New Roman" w:cs="Times New Roman"/>
                <w:lang w:val="hr-HR"/>
              </w:rPr>
              <w:t xml:space="preserve">Namjena aktivnosti: </w:t>
            </w:r>
          </w:p>
          <w:p w:rsidR="001208AE" w:rsidRPr="00E91C61" w:rsidRDefault="001208A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 xml:space="preserve">Aktivnost je namijenjena učenicima smjera Tehničar za računalstvo, kako bi se učenici upoznali s novim tehnologijama modeliranja i izrade raznih objekata, kao izvannastavna aktivnost, pošto 3D modeliranje i 3D printanje nije predviđeno kurikulumom u redovnoj nastavi.  </w:t>
            </w:r>
          </w:p>
          <w:p w:rsidR="001208AE" w:rsidRPr="00E91C61" w:rsidRDefault="001208AE" w:rsidP="006F4BF4">
            <w:pPr>
              <w:pStyle w:val="LO-normal"/>
              <w:jc w:val="both"/>
              <w:rPr>
                <w:rFonts w:ascii="Times New Roman" w:eastAsia="Arial" w:hAnsi="Times New Roman" w:cs="Times New Roman"/>
                <w:lang w:val="hr-HR"/>
              </w:rPr>
            </w:pPr>
          </w:p>
        </w:tc>
      </w:tr>
      <w:tr w:rsidR="001208AE" w:rsidRPr="00E91C61" w:rsidTr="001208AE">
        <w:trPr>
          <w:trHeight w:val="1920"/>
        </w:trPr>
        <w:tc>
          <w:tcPr>
            <w:tcW w:w="4964" w:type="dxa"/>
            <w:gridSpan w:val="2"/>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jc w:val="both"/>
              <w:rPr>
                <w:rFonts w:ascii="Times New Roman" w:hAnsi="Times New Roman" w:cs="Times New Roman"/>
                <w:lang w:val="hr-HR"/>
              </w:rPr>
            </w:pPr>
            <w:bookmarkStart w:id="29" w:name="_gjdgxs"/>
            <w:bookmarkEnd w:id="29"/>
            <w:r w:rsidRPr="00E91C61">
              <w:rPr>
                <w:rFonts w:ascii="Times New Roman" w:eastAsia="Arial" w:hAnsi="Times New Roman" w:cs="Times New Roman"/>
                <w:lang w:val="hr-HR"/>
              </w:rPr>
              <w:t>Ishodi:</w:t>
            </w:r>
          </w:p>
          <w:p w:rsidR="001208AE" w:rsidRPr="00E91C61" w:rsidRDefault="001208AE" w:rsidP="00E169F0">
            <w:pPr>
              <w:pStyle w:val="LO-normal"/>
              <w:widowControl w:val="0"/>
              <w:numPr>
                <w:ilvl w:val="0"/>
                <w:numId w:val="13"/>
              </w:numPr>
              <w:rPr>
                <w:rFonts w:ascii="Times New Roman" w:hAnsi="Times New Roman" w:cs="Times New Roman"/>
                <w:lang w:val="hr-HR"/>
              </w:rPr>
            </w:pPr>
            <w:r w:rsidRPr="00E91C61">
              <w:rPr>
                <w:rFonts w:ascii="Times New Roman" w:hAnsi="Times New Roman" w:cs="Times New Roman"/>
                <w:lang w:val="hr-HR"/>
              </w:rPr>
              <w:t>Učenici će biti upoznati sa komponentama 3D printera.</w:t>
            </w:r>
          </w:p>
          <w:p w:rsidR="001208AE" w:rsidRPr="00E91C61" w:rsidRDefault="001208AE" w:rsidP="00E169F0">
            <w:pPr>
              <w:pStyle w:val="LO-normal"/>
              <w:widowControl w:val="0"/>
              <w:numPr>
                <w:ilvl w:val="0"/>
                <w:numId w:val="13"/>
              </w:numPr>
              <w:rPr>
                <w:rFonts w:ascii="Times New Roman" w:hAnsi="Times New Roman" w:cs="Times New Roman"/>
                <w:lang w:val="hr-HR"/>
              </w:rPr>
            </w:pPr>
            <w:r w:rsidRPr="00E91C61">
              <w:rPr>
                <w:rFonts w:ascii="Times New Roman" w:hAnsi="Times New Roman" w:cs="Times New Roman"/>
                <w:lang w:val="hr-HR"/>
              </w:rPr>
              <w:t xml:space="preserve">Učenici će sastaviti 3D printer. </w:t>
            </w:r>
          </w:p>
          <w:p w:rsidR="001208AE" w:rsidRPr="00E91C61" w:rsidRDefault="001208AE" w:rsidP="00E169F0">
            <w:pPr>
              <w:pStyle w:val="LO-normal"/>
              <w:widowControl w:val="0"/>
              <w:numPr>
                <w:ilvl w:val="0"/>
                <w:numId w:val="13"/>
              </w:numPr>
              <w:rPr>
                <w:rFonts w:ascii="Times New Roman" w:hAnsi="Times New Roman" w:cs="Times New Roman"/>
                <w:lang w:val="hr-HR"/>
              </w:rPr>
            </w:pPr>
            <w:r w:rsidRPr="00E91C61">
              <w:rPr>
                <w:rFonts w:ascii="Times New Roman" w:hAnsi="Times New Roman" w:cs="Times New Roman"/>
                <w:lang w:val="hr-HR"/>
              </w:rPr>
              <w:t>Učenici će znati postupke održavanja 3D printera.</w:t>
            </w:r>
          </w:p>
          <w:p w:rsidR="001208AE" w:rsidRPr="00E91C61" w:rsidRDefault="001208AE" w:rsidP="00E169F0">
            <w:pPr>
              <w:pStyle w:val="LO-normal"/>
              <w:widowControl w:val="0"/>
              <w:numPr>
                <w:ilvl w:val="0"/>
                <w:numId w:val="13"/>
              </w:numPr>
              <w:rPr>
                <w:rFonts w:ascii="Times New Roman" w:hAnsi="Times New Roman" w:cs="Times New Roman"/>
                <w:lang w:val="hr-HR"/>
              </w:rPr>
            </w:pPr>
            <w:r w:rsidRPr="00E91C61">
              <w:rPr>
                <w:rFonts w:ascii="Times New Roman" w:hAnsi="Times New Roman" w:cs="Times New Roman"/>
                <w:lang w:val="hr-HR"/>
              </w:rPr>
              <w:t>Učenici će naučiti izraditi 3D model na računalu.</w:t>
            </w:r>
          </w:p>
          <w:p w:rsidR="001208AE" w:rsidRPr="00E91C61" w:rsidRDefault="001208AE" w:rsidP="00E169F0">
            <w:pPr>
              <w:pStyle w:val="LO-normal"/>
              <w:widowControl w:val="0"/>
              <w:numPr>
                <w:ilvl w:val="0"/>
                <w:numId w:val="13"/>
              </w:numPr>
              <w:rPr>
                <w:rFonts w:ascii="Times New Roman" w:hAnsi="Times New Roman" w:cs="Times New Roman"/>
                <w:lang w:val="hr-HR"/>
              </w:rPr>
            </w:pPr>
            <w:r w:rsidRPr="00E91C61">
              <w:rPr>
                <w:rFonts w:ascii="Times New Roman" w:hAnsi="Times New Roman" w:cs="Times New Roman"/>
                <w:lang w:val="hr-HR"/>
              </w:rPr>
              <w:t>Učenici će znati napraviti pripremu za 3D printanje modela.</w:t>
            </w:r>
          </w:p>
          <w:p w:rsidR="001208AE" w:rsidRPr="00E91C61" w:rsidRDefault="001208AE" w:rsidP="00E169F0">
            <w:pPr>
              <w:pStyle w:val="LO-normal"/>
              <w:widowControl w:val="0"/>
              <w:numPr>
                <w:ilvl w:val="0"/>
                <w:numId w:val="13"/>
              </w:numPr>
              <w:jc w:val="both"/>
              <w:rPr>
                <w:rFonts w:ascii="Times New Roman" w:hAnsi="Times New Roman" w:cs="Times New Roman"/>
                <w:lang w:val="hr-HR"/>
              </w:rPr>
            </w:pPr>
            <w:r w:rsidRPr="00E91C61">
              <w:rPr>
                <w:rFonts w:ascii="Times New Roman" w:hAnsi="Times New Roman" w:cs="Times New Roman"/>
                <w:lang w:val="hr-HR"/>
              </w:rPr>
              <w:t>Učenici će znati isprintati 3D model.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08AE" w:rsidRPr="00E91C61" w:rsidRDefault="001208AE" w:rsidP="006F4BF4">
            <w:pPr>
              <w:rPr>
                <w:rFonts w:eastAsia="Arial"/>
                <w:lang w:val="hr-HR" w:eastAsia="zh-CN" w:bidi="hi-IN"/>
              </w:rPr>
            </w:pPr>
          </w:p>
        </w:tc>
      </w:tr>
      <w:tr w:rsidR="001208AE" w:rsidRPr="00E91C61" w:rsidTr="001208AE">
        <w:trPr>
          <w:trHeight w:val="280"/>
        </w:trPr>
        <w:tc>
          <w:tcPr>
            <w:tcW w:w="9747" w:type="dxa"/>
            <w:gridSpan w:val="3"/>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rPr>
                <w:rFonts w:ascii="Times New Roman" w:hAnsi="Times New Roman" w:cs="Times New Roman"/>
                <w:lang w:val="hr-HR"/>
              </w:rPr>
            </w:pPr>
            <w:r w:rsidRPr="00E91C61">
              <w:rPr>
                <w:rFonts w:ascii="Times New Roman" w:eastAsia="Arial" w:hAnsi="Times New Roman" w:cs="Times New Roman"/>
                <w:b/>
                <w:lang w:val="hr-HR"/>
              </w:rPr>
              <w:t>Nositelji aktivnosti i odgovornosti</w:t>
            </w:r>
            <w:r w:rsidRPr="00E91C61">
              <w:rPr>
                <w:rFonts w:ascii="Times New Roman" w:eastAsia="Arial" w:hAnsi="Times New Roman" w:cs="Times New Roman"/>
                <w:lang w:val="hr-HR"/>
              </w:rPr>
              <w:t>: Lovro Šverko, prof.</w:t>
            </w:r>
          </w:p>
        </w:tc>
      </w:tr>
      <w:tr w:rsidR="001208AE" w:rsidRPr="00E91C61" w:rsidTr="001208AE">
        <w:trPr>
          <w:trHeight w:val="440"/>
        </w:trPr>
        <w:tc>
          <w:tcPr>
            <w:tcW w:w="9747" w:type="dxa"/>
            <w:gridSpan w:val="3"/>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rPr>
                <w:rFonts w:ascii="Times New Roman" w:hAnsi="Times New Roman" w:cs="Times New Roman"/>
                <w:lang w:val="hr-HR"/>
              </w:rPr>
            </w:pPr>
            <w:r w:rsidRPr="00E91C61">
              <w:rPr>
                <w:rFonts w:ascii="Times New Roman" w:eastAsia="Arial" w:hAnsi="Times New Roman" w:cs="Times New Roman"/>
                <w:b/>
                <w:lang w:val="hr-HR"/>
              </w:rPr>
              <w:t>Način vrednovanja i korištenja rezultata vrednovanja</w:t>
            </w:r>
            <w:r w:rsidRPr="00E91C61">
              <w:rPr>
                <w:rFonts w:ascii="Times New Roman" w:eastAsia="Arial" w:hAnsi="Times New Roman" w:cs="Times New Roman"/>
                <w:lang w:val="hr-HR"/>
              </w:rPr>
              <w:t>:</w:t>
            </w:r>
          </w:p>
          <w:p w:rsidR="001208AE" w:rsidRPr="00E91C61" w:rsidRDefault="001208AE" w:rsidP="006F4BF4">
            <w:pPr>
              <w:pStyle w:val="LO-normal"/>
              <w:jc w:val="both"/>
              <w:rPr>
                <w:rFonts w:ascii="Times New Roman" w:hAnsi="Times New Roman" w:cs="Times New Roman"/>
                <w:lang w:val="hr-HR"/>
              </w:rPr>
            </w:pPr>
            <w:r w:rsidRPr="00E91C61">
              <w:rPr>
                <w:rFonts w:ascii="Times New Roman" w:eastAsia="Arial" w:hAnsi="Times New Roman" w:cs="Times New Roman"/>
                <w:lang w:val="hr-HR"/>
              </w:rPr>
              <w:t>Usporedba očekivanih i ostvarenih ishoda.</w:t>
            </w:r>
          </w:p>
          <w:p w:rsidR="001208AE" w:rsidRPr="00E91C61" w:rsidRDefault="001208AE" w:rsidP="006F4BF4">
            <w:pPr>
              <w:pStyle w:val="LO-normal"/>
              <w:jc w:val="both"/>
              <w:rPr>
                <w:rFonts w:ascii="Times New Roman" w:hAnsi="Times New Roman" w:cs="Times New Roman"/>
                <w:lang w:val="hr-HR"/>
              </w:rPr>
            </w:pPr>
            <w:r w:rsidRPr="00E91C61">
              <w:rPr>
                <w:rFonts w:ascii="Times New Roman" w:eastAsia="Arial" w:hAnsi="Times New Roman" w:cs="Times New Roman"/>
                <w:lang w:val="hr-HR"/>
              </w:rPr>
              <w:t>Stečena iskustva i nove spoznaje upotrijebit će se za definiranje novog programa i/ili nastavka ovog programa.</w:t>
            </w:r>
          </w:p>
        </w:tc>
      </w:tr>
      <w:tr w:rsidR="001208AE" w:rsidRPr="00E91C61" w:rsidTr="00AB2579">
        <w:trPr>
          <w:trHeight w:val="250"/>
        </w:trPr>
        <w:tc>
          <w:tcPr>
            <w:tcW w:w="9747" w:type="dxa"/>
            <w:gridSpan w:val="3"/>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rPr>
                <w:rFonts w:ascii="Times New Roman" w:hAnsi="Times New Roman" w:cs="Times New Roman"/>
                <w:lang w:val="hr-HR"/>
              </w:rPr>
            </w:pPr>
            <w:r w:rsidRPr="00E91C61">
              <w:rPr>
                <w:rFonts w:ascii="Times New Roman" w:eastAsia="Arial" w:hAnsi="Times New Roman" w:cs="Times New Roman"/>
                <w:b/>
                <w:lang w:val="hr-HR"/>
              </w:rPr>
              <w:t xml:space="preserve">Troškovnik: </w:t>
            </w:r>
            <w:r w:rsidRPr="00E91C61">
              <w:rPr>
                <w:rFonts w:ascii="Times New Roman" w:eastAsia="Arial" w:hAnsi="Times New Roman" w:cs="Times New Roman"/>
                <w:lang w:val="hr-HR"/>
              </w:rPr>
              <w:t>Potrošni materijal – 2000</w:t>
            </w:r>
            <w:r w:rsidR="00AB2579" w:rsidRPr="00E91C61">
              <w:rPr>
                <w:rFonts w:ascii="Times New Roman" w:eastAsia="Arial" w:hAnsi="Times New Roman" w:cs="Times New Roman"/>
                <w:lang w:val="hr-HR"/>
              </w:rPr>
              <w:t>,00</w:t>
            </w:r>
            <w:r w:rsidRPr="00E91C61">
              <w:rPr>
                <w:rFonts w:ascii="Times New Roman" w:eastAsia="Arial" w:hAnsi="Times New Roman" w:cs="Times New Roman"/>
                <w:lang w:val="hr-HR"/>
              </w:rPr>
              <w:t xml:space="preserve"> kn</w:t>
            </w:r>
          </w:p>
        </w:tc>
      </w:tr>
      <w:tr w:rsidR="001208AE" w:rsidRPr="00E91C61" w:rsidTr="001208AE">
        <w:trPr>
          <w:trHeight w:val="316"/>
        </w:trPr>
        <w:tc>
          <w:tcPr>
            <w:tcW w:w="9747" w:type="dxa"/>
            <w:gridSpan w:val="3"/>
            <w:tcBorders>
              <w:top w:val="single" w:sz="4" w:space="0" w:color="000000"/>
              <w:left w:val="single" w:sz="4" w:space="0" w:color="000000"/>
              <w:bottom w:val="single" w:sz="4" w:space="0" w:color="000000"/>
              <w:right w:val="single" w:sz="4" w:space="0" w:color="000000"/>
            </w:tcBorders>
          </w:tcPr>
          <w:p w:rsidR="001208AE" w:rsidRPr="00E91C61" w:rsidRDefault="001208AE" w:rsidP="006F4BF4">
            <w:pPr>
              <w:pStyle w:val="LO-normal"/>
              <w:rPr>
                <w:rFonts w:ascii="Times New Roman" w:hAnsi="Times New Roman" w:cs="Times New Roman"/>
                <w:lang w:val="hr-HR"/>
              </w:rPr>
            </w:pPr>
            <w:r w:rsidRPr="00E91C61">
              <w:rPr>
                <w:rFonts w:ascii="Times New Roman" w:eastAsia="Arial" w:hAnsi="Times New Roman" w:cs="Times New Roman"/>
                <w:b/>
                <w:lang w:val="hr-HR"/>
              </w:rPr>
              <w:t>Način</w:t>
            </w:r>
            <w:r w:rsidRPr="00E91C61">
              <w:rPr>
                <w:rFonts w:ascii="Times New Roman" w:eastAsia="Arial" w:hAnsi="Times New Roman" w:cs="Times New Roman"/>
                <w:lang w:val="hr-HR"/>
              </w:rPr>
              <w:t xml:space="preserve"> </w:t>
            </w:r>
            <w:r w:rsidRPr="00E91C61">
              <w:rPr>
                <w:rFonts w:ascii="Times New Roman" w:eastAsia="Arial" w:hAnsi="Times New Roman" w:cs="Times New Roman"/>
                <w:b/>
                <w:lang w:val="hr-HR"/>
              </w:rPr>
              <w:t>realizacije</w:t>
            </w:r>
            <w:r w:rsidRPr="00E91C61">
              <w:rPr>
                <w:rFonts w:ascii="Times New Roman" w:eastAsia="Arial" w:hAnsi="Times New Roman" w:cs="Times New Roman"/>
                <w:lang w:val="hr-HR"/>
              </w:rPr>
              <w:t>:</w:t>
            </w:r>
            <w:r w:rsidRPr="00E91C61">
              <w:rPr>
                <w:rFonts w:ascii="Times New Roman" w:hAnsi="Times New Roman" w:cs="Times New Roman"/>
                <w:lang w:val="hr-HR"/>
              </w:rPr>
              <w:t xml:space="preserve"> tijekom školske godine</w:t>
            </w:r>
          </w:p>
        </w:tc>
      </w:tr>
      <w:tr w:rsidR="001208AE" w:rsidRPr="00E91C61" w:rsidTr="001208AE">
        <w:trPr>
          <w:trHeight w:val="220"/>
        </w:trPr>
        <w:tc>
          <w:tcPr>
            <w:tcW w:w="9747" w:type="dxa"/>
            <w:gridSpan w:val="3"/>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rPr>
                <w:rFonts w:ascii="Times New Roman" w:hAnsi="Times New Roman" w:cs="Times New Roman"/>
                <w:lang w:val="hr-HR"/>
              </w:rPr>
            </w:pPr>
            <w:r w:rsidRPr="00E91C61">
              <w:rPr>
                <w:rFonts w:ascii="Times New Roman" w:eastAsia="Arial" w:hAnsi="Times New Roman" w:cs="Times New Roman"/>
                <w:b/>
                <w:lang w:val="hr-HR"/>
              </w:rPr>
              <w:t>Broj sati: 40</w:t>
            </w:r>
          </w:p>
        </w:tc>
      </w:tr>
      <w:tr w:rsidR="001208AE" w:rsidRPr="00E91C61" w:rsidTr="001208AE">
        <w:trPr>
          <w:trHeight w:val="320"/>
        </w:trPr>
        <w:tc>
          <w:tcPr>
            <w:tcW w:w="1877" w:type="dxa"/>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rPr>
                <w:rFonts w:ascii="Times New Roman" w:hAnsi="Times New Roman" w:cs="Times New Roman"/>
                <w:lang w:val="hr-HR"/>
              </w:rPr>
            </w:pPr>
            <w:r w:rsidRPr="00E91C61">
              <w:rPr>
                <w:rFonts w:ascii="Times New Roman" w:eastAsia="Arial" w:hAnsi="Times New Roman" w:cs="Times New Roman"/>
                <w:b/>
                <w:lang w:val="hr-HR"/>
              </w:rPr>
              <w:t>MJESEC</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jc w:val="center"/>
              <w:rPr>
                <w:rFonts w:ascii="Times New Roman" w:hAnsi="Times New Roman" w:cs="Times New Roman"/>
                <w:lang w:val="hr-HR"/>
              </w:rPr>
            </w:pPr>
            <w:r w:rsidRPr="00E91C61">
              <w:rPr>
                <w:rFonts w:ascii="Times New Roman" w:eastAsia="Arial" w:hAnsi="Times New Roman" w:cs="Times New Roman"/>
                <w:b/>
                <w:lang w:val="hr-HR"/>
              </w:rPr>
              <w:t>VREMENIK AKTIVNOST</w:t>
            </w:r>
          </w:p>
        </w:tc>
      </w:tr>
      <w:tr w:rsidR="001208AE" w:rsidRPr="00E91C61" w:rsidTr="001208AE">
        <w:trPr>
          <w:trHeight w:val="320"/>
        </w:trPr>
        <w:tc>
          <w:tcPr>
            <w:tcW w:w="1877" w:type="dxa"/>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rPr>
                <w:rFonts w:ascii="Times New Roman" w:hAnsi="Times New Roman" w:cs="Times New Roman"/>
                <w:lang w:val="hr-HR"/>
              </w:rPr>
            </w:pPr>
            <w:r w:rsidRPr="00E91C61">
              <w:rPr>
                <w:rFonts w:ascii="Times New Roman" w:eastAsia="Arial" w:hAnsi="Times New Roman" w:cs="Times New Roman"/>
                <w:lang w:val="hr-HR"/>
              </w:rPr>
              <w:t xml:space="preserve">Rujan  </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Odabir učenika koji će sudjelovati u aktivnosti.</w:t>
            </w:r>
          </w:p>
        </w:tc>
      </w:tr>
      <w:tr w:rsidR="001208AE" w:rsidRPr="00E91C61" w:rsidTr="001208AE">
        <w:trPr>
          <w:trHeight w:val="320"/>
        </w:trPr>
        <w:tc>
          <w:tcPr>
            <w:tcW w:w="1877" w:type="dxa"/>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rPr>
                <w:rFonts w:ascii="Times New Roman" w:hAnsi="Times New Roman" w:cs="Times New Roman"/>
                <w:lang w:val="hr-HR"/>
              </w:rPr>
            </w:pPr>
            <w:r w:rsidRPr="00E91C61">
              <w:rPr>
                <w:rFonts w:ascii="Times New Roman" w:eastAsia="Arial" w:hAnsi="Times New Roman" w:cs="Times New Roman"/>
                <w:lang w:val="hr-HR"/>
              </w:rPr>
              <w:t xml:space="preserve">Listopad </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Prvo korištenje 3D printera.</w:t>
            </w:r>
          </w:p>
        </w:tc>
      </w:tr>
      <w:tr w:rsidR="001208AE" w:rsidRPr="00E91C61" w:rsidTr="001208AE">
        <w:trPr>
          <w:trHeight w:val="320"/>
        </w:trPr>
        <w:tc>
          <w:tcPr>
            <w:tcW w:w="1877" w:type="dxa"/>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rPr>
                <w:rFonts w:ascii="Times New Roman" w:hAnsi="Times New Roman" w:cs="Times New Roman"/>
                <w:lang w:val="hr-HR"/>
              </w:rPr>
            </w:pPr>
            <w:r w:rsidRPr="00E91C61">
              <w:rPr>
                <w:rFonts w:ascii="Times New Roman" w:eastAsia="Arial" w:hAnsi="Times New Roman" w:cs="Times New Roman"/>
                <w:lang w:val="hr-HR"/>
              </w:rPr>
              <w:t xml:space="preserve">Studeni </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Korištenje programa za 3D modeliranje.</w:t>
            </w:r>
          </w:p>
        </w:tc>
      </w:tr>
      <w:tr w:rsidR="001208AE" w:rsidRPr="00E91C61" w:rsidTr="001208AE">
        <w:trPr>
          <w:trHeight w:val="320"/>
        </w:trPr>
        <w:tc>
          <w:tcPr>
            <w:tcW w:w="1877" w:type="dxa"/>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rPr>
                <w:rFonts w:ascii="Times New Roman" w:hAnsi="Times New Roman" w:cs="Times New Roman"/>
                <w:lang w:val="hr-HR"/>
              </w:rPr>
            </w:pPr>
            <w:r w:rsidRPr="00E91C61">
              <w:rPr>
                <w:rFonts w:ascii="Times New Roman" w:eastAsia="Arial" w:hAnsi="Times New Roman" w:cs="Times New Roman"/>
                <w:lang w:val="hr-HR"/>
              </w:rPr>
              <w:t xml:space="preserve">Prosinac </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Izrada 3D modela na računalu.</w:t>
            </w:r>
          </w:p>
        </w:tc>
      </w:tr>
      <w:tr w:rsidR="001208AE" w:rsidRPr="00E91C61" w:rsidTr="001208AE">
        <w:trPr>
          <w:trHeight w:val="320"/>
        </w:trPr>
        <w:tc>
          <w:tcPr>
            <w:tcW w:w="1877" w:type="dxa"/>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rPr>
                <w:rFonts w:ascii="Times New Roman" w:hAnsi="Times New Roman" w:cs="Times New Roman"/>
                <w:lang w:val="hr-HR"/>
              </w:rPr>
            </w:pPr>
            <w:r w:rsidRPr="00E91C61">
              <w:rPr>
                <w:rFonts w:ascii="Times New Roman" w:eastAsia="Arial" w:hAnsi="Times New Roman" w:cs="Times New Roman"/>
                <w:lang w:val="hr-HR"/>
              </w:rPr>
              <w:t xml:space="preserve">Siječanj  </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Priprema modela za 3D printanje.</w:t>
            </w:r>
          </w:p>
        </w:tc>
      </w:tr>
      <w:tr w:rsidR="001208AE" w:rsidRPr="00E91C61" w:rsidTr="001208AE">
        <w:trPr>
          <w:trHeight w:val="160"/>
        </w:trPr>
        <w:tc>
          <w:tcPr>
            <w:tcW w:w="1877" w:type="dxa"/>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rPr>
                <w:rFonts w:ascii="Times New Roman" w:hAnsi="Times New Roman" w:cs="Times New Roman"/>
                <w:lang w:val="hr-HR"/>
              </w:rPr>
            </w:pPr>
            <w:r w:rsidRPr="00E91C61">
              <w:rPr>
                <w:rFonts w:ascii="Times New Roman" w:eastAsia="Arial" w:hAnsi="Times New Roman" w:cs="Times New Roman"/>
                <w:lang w:val="hr-HR"/>
              </w:rPr>
              <w:t xml:space="preserve">Veljača </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Izrada (printanje) modela.</w:t>
            </w:r>
          </w:p>
        </w:tc>
      </w:tr>
      <w:tr w:rsidR="001208AE" w:rsidRPr="00E91C61" w:rsidTr="001208AE">
        <w:trPr>
          <w:trHeight w:val="320"/>
        </w:trPr>
        <w:tc>
          <w:tcPr>
            <w:tcW w:w="1877" w:type="dxa"/>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rPr>
                <w:rFonts w:ascii="Times New Roman" w:hAnsi="Times New Roman" w:cs="Times New Roman"/>
                <w:lang w:val="hr-HR"/>
              </w:rPr>
            </w:pPr>
            <w:r w:rsidRPr="00E91C61">
              <w:rPr>
                <w:rFonts w:ascii="Times New Roman" w:eastAsia="Arial" w:hAnsi="Times New Roman" w:cs="Times New Roman"/>
                <w:lang w:val="hr-HR"/>
              </w:rPr>
              <w:t xml:space="preserve">Ožujak </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Izrada (printanje) modela.</w:t>
            </w:r>
          </w:p>
        </w:tc>
      </w:tr>
      <w:tr w:rsidR="001208AE" w:rsidRPr="00E91C61" w:rsidTr="001208AE">
        <w:trPr>
          <w:trHeight w:val="320"/>
        </w:trPr>
        <w:tc>
          <w:tcPr>
            <w:tcW w:w="1877" w:type="dxa"/>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rPr>
                <w:rFonts w:ascii="Times New Roman" w:hAnsi="Times New Roman" w:cs="Times New Roman"/>
                <w:lang w:val="hr-HR"/>
              </w:rPr>
            </w:pPr>
            <w:r w:rsidRPr="00E91C61">
              <w:rPr>
                <w:rFonts w:ascii="Times New Roman" w:eastAsia="Arial" w:hAnsi="Times New Roman" w:cs="Times New Roman"/>
                <w:lang w:val="hr-HR"/>
              </w:rPr>
              <w:t xml:space="preserve">Travanj </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Izrada (printanje) modela.</w:t>
            </w:r>
          </w:p>
        </w:tc>
      </w:tr>
      <w:tr w:rsidR="001208AE" w:rsidRPr="00E91C61" w:rsidTr="001208AE">
        <w:trPr>
          <w:trHeight w:val="320"/>
        </w:trPr>
        <w:tc>
          <w:tcPr>
            <w:tcW w:w="1877" w:type="dxa"/>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rPr>
                <w:rFonts w:ascii="Times New Roman" w:hAnsi="Times New Roman" w:cs="Times New Roman"/>
                <w:lang w:val="hr-HR"/>
              </w:rPr>
            </w:pPr>
            <w:r w:rsidRPr="00E91C61">
              <w:rPr>
                <w:rFonts w:ascii="Times New Roman" w:eastAsia="Arial" w:hAnsi="Times New Roman" w:cs="Times New Roman"/>
                <w:lang w:val="hr-HR"/>
              </w:rPr>
              <w:t xml:space="preserve">Svibanj </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Izrada (printanje) modela.</w:t>
            </w:r>
          </w:p>
        </w:tc>
      </w:tr>
      <w:tr w:rsidR="001208AE" w:rsidRPr="00E91C61" w:rsidTr="001208AE">
        <w:trPr>
          <w:trHeight w:val="320"/>
        </w:trPr>
        <w:tc>
          <w:tcPr>
            <w:tcW w:w="1877" w:type="dxa"/>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rPr>
                <w:rFonts w:ascii="Times New Roman" w:hAnsi="Times New Roman" w:cs="Times New Roman"/>
                <w:lang w:val="hr-HR"/>
              </w:rPr>
            </w:pPr>
            <w:r w:rsidRPr="00E91C61">
              <w:rPr>
                <w:rFonts w:ascii="Times New Roman" w:eastAsia="Arial" w:hAnsi="Times New Roman" w:cs="Times New Roman"/>
                <w:lang w:val="hr-HR"/>
              </w:rPr>
              <w:t xml:space="preserve">Lipanj </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1208AE" w:rsidRPr="00E91C61" w:rsidRDefault="001208AE" w:rsidP="006F4BF4">
            <w:pPr>
              <w:pStyle w:val="LO-normal"/>
              <w:jc w:val="both"/>
              <w:rPr>
                <w:rFonts w:ascii="Times New Roman" w:hAnsi="Times New Roman" w:cs="Times New Roman"/>
                <w:lang w:val="hr-HR"/>
              </w:rPr>
            </w:pPr>
            <w:r w:rsidRPr="00E91C61">
              <w:rPr>
                <w:rFonts w:ascii="Times New Roman" w:eastAsia="Arial" w:hAnsi="Times New Roman" w:cs="Times New Roman"/>
                <w:lang w:val="hr-HR"/>
              </w:rPr>
              <w:t>Prezentacija radova.</w:t>
            </w:r>
          </w:p>
        </w:tc>
      </w:tr>
    </w:tbl>
    <w:p w:rsidR="001208AE" w:rsidRPr="00E91C61" w:rsidRDefault="001208AE" w:rsidP="006F4BF4">
      <w:pPr>
        <w:pStyle w:val="LO-normal"/>
        <w:rPr>
          <w:rFonts w:ascii="Times New Roman" w:hAnsi="Times New Roman" w:cs="Times New Roman"/>
          <w:lang w:val="hr-HR"/>
        </w:rPr>
      </w:pPr>
    </w:p>
    <w:p w:rsidR="0089356D" w:rsidRPr="00E91C61" w:rsidRDefault="0089356D" w:rsidP="006F4BF4">
      <w:pPr>
        <w:spacing w:after="200"/>
        <w:rPr>
          <w:b/>
          <w:bCs/>
          <w:i/>
          <w:iCs/>
          <w:color w:val="FF0000"/>
          <w:sz w:val="28"/>
          <w:szCs w:val="28"/>
          <w:lang w:val="hr-HR"/>
        </w:rPr>
      </w:pPr>
    </w:p>
    <w:p w:rsidR="008A1A0E" w:rsidRPr="00E91C61" w:rsidRDefault="008A1A0E" w:rsidP="006F4BF4">
      <w:pPr>
        <w:pStyle w:val="Heading2"/>
        <w:rPr>
          <w:rFonts w:ascii="Times New Roman" w:hAnsi="Times New Roman" w:cs="Times New Roman"/>
          <w:lang w:val="hr-HR"/>
        </w:rPr>
      </w:pPr>
      <w:bookmarkStart w:id="30" w:name="_Toc21086650"/>
      <w:r w:rsidRPr="00E91C61">
        <w:rPr>
          <w:rFonts w:ascii="Times New Roman" w:hAnsi="Times New Roman" w:cs="Times New Roman"/>
          <w:lang w:val="hr-HR"/>
        </w:rPr>
        <w:lastRenderedPageBreak/>
        <w:t>4.</w:t>
      </w:r>
      <w:r w:rsidR="003C522F" w:rsidRPr="00E91C61">
        <w:rPr>
          <w:rFonts w:ascii="Times New Roman" w:hAnsi="Times New Roman" w:cs="Times New Roman"/>
          <w:lang w:val="hr-HR"/>
        </w:rPr>
        <w:t>4</w:t>
      </w:r>
      <w:r w:rsidRPr="00E91C61">
        <w:rPr>
          <w:rFonts w:ascii="Times New Roman" w:hAnsi="Times New Roman" w:cs="Times New Roman"/>
          <w:lang w:val="hr-HR"/>
        </w:rPr>
        <w:t xml:space="preserve">. </w:t>
      </w:r>
      <w:r w:rsidR="00FF284A" w:rsidRPr="00E91C61">
        <w:rPr>
          <w:rFonts w:ascii="Times New Roman" w:hAnsi="Times New Roman" w:cs="Times New Roman"/>
          <w:lang w:val="hr-HR"/>
        </w:rPr>
        <w:t>Astronomija</w:t>
      </w:r>
      <w:bookmarkEnd w:id="30"/>
    </w:p>
    <w:tbl>
      <w:tblPr>
        <w:tblpPr w:leftFromText="180" w:rightFromText="180" w:bottomFromText="200" w:vertAnchor="page" w:horzAnchor="margin" w:tblpY="183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552"/>
        <w:gridCol w:w="4783"/>
      </w:tblGrid>
      <w:tr w:rsidR="00FF284A" w:rsidRPr="00E91C61" w:rsidTr="00FF284A">
        <w:trPr>
          <w:trHeight w:val="337"/>
        </w:trPr>
        <w:tc>
          <w:tcPr>
            <w:tcW w:w="4965" w:type="dxa"/>
            <w:gridSpan w:val="2"/>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rPr>
                <w:sz w:val="28"/>
                <w:szCs w:val="28"/>
                <w:lang w:val="hr-HR"/>
              </w:rPr>
            </w:pPr>
            <w:r w:rsidRPr="00E91C61">
              <w:rPr>
                <w:b/>
                <w:sz w:val="28"/>
                <w:szCs w:val="28"/>
                <w:lang w:val="hr-HR"/>
              </w:rPr>
              <w:t>ASTRONOMIJA</w:t>
            </w:r>
          </w:p>
        </w:tc>
        <w:tc>
          <w:tcPr>
            <w:tcW w:w="4783" w:type="dxa"/>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rPr>
                <w:lang w:val="hr-HR"/>
              </w:rPr>
            </w:pPr>
            <w:r w:rsidRPr="00E91C61">
              <w:rPr>
                <w:b/>
                <w:lang w:val="hr-HR"/>
              </w:rPr>
              <w:t>Razred</w:t>
            </w:r>
            <w:r w:rsidRPr="00E91C61">
              <w:rPr>
                <w:lang w:val="hr-HR"/>
              </w:rPr>
              <w:t>: 1. – 4.</w:t>
            </w:r>
          </w:p>
        </w:tc>
      </w:tr>
      <w:tr w:rsidR="00FF284A" w:rsidRPr="00E91C61" w:rsidTr="00FF284A">
        <w:trPr>
          <w:trHeight w:val="1845"/>
        </w:trPr>
        <w:tc>
          <w:tcPr>
            <w:tcW w:w="4965" w:type="dxa"/>
            <w:gridSpan w:val="2"/>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jc w:val="both"/>
              <w:rPr>
                <w:b/>
                <w:bCs/>
                <w:lang w:val="hr-HR"/>
              </w:rPr>
            </w:pPr>
            <w:r w:rsidRPr="00E91C61">
              <w:rPr>
                <w:b/>
                <w:bCs/>
                <w:lang w:val="hr-HR"/>
              </w:rPr>
              <w:t xml:space="preserve">Ciljevi i zadaci: </w:t>
            </w:r>
          </w:p>
          <w:p w:rsidR="00FF284A" w:rsidRPr="00E91C61" w:rsidRDefault="00FF284A" w:rsidP="006F4BF4">
            <w:pPr>
              <w:jc w:val="both"/>
              <w:rPr>
                <w:lang w:val="hr-HR"/>
              </w:rPr>
            </w:pPr>
            <w:r w:rsidRPr="00E91C61">
              <w:rPr>
                <w:lang w:val="hr-HR" w:eastAsia="hr-HR"/>
              </w:rPr>
              <w:t>Cilj je rad s darovitim i vrijednim učenicima koji mogu uspješno savladavati sadržaje koji nisu obuhvaćeni obaveznim programom već su nadogradnja i primjena sadržaja iz redovne nastave fizike, matematike i informatike. Zadatak je poticati njihovu kreativnost, logičko zaključivanje, istraživački rad i znanstveni pristup.</w:t>
            </w:r>
          </w:p>
        </w:tc>
        <w:tc>
          <w:tcPr>
            <w:tcW w:w="4783" w:type="dxa"/>
            <w:tcBorders>
              <w:top w:val="single" w:sz="4" w:space="0" w:color="auto"/>
              <w:left w:val="single" w:sz="4" w:space="0" w:color="auto"/>
              <w:bottom w:val="single" w:sz="4" w:space="0" w:color="auto"/>
              <w:right w:val="single" w:sz="4" w:space="0" w:color="auto"/>
            </w:tcBorders>
          </w:tcPr>
          <w:p w:rsidR="00FF284A" w:rsidRPr="00E91C61" w:rsidRDefault="00FF284A" w:rsidP="006F4BF4">
            <w:pPr>
              <w:jc w:val="both"/>
              <w:rPr>
                <w:b/>
                <w:bCs/>
                <w:lang w:val="hr-HR"/>
              </w:rPr>
            </w:pPr>
            <w:r w:rsidRPr="00E91C61">
              <w:rPr>
                <w:b/>
                <w:bCs/>
                <w:lang w:val="hr-HR"/>
              </w:rPr>
              <w:t xml:space="preserve">Namjena aktivnosti: </w:t>
            </w:r>
          </w:p>
          <w:p w:rsidR="00FF284A" w:rsidRPr="00E91C61" w:rsidRDefault="00FF284A" w:rsidP="006F4BF4">
            <w:pPr>
              <w:jc w:val="both"/>
              <w:rPr>
                <w:lang w:val="hr-HR"/>
              </w:rPr>
            </w:pPr>
          </w:p>
          <w:p w:rsidR="00FF284A" w:rsidRPr="00E91C61" w:rsidRDefault="00FF284A" w:rsidP="006F4BF4">
            <w:pPr>
              <w:jc w:val="both"/>
              <w:rPr>
                <w:lang w:val="hr-HR"/>
              </w:rPr>
            </w:pPr>
            <w:r w:rsidRPr="00E91C61">
              <w:rPr>
                <w:lang w:val="hr-HR"/>
              </w:rPr>
              <w:t>U ASTRO grupu mogu se javiti učenici od 1. - 4. razreda. Preporuča se s astronomijom započeti u 1. razredu.</w:t>
            </w:r>
          </w:p>
          <w:p w:rsidR="00FF284A" w:rsidRPr="00E91C61" w:rsidRDefault="00FF284A" w:rsidP="006F4BF4">
            <w:pPr>
              <w:jc w:val="both"/>
              <w:rPr>
                <w:lang w:val="hr-HR"/>
              </w:rPr>
            </w:pPr>
          </w:p>
          <w:p w:rsidR="00FF284A" w:rsidRPr="00E91C61" w:rsidRDefault="00FF284A" w:rsidP="006F4BF4">
            <w:pPr>
              <w:jc w:val="both"/>
              <w:rPr>
                <w:lang w:val="hr-HR"/>
              </w:rPr>
            </w:pPr>
          </w:p>
          <w:p w:rsidR="00FF284A" w:rsidRPr="00E91C61" w:rsidRDefault="00FF284A" w:rsidP="006F4BF4">
            <w:pPr>
              <w:jc w:val="both"/>
              <w:rPr>
                <w:lang w:val="hr-HR"/>
              </w:rPr>
            </w:pPr>
          </w:p>
        </w:tc>
      </w:tr>
      <w:tr w:rsidR="00FF284A" w:rsidRPr="00E91C61" w:rsidTr="00FF284A">
        <w:trPr>
          <w:trHeight w:val="296"/>
        </w:trPr>
        <w:tc>
          <w:tcPr>
            <w:tcW w:w="9748" w:type="dxa"/>
            <w:gridSpan w:val="3"/>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rPr>
                <w:lang w:val="hr-HR"/>
              </w:rPr>
            </w:pPr>
            <w:r w:rsidRPr="00E91C61">
              <w:rPr>
                <w:b/>
                <w:lang w:val="hr-HR"/>
              </w:rPr>
              <w:t>Voditelj aktivnosti</w:t>
            </w:r>
            <w:r w:rsidRPr="00E91C61">
              <w:rPr>
                <w:lang w:val="hr-HR"/>
              </w:rPr>
              <w:t>: Snježana Štefanić Hoefel, prof. mentor</w:t>
            </w:r>
          </w:p>
        </w:tc>
      </w:tr>
      <w:tr w:rsidR="00FF284A" w:rsidRPr="00E91C61" w:rsidTr="00FF284A">
        <w:trPr>
          <w:trHeight w:val="440"/>
        </w:trPr>
        <w:tc>
          <w:tcPr>
            <w:tcW w:w="9748" w:type="dxa"/>
            <w:gridSpan w:val="3"/>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jc w:val="both"/>
              <w:rPr>
                <w:lang w:val="hr-HR"/>
              </w:rPr>
            </w:pPr>
            <w:r w:rsidRPr="00E91C61">
              <w:rPr>
                <w:b/>
                <w:lang w:val="hr-HR"/>
              </w:rPr>
              <w:t>Način vrednovanja i korištenja rezultata vrednovanja</w:t>
            </w:r>
            <w:r w:rsidRPr="00E91C61">
              <w:rPr>
                <w:lang w:val="hr-HR"/>
              </w:rPr>
              <w:t>:</w:t>
            </w:r>
          </w:p>
          <w:p w:rsidR="00FF284A" w:rsidRPr="00E91C61" w:rsidRDefault="00FF284A" w:rsidP="006F4BF4">
            <w:pPr>
              <w:jc w:val="both"/>
              <w:rPr>
                <w:lang w:val="hr-HR" w:eastAsia="hr-HR"/>
              </w:rPr>
            </w:pPr>
            <w:r w:rsidRPr="00E91C61">
              <w:rPr>
                <w:lang w:val="hr-HR" w:eastAsia="hr-HR"/>
              </w:rPr>
              <w:t>Sustavno praćenje učenikovih postignuća, interesa, motivacije i sposobnosti u ostvarivanju rezultata. Izvode mjerenja, promatranja, ili rade s bazama podataka dobivenim sa školske kamere, obrađuju podatke uz pomoć računalnih programa, izrađuju pisani rad, primjenjuju matematička znanja, analiziraju metode rada i rješenja te izvode zaključke.</w:t>
            </w:r>
          </w:p>
          <w:p w:rsidR="00FF284A" w:rsidRPr="00E91C61" w:rsidRDefault="00FF284A" w:rsidP="006F4BF4">
            <w:pPr>
              <w:jc w:val="both"/>
              <w:rPr>
                <w:lang w:val="hr-HR" w:eastAsia="hr-HR"/>
              </w:rPr>
            </w:pPr>
            <w:r w:rsidRPr="00E91C61">
              <w:rPr>
                <w:lang w:val="hr-HR" w:eastAsia="hr-HR"/>
              </w:rPr>
              <w:t>Promatranja neba vrše sa školskim teleskopima, te na zvjezdarnici u Tićanu.</w:t>
            </w:r>
          </w:p>
          <w:p w:rsidR="00FF284A" w:rsidRPr="00E91C61" w:rsidRDefault="00FF284A" w:rsidP="006F4BF4">
            <w:pPr>
              <w:jc w:val="both"/>
              <w:rPr>
                <w:lang w:val="hr-HR" w:eastAsia="hr-HR"/>
              </w:rPr>
            </w:pPr>
            <w:r w:rsidRPr="00E91C61">
              <w:rPr>
                <w:lang w:val="hr-HR" w:eastAsia="hr-HR"/>
              </w:rPr>
              <w:t xml:space="preserve">Pripremaju se za natjecanje koje se sastoji od testova znanja, praktičnog dijela, obrane rada te izrade plakata. Uspješnim učenicima na državnoj razini pruža se mogućnost pripreme za Međunarodnu olimpijadu iz astrofizike. </w:t>
            </w:r>
          </w:p>
          <w:p w:rsidR="00FF284A" w:rsidRPr="00E91C61" w:rsidRDefault="00FF284A" w:rsidP="006F4BF4">
            <w:pPr>
              <w:jc w:val="both"/>
              <w:rPr>
                <w:lang w:val="hr-HR"/>
              </w:rPr>
            </w:pPr>
            <w:r w:rsidRPr="00E91C61">
              <w:rPr>
                <w:lang w:val="hr-HR" w:eastAsia="hr-HR"/>
              </w:rPr>
              <w:t>Učenici imaju priliku sudjelovati i na međunarodnim kongresima, te objavljivati radove u međunarodnim časopisima i zbornicima radova.</w:t>
            </w:r>
            <w:r w:rsidRPr="00E91C61">
              <w:rPr>
                <w:lang w:val="hr-HR"/>
              </w:rPr>
              <w:t xml:space="preserve"> </w:t>
            </w:r>
          </w:p>
        </w:tc>
      </w:tr>
      <w:tr w:rsidR="00FF284A" w:rsidRPr="00E91C61" w:rsidTr="00FF284A">
        <w:trPr>
          <w:trHeight w:val="174"/>
        </w:trPr>
        <w:tc>
          <w:tcPr>
            <w:tcW w:w="9748" w:type="dxa"/>
            <w:gridSpan w:val="3"/>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rPr>
                <w:b/>
                <w:lang w:val="hr-HR"/>
              </w:rPr>
            </w:pPr>
            <w:r w:rsidRPr="00E91C61">
              <w:rPr>
                <w:b/>
                <w:lang w:val="hr-HR"/>
              </w:rPr>
              <w:t>Troškovnik: 3.000 kn (prijevoz)</w:t>
            </w:r>
          </w:p>
        </w:tc>
      </w:tr>
      <w:tr w:rsidR="00FF284A" w:rsidRPr="00E91C61" w:rsidTr="00FF284A">
        <w:trPr>
          <w:trHeight w:val="464"/>
        </w:trPr>
        <w:tc>
          <w:tcPr>
            <w:tcW w:w="9748" w:type="dxa"/>
            <w:gridSpan w:val="3"/>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rPr>
                <w:lang w:val="hr-HR"/>
              </w:rPr>
            </w:pPr>
            <w:r w:rsidRPr="00E91C61">
              <w:rPr>
                <w:b/>
                <w:lang w:val="hr-HR"/>
              </w:rPr>
              <w:t>Način</w:t>
            </w:r>
            <w:r w:rsidRPr="00E91C61">
              <w:rPr>
                <w:lang w:val="hr-HR"/>
              </w:rPr>
              <w:t xml:space="preserve"> </w:t>
            </w:r>
            <w:r w:rsidRPr="00E91C61">
              <w:rPr>
                <w:b/>
                <w:lang w:val="hr-HR"/>
              </w:rPr>
              <w:t>realizacije</w:t>
            </w:r>
            <w:r w:rsidRPr="00E91C61">
              <w:rPr>
                <w:lang w:val="hr-HR"/>
              </w:rPr>
              <w:t>:</w:t>
            </w:r>
          </w:p>
          <w:p w:rsidR="00FF284A" w:rsidRPr="00E91C61" w:rsidRDefault="00FF284A" w:rsidP="006F4BF4">
            <w:pPr>
              <w:jc w:val="both"/>
              <w:rPr>
                <w:bCs/>
                <w:lang w:val="hr-HR"/>
              </w:rPr>
            </w:pPr>
            <w:r w:rsidRPr="00E91C61">
              <w:rPr>
                <w:lang w:val="hr-HR"/>
              </w:rPr>
              <w:t>Program se realizira učionički izvan školskog rasporeda prema dogovoru s učenicima. Osim učionički, izvanučionička nastava Astronomije organizira se i na zvjezdarnicama. O</w:t>
            </w:r>
            <w:r w:rsidRPr="00E91C61">
              <w:rPr>
                <w:lang w:val="hr-HR" w:eastAsia="hr-HR"/>
              </w:rPr>
              <w:t>stvaruju se posjeti i suradnja s pulskom, višnjanskom i zagrebačkom zvjezdarnicom, Institutom Ruđer Bošković u Zagrebu, Hrvatskom meteorskom mrežom te Međunarodnom meteorskom organizacijom.</w:t>
            </w:r>
          </w:p>
        </w:tc>
      </w:tr>
      <w:tr w:rsidR="00FF284A" w:rsidRPr="00E91C61" w:rsidTr="00FF284A">
        <w:trPr>
          <w:trHeight w:val="239"/>
        </w:trPr>
        <w:tc>
          <w:tcPr>
            <w:tcW w:w="9748" w:type="dxa"/>
            <w:gridSpan w:val="3"/>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rPr>
                <w:lang w:val="hr-HR"/>
              </w:rPr>
            </w:pPr>
            <w:r w:rsidRPr="00E91C61">
              <w:rPr>
                <w:b/>
                <w:lang w:val="hr-HR"/>
              </w:rPr>
              <w:t>Broj sati: 35</w:t>
            </w:r>
          </w:p>
        </w:tc>
      </w:tr>
      <w:tr w:rsidR="00FF284A" w:rsidRPr="00E91C61" w:rsidTr="00FF284A">
        <w:trPr>
          <w:trHeight w:val="337"/>
        </w:trPr>
        <w:tc>
          <w:tcPr>
            <w:tcW w:w="1413" w:type="dxa"/>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rPr>
                <w:b/>
                <w:lang w:val="hr-HR"/>
              </w:rPr>
            </w:pPr>
            <w:r w:rsidRPr="00E91C61">
              <w:rPr>
                <w:b/>
                <w:lang w:val="hr-HR"/>
              </w:rPr>
              <w:t>MJESEC</w:t>
            </w:r>
          </w:p>
        </w:tc>
        <w:tc>
          <w:tcPr>
            <w:tcW w:w="8335" w:type="dxa"/>
            <w:gridSpan w:val="2"/>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jc w:val="center"/>
              <w:rPr>
                <w:b/>
                <w:lang w:val="hr-HR"/>
              </w:rPr>
            </w:pPr>
            <w:r w:rsidRPr="00E91C61">
              <w:rPr>
                <w:b/>
                <w:lang w:val="hr-HR"/>
              </w:rPr>
              <w:t>VREMENIK AKTIVNOSTI – za 1. razrede</w:t>
            </w:r>
          </w:p>
        </w:tc>
      </w:tr>
      <w:tr w:rsidR="00FF284A" w:rsidRPr="00E91C61" w:rsidTr="00FF284A">
        <w:trPr>
          <w:trHeight w:val="337"/>
        </w:trPr>
        <w:tc>
          <w:tcPr>
            <w:tcW w:w="1413" w:type="dxa"/>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rPr>
                <w:bCs/>
                <w:lang w:val="hr-HR"/>
              </w:rPr>
            </w:pPr>
            <w:r w:rsidRPr="00E91C61">
              <w:rPr>
                <w:bCs/>
                <w:lang w:val="hr-HR"/>
              </w:rPr>
              <w:t xml:space="preserve">Rujan  </w:t>
            </w:r>
          </w:p>
        </w:tc>
        <w:tc>
          <w:tcPr>
            <w:tcW w:w="8335" w:type="dxa"/>
            <w:gridSpan w:val="2"/>
            <w:tcBorders>
              <w:top w:val="single" w:sz="4" w:space="0" w:color="auto"/>
              <w:left w:val="single" w:sz="4" w:space="0" w:color="auto"/>
              <w:bottom w:val="single" w:sz="4" w:space="0" w:color="auto"/>
              <w:right w:val="single" w:sz="4" w:space="0" w:color="auto"/>
            </w:tcBorders>
            <w:hideMark/>
          </w:tcPr>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upoznavanje s radom i aktivnostima,</w:t>
            </w:r>
          </w:p>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provjera motivacije, sposobnosti i želja te osmišljavanje aktivnosti i načina rada,</w:t>
            </w:r>
          </w:p>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razvijanje informatičkog znanja - rad s računalnim programima, prepoznavanje zvijezda i zviježđa, kretanje planeta, karte neba,</w:t>
            </w:r>
          </w:p>
        </w:tc>
      </w:tr>
      <w:tr w:rsidR="00FF284A" w:rsidRPr="00E91C61" w:rsidTr="00FF284A">
        <w:trPr>
          <w:trHeight w:val="337"/>
        </w:trPr>
        <w:tc>
          <w:tcPr>
            <w:tcW w:w="1413" w:type="dxa"/>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rPr>
                <w:bCs/>
                <w:lang w:val="hr-HR"/>
              </w:rPr>
            </w:pPr>
            <w:r w:rsidRPr="00E91C61">
              <w:rPr>
                <w:bCs/>
                <w:lang w:val="hr-HR"/>
              </w:rPr>
              <w:t xml:space="preserve">Listopad </w:t>
            </w:r>
          </w:p>
        </w:tc>
        <w:tc>
          <w:tcPr>
            <w:tcW w:w="8335" w:type="dxa"/>
            <w:gridSpan w:val="2"/>
            <w:tcBorders>
              <w:top w:val="single" w:sz="4" w:space="0" w:color="auto"/>
              <w:left w:val="single" w:sz="4" w:space="0" w:color="auto"/>
              <w:bottom w:val="single" w:sz="4" w:space="0" w:color="auto"/>
              <w:right w:val="single" w:sz="4" w:space="0" w:color="auto"/>
            </w:tcBorders>
            <w:hideMark/>
          </w:tcPr>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upoznavanje s poviješću astronomije i razvojem znanosti,</w:t>
            </w:r>
          </w:p>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osposobljavanje za metode znanstvenog istraživanja, analiziranja i prezentiranja podataka,</w:t>
            </w:r>
          </w:p>
        </w:tc>
      </w:tr>
      <w:tr w:rsidR="00FF284A" w:rsidRPr="00E91C61" w:rsidTr="00FF284A">
        <w:trPr>
          <w:trHeight w:val="337"/>
        </w:trPr>
        <w:tc>
          <w:tcPr>
            <w:tcW w:w="1413" w:type="dxa"/>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rPr>
                <w:bCs/>
                <w:lang w:val="hr-HR"/>
              </w:rPr>
            </w:pPr>
            <w:r w:rsidRPr="00E91C61">
              <w:rPr>
                <w:bCs/>
                <w:lang w:val="hr-HR"/>
              </w:rPr>
              <w:t xml:space="preserve">Studeni </w:t>
            </w:r>
          </w:p>
        </w:tc>
        <w:tc>
          <w:tcPr>
            <w:tcW w:w="8335" w:type="dxa"/>
            <w:gridSpan w:val="2"/>
            <w:tcBorders>
              <w:top w:val="single" w:sz="4" w:space="0" w:color="auto"/>
              <w:left w:val="single" w:sz="4" w:space="0" w:color="auto"/>
              <w:bottom w:val="single" w:sz="4" w:space="0" w:color="auto"/>
              <w:right w:val="single" w:sz="4" w:space="0" w:color="auto"/>
            </w:tcBorders>
            <w:hideMark/>
          </w:tcPr>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upoznavanje s mehanikom neba, gibanjima, osnovnim svojstvima planeta i malih tijela Sunčeva sustava (komete, meteori, asteroidi),</w:t>
            </w:r>
          </w:p>
        </w:tc>
      </w:tr>
      <w:tr w:rsidR="00FF284A" w:rsidRPr="00E91C61" w:rsidTr="00FF284A">
        <w:trPr>
          <w:trHeight w:val="337"/>
        </w:trPr>
        <w:tc>
          <w:tcPr>
            <w:tcW w:w="1413" w:type="dxa"/>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rPr>
                <w:bCs/>
                <w:lang w:val="hr-HR"/>
              </w:rPr>
            </w:pPr>
            <w:r w:rsidRPr="00E91C61">
              <w:rPr>
                <w:bCs/>
                <w:lang w:val="hr-HR"/>
              </w:rPr>
              <w:t xml:space="preserve">Prosinac </w:t>
            </w:r>
          </w:p>
        </w:tc>
        <w:tc>
          <w:tcPr>
            <w:tcW w:w="8335" w:type="dxa"/>
            <w:gridSpan w:val="2"/>
            <w:tcBorders>
              <w:top w:val="single" w:sz="4" w:space="0" w:color="auto"/>
              <w:left w:val="single" w:sz="4" w:space="0" w:color="auto"/>
              <w:bottom w:val="single" w:sz="4" w:space="0" w:color="auto"/>
              <w:right w:val="single" w:sz="4" w:space="0" w:color="auto"/>
            </w:tcBorders>
            <w:hideMark/>
          </w:tcPr>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razvijanje matematičkih kompetencija, upoznavanje s različitim nebeskim koordinatnim sustavima,</w:t>
            </w:r>
          </w:p>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posjet zvjezdarnici,</w:t>
            </w:r>
          </w:p>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rješavanje numeričkih zadataka,</w:t>
            </w:r>
          </w:p>
        </w:tc>
      </w:tr>
      <w:tr w:rsidR="00FF284A" w:rsidRPr="00E91C61" w:rsidTr="00FF284A">
        <w:trPr>
          <w:trHeight w:val="337"/>
        </w:trPr>
        <w:tc>
          <w:tcPr>
            <w:tcW w:w="1413" w:type="dxa"/>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rPr>
                <w:bCs/>
                <w:lang w:val="hr-HR"/>
              </w:rPr>
            </w:pPr>
            <w:r w:rsidRPr="00E91C61">
              <w:rPr>
                <w:bCs/>
                <w:lang w:val="hr-HR"/>
              </w:rPr>
              <w:t xml:space="preserve">Siječanj  </w:t>
            </w:r>
          </w:p>
        </w:tc>
        <w:tc>
          <w:tcPr>
            <w:tcW w:w="8335" w:type="dxa"/>
            <w:gridSpan w:val="2"/>
            <w:tcBorders>
              <w:top w:val="single" w:sz="4" w:space="0" w:color="auto"/>
              <w:left w:val="single" w:sz="4" w:space="0" w:color="auto"/>
              <w:bottom w:val="single" w:sz="4" w:space="0" w:color="auto"/>
              <w:right w:val="single" w:sz="4" w:space="0" w:color="auto"/>
            </w:tcBorders>
            <w:hideMark/>
          </w:tcPr>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upoznavanje s fizikom svjetlosti i optičkim i sl. instrumentima,</w:t>
            </w:r>
          </w:p>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odabir teme za praktični rad,</w:t>
            </w:r>
          </w:p>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primjena znanja iz fizike (gravitacijska sila, brzina svjetlosti, kretanje satelita, kozmičke brzine),</w:t>
            </w:r>
          </w:p>
        </w:tc>
      </w:tr>
      <w:tr w:rsidR="00FF284A" w:rsidRPr="00E91C61" w:rsidTr="00FF284A">
        <w:trPr>
          <w:trHeight w:val="171"/>
        </w:trPr>
        <w:tc>
          <w:tcPr>
            <w:tcW w:w="1413" w:type="dxa"/>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rPr>
                <w:bCs/>
                <w:lang w:val="hr-HR"/>
              </w:rPr>
            </w:pPr>
            <w:r w:rsidRPr="00E91C61">
              <w:rPr>
                <w:bCs/>
                <w:lang w:val="hr-HR"/>
              </w:rPr>
              <w:lastRenderedPageBreak/>
              <w:t xml:space="preserve">Veljača </w:t>
            </w:r>
          </w:p>
        </w:tc>
        <w:tc>
          <w:tcPr>
            <w:tcW w:w="8335" w:type="dxa"/>
            <w:gridSpan w:val="2"/>
            <w:tcBorders>
              <w:top w:val="single" w:sz="4" w:space="0" w:color="auto"/>
              <w:left w:val="single" w:sz="4" w:space="0" w:color="auto"/>
              <w:bottom w:val="single" w:sz="4" w:space="0" w:color="auto"/>
              <w:right w:val="single" w:sz="4" w:space="0" w:color="auto"/>
            </w:tcBorders>
            <w:hideMark/>
          </w:tcPr>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prikupljanje podataka, mjerenje, opažanje,</w:t>
            </w:r>
          </w:p>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suradnja u timskom radu, samostalnost,</w:t>
            </w:r>
          </w:p>
        </w:tc>
      </w:tr>
      <w:tr w:rsidR="00FF284A" w:rsidRPr="00E91C61" w:rsidTr="00FF284A">
        <w:trPr>
          <w:trHeight w:val="337"/>
        </w:trPr>
        <w:tc>
          <w:tcPr>
            <w:tcW w:w="1413" w:type="dxa"/>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rPr>
                <w:bCs/>
                <w:lang w:val="hr-HR"/>
              </w:rPr>
            </w:pPr>
            <w:r w:rsidRPr="00E91C61">
              <w:rPr>
                <w:bCs/>
                <w:lang w:val="hr-HR"/>
              </w:rPr>
              <w:t xml:space="preserve">Ožujak </w:t>
            </w:r>
          </w:p>
        </w:tc>
        <w:tc>
          <w:tcPr>
            <w:tcW w:w="8335" w:type="dxa"/>
            <w:gridSpan w:val="2"/>
            <w:tcBorders>
              <w:top w:val="single" w:sz="4" w:space="0" w:color="auto"/>
              <w:left w:val="single" w:sz="4" w:space="0" w:color="auto"/>
              <w:bottom w:val="single" w:sz="4" w:space="0" w:color="auto"/>
              <w:right w:val="single" w:sz="4" w:space="0" w:color="auto"/>
            </w:tcBorders>
            <w:hideMark/>
          </w:tcPr>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izrada praktičnog rada,</w:t>
            </w:r>
          </w:p>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rješavanje različitih numeričkih i problemskih zadataka,</w:t>
            </w:r>
          </w:p>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sudjelovanje na natjecanju,</w:t>
            </w:r>
          </w:p>
        </w:tc>
      </w:tr>
      <w:tr w:rsidR="00FF284A" w:rsidRPr="00E91C61" w:rsidTr="00FF284A">
        <w:trPr>
          <w:trHeight w:val="337"/>
        </w:trPr>
        <w:tc>
          <w:tcPr>
            <w:tcW w:w="1413" w:type="dxa"/>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rPr>
                <w:bCs/>
                <w:lang w:val="hr-HR"/>
              </w:rPr>
            </w:pPr>
            <w:r w:rsidRPr="00E91C61">
              <w:rPr>
                <w:bCs/>
                <w:lang w:val="hr-HR"/>
              </w:rPr>
              <w:t xml:space="preserve">Travanj </w:t>
            </w:r>
          </w:p>
        </w:tc>
        <w:tc>
          <w:tcPr>
            <w:tcW w:w="8335" w:type="dxa"/>
            <w:gridSpan w:val="2"/>
            <w:tcBorders>
              <w:top w:val="single" w:sz="4" w:space="0" w:color="auto"/>
              <w:left w:val="single" w:sz="4" w:space="0" w:color="auto"/>
              <w:bottom w:val="single" w:sz="4" w:space="0" w:color="auto"/>
              <w:right w:val="single" w:sz="4" w:space="0" w:color="auto"/>
            </w:tcBorders>
            <w:hideMark/>
          </w:tcPr>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izrada pisanog rada i plakata,</w:t>
            </w:r>
          </w:p>
        </w:tc>
      </w:tr>
      <w:tr w:rsidR="00FF284A" w:rsidRPr="00E91C61" w:rsidTr="00FF284A">
        <w:trPr>
          <w:trHeight w:val="337"/>
        </w:trPr>
        <w:tc>
          <w:tcPr>
            <w:tcW w:w="1413" w:type="dxa"/>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rPr>
                <w:bCs/>
                <w:lang w:val="hr-HR"/>
              </w:rPr>
            </w:pPr>
            <w:r w:rsidRPr="00E91C61">
              <w:rPr>
                <w:bCs/>
                <w:lang w:val="hr-HR"/>
              </w:rPr>
              <w:t xml:space="preserve">Svibanj </w:t>
            </w:r>
          </w:p>
        </w:tc>
        <w:tc>
          <w:tcPr>
            <w:tcW w:w="8335" w:type="dxa"/>
            <w:gridSpan w:val="2"/>
            <w:tcBorders>
              <w:top w:val="single" w:sz="4" w:space="0" w:color="auto"/>
              <w:left w:val="single" w:sz="4" w:space="0" w:color="auto"/>
              <w:bottom w:val="single" w:sz="4" w:space="0" w:color="auto"/>
              <w:right w:val="single" w:sz="4" w:space="0" w:color="auto"/>
            </w:tcBorders>
            <w:hideMark/>
          </w:tcPr>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sudjelovanje na natjecanju,</w:t>
            </w:r>
          </w:p>
        </w:tc>
      </w:tr>
      <w:tr w:rsidR="00FF284A" w:rsidRPr="00E91C61" w:rsidTr="00FF284A">
        <w:trPr>
          <w:trHeight w:val="337"/>
        </w:trPr>
        <w:tc>
          <w:tcPr>
            <w:tcW w:w="1413" w:type="dxa"/>
            <w:tcBorders>
              <w:top w:val="single" w:sz="4" w:space="0" w:color="auto"/>
              <w:left w:val="single" w:sz="4" w:space="0" w:color="auto"/>
              <w:bottom w:val="single" w:sz="4" w:space="0" w:color="auto"/>
              <w:right w:val="single" w:sz="4" w:space="0" w:color="auto"/>
            </w:tcBorders>
            <w:hideMark/>
          </w:tcPr>
          <w:p w:rsidR="00FF284A" w:rsidRPr="00E91C61" w:rsidRDefault="00FF284A" w:rsidP="006F4BF4">
            <w:pPr>
              <w:rPr>
                <w:bCs/>
                <w:lang w:val="hr-HR"/>
              </w:rPr>
            </w:pPr>
            <w:r w:rsidRPr="00E91C61">
              <w:rPr>
                <w:bCs/>
                <w:lang w:val="hr-HR"/>
              </w:rPr>
              <w:t xml:space="preserve">Lipanj </w:t>
            </w:r>
          </w:p>
        </w:tc>
        <w:tc>
          <w:tcPr>
            <w:tcW w:w="8335" w:type="dxa"/>
            <w:gridSpan w:val="2"/>
            <w:tcBorders>
              <w:top w:val="single" w:sz="4" w:space="0" w:color="auto"/>
              <w:left w:val="single" w:sz="4" w:space="0" w:color="auto"/>
              <w:bottom w:val="single" w:sz="4" w:space="0" w:color="auto"/>
              <w:right w:val="single" w:sz="4" w:space="0" w:color="auto"/>
            </w:tcBorders>
            <w:hideMark/>
          </w:tcPr>
          <w:p w:rsidR="00FF284A" w:rsidRPr="00E91C61" w:rsidRDefault="00FF284A" w:rsidP="00E169F0">
            <w:pPr>
              <w:pStyle w:val="ListParagraph"/>
              <w:numPr>
                <w:ilvl w:val="0"/>
                <w:numId w:val="12"/>
              </w:numPr>
              <w:spacing w:line="240" w:lineRule="auto"/>
              <w:ind w:left="416"/>
              <w:jc w:val="both"/>
              <w:rPr>
                <w:rFonts w:ascii="Times New Roman" w:hAnsi="Times New Roman"/>
                <w:sz w:val="24"/>
                <w:szCs w:val="24"/>
              </w:rPr>
            </w:pPr>
            <w:r w:rsidRPr="00E91C61">
              <w:rPr>
                <w:rFonts w:ascii="Times New Roman" w:hAnsi="Times New Roman"/>
                <w:sz w:val="24"/>
                <w:szCs w:val="24"/>
              </w:rPr>
              <w:t>promatranje Sunca i sunčevih pjega s teleskopom.</w:t>
            </w:r>
          </w:p>
        </w:tc>
      </w:tr>
    </w:tbl>
    <w:p w:rsidR="008A1A0E" w:rsidRPr="00E91C61" w:rsidRDefault="008A1A0E" w:rsidP="006F4BF4">
      <w:pPr>
        <w:rPr>
          <w:color w:val="FF0000"/>
          <w:lang w:val="hr-HR"/>
        </w:rPr>
      </w:pPr>
    </w:p>
    <w:p w:rsidR="008A1A0E" w:rsidRPr="00E91C61" w:rsidRDefault="008A1A0E" w:rsidP="006F4BF4">
      <w:pPr>
        <w:rPr>
          <w:color w:val="FF0000"/>
          <w:lang w:val="hr-HR"/>
        </w:rPr>
      </w:pPr>
    </w:p>
    <w:p w:rsidR="008A1A0E" w:rsidRPr="00E91C61" w:rsidRDefault="008A1A0E" w:rsidP="006F4BF4">
      <w:pPr>
        <w:spacing w:after="200"/>
        <w:rPr>
          <w:b/>
          <w:bCs/>
          <w:i/>
          <w:iCs/>
          <w:color w:val="FF0000"/>
          <w:sz w:val="28"/>
          <w:szCs w:val="28"/>
          <w:lang w:val="hr-HR"/>
        </w:rPr>
      </w:pPr>
    </w:p>
    <w:p w:rsidR="00100050" w:rsidRPr="00E91C61" w:rsidRDefault="008A1A0E" w:rsidP="006F4BF4">
      <w:pPr>
        <w:rPr>
          <w:color w:val="FF0000"/>
          <w:sz w:val="28"/>
          <w:szCs w:val="28"/>
          <w:lang w:val="hr-HR"/>
        </w:rPr>
      </w:pPr>
      <w:r w:rsidRPr="00E91C61">
        <w:rPr>
          <w:color w:val="FF0000"/>
          <w:lang w:val="hr-HR"/>
        </w:rPr>
        <w:br w:type="page"/>
      </w:r>
    </w:p>
    <w:p w:rsidR="00100050" w:rsidRPr="00E91C61" w:rsidRDefault="0020690E" w:rsidP="006F4BF4">
      <w:pPr>
        <w:pStyle w:val="Heading2"/>
        <w:rPr>
          <w:rFonts w:ascii="Times New Roman" w:hAnsi="Times New Roman" w:cs="Times New Roman"/>
          <w:b w:val="0"/>
          <w:bCs w:val="0"/>
          <w:lang w:val="hr-HR"/>
        </w:rPr>
      </w:pPr>
      <w:bookmarkStart w:id="31" w:name="_Toc21086651"/>
      <w:r w:rsidRPr="00E91C61">
        <w:rPr>
          <w:rFonts w:ascii="Times New Roman" w:hAnsi="Times New Roman" w:cs="Times New Roman"/>
          <w:lang w:val="hr-HR"/>
        </w:rPr>
        <w:lastRenderedPageBreak/>
        <w:t>4.</w:t>
      </w:r>
      <w:r w:rsidR="003C522F" w:rsidRPr="00E91C61">
        <w:rPr>
          <w:rFonts w:ascii="Times New Roman" w:hAnsi="Times New Roman" w:cs="Times New Roman"/>
          <w:lang w:val="hr-HR"/>
        </w:rPr>
        <w:t>5</w:t>
      </w:r>
      <w:r w:rsidR="00100050" w:rsidRPr="00E91C61">
        <w:rPr>
          <w:rFonts w:ascii="Times New Roman" w:hAnsi="Times New Roman" w:cs="Times New Roman"/>
          <w:lang w:val="hr-HR"/>
        </w:rPr>
        <w:t xml:space="preserve">. </w:t>
      </w:r>
      <w:r w:rsidR="00100050" w:rsidRPr="00E91C61">
        <w:rPr>
          <w:rFonts w:ascii="Times New Roman" w:hAnsi="Times New Roman" w:cs="Times New Roman"/>
          <w:bCs w:val="0"/>
          <w:lang w:val="hr-HR"/>
        </w:rPr>
        <w:t>Matematičko grupa</w:t>
      </w:r>
      <w:bookmarkEnd w:id="31"/>
      <w:r w:rsidR="00100050" w:rsidRPr="00E91C61">
        <w:rPr>
          <w:rFonts w:ascii="Times New Roman" w:hAnsi="Times New Roman" w:cs="Times New Roman"/>
          <w:b w:val="0"/>
          <w:bCs w:val="0"/>
          <w:lang w:val="hr-HR"/>
        </w:rPr>
        <w:t xml:space="preserve">  </w:t>
      </w:r>
    </w:p>
    <w:tbl>
      <w:tblPr>
        <w:tblpPr w:leftFromText="180" w:rightFromText="180" w:bottomFromText="200" w:vertAnchor="page" w:horzAnchor="margin" w:tblpY="183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5347"/>
        <w:gridCol w:w="2523"/>
      </w:tblGrid>
      <w:tr w:rsidR="00AB2579" w:rsidRPr="00E91C61" w:rsidTr="00884716">
        <w:trPr>
          <w:trHeight w:val="337"/>
        </w:trPr>
        <w:tc>
          <w:tcPr>
            <w:tcW w:w="7225"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sz w:val="28"/>
                <w:szCs w:val="28"/>
                <w:lang w:val="hr-HR"/>
              </w:rPr>
            </w:pPr>
            <w:r w:rsidRPr="00E91C61">
              <w:rPr>
                <w:b/>
                <w:sz w:val="28"/>
                <w:szCs w:val="28"/>
                <w:lang w:val="hr-HR"/>
              </w:rPr>
              <w:t>MATEMATIČKA GRUPA</w:t>
            </w:r>
          </w:p>
        </w:tc>
        <w:tc>
          <w:tcPr>
            <w:tcW w:w="2523"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b/>
                <w:lang w:val="hr-HR"/>
              </w:rPr>
              <w:t>Razred</w:t>
            </w:r>
            <w:r w:rsidRPr="00E91C61">
              <w:rPr>
                <w:lang w:val="hr-HR"/>
              </w:rPr>
              <w:t>: svi</w:t>
            </w:r>
            <w:r w:rsidR="00A8047F" w:rsidRPr="00E91C61">
              <w:rPr>
                <w:lang w:val="hr-HR"/>
              </w:rPr>
              <w:t xml:space="preserve"> razredi</w:t>
            </w:r>
          </w:p>
        </w:tc>
      </w:tr>
      <w:tr w:rsidR="00AB2579" w:rsidRPr="00E91C61" w:rsidTr="00884716">
        <w:trPr>
          <w:trHeight w:val="1174"/>
        </w:trPr>
        <w:tc>
          <w:tcPr>
            <w:tcW w:w="7225"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jc w:val="both"/>
              <w:rPr>
                <w:bCs/>
                <w:i/>
                <w:u w:val="single"/>
                <w:lang w:val="hr-HR"/>
              </w:rPr>
            </w:pPr>
            <w:r w:rsidRPr="00E91C61">
              <w:rPr>
                <w:bCs/>
                <w:i/>
                <w:u w:val="single"/>
                <w:lang w:val="hr-HR"/>
              </w:rPr>
              <w:t xml:space="preserve">Ciljevi i zadaci: </w:t>
            </w:r>
          </w:p>
          <w:p w:rsidR="00AB2579" w:rsidRPr="00E91C61" w:rsidRDefault="00AB2579" w:rsidP="006F4BF4">
            <w:pPr>
              <w:jc w:val="both"/>
              <w:rPr>
                <w:lang w:val="hr-HR"/>
              </w:rPr>
            </w:pPr>
            <w:r w:rsidRPr="00E91C61">
              <w:rPr>
                <w:lang w:val="hr-HR"/>
              </w:rPr>
              <w:t>cilj MG-e je ojačati samopouzdanje  učenika, razviti matematičke vještine kroz  suradnju i rad  u skupini, rješavanje zabavnih i nestandardnih matematičkih</w:t>
            </w:r>
            <w:r w:rsidRPr="00E91C61">
              <w:rPr>
                <w:b/>
                <w:lang w:val="hr-HR"/>
              </w:rPr>
              <w:t xml:space="preserve">  </w:t>
            </w:r>
            <w:r w:rsidRPr="00E91C61">
              <w:rPr>
                <w:lang w:val="hr-HR"/>
              </w:rPr>
              <w:t>zadataka te popularizacija matematike među učenicima.</w:t>
            </w:r>
          </w:p>
        </w:tc>
        <w:tc>
          <w:tcPr>
            <w:tcW w:w="2523" w:type="dxa"/>
            <w:vMerge w:val="restart"/>
            <w:tcBorders>
              <w:top w:val="single" w:sz="4" w:space="0" w:color="auto"/>
              <w:left w:val="single" w:sz="4" w:space="0" w:color="auto"/>
              <w:bottom w:val="single" w:sz="4" w:space="0" w:color="auto"/>
              <w:right w:val="single" w:sz="4" w:space="0" w:color="auto"/>
            </w:tcBorders>
          </w:tcPr>
          <w:p w:rsidR="00AB2579" w:rsidRPr="00E91C61" w:rsidRDefault="00AB2579" w:rsidP="006F4BF4">
            <w:pPr>
              <w:jc w:val="both"/>
              <w:rPr>
                <w:bCs/>
                <w:i/>
                <w:u w:val="single"/>
                <w:lang w:val="hr-HR"/>
              </w:rPr>
            </w:pPr>
            <w:r w:rsidRPr="00E91C61">
              <w:rPr>
                <w:bCs/>
                <w:i/>
                <w:u w:val="single"/>
                <w:lang w:val="hr-HR"/>
              </w:rPr>
              <w:t xml:space="preserve">Namjena aktivnosti: </w:t>
            </w:r>
          </w:p>
          <w:p w:rsidR="00AB2579" w:rsidRPr="00E91C61" w:rsidRDefault="00AB2579" w:rsidP="006F4BF4">
            <w:pPr>
              <w:jc w:val="both"/>
              <w:rPr>
                <w:lang w:val="hr-HR" w:eastAsia="hr-HR"/>
              </w:rPr>
            </w:pPr>
            <w:r w:rsidRPr="00E91C61">
              <w:rPr>
                <w:lang w:val="hr-HR"/>
              </w:rPr>
              <w:t>MG  namijenjena je učenicima svih razreda koji pokazuju veći interes za matematiku te imaju tendenciju odlaska na natjecanja kroz školsku godinu</w:t>
            </w:r>
            <w:r w:rsidRPr="00E91C61">
              <w:rPr>
                <w:b/>
                <w:lang w:val="hr-HR"/>
              </w:rPr>
              <w:t xml:space="preserve">      </w:t>
            </w:r>
          </w:p>
          <w:p w:rsidR="00AB2579" w:rsidRPr="00E91C61" w:rsidRDefault="00AB2579" w:rsidP="006F4BF4">
            <w:pPr>
              <w:jc w:val="both"/>
              <w:rPr>
                <w:lang w:val="hr-HR"/>
              </w:rPr>
            </w:pPr>
          </w:p>
        </w:tc>
      </w:tr>
      <w:tr w:rsidR="00AB2579" w:rsidRPr="00E91C61" w:rsidTr="00884716">
        <w:trPr>
          <w:trHeight w:val="1935"/>
        </w:trPr>
        <w:tc>
          <w:tcPr>
            <w:tcW w:w="7225"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jc w:val="both"/>
              <w:rPr>
                <w:bCs/>
                <w:lang w:val="hr-HR"/>
              </w:rPr>
            </w:pPr>
            <w:r w:rsidRPr="00E91C61">
              <w:rPr>
                <w:bCs/>
                <w:lang w:val="hr-HR"/>
              </w:rPr>
              <w:t>Ishodi:</w:t>
            </w:r>
          </w:p>
          <w:p w:rsidR="00AB2579" w:rsidRPr="00E91C61" w:rsidRDefault="00AB2579" w:rsidP="00E169F0">
            <w:pPr>
              <w:numPr>
                <w:ilvl w:val="0"/>
                <w:numId w:val="14"/>
              </w:numPr>
              <w:jc w:val="both"/>
              <w:rPr>
                <w:b/>
                <w:lang w:val="hr-HR" w:eastAsia="hr-HR"/>
              </w:rPr>
            </w:pPr>
            <w:r w:rsidRPr="00E91C61">
              <w:rPr>
                <w:b/>
                <w:lang w:val="hr-HR"/>
              </w:rPr>
              <w:t>Razvoj socijalnih vještina</w:t>
            </w:r>
          </w:p>
          <w:p w:rsidR="00AB2579" w:rsidRPr="00E91C61" w:rsidRDefault="00AB2579" w:rsidP="006F4BF4">
            <w:pPr>
              <w:ind w:left="360"/>
              <w:jc w:val="both"/>
              <w:rPr>
                <w:lang w:val="hr-HR"/>
              </w:rPr>
            </w:pPr>
            <w:r w:rsidRPr="00E91C61">
              <w:rPr>
                <w:lang w:val="hr-HR"/>
              </w:rPr>
              <w:t>-  provođenje raznih oblika  igara koje razvijaju socijalne vještine učenika na zabavan način koje će pridonijeti homogenizaciji skupine te uspješnijem ekipnom rješavanju matematičkih zadataka</w:t>
            </w:r>
          </w:p>
          <w:p w:rsidR="00AB2579" w:rsidRPr="00E91C61" w:rsidRDefault="00AB2579" w:rsidP="00E169F0">
            <w:pPr>
              <w:numPr>
                <w:ilvl w:val="0"/>
                <w:numId w:val="14"/>
              </w:numPr>
              <w:jc w:val="both"/>
              <w:rPr>
                <w:b/>
                <w:lang w:val="hr-HR" w:eastAsia="hr-HR"/>
              </w:rPr>
            </w:pPr>
            <w:r w:rsidRPr="00E91C61">
              <w:rPr>
                <w:b/>
                <w:lang w:val="hr-HR"/>
              </w:rPr>
              <w:t>Timsko rješavanje zadataka</w:t>
            </w:r>
          </w:p>
          <w:p w:rsidR="00AB2579" w:rsidRPr="00E91C61" w:rsidRDefault="00AB2579" w:rsidP="00E169F0">
            <w:pPr>
              <w:numPr>
                <w:ilvl w:val="0"/>
                <w:numId w:val="15"/>
              </w:numPr>
              <w:jc w:val="both"/>
              <w:rPr>
                <w:lang w:val="hr-HR" w:eastAsia="hr-HR"/>
              </w:rPr>
            </w:pPr>
            <w:r w:rsidRPr="00E91C61">
              <w:rPr>
                <w:lang w:val="hr-HR"/>
              </w:rPr>
              <w:t>Rješavanje nestandardnih matematičkih zadataka u skupinama</w:t>
            </w:r>
          </w:p>
          <w:p w:rsidR="00AB2579" w:rsidRPr="00E91C61" w:rsidRDefault="00AB2579" w:rsidP="00E169F0">
            <w:pPr>
              <w:numPr>
                <w:ilvl w:val="0"/>
                <w:numId w:val="14"/>
              </w:numPr>
              <w:jc w:val="both"/>
              <w:rPr>
                <w:b/>
                <w:lang w:val="hr-HR" w:eastAsia="hr-HR"/>
              </w:rPr>
            </w:pPr>
            <w:r w:rsidRPr="00E91C61">
              <w:rPr>
                <w:b/>
                <w:lang w:val="hr-HR"/>
              </w:rPr>
              <w:t>Razvijanje kreativnosti</w:t>
            </w:r>
          </w:p>
          <w:p w:rsidR="00AB2579" w:rsidRPr="00E91C61" w:rsidRDefault="00AB2579" w:rsidP="00E169F0">
            <w:pPr>
              <w:numPr>
                <w:ilvl w:val="0"/>
                <w:numId w:val="15"/>
              </w:numPr>
              <w:rPr>
                <w:lang w:val="hr-HR" w:eastAsia="hr-HR"/>
              </w:rPr>
            </w:pPr>
            <w:r w:rsidRPr="00E91C61">
              <w:rPr>
                <w:lang w:val="hr-HR"/>
              </w:rPr>
              <w:t>Rješavanje matematičko informatičkih problema na različite načine i primjenom raznih metoda</w:t>
            </w:r>
          </w:p>
          <w:p w:rsidR="00AB2579" w:rsidRPr="00E91C61" w:rsidRDefault="00AB2579" w:rsidP="00E169F0">
            <w:pPr>
              <w:numPr>
                <w:ilvl w:val="0"/>
                <w:numId w:val="15"/>
              </w:numPr>
              <w:rPr>
                <w:lang w:val="hr-HR" w:eastAsia="hr-HR"/>
              </w:rPr>
            </w:pPr>
            <w:r w:rsidRPr="00E91C61">
              <w:rPr>
                <w:lang w:val="hr-HR"/>
              </w:rPr>
              <w:t>Izrada matematičko informatičkih projekata uz korelaciju sa ostalim nastavnim predmetima</w:t>
            </w:r>
          </w:p>
          <w:p w:rsidR="00AB2579" w:rsidRPr="00E91C61" w:rsidRDefault="00AB2579" w:rsidP="00E169F0">
            <w:pPr>
              <w:numPr>
                <w:ilvl w:val="0"/>
                <w:numId w:val="14"/>
              </w:numPr>
              <w:rPr>
                <w:b/>
                <w:lang w:val="hr-HR" w:eastAsia="hr-HR"/>
              </w:rPr>
            </w:pPr>
            <w:r w:rsidRPr="00E91C61">
              <w:rPr>
                <w:b/>
                <w:lang w:val="hr-HR"/>
              </w:rPr>
              <w:t>Festival matematike</w:t>
            </w:r>
          </w:p>
          <w:p w:rsidR="00AB2579" w:rsidRPr="00E91C61" w:rsidRDefault="00AB2579" w:rsidP="00E169F0">
            <w:pPr>
              <w:numPr>
                <w:ilvl w:val="0"/>
                <w:numId w:val="15"/>
              </w:numPr>
              <w:rPr>
                <w:lang w:val="hr-HR" w:eastAsia="hr-HR"/>
              </w:rPr>
            </w:pPr>
            <w:r w:rsidRPr="00E91C61">
              <w:rPr>
                <w:lang w:val="hr-HR"/>
              </w:rPr>
              <w:t>Sudjelovanje na ekipnom natjecanju iz matematike u Puli</w:t>
            </w:r>
          </w:p>
          <w:p w:rsidR="00AB2579" w:rsidRPr="00E91C61" w:rsidRDefault="00AB2579" w:rsidP="006F4BF4">
            <w:pPr>
              <w:jc w:val="both"/>
              <w:rPr>
                <w:bCs/>
                <w:lang w:val="hr-HR"/>
              </w:rPr>
            </w:pPr>
            <w:r w:rsidRPr="00E91C61">
              <w:rPr>
                <w:lang w:val="hr-HR"/>
              </w:rPr>
              <w:t>Predstavljanje izrađenih projekata u sklopu Festivala matematike</w:t>
            </w: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AB2579" w:rsidRPr="00E91C61" w:rsidRDefault="00AB2579" w:rsidP="006F4BF4">
            <w:pPr>
              <w:rPr>
                <w:lang w:val="hr-HR"/>
              </w:rPr>
            </w:pPr>
          </w:p>
        </w:tc>
      </w:tr>
      <w:tr w:rsidR="00AB2579" w:rsidRPr="00E91C61" w:rsidTr="00884716">
        <w:trPr>
          <w:trHeight w:val="296"/>
        </w:trPr>
        <w:tc>
          <w:tcPr>
            <w:tcW w:w="9748" w:type="dxa"/>
            <w:gridSpan w:val="3"/>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b/>
                <w:bCs/>
                <w:lang w:val="hr-HR"/>
              </w:rPr>
              <w:t>Nositelji aktivnosti i odgovornosti</w:t>
            </w:r>
            <w:r w:rsidRPr="00E91C61">
              <w:rPr>
                <w:lang w:val="hr-HR"/>
              </w:rPr>
              <w:t>:  Iva Kovačević, prof., Barbara Županović</w:t>
            </w:r>
            <w:r w:rsidR="00C021BA">
              <w:rPr>
                <w:lang w:val="hr-HR"/>
              </w:rPr>
              <w:t>, prof.</w:t>
            </w:r>
          </w:p>
        </w:tc>
      </w:tr>
      <w:tr w:rsidR="00AB2579" w:rsidRPr="00E91C61" w:rsidTr="00884716">
        <w:trPr>
          <w:trHeight w:val="440"/>
        </w:trPr>
        <w:tc>
          <w:tcPr>
            <w:tcW w:w="9748" w:type="dxa"/>
            <w:gridSpan w:val="3"/>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color w:val="FF0000"/>
                <w:lang w:val="hr-HR"/>
              </w:rPr>
            </w:pPr>
            <w:r w:rsidRPr="00E91C61">
              <w:rPr>
                <w:b/>
                <w:lang w:val="hr-HR"/>
              </w:rPr>
              <w:t>Način vrednovanja i korištenja rezultata vrednovanja</w:t>
            </w:r>
            <w:r w:rsidRPr="00E91C61">
              <w:rPr>
                <w:lang w:val="hr-HR"/>
              </w:rPr>
              <w:t>:</w:t>
            </w:r>
            <w:r w:rsidR="002764D3" w:rsidRPr="00E91C61">
              <w:rPr>
                <w:lang w:val="hr-HR"/>
              </w:rPr>
              <w:t xml:space="preserve"> Zadovoljstvo učenika I promjena percepcije o matematici</w:t>
            </w:r>
          </w:p>
        </w:tc>
      </w:tr>
      <w:tr w:rsidR="00AB2579" w:rsidRPr="00E91C61" w:rsidTr="00884716">
        <w:trPr>
          <w:trHeight w:val="113"/>
        </w:trPr>
        <w:tc>
          <w:tcPr>
            <w:tcW w:w="9748" w:type="dxa"/>
            <w:gridSpan w:val="3"/>
            <w:tcBorders>
              <w:top w:val="single" w:sz="4" w:space="0" w:color="auto"/>
              <w:left w:val="single" w:sz="4" w:space="0" w:color="auto"/>
              <w:bottom w:val="single" w:sz="4" w:space="0" w:color="auto"/>
              <w:right w:val="single" w:sz="4" w:space="0" w:color="auto"/>
            </w:tcBorders>
          </w:tcPr>
          <w:p w:rsidR="00AB2579" w:rsidRPr="00E91C61" w:rsidRDefault="00AB2579" w:rsidP="006F4BF4">
            <w:pPr>
              <w:rPr>
                <w:lang w:val="hr-HR"/>
              </w:rPr>
            </w:pPr>
            <w:r w:rsidRPr="00E91C61">
              <w:rPr>
                <w:b/>
                <w:lang w:val="hr-HR"/>
              </w:rPr>
              <w:t xml:space="preserve">Troškovnik:  </w:t>
            </w:r>
            <w:r w:rsidRPr="00E91C61">
              <w:rPr>
                <w:lang w:val="hr-HR"/>
              </w:rPr>
              <w:t>2500kn (troškovi kopiranja materijala, kotizacija i prijevoz za ekipno natjecanje)</w:t>
            </w:r>
          </w:p>
        </w:tc>
      </w:tr>
      <w:tr w:rsidR="00AB2579" w:rsidRPr="00E91C61" w:rsidTr="00884716">
        <w:trPr>
          <w:trHeight w:val="464"/>
        </w:trPr>
        <w:tc>
          <w:tcPr>
            <w:tcW w:w="9748" w:type="dxa"/>
            <w:gridSpan w:val="3"/>
            <w:tcBorders>
              <w:top w:val="single" w:sz="4" w:space="0" w:color="auto"/>
              <w:left w:val="single" w:sz="4" w:space="0" w:color="auto"/>
              <w:bottom w:val="single" w:sz="4" w:space="0" w:color="auto"/>
              <w:right w:val="single" w:sz="4" w:space="0" w:color="auto"/>
            </w:tcBorders>
            <w:hideMark/>
          </w:tcPr>
          <w:p w:rsidR="00AB2579" w:rsidRPr="00E91C61" w:rsidRDefault="00AB2579" w:rsidP="00AA0B78">
            <w:pPr>
              <w:jc w:val="both"/>
              <w:rPr>
                <w:lang w:val="hr-HR"/>
              </w:rPr>
            </w:pPr>
            <w:r w:rsidRPr="00E91C61">
              <w:rPr>
                <w:b/>
                <w:lang w:val="hr-HR"/>
              </w:rPr>
              <w:t>Način</w:t>
            </w:r>
            <w:r w:rsidRPr="00E91C61">
              <w:rPr>
                <w:lang w:val="hr-HR"/>
              </w:rPr>
              <w:t xml:space="preserve"> </w:t>
            </w:r>
            <w:r w:rsidRPr="00E91C61">
              <w:rPr>
                <w:b/>
                <w:lang w:val="hr-HR"/>
              </w:rPr>
              <w:t>realizacije</w:t>
            </w:r>
            <w:r w:rsidRPr="00E91C61">
              <w:rPr>
                <w:lang w:val="hr-HR"/>
              </w:rPr>
              <w:t>:  svaka dva tjedna održavat će se radionice koje će obuhvaćati timsko rješavanje nestandardnih matematičkih zadataka, zabavne matematičke igre, kartaške igre koje zahtijevaju poznavanje kombinatorike i vjerojatnosti te primjena matematike u informatičkoj tehnologiji.</w:t>
            </w:r>
          </w:p>
        </w:tc>
      </w:tr>
      <w:tr w:rsidR="00AB2579" w:rsidRPr="00E91C61" w:rsidTr="00884716">
        <w:trPr>
          <w:trHeight w:val="239"/>
        </w:trPr>
        <w:tc>
          <w:tcPr>
            <w:tcW w:w="9748" w:type="dxa"/>
            <w:gridSpan w:val="3"/>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b/>
                <w:lang w:val="hr-HR"/>
              </w:rPr>
              <w:t xml:space="preserve">Broj sati: </w:t>
            </w:r>
            <w:r w:rsidRPr="00E91C61">
              <w:rPr>
                <w:lang w:val="hr-HR"/>
              </w:rPr>
              <w:t>35</w:t>
            </w:r>
          </w:p>
        </w:tc>
      </w:tr>
      <w:tr w:rsidR="00AB2579"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b/>
                <w:lang w:val="hr-HR"/>
              </w:rPr>
            </w:pPr>
            <w:r w:rsidRPr="00E91C61">
              <w:rPr>
                <w:b/>
                <w:lang w:val="hr-HR"/>
              </w:rPr>
              <w:t>MJESEC</w:t>
            </w:r>
          </w:p>
        </w:tc>
        <w:tc>
          <w:tcPr>
            <w:tcW w:w="7870"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jc w:val="center"/>
              <w:rPr>
                <w:b/>
                <w:lang w:val="hr-HR"/>
              </w:rPr>
            </w:pPr>
            <w:r w:rsidRPr="00E91C61">
              <w:rPr>
                <w:b/>
                <w:lang w:val="hr-HR"/>
              </w:rPr>
              <w:t>VREMENIK AKTIVNOST</w:t>
            </w:r>
          </w:p>
        </w:tc>
      </w:tr>
      <w:tr w:rsidR="00AB2579"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bCs/>
                <w:lang w:val="hr-HR"/>
              </w:rPr>
            </w:pPr>
            <w:r w:rsidRPr="00E91C61">
              <w:rPr>
                <w:bCs/>
                <w:lang w:val="hr-HR"/>
              </w:rPr>
              <w:t xml:space="preserve">Rujan   </w:t>
            </w:r>
          </w:p>
        </w:tc>
        <w:tc>
          <w:tcPr>
            <w:tcW w:w="7870"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E169F0">
            <w:pPr>
              <w:pStyle w:val="ListParagraph"/>
              <w:numPr>
                <w:ilvl w:val="0"/>
                <w:numId w:val="17"/>
              </w:numPr>
              <w:spacing w:line="240" w:lineRule="auto"/>
              <w:ind w:left="418"/>
              <w:jc w:val="both"/>
              <w:rPr>
                <w:rFonts w:ascii="Times New Roman" w:hAnsi="Times New Roman"/>
                <w:sz w:val="24"/>
                <w:szCs w:val="24"/>
              </w:rPr>
            </w:pPr>
            <w:r w:rsidRPr="00E91C61">
              <w:rPr>
                <w:rFonts w:ascii="Times New Roman" w:hAnsi="Times New Roman"/>
                <w:sz w:val="24"/>
                <w:szCs w:val="24"/>
              </w:rPr>
              <w:t xml:space="preserve">formiranje aktivne grupe učenika   </w:t>
            </w:r>
          </w:p>
          <w:p w:rsidR="00AB2579" w:rsidRPr="00E91C61" w:rsidRDefault="00AB2579" w:rsidP="00E169F0">
            <w:pPr>
              <w:pStyle w:val="ListParagraph"/>
              <w:numPr>
                <w:ilvl w:val="0"/>
                <w:numId w:val="17"/>
              </w:numPr>
              <w:spacing w:line="240" w:lineRule="auto"/>
              <w:ind w:left="418"/>
              <w:jc w:val="both"/>
              <w:rPr>
                <w:rFonts w:ascii="Times New Roman" w:hAnsi="Times New Roman"/>
                <w:sz w:val="24"/>
                <w:szCs w:val="24"/>
                <w:lang w:eastAsia="hr-HR"/>
              </w:rPr>
            </w:pPr>
            <w:r w:rsidRPr="00E91C61">
              <w:rPr>
                <w:rFonts w:ascii="Times New Roman" w:hAnsi="Times New Roman"/>
                <w:sz w:val="24"/>
                <w:szCs w:val="24"/>
              </w:rPr>
              <w:t>identifikacija nadarenih učenika</w:t>
            </w:r>
            <w:r w:rsidRPr="00E91C61">
              <w:rPr>
                <w:rFonts w:ascii="Times New Roman" w:hAnsi="Times New Roman"/>
                <w:sz w:val="24"/>
                <w:szCs w:val="24"/>
                <w:lang w:eastAsia="hr-HR"/>
              </w:rPr>
              <w:t xml:space="preserve">      </w:t>
            </w:r>
          </w:p>
          <w:p w:rsidR="00AB2579" w:rsidRPr="00E91C61" w:rsidRDefault="00AB2579" w:rsidP="00E169F0">
            <w:pPr>
              <w:pStyle w:val="ListParagraph"/>
              <w:numPr>
                <w:ilvl w:val="0"/>
                <w:numId w:val="17"/>
              </w:numPr>
              <w:spacing w:line="240" w:lineRule="auto"/>
              <w:ind w:left="418"/>
              <w:jc w:val="both"/>
              <w:rPr>
                <w:rFonts w:ascii="Times New Roman" w:hAnsi="Times New Roman"/>
                <w:lang w:eastAsia="hr-HR"/>
              </w:rPr>
            </w:pPr>
            <w:r w:rsidRPr="00E91C61">
              <w:rPr>
                <w:rFonts w:ascii="Times New Roman" w:hAnsi="Times New Roman"/>
                <w:sz w:val="24"/>
                <w:szCs w:val="24"/>
                <w:lang w:eastAsia="hr-HR"/>
              </w:rPr>
              <w:t xml:space="preserve">upoznavanje </w:t>
            </w:r>
            <w:r w:rsidRPr="00E91C61">
              <w:rPr>
                <w:rFonts w:ascii="Times New Roman" w:hAnsi="Times New Roman"/>
                <w:lang w:eastAsia="hr-HR"/>
              </w:rPr>
              <w:t>s aktivnostima MG-e</w:t>
            </w:r>
          </w:p>
        </w:tc>
      </w:tr>
      <w:tr w:rsidR="00AB2579"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bCs/>
                <w:lang w:val="hr-HR"/>
              </w:rPr>
            </w:pPr>
            <w:r w:rsidRPr="00E91C61">
              <w:rPr>
                <w:bCs/>
                <w:lang w:val="hr-HR"/>
              </w:rPr>
              <w:t xml:space="preserve">Listopad </w:t>
            </w:r>
          </w:p>
        </w:tc>
        <w:tc>
          <w:tcPr>
            <w:tcW w:w="7870"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E169F0">
            <w:pPr>
              <w:pStyle w:val="ListParagraph"/>
              <w:numPr>
                <w:ilvl w:val="0"/>
                <w:numId w:val="18"/>
              </w:numPr>
              <w:spacing w:line="240" w:lineRule="auto"/>
              <w:ind w:left="418"/>
              <w:jc w:val="both"/>
              <w:rPr>
                <w:rFonts w:ascii="Times New Roman" w:hAnsi="Times New Roman"/>
                <w:sz w:val="24"/>
                <w:szCs w:val="24"/>
                <w:lang w:eastAsia="hr-HR"/>
              </w:rPr>
            </w:pPr>
            <w:r w:rsidRPr="00E91C61">
              <w:rPr>
                <w:rFonts w:ascii="Times New Roman" w:hAnsi="Times New Roman"/>
                <w:sz w:val="24"/>
                <w:szCs w:val="24"/>
                <w:lang w:eastAsia="hr-HR"/>
              </w:rPr>
              <w:t>zabavne matematičke igre</w:t>
            </w:r>
          </w:p>
          <w:p w:rsidR="00AB2579" w:rsidRPr="00E91C61" w:rsidRDefault="00AB2579" w:rsidP="00E169F0">
            <w:pPr>
              <w:pStyle w:val="ListParagraph"/>
              <w:numPr>
                <w:ilvl w:val="0"/>
                <w:numId w:val="18"/>
              </w:numPr>
              <w:spacing w:line="240" w:lineRule="auto"/>
              <w:ind w:left="418"/>
              <w:jc w:val="both"/>
              <w:rPr>
                <w:rFonts w:ascii="Times New Roman" w:hAnsi="Times New Roman"/>
                <w:sz w:val="24"/>
                <w:szCs w:val="24"/>
                <w:lang w:eastAsia="hr-HR"/>
              </w:rPr>
            </w:pPr>
            <w:r w:rsidRPr="00E91C61">
              <w:rPr>
                <w:rFonts w:ascii="Times New Roman" w:hAnsi="Times New Roman"/>
                <w:sz w:val="24"/>
                <w:szCs w:val="24"/>
              </w:rPr>
              <w:t>razvijanje logičnog načina razmišljanja, matematičkih i informatičkih sposobnosti, komunikacijskih vještina, mašte, kreativnosti, otkrivanje i razvijanje sklonosti</w:t>
            </w:r>
          </w:p>
          <w:p w:rsidR="00AB2579" w:rsidRPr="00E91C61" w:rsidRDefault="00AB2579" w:rsidP="00E169F0">
            <w:pPr>
              <w:pStyle w:val="ListParagraph"/>
              <w:numPr>
                <w:ilvl w:val="0"/>
                <w:numId w:val="18"/>
              </w:numPr>
              <w:spacing w:line="240" w:lineRule="auto"/>
              <w:ind w:left="418"/>
              <w:jc w:val="both"/>
              <w:rPr>
                <w:rFonts w:ascii="Times New Roman" w:hAnsi="Times New Roman"/>
                <w:sz w:val="24"/>
                <w:szCs w:val="24"/>
                <w:lang w:eastAsia="hr-HR"/>
              </w:rPr>
            </w:pPr>
            <w:r w:rsidRPr="00E91C61">
              <w:rPr>
                <w:rFonts w:ascii="Times New Roman" w:hAnsi="Times New Roman"/>
                <w:sz w:val="24"/>
                <w:szCs w:val="24"/>
              </w:rPr>
              <w:t>stjecanje i razvijanje društvene svijesti i njezinih sastavnica: (samo)kritičnosti,  odgovornosti, snošljivosti, razvijanju humanih moralnih uvjerenja i razumijevanju  međuljudskih odnosa te stjecanju sigurnosti i samopouzdanja</w:t>
            </w:r>
          </w:p>
        </w:tc>
      </w:tr>
      <w:tr w:rsidR="00AB2579"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bCs/>
                <w:lang w:val="hr-HR"/>
              </w:rPr>
            </w:pPr>
            <w:r w:rsidRPr="00E91C61">
              <w:rPr>
                <w:bCs/>
                <w:lang w:val="hr-HR"/>
              </w:rPr>
              <w:t xml:space="preserve">Studeni </w:t>
            </w:r>
          </w:p>
        </w:tc>
        <w:tc>
          <w:tcPr>
            <w:tcW w:w="7870" w:type="dxa"/>
            <w:gridSpan w:val="2"/>
            <w:tcBorders>
              <w:top w:val="single" w:sz="4" w:space="0" w:color="auto"/>
              <w:left w:val="single" w:sz="4" w:space="0" w:color="auto"/>
              <w:bottom w:val="single" w:sz="4" w:space="0" w:color="auto"/>
              <w:right w:val="single" w:sz="4" w:space="0" w:color="auto"/>
            </w:tcBorders>
          </w:tcPr>
          <w:p w:rsidR="00AB2579" w:rsidRPr="00E91C61" w:rsidRDefault="00AB2579" w:rsidP="006F4BF4">
            <w:pPr>
              <w:jc w:val="both"/>
              <w:rPr>
                <w:lang w:val="hr-HR" w:eastAsia="hr-HR"/>
              </w:rPr>
            </w:pPr>
            <w:r w:rsidRPr="00E91C61">
              <w:rPr>
                <w:lang w:val="hr-HR" w:eastAsia="hr-HR"/>
              </w:rPr>
              <w:t xml:space="preserve">-     podjela po grupama i uloge unutar skupine </w:t>
            </w:r>
          </w:p>
          <w:p w:rsidR="00AB2579" w:rsidRPr="00E91C61" w:rsidRDefault="00AB2579" w:rsidP="006F4BF4">
            <w:pPr>
              <w:jc w:val="both"/>
              <w:rPr>
                <w:lang w:val="hr-HR" w:eastAsia="hr-HR"/>
              </w:rPr>
            </w:pPr>
            <w:r w:rsidRPr="00E91C61">
              <w:rPr>
                <w:lang w:val="hr-HR" w:eastAsia="hr-HR"/>
              </w:rPr>
              <w:t xml:space="preserve">-     rješavanje zadataka   </w:t>
            </w:r>
          </w:p>
          <w:p w:rsidR="00AB2579" w:rsidRPr="00E91C61" w:rsidRDefault="00AB2579" w:rsidP="006F4BF4">
            <w:pPr>
              <w:jc w:val="both"/>
              <w:rPr>
                <w:lang w:val="hr-HR" w:eastAsia="hr-HR"/>
              </w:rPr>
            </w:pPr>
            <w:r w:rsidRPr="00E91C61">
              <w:rPr>
                <w:lang w:val="hr-HR" w:eastAsia="hr-HR"/>
              </w:rPr>
              <w:t>-     izrada projekata</w:t>
            </w:r>
          </w:p>
        </w:tc>
      </w:tr>
      <w:tr w:rsidR="00AB2579"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bCs/>
                <w:lang w:val="hr-HR"/>
              </w:rPr>
            </w:pPr>
            <w:r w:rsidRPr="00E91C61">
              <w:rPr>
                <w:bCs/>
                <w:lang w:val="hr-HR"/>
              </w:rPr>
              <w:t xml:space="preserve">Prosinac </w:t>
            </w:r>
          </w:p>
        </w:tc>
        <w:tc>
          <w:tcPr>
            <w:tcW w:w="7870"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jc w:val="both"/>
              <w:rPr>
                <w:lang w:val="hr-HR" w:eastAsia="hr-HR"/>
              </w:rPr>
            </w:pPr>
            <w:r w:rsidRPr="00E91C61">
              <w:rPr>
                <w:lang w:val="hr-HR" w:eastAsia="hr-HR"/>
              </w:rPr>
              <w:t>-     podjela po grupama i uloge unutar skupine</w:t>
            </w:r>
          </w:p>
          <w:p w:rsidR="00AB2579" w:rsidRPr="00E91C61" w:rsidRDefault="00AB2579" w:rsidP="006F4BF4">
            <w:pPr>
              <w:jc w:val="both"/>
              <w:rPr>
                <w:lang w:val="hr-HR" w:eastAsia="hr-HR"/>
              </w:rPr>
            </w:pPr>
            <w:r w:rsidRPr="00E91C61">
              <w:rPr>
                <w:lang w:val="hr-HR" w:eastAsia="hr-HR"/>
              </w:rPr>
              <w:t xml:space="preserve">-     rješavanje zadataka </w:t>
            </w:r>
          </w:p>
          <w:p w:rsidR="00AB2579" w:rsidRPr="00E91C61" w:rsidRDefault="00AB2579" w:rsidP="006F4BF4">
            <w:pPr>
              <w:jc w:val="both"/>
              <w:rPr>
                <w:lang w:val="hr-HR" w:eastAsia="hr-HR"/>
              </w:rPr>
            </w:pPr>
            <w:r w:rsidRPr="00E91C61">
              <w:rPr>
                <w:lang w:val="hr-HR" w:eastAsia="hr-HR"/>
              </w:rPr>
              <w:t>-     izrada projekata</w:t>
            </w:r>
          </w:p>
        </w:tc>
      </w:tr>
      <w:tr w:rsidR="00AB2579"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bCs/>
                <w:lang w:val="hr-HR"/>
              </w:rPr>
            </w:pPr>
            <w:r w:rsidRPr="00E91C61">
              <w:rPr>
                <w:bCs/>
                <w:lang w:val="hr-HR"/>
              </w:rPr>
              <w:t xml:space="preserve">Siječanj   </w:t>
            </w:r>
          </w:p>
        </w:tc>
        <w:tc>
          <w:tcPr>
            <w:tcW w:w="7870"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jc w:val="both"/>
              <w:rPr>
                <w:lang w:val="hr-HR" w:eastAsia="hr-HR"/>
              </w:rPr>
            </w:pPr>
            <w:r w:rsidRPr="00E91C61">
              <w:rPr>
                <w:lang w:val="hr-HR" w:eastAsia="hr-HR"/>
              </w:rPr>
              <w:t xml:space="preserve">-     rješavanje zadataka </w:t>
            </w:r>
          </w:p>
          <w:p w:rsidR="00AB2579" w:rsidRPr="00E91C61" w:rsidRDefault="00AB2579" w:rsidP="006F4BF4">
            <w:pPr>
              <w:jc w:val="both"/>
              <w:rPr>
                <w:lang w:val="hr-HR" w:eastAsia="hr-HR"/>
              </w:rPr>
            </w:pPr>
            <w:r w:rsidRPr="00E91C61">
              <w:rPr>
                <w:lang w:val="hr-HR" w:eastAsia="hr-HR"/>
              </w:rPr>
              <w:lastRenderedPageBreak/>
              <w:t>-     izrada projekata</w:t>
            </w:r>
          </w:p>
        </w:tc>
      </w:tr>
      <w:tr w:rsidR="00AB2579" w:rsidRPr="00E91C61" w:rsidTr="00884716">
        <w:trPr>
          <w:trHeight w:val="171"/>
        </w:trPr>
        <w:tc>
          <w:tcPr>
            <w:tcW w:w="1878"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bCs/>
                <w:lang w:val="hr-HR"/>
              </w:rPr>
            </w:pPr>
            <w:r w:rsidRPr="00E91C61">
              <w:rPr>
                <w:bCs/>
                <w:lang w:val="hr-HR"/>
              </w:rPr>
              <w:lastRenderedPageBreak/>
              <w:t xml:space="preserve">Veljača </w:t>
            </w:r>
          </w:p>
        </w:tc>
        <w:tc>
          <w:tcPr>
            <w:tcW w:w="7870"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jc w:val="both"/>
              <w:rPr>
                <w:lang w:val="hr-HR" w:eastAsia="hr-HR"/>
              </w:rPr>
            </w:pPr>
            <w:r w:rsidRPr="00E91C61">
              <w:rPr>
                <w:lang w:val="hr-HR" w:eastAsia="hr-HR"/>
              </w:rPr>
              <w:t xml:space="preserve">-     rješavanje zadataka </w:t>
            </w:r>
          </w:p>
          <w:p w:rsidR="00AB2579" w:rsidRPr="00E91C61" w:rsidRDefault="00AB2579" w:rsidP="006F4BF4">
            <w:pPr>
              <w:jc w:val="both"/>
              <w:rPr>
                <w:lang w:val="hr-HR" w:eastAsia="hr-HR"/>
              </w:rPr>
            </w:pPr>
            <w:r w:rsidRPr="00E91C61">
              <w:rPr>
                <w:lang w:val="hr-HR" w:eastAsia="hr-HR"/>
              </w:rPr>
              <w:t>-     izrada projekata</w:t>
            </w:r>
          </w:p>
          <w:p w:rsidR="00AB2579" w:rsidRPr="00E91C61" w:rsidRDefault="00AB2579" w:rsidP="006F4BF4">
            <w:pPr>
              <w:jc w:val="both"/>
              <w:rPr>
                <w:lang w:val="hr-HR"/>
              </w:rPr>
            </w:pPr>
            <w:r w:rsidRPr="00E91C61">
              <w:rPr>
                <w:lang w:val="hr-HR" w:eastAsia="hr-HR"/>
              </w:rPr>
              <w:t>-     gradsko i županijsko natjecanje</w:t>
            </w:r>
          </w:p>
        </w:tc>
      </w:tr>
      <w:tr w:rsidR="00AB2579"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bCs/>
                <w:lang w:val="hr-HR"/>
              </w:rPr>
            </w:pPr>
            <w:r w:rsidRPr="00E91C61">
              <w:rPr>
                <w:bCs/>
                <w:lang w:val="hr-HR"/>
              </w:rPr>
              <w:t xml:space="preserve">Ožujak </w:t>
            </w:r>
          </w:p>
        </w:tc>
        <w:tc>
          <w:tcPr>
            <w:tcW w:w="7870"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jc w:val="both"/>
              <w:rPr>
                <w:lang w:val="hr-HR" w:eastAsia="hr-HR"/>
              </w:rPr>
            </w:pPr>
            <w:r w:rsidRPr="00E91C61">
              <w:rPr>
                <w:lang w:val="hr-HR" w:eastAsia="hr-HR"/>
              </w:rPr>
              <w:t>-     rješavanje zadataka</w:t>
            </w:r>
          </w:p>
          <w:p w:rsidR="00AB2579" w:rsidRPr="00E91C61" w:rsidRDefault="00AB2579" w:rsidP="006F4BF4">
            <w:pPr>
              <w:jc w:val="both"/>
              <w:rPr>
                <w:lang w:val="hr-HR" w:eastAsia="hr-HR"/>
              </w:rPr>
            </w:pPr>
            <w:r w:rsidRPr="00E91C61">
              <w:rPr>
                <w:lang w:val="hr-HR" w:eastAsia="hr-HR"/>
              </w:rPr>
              <w:t xml:space="preserve">-     izrada projekata </w:t>
            </w:r>
          </w:p>
          <w:p w:rsidR="00AB2579" w:rsidRPr="00E91C61" w:rsidRDefault="00AB2579" w:rsidP="006F4BF4">
            <w:pPr>
              <w:jc w:val="both"/>
              <w:rPr>
                <w:lang w:val="hr-HR" w:eastAsia="hr-HR"/>
              </w:rPr>
            </w:pPr>
            <w:r w:rsidRPr="00E91C61">
              <w:rPr>
                <w:lang w:val="hr-HR" w:eastAsia="hr-HR"/>
              </w:rPr>
              <w:t>-     Natjecanje “Klokan bez granica“</w:t>
            </w:r>
          </w:p>
          <w:p w:rsidR="00AB2579" w:rsidRPr="00E91C61" w:rsidRDefault="00AB2579" w:rsidP="006F4BF4">
            <w:pPr>
              <w:jc w:val="both"/>
              <w:rPr>
                <w:lang w:val="hr-HR" w:eastAsia="hr-HR"/>
              </w:rPr>
            </w:pPr>
            <w:r w:rsidRPr="00E91C61">
              <w:rPr>
                <w:lang w:val="hr-HR" w:eastAsia="hr-HR"/>
              </w:rPr>
              <w:t>-     obilježavanje Svjetskog dana broja π</w:t>
            </w:r>
          </w:p>
        </w:tc>
      </w:tr>
      <w:tr w:rsidR="00AB2579"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bCs/>
                <w:lang w:val="hr-HR"/>
              </w:rPr>
            </w:pPr>
            <w:r w:rsidRPr="00E91C61">
              <w:rPr>
                <w:bCs/>
                <w:lang w:val="hr-HR"/>
              </w:rPr>
              <w:t xml:space="preserve">Travanj </w:t>
            </w:r>
          </w:p>
        </w:tc>
        <w:tc>
          <w:tcPr>
            <w:tcW w:w="7870"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jc w:val="both"/>
              <w:rPr>
                <w:lang w:val="hr-HR" w:eastAsia="hr-HR"/>
              </w:rPr>
            </w:pPr>
            <w:r w:rsidRPr="00E91C61">
              <w:rPr>
                <w:lang w:val="hr-HR" w:eastAsia="hr-HR"/>
              </w:rPr>
              <w:t xml:space="preserve">-     rješavanje zadataka </w:t>
            </w:r>
          </w:p>
          <w:p w:rsidR="00AB2579" w:rsidRPr="00E91C61" w:rsidRDefault="00AB2579" w:rsidP="006F4BF4">
            <w:pPr>
              <w:jc w:val="both"/>
              <w:rPr>
                <w:lang w:val="hr-HR" w:eastAsia="hr-HR"/>
              </w:rPr>
            </w:pPr>
            <w:r w:rsidRPr="00E91C61">
              <w:rPr>
                <w:lang w:val="hr-HR" w:eastAsia="hr-HR"/>
              </w:rPr>
              <w:t>-     izrada projekata</w:t>
            </w:r>
          </w:p>
        </w:tc>
      </w:tr>
      <w:tr w:rsidR="00AB2579"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bCs/>
                <w:lang w:val="hr-HR"/>
              </w:rPr>
            </w:pPr>
            <w:r w:rsidRPr="00E91C61">
              <w:rPr>
                <w:bCs/>
                <w:lang w:val="hr-HR"/>
              </w:rPr>
              <w:t xml:space="preserve">Svibanj </w:t>
            </w:r>
          </w:p>
        </w:tc>
        <w:tc>
          <w:tcPr>
            <w:tcW w:w="7870"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jc w:val="both"/>
              <w:rPr>
                <w:lang w:val="hr-HR" w:eastAsia="hr-HR"/>
              </w:rPr>
            </w:pPr>
            <w:r w:rsidRPr="00E91C61">
              <w:rPr>
                <w:lang w:val="hr-HR" w:eastAsia="hr-HR"/>
              </w:rPr>
              <w:t xml:space="preserve">-     rješavanje zadataka </w:t>
            </w:r>
          </w:p>
          <w:p w:rsidR="00AB2579" w:rsidRPr="00E91C61" w:rsidRDefault="00AB2579" w:rsidP="006F4BF4">
            <w:pPr>
              <w:jc w:val="both"/>
              <w:rPr>
                <w:lang w:val="hr-HR" w:eastAsia="hr-HR"/>
              </w:rPr>
            </w:pPr>
            <w:r w:rsidRPr="00E91C61">
              <w:rPr>
                <w:lang w:val="hr-HR" w:eastAsia="hr-HR"/>
              </w:rPr>
              <w:t>-     izrada projekata</w:t>
            </w:r>
          </w:p>
          <w:p w:rsidR="00AB2579" w:rsidRPr="00E91C61" w:rsidRDefault="00AB2579" w:rsidP="006F4BF4">
            <w:pPr>
              <w:jc w:val="both"/>
              <w:rPr>
                <w:lang w:val="hr-HR" w:eastAsia="hr-HR"/>
              </w:rPr>
            </w:pPr>
            <w:r w:rsidRPr="00E91C61">
              <w:rPr>
                <w:lang w:val="hr-HR" w:eastAsia="hr-HR"/>
              </w:rPr>
              <w:t>-     sudjelovanje na Festivalu matematike</w:t>
            </w:r>
          </w:p>
        </w:tc>
      </w:tr>
      <w:tr w:rsidR="00AB2579"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bCs/>
                <w:lang w:val="hr-HR"/>
              </w:rPr>
            </w:pPr>
            <w:r w:rsidRPr="00E91C61">
              <w:rPr>
                <w:bCs/>
                <w:lang w:val="hr-HR"/>
              </w:rPr>
              <w:t>Lipanj</w:t>
            </w:r>
          </w:p>
        </w:tc>
        <w:tc>
          <w:tcPr>
            <w:tcW w:w="7870"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E169F0">
            <w:pPr>
              <w:pStyle w:val="ListParagraph"/>
              <w:numPr>
                <w:ilvl w:val="0"/>
                <w:numId w:val="16"/>
              </w:numPr>
              <w:spacing w:line="240" w:lineRule="auto"/>
              <w:ind w:left="249" w:hanging="249"/>
              <w:jc w:val="both"/>
              <w:rPr>
                <w:rFonts w:ascii="Times New Roman" w:hAnsi="Times New Roman"/>
                <w:sz w:val="24"/>
                <w:szCs w:val="24"/>
                <w:lang w:eastAsia="hr-HR"/>
              </w:rPr>
            </w:pPr>
            <w:r w:rsidRPr="00E91C61">
              <w:rPr>
                <w:rFonts w:ascii="Times New Roman" w:hAnsi="Times New Roman"/>
                <w:sz w:val="24"/>
                <w:szCs w:val="24"/>
                <w:lang w:eastAsia="hr-HR"/>
              </w:rPr>
              <w:t xml:space="preserve">  osvrt na ostvarene rezultate</w:t>
            </w:r>
          </w:p>
        </w:tc>
      </w:tr>
    </w:tbl>
    <w:p w:rsidR="00FB736B" w:rsidRPr="00E91C61" w:rsidRDefault="00FB736B" w:rsidP="006F4BF4">
      <w:pPr>
        <w:rPr>
          <w:color w:val="FF0000"/>
          <w:lang w:val="hr-HR"/>
        </w:rPr>
      </w:pPr>
    </w:p>
    <w:p w:rsidR="00C749C2" w:rsidRPr="00E91C61" w:rsidRDefault="00FB736B" w:rsidP="006F4BF4">
      <w:pPr>
        <w:spacing w:after="200"/>
        <w:rPr>
          <w:color w:val="FF0000"/>
          <w:lang w:val="hr-HR"/>
        </w:rPr>
      </w:pPr>
      <w:r w:rsidRPr="00E91C61">
        <w:rPr>
          <w:color w:val="FF0000"/>
          <w:lang w:val="hr-HR"/>
        </w:rPr>
        <w:br w:type="page"/>
      </w:r>
    </w:p>
    <w:p w:rsidR="00423E22" w:rsidRPr="00E91C61" w:rsidRDefault="0020690E" w:rsidP="006F4BF4">
      <w:pPr>
        <w:pStyle w:val="Heading2"/>
        <w:rPr>
          <w:rFonts w:ascii="Times New Roman" w:hAnsi="Times New Roman" w:cs="Times New Roman"/>
          <w:lang w:val="hr-HR"/>
        </w:rPr>
      </w:pPr>
      <w:bookmarkStart w:id="32" w:name="_Toc21086652"/>
      <w:r w:rsidRPr="00E91C61">
        <w:rPr>
          <w:rFonts w:ascii="Times New Roman" w:hAnsi="Times New Roman" w:cs="Times New Roman"/>
          <w:lang w:val="hr-HR"/>
        </w:rPr>
        <w:lastRenderedPageBreak/>
        <w:t>4.</w:t>
      </w:r>
      <w:r w:rsidR="003C522F" w:rsidRPr="00E91C61">
        <w:rPr>
          <w:rFonts w:ascii="Times New Roman" w:hAnsi="Times New Roman" w:cs="Times New Roman"/>
          <w:lang w:val="hr-HR"/>
        </w:rPr>
        <w:t>6</w:t>
      </w:r>
      <w:r w:rsidR="008809D0" w:rsidRPr="00E91C61">
        <w:rPr>
          <w:rFonts w:ascii="Times New Roman" w:hAnsi="Times New Roman" w:cs="Times New Roman"/>
          <w:lang w:val="hr-HR"/>
        </w:rPr>
        <w:t>. Mladi kemičari – spoznajom do samoostvarenja</w:t>
      </w:r>
      <w:bookmarkEnd w:id="32"/>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3405"/>
        <w:gridCol w:w="4987"/>
      </w:tblGrid>
      <w:tr w:rsidR="00AB2579" w:rsidRPr="00E91C61" w:rsidTr="00AB2579">
        <w:trPr>
          <w:trHeight w:val="317"/>
        </w:trPr>
        <w:tc>
          <w:tcPr>
            <w:tcW w:w="4794"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sz w:val="28"/>
                <w:szCs w:val="28"/>
                <w:lang w:val="hr-HR"/>
              </w:rPr>
            </w:pPr>
            <w:r w:rsidRPr="00E91C61">
              <w:rPr>
                <w:b/>
                <w:sz w:val="28"/>
                <w:szCs w:val="28"/>
                <w:lang w:val="hr-HR"/>
              </w:rPr>
              <w:t>MLADI KEMIČARI</w:t>
            </w:r>
          </w:p>
        </w:tc>
        <w:tc>
          <w:tcPr>
            <w:tcW w:w="4987"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b/>
                <w:lang w:val="hr-HR"/>
              </w:rPr>
              <w:t>Razred</w:t>
            </w:r>
            <w:r w:rsidRPr="00E91C61">
              <w:rPr>
                <w:lang w:val="hr-HR"/>
              </w:rPr>
              <w:t>: 1. – 4. r.</w:t>
            </w:r>
          </w:p>
        </w:tc>
      </w:tr>
      <w:tr w:rsidR="00AB2579" w:rsidRPr="00E91C61" w:rsidTr="00AB2579">
        <w:trPr>
          <w:trHeight w:val="1657"/>
        </w:trPr>
        <w:tc>
          <w:tcPr>
            <w:tcW w:w="4794" w:type="dxa"/>
            <w:gridSpan w:val="2"/>
            <w:tcBorders>
              <w:top w:val="single" w:sz="4" w:space="0" w:color="auto"/>
              <w:left w:val="single" w:sz="4" w:space="0" w:color="auto"/>
              <w:bottom w:val="single" w:sz="4" w:space="0" w:color="auto"/>
              <w:right w:val="single" w:sz="4" w:space="0" w:color="auto"/>
            </w:tcBorders>
          </w:tcPr>
          <w:p w:rsidR="00AB2579" w:rsidRPr="00E91C61" w:rsidRDefault="00AB2579" w:rsidP="006F4BF4">
            <w:pPr>
              <w:jc w:val="both"/>
              <w:rPr>
                <w:lang w:val="hr-HR"/>
              </w:rPr>
            </w:pPr>
            <w:r w:rsidRPr="00E91C61">
              <w:rPr>
                <w:lang w:val="hr-HR"/>
              </w:rPr>
              <w:t>Ciljevi i zadaci:</w:t>
            </w:r>
          </w:p>
          <w:p w:rsidR="00AB2579" w:rsidRPr="00E91C61" w:rsidRDefault="00AB2579" w:rsidP="006F4BF4">
            <w:pPr>
              <w:jc w:val="both"/>
              <w:rPr>
                <w:rFonts w:eastAsia="+mn-ea"/>
                <w:lang w:val="hr-HR"/>
              </w:rPr>
            </w:pPr>
            <w:r w:rsidRPr="00E91C61">
              <w:rPr>
                <w:color w:val="000000"/>
                <w:lang w:val="hr-HR"/>
              </w:rPr>
              <w:t xml:space="preserve">- </w:t>
            </w:r>
            <w:r w:rsidRPr="00E91C61">
              <w:rPr>
                <w:lang w:val="hr-HR"/>
              </w:rPr>
              <w:t>potaknuti ljubav i zainteresiranost prema prirodnim znanostima</w:t>
            </w:r>
          </w:p>
          <w:p w:rsidR="00AB2579" w:rsidRPr="00E91C61" w:rsidRDefault="00AB2579" w:rsidP="006F4BF4">
            <w:pPr>
              <w:jc w:val="both"/>
              <w:rPr>
                <w:lang w:val="hr-HR"/>
              </w:rPr>
            </w:pPr>
            <w:r w:rsidRPr="00E91C61">
              <w:rPr>
                <w:lang w:val="hr-HR"/>
              </w:rPr>
              <w:t>-   upoznavanje učenika sa štetnim kemikalijama u kozmetičkim proizvodima i hrani</w:t>
            </w:r>
          </w:p>
          <w:p w:rsidR="00AB2579" w:rsidRPr="00E91C61" w:rsidRDefault="00AB2579" w:rsidP="006F4BF4">
            <w:pPr>
              <w:jc w:val="both"/>
              <w:rPr>
                <w:lang w:val="hr-HR"/>
              </w:rPr>
            </w:pPr>
            <w:r w:rsidRPr="00E91C61">
              <w:rPr>
                <w:lang w:val="hr-HR"/>
              </w:rPr>
              <w:t>-   izrada prirodne kozmetike</w:t>
            </w:r>
          </w:p>
          <w:p w:rsidR="00AB2579" w:rsidRPr="00E91C61" w:rsidRDefault="00AB2579" w:rsidP="006F4BF4">
            <w:pPr>
              <w:jc w:val="both"/>
              <w:rPr>
                <w:lang w:val="hr-HR"/>
              </w:rPr>
            </w:pPr>
            <w:r w:rsidRPr="00E91C61">
              <w:rPr>
                <w:lang w:val="hr-HR"/>
              </w:rPr>
              <w:t>-   upoznati učenike sa istraživaćkim radom na temelju kemijskih analiza u laboratoriju te  upoznavanje s aparaturama koje se koriste u znanstvene svrhe</w:t>
            </w:r>
          </w:p>
          <w:p w:rsidR="00AB2579" w:rsidRPr="00E91C61" w:rsidRDefault="00AB2579" w:rsidP="006F4BF4">
            <w:pPr>
              <w:jc w:val="both"/>
              <w:rPr>
                <w:lang w:val="hr-HR"/>
              </w:rPr>
            </w:pPr>
            <w:r w:rsidRPr="00E91C61">
              <w:rPr>
                <w:lang w:val="hr-HR"/>
              </w:rPr>
              <w:t>-   razviti  kritički način razmišljanja</w:t>
            </w:r>
          </w:p>
          <w:p w:rsidR="00AB2579" w:rsidRPr="00E91C61" w:rsidRDefault="00AB2579" w:rsidP="006F4BF4">
            <w:pPr>
              <w:jc w:val="both"/>
              <w:rPr>
                <w:lang w:val="hr-HR"/>
              </w:rPr>
            </w:pPr>
            <w:r w:rsidRPr="00E91C61">
              <w:rPr>
                <w:lang w:val="hr-HR"/>
              </w:rPr>
              <w:t>-   potaknuti grupni rad</w:t>
            </w:r>
          </w:p>
        </w:tc>
        <w:tc>
          <w:tcPr>
            <w:tcW w:w="4987" w:type="dxa"/>
            <w:tcBorders>
              <w:top w:val="single" w:sz="4" w:space="0" w:color="auto"/>
              <w:left w:val="single" w:sz="4" w:space="0" w:color="auto"/>
              <w:bottom w:val="single" w:sz="4" w:space="0" w:color="auto"/>
              <w:right w:val="single" w:sz="4" w:space="0" w:color="auto"/>
            </w:tcBorders>
          </w:tcPr>
          <w:p w:rsidR="00AB2579" w:rsidRPr="00E91C61" w:rsidRDefault="00AB2579" w:rsidP="006F4BF4">
            <w:pPr>
              <w:rPr>
                <w:lang w:val="hr-HR"/>
              </w:rPr>
            </w:pPr>
            <w:r w:rsidRPr="00E91C61">
              <w:rPr>
                <w:lang w:val="hr-HR"/>
              </w:rPr>
              <w:t>Namjena aktivnosti:</w:t>
            </w:r>
          </w:p>
          <w:p w:rsidR="00AB2579" w:rsidRPr="00E91C61" w:rsidRDefault="00AB2579" w:rsidP="00E169F0">
            <w:pPr>
              <w:pStyle w:val="ListParagraph1"/>
              <w:numPr>
                <w:ilvl w:val="0"/>
                <w:numId w:val="19"/>
              </w:numPr>
              <w:contextualSpacing/>
              <w:jc w:val="left"/>
              <w:rPr>
                <w:rFonts w:ascii="Times New Roman" w:hAnsi="Times New Roman"/>
                <w:sz w:val="24"/>
                <w:szCs w:val="24"/>
              </w:rPr>
            </w:pPr>
            <w:r w:rsidRPr="00E91C61">
              <w:rPr>
                <w:rFonts w:ascii="Times New Roman" w:hAnsi="Times New Roman"/>
                <w:sz w:val="24"/>
                <w:szCs w:val="24"/>
              </w:rPr>
              <w:t>potaknuti kreativnost te poduzetnički i istraživački duh kod učenika</w:t>
            </w:r>
          </w:p>
          <w:p w:rsidR="00AB2579" w:rsidRPr="00E91C61" w:rsidRDefault="00AB2579" w:rsidP="006F4BF4">
            <w:pPr>
              <w:pStyle w:val="ListParagraph1"/>
              <w:spacing w:after="0"/>
              <w:ind w:left="360" w:firstLine="0"/>
              <w:jc w:val="left"/>
              <w:rPr>
                <w:rFonts w:ascii="Times New Roman" w:hAnsi="Times New Roman"/>
                <w:sz w:val="24"/>
                <w:szCs w:val="24"/>
              </w:rPr>
            </w:pPr>
            <w:r w:rsidRPr="00E91C61">
              <w:rPr>
                <w:rFonts w:ascii="Times New Roman" w:hAnsi="Times New Roman"/>
                <w:sz w:val="24"/>
                <w:szCs w:val="24"/>
              </w:rPr>
              <w:t xml:space="preserve">                                       </w:t>
            </w:r>
          </w:p>
        </w:tc>
      </w:tr>
      <w:tr w:rsidR="00AB2579" w:rsidRPr="00E91C61" w:rsidTr="00AB2579">
        <w:trPr>
          <w:trHeight w:val="78"/>
        </w:trPr>
        <w:tc>
          <w:tcPr>
            <w:tcW w:w="9781" w:type="dxa"/>
            <w:gridSpan w:val="3"/>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b/>
                <w:lang w:val="hr-HR"/>
              </w:rPr>
              <w:t>Voditelj programa</w:t>
            </w:r>
            <w:r w:rsidRPr="00E91C61">
              <w:rPr>
                <w:lang w:val="hr-HR"/>
              </w:rPr>
              <w:t xml:space="preserve">:  Pamela Budicin, prof. </w:t>
            </w:r>
          </w:p>
        </w:tc>
      </w:tr>
      <w:tr w:rsidR="00AB2579" w:rsidRPr="00E91C61" w:rsidTr="00AB2579">
        <w:trPr>
          <w:trHeight w:val="414"/>
        </w:trPr>
        <w:tc>
          <w:tcPr>
            <w:tcW w:w="9781" w:type="dxa"/>
            <w:gridSpan w:val="3"/>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b/>
                <w:lang w:val="hr-HR"/>
              </w:rPr>
              <w:t>Način vrednovanja i korištenja rezultata vrednovanja</w:t>
            </w:r>
            <w:r w:rsidRPr="00E91C61">
              <w:rPr>
                <w:lang w:val="hr-HR"/>
              </w:rPr>
              <w:t xml:space="preserve">: </w:t>
            </w:r>
          </w:p>
          <w:p w:rsidR="00AB2579" w:rsidRPr="00E91C61" w:rsidRDefault="00AB2579" w:rsidP="006F4BF4">
            <w:pPr>
              <w:rPr>
                <w:lang w:val="hr-HR"/>
              </w:rPr>
            </w:pPr>
            <w:r w:rsidRPr="00E91C61">
              <w:rPr>
                <w:lang w:val="hr-HR"/>
              </w:rPr>
              <w:t>Učenici će svoje radove dokumentirati te prikazati na panou i na stranicama škole.</w:t>
            </w:r>
          </w:p>
        </w:tc>
      </w:tr>
      <w:tr w:rsidR="00AB2579" w:rsidRPr="00E91C61" w:rsidTr="00AB2579">
        <w:trPr>
          <w:trHeight w:val="78"/>
        </w:trPr>
        <w:tc>
          <w:tcPr>
            <w:tcW w:w="9781" w:type="dxa"/>
            <w:gridSpan w:val="3"/>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b/>
                <w:lang w:val="hr-HR"/>
              </w:rPr>
            </w:pPr>
            <w:r w:rsidRPr="00E91C61">
              <w:rPr>
                <w:b/>
                <w:lang w:val="hr-HR"/>
              </w:rPr>
              <w:t xml:space="preserve">Troškovnik: </w:t>
            </w:r>
            <w:r w:rsidRPr="00E91C61">
              <w:rPr>
                <w:lang w:val="hr-HR"/>
              </w:rPr>
              <w:t>Tijekom god. (kemikalije i pribor za realizaciju planiranih aktivnosti)</w:t>
            </w:r>
          </w:p>
        </w:tc>
      </w:tr>
      <w:tr w:rsidR="00AB2579" w:rsidRPr="00E91C61" w:rsidTr="00AB2579">
        <w:trPr>
          <w:trHeight w:val="81"/>
        </w:trPr>
        <w:tc>
          <w:tcPr>
            <w:tcW w:w="9781" w:type="dxa"/>
            <w:gridSpan w:val="3"/>
            <w:tcBorders>
              <w:top w:val="single" w:sz="4" w:space="0" w:color="auto"/>
              <w:left w:val="single" w:sz="4" w:space="0" w:color="auto"/>
              <w:bottom w:val="single" w:sz="4" w:space="0" w:color="auto"/>
              <w:right w:val="single" w:sz="4" w:space="0" w:color="auto"/>
            </w:tcBorders>
          </w:tcPr>
          <w:p w:rsidR="00AB2579" w:rsidRPr="00E91C61" w:rsidRDefault="00AB2579" w:rsidP="006F4BF4">
            <w:pPr>
              <w:rPr>
                <w:b/>
                <w:lang w:val="hr-HR"/>
              </w:rPr>
            </w:pPr>
            <w:r w:rsidRPr="00E91C61">
              <w:rPr>
                <w:b/>
                <w:lang w:val="hr-HR"/>
              </w:rPr>
              <w:t xml:space="preserve">Broj sati: </w:t>
            </w:r>
            <w:r w:rsidRPr="00E91C61">
              <w:rPr>
                <w:lang w:val="hr-HR"/>
              </w:rPr>
              <w:t>35</w:t>
            </w:r>
          </w:p>
        </w:tc>
      </w:tr>
      <w:tr w:rsidR="00AB2579" w:rsidRPr="00E91C61" w:rsidTr="00AB2579">
        <w:trPr>
          <w:trHeight w:val="225"/>
        </w:trPr>
        <w:tc>
          <w:tcPr>
            <w:tcW w:w="9781" w:type="dxa"/>
            <w:gridSpan w:val="3"/>
            <w:tcBorders>
              <w:top w:val="single" w:sz="4" w:space="0" w:color="auto"/>
              <w:left w:val="single" w:sz="4" w:space="0" w:color="auto"/>
              <w:bottom w:val="single" w:sz="4" w:space="0" w:color="auto"/>
              <w:right w:val="single" w:sz="4" w:space="0" w:color="auto"/>
            </w:tcBorders>
          </w:tcPr>
          <w:p w:rsidR="00AB2579" w:rsidRPr="00E91C61" w:rsidRDefault="00AB2579" w:rsidP="006F4BF4">
            <w:pPr>
              <w:rPr>
                <w:lang w:val="hr-HR"/>
              </w:rPr>
            </w:pPr>
            <w:r w:rsidRPr="00E91C61">
              <w:rPr>
                <w:b/>
                <w:lang w:val="hr-HR"/>
              </w:rPr>
              <w:t>Način</w:t>
            </w:r>
            <w:r w:rsidRPr="00E91C61">
              <w:rPr>
                <w:lang w:val="hr-HR"/>
              </w:rPr>
              <w:t xml:space="preserve"> </w:t>
            </w:r>
            <w:r w:rsidRPr="00E91C61">
              <w:rPr>
                <w:b/>
                <w:lang w:val="hr-HR"/>
              </w:rPr>
              <w:t>realizacije</w:t>
            </w:r>
            <w:r w:rsidRPr="00E91C61">
              <w:rPr>
                <w:lang w:val="hr-HR"/>
              </w:rPr>
              <w:t>: - učionička i izvanučionička nastava</w:t>
            </w:r>
          </w:p>
        </w:tc>
      </w:tr>
      <w:tr w:rsidR="00AB2579" w:rsidRPr="00E91C61" w:rsidTr="00AB2579">
        <w:trPr>
          <w:trHeight w:val="317"/>
        </w:trPr>
        <w:tc>
          <w:tcPr>
            <w:tcW w:w="1389"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b/>
                <w:lang w:val="hr-HR"/>
              </w:rPr>
            </w:pPr>
            <w:r w:rsidRPr="00E91C61">
              <w:rPr>
                <w:b/>
                <w:lang w:val="hr-HR"/>
              </w:rPr>
              <w:t>MJESEC</w:t>
            </w:r>
          </w:p>
        </w:tc>
        <w:tc>
          <w:tcPr>
            <w:tcW w:w="8392"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b/>
                <w:lang w:val="hr-HR"/>
              </w:rPr>
            </w:pPr>
            <w:r w:rsidRPr="00E91C61">
              <w:rPr>
                <w:b/>
                <w:lang w:val="hr-HR"/>
              </w:rPr>
              <w:t>AKTIVNOST</w:t>
            </w:r>
          </w:p>
        </w:tc>
      </w:tr>
      <w:tr w:rsidR="00AB2579" w:rsidRPr="00E91C61" w:rsidTr="00AB2579">
        <w:trPr>
          <w:trHeight w:val="317"/>
        </w:trPr>
        <w:tc>
          <w:tcPr>
            <w:tcW w:w="1389"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color w:val="000000"/>
                <w:lang w:val="hr-HR"/>
              </w:rPr>
            </w:pPr>
            <w:r w:rsidRPr="00E91C61">
              <w:rPr>
                <w:color w:val="000000"/>
                <w:lang w:val="hr-HR"/>
              </w:rPr>
              <w:t>Listopad</w:t>
            </w:r>
          </w:p>
        </w:tc>
        <w:tc>
          <w:tcPr>
            <w:tcW w:w="8392"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lang w:val="hr-HR"/>
              </w:rPr>
              <w:t>- ustroj grupe, upoznavanje sa programom i načinom rada</w:t>
            </w:r>
          </w:p>
          <w:p w:rsidR="00AB2579" w:rsidRPr="00E91C61" w:rsidRDefault="00AB2579" w:rsidP="006F4BF4">
            <w:pPr>
              <w:rPr>
                <w:lang w:val="hr-HR"/>
              </w:rPr>
            </w:pPr>
            <w:r w:rsidRPr="00E91C61">
              <w:rPr>
                <w:lang w:val="hr-HR"/>
              </w:rPr>
              <w:t>- odabir aktivnosti i osmišljavanje načina uključivanja u aktivnosti</w:t>
            </w:r>
          </w:p>
          <w:p w:rsidR="00AB2579" w:rsidRPr="00E91C61" w:rsidRDefault="00AB2579" w:rsidP="006F4BF4">
            <w:pPr>
              <w:rPr>
                <w:lang w:val="hr-HR"/>
              </w:rPr>
            </w:pPr>
            <w:r w:rsidRPr="00E91C61">
              <w:rPr>
                <w:lang w:val="hr-HR"/>
              </w:rPr>
              <w:t>- izvedba pokusa povodom Noći vještica</w:t>
            </w:r>
          </w:p>
        </w:tc>
      </w:tr>
      <w:tr w:rsidR="00AB2579" w:rsidRPr="00E91C61" w:rsidTr="00AB2579">
        <w:trPr>
          <w:trHeight w:val="317"/>
        </w:trPr>
        <w:tc>
          <w:tcPr>
            <w:tcW w:w="1389"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color w:val="000000"/>
                <w:lang w:val="hr-HR"/>
              </w:rPr>
            </w:pPr>
            <w:r w:rsidRPr="00E91C61">
              <w:rPr>
                <w:color w:val="000000"/>
                <w:lang w:val="hr-HR"/>
              </w:rPr>
              <w:t>Studeni</w:t>
            </w:r>
          </w:p>
        </w:tc>
        <w:tc>
          <w:tcPr>
            <w:tcW w:w="8392"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lang w:val="hr-HR"/>
              </w:rPr>
              <w:t xml:space="preserve">- izrada fitilja za svijeće </w:t>
            </w:r>
          </w:p>
          <w:p w:rsidR="00AB2579" w:rsidRPr="00E91C61" w:rsidRDefault="00AB2579" w:rsidP="006F4BF4">
            <w:pPr>
              <w:rPr>
                <w:lang w:val="hr-HR"/>
              </w:rPr>
            </w:pPr>
            <w:r w:rsidRPr="00E91C61">
              <w:rPr>
                <w:lang w:val="hr-HR"/>
              </w:rPr>
              <w:t>- izrada svijeća s iskorištenim parafinom</w:t>
            </w:r>
          </w:p>
        </w:tc>
      </w:tr>
      <w:tr w:rsidR="00AB2579" w:rsidRPr="00E91C61" w:rsidTr="00AB2579">
        <w:trPr>
          <w:trHeight w:val="317"/>
        </w:trPr>
        <w:tc>
          <w:tcPr>
            <w:tcW w:w="1389"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color w:val="000000"/>
                <w:lang w:val="hr-HR"/>
              </w:rPr>
            </w:pPr>
            <w:r w:rsidRPr="00E91C61">
              <w:rPr>
                <w:color w:val="000000"/>
                <w:lang w:val="hr-HR"/>
              </w:rPr>
              <w:t>Prosinac</w:t>
            </w:r>
          </w:p>
        </w:tc>
        <w:tc>
          <w:tcPr>
            <w:tcW w:w="8392"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lang w:val="hr-HR"/>
              </w:rPr>
              <w:t xml:space="preserve">- priprema kemijskih Božićnih ukrasa </w:t>
            </w:r>
          </w:p>
          <w:p w:rsidR="00AB2579" w:rsidRPr="00E91C61" w:rsidRDefault="00AB2579" w:rsidP="006F4BF4">
            <w:pPr>
              <w:rPr>
                <w:lang w:val="hr-HR"/>
              </w:rPr>
            </w:pPr>
            <w:r w:rsidRPr="00E91C61">
              <w:rPr>
                <w:lang w:val="hr-HR"/>
              </w:rPr>
              <w:t>- izrada kemijskog bora</w:t>
            </w:r>
          </w:p>
        </w:tc>
      </w:tr>
      <w:tr w:rsidR="00AB2579" w:rsidRPr="00E91C61" w:rsidTr="00AB2579">
        <w:trPr>
          <w:trHeight w:val="317"/>
        </w:trPr>
        <w:tc>
          <w:tcPr>
            <w:tcW w:w="1389"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color w:val="000000"/>
                <w:lang w:val="hr-HR"/>
              </w:rPr>
            </w:pPr>
            <w:r w:rsidRPr="00E91C61">
              <w:rPr>
                <w:color w:val="000000"/>
                <w:lang w:val="hr-HR"/>
              </w:rPr>
              <w:t>Siječanj</w:t>
            </w:r>
          </w:p>
        </w:tc>
        <w:tc>
          <w:tcPr>
            <w:tcW w:w="8392"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lang w:val="hr-HR"/>
              </w:rPr>
              <w:t>- izrada prirodnog balsama za usne i kreme za lice</w:t>
            </w:r>
          </w:p>
        </w:tc>
      </w:tr>
      <w:tr w:rsidR="00AB2579" w:rsidRPr="00E91C61" w:rsidTr="00AB2579">
        <w:trPr>
          <w:trHeight w:val="317"/>
        </w:trPr>
        <w:tc>
          <w:tcPr>
            <w:tcW w:w="1389"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color w:val="000000"/>
                <w:lang w:val="hr-HR"/>
              </w:rPr>
            </w:pPr>
            <w:r w:rsidRPr="00E91C61">
              <w:rPr>
                <w:color w:val="000000"/>
                <w:lang w:val="hr-HR"/>
              </w:rPr>
              <w:t>Veljača</w:t>
            </w:r>
          </w:p>
        </w:tc>
        <w:tc>
          <w:tcPr>
            <w:tcW w:w="8392"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lang w:val="hr-HR"/>
              </w:rPr>
              <w:t>- izrada prirodnih sapuna s glicerinskom bazom</w:t>
            </w:r>
          </w:p>
        </w:tc>
      </w:tr>
      <w:tr w:rsidR="00AB2579" w:rsidRPr="00E91C61" w:rsidTr="00AB2579">
        <w:trPr>
          <w:trHeight w:val="161"/>
        </w:trPr>
        <w:tc>
          <w:tcPr>
            <w:tcW w:w="1389"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color w:val="000000"/>
                <w:lang w:val="hr-HR"/>
              </w:rPr>
            </w:pPr>
            <w:r w:rsidRPr="00E91C61">
              <w:rPr>
                <w:color w:val="000000"/>
                <w:lang w:val="hr-HR"/>
              </w:rPr>
              <w:t>Ožujak</w:t>
            </w:r>
          </w:p>
        </w:tc>
        <w:tc>
          <w:tcPr>
            <w:tcW w:w="8392"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lang w:val="hr-HR"/>
              </w:rPr>
              <w:t>- priprema ružmarinove vodice</w:t>
            </w:r>
          </w:p>
          <w:p w:rsidR="00AB2579" w:rsidRPr="00E91C61" w:rsidRDefault="00AB2579" w:rsidP="006F4BF4">
            <w:pPr>
              <w:rPr>
                <w:lang w:val="hr-HR"/>
              </w:rPr>
            </w:pPr>
            <w:r w:rsidRPr="00E91C61">
              <w:rPr>
                <w:lang w:val="hr-HR"/>
              </w:rPr>
              <w:t>- izrada prirodne kreme za tijelo</w:t>
            </w:r>
          </w:p>
        </w:tc>
      </w:tr>
      <w:tr w:rsidR="00AB2579" w:rsidRPr="00E91C61" w:rsidTr="00AB2579">
        <w:trPr>
          <w:trHeight w:val="317"/>
        </w:trPr>
        <w:tc>
          <w:tcPr>
            <w:tcW w:w="1389"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color w:val="000000"/>
                <w:lang w:val="hr-HR"/>
              </w:rPr>
            </w:pPr>
            <w:r w:rsidRPr="00E91C61">
              <w:rPr>
                <w:color w:val="000000"/>
                <w:lang w:val="hr-HR"/>
              </w:rPr>
              <w:t>Travanj</w:t>
            </w:r>
          </w:p>
        </w:tc>
        <w:tc>
          <w:tcPr>
            <w:tcW w:w="8392"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lang w:val="hr-HR"/>
              </w:rPr>
              <w:t>- istražiti svojstva ugljikovog dioksida</w:t>
            </w:r>
          </w:p>
          <w:p w:rsidR="00AB2579" w:rsidRPr="00E91C61" w:rsidRDefault="00AB2579" w:rsidP="006F4BF4">
            <w:pPr>
              <w:rPr>
                <w:lang w:val="hr-HR"/>
              </w:rPr>
            </w:pPr>
            <w:r w:rsidRPr="00E91C61">
              <w:rPr>
                <w:lang w:val="hr-HR"/>
              </w:rPr>
              <w:t>- izvedba pokusa sa suhim ledom</w:t>
            </w:r>
          </w:p>
        </w:tc>
      </w:tr>
      <w:tr w:rsidR="00AB2579" w:rsidRPr="00E91C61" w:rsidTr="00AB2579">
        <w:trPr>
          <w:trHeight w:val="317"/>
        </w:trPr>
        <w:tc>
          <w:tcPr>
            <w:tcW w:w="1389"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color w:val="000000"/>
                <w:lang w:val="hr-HR"/>
              </w:rPr>
            </w:pPr>
            <w:r w:rsidRPr="00E91C61">
              <w:rPr>
                <w:color w:val="000000"/>
                <w:lang w:val="hr-HR"/>
              </w:rPr>
              <w:t>Svibanj</w:t>
            </w:r>
          </w:p>
        </w:tc>
        <w:tc>
          <w:tcPr>
            <w:tcW w:w="8392"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lang w:val="hr-HR"/>
              </w:rPr>
              <w:t xml:space="preserve">- izrada prirodne paste za zube </w:t>
            </w:r>
          </w:p>
        </w:tc>
      </w:tr>
      <w:tr w:rsidR="00AB2579" w:rsidRPr="00E91C61" w:rsidTr="00AB2579">
        <w:trPr>
          <w:trHeight w:val="317"/>
        </w:trPr>
        <w:tc>
          <w:tcPr>
            <w:tcW w:w="1389"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color w:val="000000"/>
                <w:lang w:val="hr-HR"/>
              </w:rPr>
            </w:pPr>
            <w:r w:rsidRPr="00E91C61">
              <w:rPr>
                <w:color w:val="000000"/>
                <w:lang w:val="hr-HR"/>
              </w:rPr>
              <w:t>Lipanj</w:t>
            </w:r>
          </w:p>
        </w:tc>
        <w:tc>
          <w:tcPr>
            <w:tcW w:w="8392"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lang w:val="hr-HR"/>
              </w:rPr>
              <w:t>- analiza i evaluacija rada rada tijekom školske godine</w:t>
            </w:r>
          </w:p>
        </w:tc>
      </w:tr>
    </w:tbl>
    <w:p w:rsidR="00423E22" w:rsidRPr="00E91C61" w:rsidRDefault="00423E22" w:rsidP="006F4BF4">
      <w:pPr>
        <w:rPr>
          <w:color w:val="FF0000"/>
          <w:lang w:val="hr-HR"/>
        </w:rPr>
      </w:pPr>
    </w:p>
    <w:p w:rsidR="008809D0" w:rsidRPr="00E91C61" w:rsidRDefault="008809D0" w:rsidP="006F4BF4">
      <w:pPr>
        <w:rPr>
          <w:color w:val="FF0000"/>
          <w:sz w:val="28"/>
          <w:szCs w:val="28"/>
          <w:lang w:val="hr-HR"/>
        </w:rPr>
      </w:pPr>
      <w:r w:rsidRPr="00E91C61">
        <w:rPr>
          <w:color w:val="FF0000"/>
          <w:lang w:val="hr-HR"/>
        </w:rPr>
        <w:br w:type="page"/>
      </w:r>
    </w:p>
    <w:p w:rsidR="00AB2579" w:rsidRPr="00E91C61" w:rsidRDefault="003C522F" w:rsidP="006F4BF4">
      <w:pPr>
        <w:pStyle w:val="Heading2"/>
        <w:rPr>
          <w:rFonts w:ascii="Times New Roman" w:hAnsi="Times New Roman" w:cs="Times New Roman"/>
          <w:lang w:val="hr-HR"/>
        </w:rPr>
      </w:pPr>
      <w:bookmarkStart w:id="33" w:name="_Toc21086653"/>
      <w:r w:rsidRPr="00E91C61">
        <w:rPr>
          <w:rFonts w:ascii="Times New Roman" w:hAnsi="Times New Roman" w:cs="Times New Roman"/>
          <w:lang w:val="hr-HR"/>
        </w:rPr>
        <w:lastRenderedPageBreak/>
        <w:t>4.7</w:t>
      </w:r>
      <w:r w:rsidR="00AB2579" w:rsidRPr="00E91C61">
        <w:rPr>
          <w:rFonts w:ascii="Times New Roman" w:hAnsi="Times New Roman" w:cs="Times New Roman"/>
          <w:lang w:val="hr-HR"/>
        </w:rPr>
        <w:t>. Radio grupa - govorenom riječi do samoostvarenja</w:t>
      </w:r>
      <w:bookmarkEnd w:id="33"/>
      <w:r w:rsidR="00AB2579" w:rsidRPr="00E91C61">
        <w:rPr>
          <w:rFonts w:ascii="Times New Roman" w:hAnsi="Times New Roman" w:cs="Times New Roman"/>
          <w:lang w:val="hr-HR"/>
        </w:rPr>
        <w:t xml:space="preserve"> </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119"/>
        <w:gridCol w:w="5357"/>
      </w:tblGrid>
      <w:tr w:rsidR="00AB2579" w:rsidRPr="00E91C61" w:rsidTr="00AB2579">
        <w:trPr>
          <w:trHeight w:val="317"/>
        </w:trPr>
        <w:tc>
          <w:tcPr>
            <w:tcW w:w="4424"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tabs>
                <w:tab w:val="center" w:pos="2516"/>
              </w:tabs>
              <w:rPr>
                <w:sz w:val="28"/>
                <w:szCs w:val="28"/>
                <w:lang w:val="hr-HR"/>
              </w:rPr>
            </w:pPr>
            <w:r w:rsidRPr="00E91C61">
              <w:rPr>
                <w:b/>
                <w:sz w:val="28"/>
                <w:szCs w:val="28"/>
                <w:lang w:val="hr-HR"/>
              </w:rPr>
              <w:t>RADIO GRUPA (RADIO SPIKA)</w:t>
            </w:r>
          </w:p>
        </w:tc>
        <w:tc>
          <w:tcPr>
            <w:tcW w:w="5357"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b/>
                <w:lang w:val="hr-HR"/>
              </w:rPr>
              <w:t>Razred</w:t>
            </w:r>
            <w:r w:rsidRPr="00E91C61">
              <w:rPr>
                <w:lang w:val="hr-HR"/>
              </w:rPr>
              <w:t>: od 1. – 4.; svi programi</w:t>
            </w:r>
          </w:p>
        </w:tc>
      </w:tr>
      <w:tr w:rsidR="00AB2579" w:rsidRPr="00E91C61" w:rsidTr="00AB2579">
        <w:trPr>
          <w:trHeight w:val="1269"/>
        </w:trPr>
        <w:tc>
          <w:tcPr>
            <w:tcW w:w="4424"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jc w:val="both"/>
              <w:rPr>
                <w:lang w:val="hr-HR"/>
              </w:rPr>
            </w:pPr>
            <w:r w:rsidRPr="00E91C61">
              <w:rPr>
                <w:lang w:val="hr-HR"/>
              </w:rPr>
              <w:t>Ciljevi i zadaci:</w:t>
            </w:r>
          </w:p>
          <w:p w:rsidR="00AB2579" w:rsidRPr="00E91C61" w:rsidRDefault="00AB2579" w:rsidP="006F4BF4">
            <w:pPr>
              <w:jc w:val="both"/>
              <w:rPr>
                <w:lang w:val="hr-HR"/>
              </w:rPr>
            </w:pPr>
            <w:r w:rsidRPr="00E91C61">
              <w:rPr>
                <w:lang w:val="hr-HR"/>
              </w:rPr>
              <w:t>Cilj je radio grupe osposobiti učenike da kritički razmišljaju o svakodnevnim i nesvakodnevnim temama i događajima te naučiti kako da to medijski izlože.</w:t>
            </w:r>
          </w:p>
        </w:tc>
        <w:tc>
          <w:tcPr>
            <w:tcW w:w="5357"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jc w:val="both"/>
              <w:rPr>
                <w:lang w:val="hr-HR"/>
              </w:rPr>
            </w:pPr>
            <w:r w:rsidRPr="00E91C61">
              <w:rPr>
                <w:lang w:val="hr-HR"/>
              </w:rPr>
              <w:t>Namjena aktivnosti:</w:t>
            </w:r>
          </w:p>
          <w:p w:rsidR="00AB2579" w:rsidRPr="00E91C61" w:rsidRDefault="00AB2579" w:rsidP="006F4BF4">
            <w:pPr>
              <w:jc w:val="both"/>
              <w:rPr>
                <w:lang w:val="hr-HR"/>
              </w:rPr>
            </w:pPr>
            <w:r w:rsidRPr="00E91C61">
              <w:rPr>
                <w:lang w:val="hr-HR"/>
              </w:rPr>
              <w:t>Radijska grupa namijenjena je učenicima koji žele biti dio medija te objektivno krojiti sliku svakidašnjice, istraživati raznovrsne teme iz svakodnevnog života, razviti govorne i prezenterske sposobnosti.</w:t>
            </w:r>
          </w:p>
        </w:tc>
      </w:tr>
      <w:tr w:rsidR="00AB2579" w:rsidRPr="00E91C61" w:rsidTr="00AB2579">
        <w:trPr>
          <w:trHeight w:val="414"/>
        </w:trPr>
        <w:tc>
          <w:tcPr>
            <w:tcW w:w="9781" w:type="dxa"/>
            <w:gridSpan w:val="3"/>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b/>
                <w:lang w:val="hr-HR"/>
              </w:rPr>
              <w:t>Voditelj programa</w:t>
            </w:r>
            <w:r w:rsidRPr="00E91C61">
              <w:rPr>
                <w:lang w:val="hr-HR"/>
              </w:rPr>
              <w:t>: Kosjenka Macuka, prof.mentor i Mirjana Ilić Budicin, prof.</w:t>
            </w:r>
          </w:p>
        </w:tc>
      </w:tr>
      <w:tr w:rsidR="00AB2579" w:rsidRPr="00E91C61" w:rsidTr="00AB2579">
        <w:trPr>
          <w:trHeight w:val="414"/>
        </w:trPr>
        <w:tc>
          <w:tcPr>
            <w:tcW w:w="9781" w:type="dxa"/>
            <w:gridSpan w:val="3"/>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b/>
                <w:lang w:val="hr-HR"/>
              </w:rPr>
            </w:pPr>
            <w:r w:rsidRPr="00E91C61">
              <w:rPr>
                <w:b/>
                <w:lang w:val="hr-HR"/>
              </w:rPr>
              <w:t xml:space="preserve">Način vrednovanja i korištenja rezultata vrednovanja: </w:t>
            </w:r>
          </w:p>
          <w:p w:rsidR="00AB2579" w:rsidRPr="00E91C61" w:rsidRDefault="00AB2579" w:rsidP="006F4BF4">
            <w:pPr>
              <w:rPr>
                <w:lang w:val="hr-HR"/>
              </w:rPr>
            </w:pPr>
            <w:r w:rsidRPr="00E91C61">
              <w:rPr>
                <w:lang w:val="hr-HR"/>
              </w:rPr>
              <w:t>Praćenje povećanja slušanosti.</w:t>
            </w:r>
          </w:p>
        </w:tc>
      </w:tr>
      <w:tr w:rsidR="00AB2579" w:rsidRPr="00E91C61" w:rsidTr="00AB2579">
        <w:trPr>
          <w:trHeight w:val="41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B2579" w:rsidRPr="00E91C61" w:rsidRDefault="00AB2579" w:rsidP="006F4BF4">
            <w:pPr>
              <w:rPr>
                <w:b/>
                <w:lang w:val="hr-HR"/>
              </w:rPr>
            </w:pPr>
            <w:r w:rsidRPr="00E91C61">
              <w:rPr>
                <w:b/>
                <w:lang w:val="hr-HR"/>
              </w:rPr>
              <w:t>Troškovnik: /</w:t>
            </w:r>
          </w:p>
        </w:tc>
      </w:tr>
      <w:tr w:rsidR="00AB2579" w:rsidRPr="00E91C61" w:rsidTr="00AB2579">
        <w:trPr>
          <w:trHeight w:val="414"/>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B2579" w:rsidRPr="00E91C61" w:rsidRDefault="00AB2579" w:rsidP="006F4BF4">
            <w:pPr>
              <w:rPr>
                <w:b/>
                <w:lang w:val="hr-HR"/>
              </w:rPr>
            </w:pPr>
            <w:r w:rsidRPr="00E91C61">
              <w:rPr>
                <w:b/>
                <w:lang w:val="hr-HR"/>
              </w:rPr>
              <w:t xml:space="preserve">Broj sati: </w:t>
            </w:r>
            <w:r w:rsidRPr="00E91C61">
              <w:rPr>
                <w:lang w:val="hr-HR"/>
              </w:rPr>
              <w:t>70</w:t>
            </w:r>
          </w:p>
        </w:tc>
      </w:tr>
      <w:tr w:rsidR="00AB2579" w:rsidRPr="00E91C61" w:rsidTr="00AB2579">
        <w:trPr>
          <w:trHeight w:val="225"/>
        </w:trPr>
        <w:tc>
          <w:tcPr>
            <w:tcW w:w="9781" w:type="dxa"/>
            <w:gridSpan w:val="3"/>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b/>
                <w:lang w:val="hr-HR"/>
              </w:rPr>
              <w:t>Način</w:t>
            </w:r>
            <w:r w:rsidRPr="00E91C61">
              <w:rPr>
                <w:lang w:val="hr-HR"/>
              </w:rPr>
              <w:t xml:space="preserve"> </w:t>
            </w:r>
            <w:r w:rsidRPr="00E91C61">
              <w:rPr>
                <w:b/>
                <w:lang w:val="hr-HR"/>
              </w:rPr>
              <w:t>realizacije</w:t>
            </w:r>
            <w:r w:rsidRPr="00E91C61">
              <w:rPr>
                <w:lang w:val="hr-HR"/>
              </w:rPr>
              <w:t>:</w:t>
            </w:r>
          </w:p>
          <w:p w:rsidR="00AB2579" w:rsidRPr="00E91C61" w:rsidRDefault="00AB2579" w:rsidP="006F4BF4">
            <w:pPr>
              <w:jc w:val="both"/>
              <w:rPr>
                <w:lang w:val="hr-HR"/>
              </w:rPr>
            </w:pPr>
            <w:r w:rsidRPr="00E91C61">
              <w:rPr>
                <w:lang w:val="hr-HR"/>
              </w:rPr>
              <w:t xml:space="preserve">U radio grupu mogu se učlaniti učenici od 1. do 4. razreda. Plan je svaki drugi tjedan realizirati po jednu polusatnu emisiju na gradskom radiju RovinjFM, odnosno radio grupa će djelovati u dva dijela (pod vodstvom profesora) tako da svaki dio grupe jednom mjesečno priprema jednu radijsku emisiju. </w:t>
            </w:r>
          </w:p>
          <w:p w:rsidR="00AB2579" w:rsidRPr="00E91C61" w:rsidRDefault="00AB2579" w:rsidP="006F4BF4">
            <w:pPr>
              <w:jc w:val="both"/>
              <w:rPr>
                <w:lang w:val="hr-HR"/>
              </w:rPr>
            </w:pPr>
            <w:r w:rsidRPr="00E91C61">
              <w:rPr>
                <w:lang w:val="hr-HR"/>
              </w:rPr>
              <w:t>Program se realizira izvan školskog rasporeda jednom tjedno u pripremnoj fazi emisije odnosno dva puta tjedno u završnoj fazi realizacije emisija.</w:t>
            </w:r>
          </w:p>
          <w:p w:rsidR="00AB2579" w:rsidRPr="00E91C61" w:rsidRDefault="00AB2579" w:rsidP="006F4BF4">
            <w:pPr>
              <w:rPr>
                <w:lang w:val="hr-HR"/>
              </w:rPr>
            </w:pPr>
            <w:r w:rsidRPr="00E91C61">
              <w:rPr>
                <w:lang w:val="hr-HR"/>
              </w:rPr>
              <w:t>Radio grupa sudjeluje u praćenju aktivnosti Škole i na smotri Lidrano.</w:t>
            </w:r>
          </w:p>
        </w:tc>
      </w:tr>
      <w:tr w:rsidR="00AB2579" w:rsidRPr="00E91C61" w:rsidTr="00AB2579">
        <w:trPr>
          <w:trHeight w:val="228"/>
        </w:trPr>
        <w:tc>
          <w:tcPr>
            <w:tcW w:w="1305"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b/>
                <w:lang w:val="hr-HR"/>
              </w:rPr>
            </w:pPr>
            <w:r w:rsidRPr="00E91C61">
              <w:rPr>
                <w:b/>
                <w:lang w:val="hr-HR"/>
              </w:rPr>
              <w:t>MJESEC</w:t>
            </w:r>
          </w:p>
        </w:tc>
        <w:tc>
          <w:tcPr>
            <w:tcW w:w="8476"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jc w:val="center"/>
              <w:rPr>
                <w:b/>
                <w:lang w:val="hr-HR"/>
              </w:rPr>
            </w:pPr>
            <w:r w:rsidRPr="00E91C61">
              <w:rPr>
                <w:b/>
                <w:lang w:val="hr-HR"/>
              </w:rPr>
              <w:t>AKTIVNOST</w:t>
            </w:r>
          </w:p>
        </w:tc>
      </w:tr>
      <w:tr w:rsidR="00AB2579" w:rsidRPr="00E91C61" w:rsidTr="00AB2579">
        <w:trPr>
          <w:trHeight w:val="317"/>
        </w:trPr>
        <w:tc>
          <w:tcPr>
            <w:tcW w:w="1305"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lang w:val="hr-HR"/>
              </w:rPr>
              <w:t>Rujan</w:t>
            </w:r>
          </w:p>
        </w:tc>
        <w:tc>
          <w:tcPr>
            <w:tcW w:w="8476"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E169F0">
            <w:pPr>
              <w:numPr>
                <w:ilvl w:val="0"/>
                <w:numId w:val="20"/>
              </w:numPr>
              <w:rPr>
                <w:lang w:val="hr-HR"/>
              </w:rPr>
            </w:pPr>
            <w:r w:rsidRPr="00E91C61">
              <w:rPr>
                <w:lang w:val="hr-HR"/>
              </w:rPr>
              <w:t>formiranje radio grupe</w:t>
            </w:r>
          </w:p>
          <w:p w:rsidR="00AB2579" w:rsidRPr="00E91C61" w:rsidRDefault="00AB2579" w:rsidP="00E169F0">
            <w:pPr>
              <w:numPr>
                <w:ilvl w:val="0"/>
                <w:numId w:val="20"/>
              </w:numPr>
              <w:rPr>
                <w:lang w:val="hr-HR"/>
              </w:rPr>
            </w:pPr>
            <w:r w:rsidRPr="00E91C61">
              <w:rPr>
                <w:lang w:val="hr-HR"/>
              </w:rPr>
              <w:t>upoznavanje s odrednicama radijskog izraza</w:t>
            </w:r>
          </w:p>
          <w:p w:rsidR="00AB2579" w:rsidRPr="00E91C61" w:rsidRDefault="00AB2579" w:rsidP="00E169F0">
            <w:pPr>
              <w:numPr>
                <w:ilvl w:val="0"/>
                <w:numId w:val="20"/>
              </w:numPr>
              <w:rPr>
                <w:lang w:val="hr-HR"/>
              </w:rPr>
            </w:pPr>
            <w:r w:rsidRPr="00E91C61">
              <w:rPr>
                <w:lang w:val="hr-HR"/>
              </w:rPr>
              <w:t>Europski dan jezika</w:t>
            </w:r>
          </w:p>
        </w:tc>
      </w:tr>
      <w:tr w:rsidR="00AB2579" w:rsidRPr="00E91C61" w:rsidTr="00AB2579">
        <w:trPr>
          <w:trHeight w:val="317"/>
        </w:trPr>
        <w:tc>
          <w:tcPr>
            <w:tcW w:w="1305"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lang w:val="hr-HR"/>
              </w:rPr>
              <w:t>Listopad</w:t>
            </w:r>
          </w:p>
        </w:tc>
        <w:tc>
          <w:tcPr>
            <w:tcW w:w="8476"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E169F0">
            <w:pPr>
              <w:numPr>
                <w:ilvl w:val="0"/>
                <w:numId w:val="20"/>
              </w:numPr>
              <w:rPr>
                <w:lang w:val="hr-HR"/>
              </w:rPr>
            </w:pPr>
            <w:r w:rsidRPr="00E91C61">
              <w:rPr>
                <w:lang w:val="hr-HR"/>
              </w:rPr>
              <w:t>dvije radio emisije: teme po izboru učenika</w:t>
            </w:r>
          </w:p>
          <w:p w:rsidR="00AB2579" w:rsidRPr="00E91C61" w:rsidRDefault="00AB2579" w:rsidP="00E169F0">
            <w:pPr>
              <w:numPr>
                <w:ilvl w:val="0"/>
                <w:numId w:val="20"/>
              </w:numPr>
              <w:rPr>
                <w:lang w:val="hr-HR"/>
              </w:rPr>
            </w:pPr>
            <w:r w:rsidRPr="00E91C61">
              <w:rPr>
                <w:lang w:val="hr-HR"/>
              </w:rPr>
              <w:t xml:space="preserve">početak školske godine </w:t>
            </w:r>
          </w:p>
          <w:p w:rsidR="00AB2579" w:rsidRPr="00E91C61" w:rsidRDefault="00AB2579" w:rsidP="00E169F0">
            <w:pPr>
              <w:numPr>
                <w:ilvl w:val="0"/>
                <w:numId w:val="20"/>
              </w:numPr>
              <w:rPr>
                <w:lang w:val="hr-HR"/>
              </w:rPr>
            </w:pPr>
            <w:r w:rsidRPr="00E91C61">
              <w:rPr>
                <w:lang w:val="hr-HR"/>
              </w:rPr>
              <w:t xml:space="preserve">Svjetski dan nastavnika </w:t>
            </w:r>
          </w:p>
          <w:p w:rsidR="00AB2579" w:rsidRPr="00E91C61" w:rsidRDefault="00AB2579" w:rsidP="00E169F0">
            <w:pPr>
              <w:numPr>
                <w:ilvl w:val="0"/>
                <w:numId w:val="20"/>
              </w:numPr>
              <w:rPr>
                <w:lang w:val="hr-HR"/>
              </w:rPr>
            </w:pPr>
            <w:r w:rsidRPr="00E91C61">
              <w:rPr>
                <w:lang w:val="hr-HR"/>
              </w:rPr>
              <w:t xml:space="preserve">Dan kravate u RH </w:t>
            </w:r>
          </w:p>
        </w:tc>
      </w:tr>
      <w:tr w:rsidR="00AB2579" w:rsidRPr="00E91C61" w:rsidTr="00AB2579">
        <w:trPr>
          <w:trHeight w:val="317"/>
        </w:trPr>
        <w:tc>
          <w:tcPr>
            <w:tcW w:w="1305"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lang w:val="hr-HR"/>
              </w:rPr>
              <w:t>Studeni</w:t>
            </w:r>
          </w:p>
        </w:tc>
        <w:tc>
          <w:tcPr>
            <w:tcW w:w="8476"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E169F0">
            <w:pPr>
              <w:numPr>
                <w:ilvl w:val="0"/>
                <w:numId w:val="20"/>
              </w:numPr>
              <w:rPr>
                <w:lang w:val="hr-HR"/>
              </w:rPr>
            </w:pPr>
            <w:r w:rsidRPr="00E91C61">
              <w:rPr>
                <w:lang w:val="hr-HR"/>
              </w:rPr>
              <w:t>dvije radio emisije: teme po izboru učenika</w:t>
            </w:r>
          </w:p>
          <w:p w:rsidR="00AB2579" w:rsidRPr="00E91C61" w:rsidRDefault="00AB2579" w:rsidP="00E169F0">
            <w:pPr>
              <w:numPr>
                <w:ilvl w:val="0"/>
                <w:numId w:val="20"/>
              </w:numPr>
              <w:rPr>
                <w:lang w:val="hr-HR"/>
              </w:rPr>
            </w:pPr>
            <w:r w:rsidRPr="00E91C61">
              <w:rPr>
                <w:lang w:val="hr-HR"/>
              </w:rPr>
              <w:t xml:space="preserve">Svjetski dan ljubaznosti </w:t>
            </w:r>
          </w:p>
          <w:p w:rsidR="00AB2579" w:rsidRPr="00E91C61" w:rsidRDefault="00AB2579" w:rsidP="00E169F0">
            <w:pPr>
              <w:numPr>
                <w:ilvl w:val="0"/>
                <w:numId w:val="20"/>
              </w:numPr>
              <w:rPr>
                <w:lang w:val="hr-HR"/>
              </w:rPr>
            </w:pPr>
            <w:r w:rsidRPr="00E91C61">
              <w:rPr>
                <w:lang w:val="hr-HR"/>
              </w:rPr>
              <w:t xml:space="preserve">Europski dan svjesnosti o antibioticima </w:t>
            </w:r>
          </w:p>
          <w:p w:rsidR="00AB2579" w:rsidRPr="00E91C61" w:rsidRDefault="00AB2579" w:rsidP="00E169F0">
            <w:pPr>
              <w:numPr>
                <w:ilvl w:val="0"/>
                <w:numId w:val="20"/>
              </w:numPr>
              <w:rPr>
                <w:lang w:val="hr-HR"/>
              </w:rPr>
            </w:pPr>
            <w:r w:rsidRPr="00E91C61">
              <w:rPr>
                <w:lang w:val="hr-HR"/>
              </w:rPr>
              <w:t>Međunarodni dan tolerancije</w:t>
            </w:r>
          </w:p>
          <w:p w:rsidR="00AB2579" w:rsidRPr="00E91C61" w:rsidRDefault="00AB2579" w:rsidP="00E169F0">
            <w:pPr>
              <w:numPr>
                <w:ilvl w:val="0"/>
                <w:numId w:val="20"/>
              </w:numPr>
              <w:rPr>
                <w:lang w:val="hr-HR"/>
              </w:rPr>
            </w:pPr>
            <w:r w:rsidRPr="00E91C61">
              <w:rPr>
                <w:lang w:val="hr-HR"/>
              </w:rPr>
              <w:t xml:space="preserve">Svjetski dan pozdrava  „zdravo“! (Hello!) </w:t>
            </w:r>
          </w:p>
          <w:p w:rsidR="00AB2579" w:rsidRPr="00E91C61" w:rsidRDefault="00AB2579" w:rsidP="00E169F0">
            <w:pPr>
              <w:numPr>
                <w:ilvl w:val="0"/>
                <w:numId w:val="20"/>
              </w:numPr>
              <w:rPr>
                <w:lang w:val="hr-HR"/>
              </w:rPr>
            </w:pPr>
            <w:r w:rsidRPr="00E91C61">
              <w:rPr>
                <w:lang w:val="hr-HR"/>
              </w:rPr>
              <w:t xml:space="preserve">Svjetski dan nekupovanja </w:t>
            </w:r>
          </w:p>
        </w:tc>
      </w:tr>
      <w:tr w:rsidR="00AB2579" w:rsidRPr="00E91C61" w:rsidTr="00AB2579">
        <w:trPr>
          <w:trHeight w:val="317"/>
        </w:trPr>
        <w:tc>
          <w:tcPr>
            <w:tcW w:w="1305"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lang w:val="hr-HR"/>
              </w:rPr>
              <w:t>Prosinac</w:t>
            </w:r>
          </w:p>
        </w:tc>
        <w:tc>
          <w:tcPr>
            <w:tcW w:w="8476"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E169F0">
            <w:pPr>
              <w:numPr>
                <w:ilvl w:val="0"/>
                <w:numId w:val="20"/>
              </w:numPr>
              <w:rPr>
                <w:lang w:val="hr-HR"/>
              </w:rPr>
            </w:pPr>
            <w:r w:rsidRPr="00E91C61">
              <w:rPr>
                <w:lang w:val="hr-HR"/>
              </w:rPr>
              <w:t>jedna radio emisija: tema po izboru učenika</w:t>
            </w:r>
          </w:p>
          <w:p w:rsidR="00AB2579" w:rsidRPr="00E91C61" w:rsidRDefault="00AB2579" w:rsidP="00E169F0">
            <w:pPr>
              <w:numPr>
                <w:ilvl w:val="0"/>
                <w:numId w:val="20"/>
              </w:numPr>
              <w:rPr>
                <w:lang w:val="hr-HR"/>
              </w:rPr>
            </w:pPr>
            <w:r w:rsidRPr="00E91C61">
              <w:rPr>
                <w:lang w:val="hr-HR"/>
              </w:rPr>
              <w:t>završetak nastave prvog polugodišta</w:t>
            </w:r>
          </w:p>
          <w:p w:rsidR="00AB2579" w:rsidRPr="00E91C61" w:rsidRDefault="00AB2579" w:rsidP="00E169F0">
            <w:pPr>
              <w:numPr>
                <w:ilvl w:val="0"/>
                <w:numId w:val="20"/>
              </w:numPr>
              <w:rPr>
                <w:lang w:val="hr-HR"/>
              </w:rPr>
            </w:pPr>
            <w:r w:rsidRPr="00E91C61">
              <w:rPr>
                <w:lang w:val="hr-HR"/>
              </w:rPr>
              <w:t>Božić</w:t>
            </w:r>
          </w:p>
          <w:p w:rsidR="00AB2579" w:rsidRPr="00E91C61" w:rsidRDefault="00AB2579" w:rsidP="00E169F0">
            <w:pPr>
              <w:numPr>
                <w:ilvl w:val="0"/>
                <w:numId w:val="20"/>
              </w:numPr>
              <w:rPr>
                <w:lang w:val="hr-HR"/>
              </w:rPr>
            </w:pPr>
            <w:r w:rsidRPr="00E91C61">
              <w:rPr>
                <w:lang w:val="hr-HR"/>
              </w:rPr>
              <w:t>aktualnosti</w:t>
            </w:r>
          </w:p>
        </w:tc>
      </w:tr>
      <w:tr w:rsidR="00AB2579" w:rsidRPr="00E91C61" w:rsidTr="00AB2579">
        <w:trPr>
          <w:trHeight w:val="317"/>
        </w:trPr>
        <w:tc>
          <w:tcPr>
            <w:tcW w:w="1305"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lang w:val="hr-HR"/>
              </w:rPr>
              <w:t>Siječanj</w:t>
            </w:r>
          </w:p>
        </w:tc>
        <w:tc>
          <w:tcPr>
            <w:tcW w:w="8476"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E169F0">
            <w:pPr>
              <w:numPr>
                <w:ilvl w:val="0"/>
                <w:numId w:val="20"/>
              </w:numPr>
              <w:rPr>
                <w:lang w:val="hr-HR"/>
              </w:rPr>
            </w:pPr>
            <w:r w:rsidRPr="00E91C61">
              <w:rPr>
                <w:lang w:val="hr-HR"/>
              </w:rPr>
              <w:t xml:space="preserve">jedna radio emisija: tema po izboru učenika </w:t>
            </w:r>
          </w:p>
          <w:p w:rsidR="00AB2579" w:rsidRPr="00E91C61" w:rsidRDefault="00AB2579" w:rsidP="00E169F0">
            <w:pPr>
              <w:numPr>
                <w:ilvl w:val="0"/>
                <w:numId w:val="20"/>
              </w:numPr>
              <w:rPr>
                <w:lang w:val="hr-HR"/>
              </w:rPr>
            </w:pPr>
            <w:r w:rsidRPr="00E91C61">
              <w:rPr>
                <w:lang w:val="hr-HR"/>
              </w:rPr>
              <w:t>Nova Godina</w:t>
            </w:r>
          </w:p>
          <w:p w:rsidR="00AB2579" w:rsidRPr="00E91C61" w:rsidRDefault="00AB2579" w:rsidP="00E169F0">
            <w:pPr>
              <w:numPr>
                <w:ilvl w:val="0"/>
                <w:numId w:val="20"/>
              </w:numPr>
              <w:rPr>
                <w:lang w:val="hr-HR"/>
              </w:rPr>
            </w:pPr>
            <w:r w:rsidRPr="00E91C61">
              <w:rPr>
                <w:lang w:val="hr-HR"/>
              </w:rPr>
              <w:t>početak nastave u drugom polugodištu</w:t>
            </w:r>
          </w:p>
          <w:p w:rsidR="00AB2579" w:rsidRPr="00E91C61" w:rsidRDefault="00AB2579" w:rsidP="00E169F0">
            <w:pPr>
              <w:numPr>
                <w:ilvl w:val="0"/>
                <w:numId w:val="20"/>
              </w:numPr>
              <w:rPr>
                <w:lang w:val="hr-HR"/>
              </w:rPr>
            </w:pPr>
            <w:r w:rsidRPr="00E91C61">
              <w:rPr>
                <w:lang w:val="hr-HR"/>
              </w:rPr>
              <w:t xml:space="preserve">Svjetski dan smijeha </w:t>
            </w:r>
          </w:p>
          <w:p w:rsidR="00AB2579" w:rsidRPr="00E91C61" w:rsidRDefault="00AB2579" w:rsidP="00E169F0">
            <w:pPr>
              <w:numPr>
                <w:ilvl w:val="0"/>
                <w:numId w:val="20"/>
              </w:numPr>
              <w:rPr>
                <w:lang w:val="hr-HR"/>
              </w:rPr>
            </w:pPr>
            <w:r w:rsidRPr="00E91C61">
              <w:rPr>
                <w:lang w:val="hr-HR"/>
              </w:rPr>
              <w:t>Europski dan zaštite osobnih podataka (VE-EC)</w:t>
            </w:r>
          </w:p>
        </w:tc>
      </w:tr>
      <w:tr w:rsidR="00AB2579" w:rsidRPr="00E91C61" w:rsidTr="00AB2579">
        <w:trPr>
          <w:trHeight w:val="161"/>
        </w:trPr>
        <w:tc>
          <w:tcPr>
            <w:tcW w:w="1305"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lang w:val="hr-HR"/>
              </w:rPr>
              <w:t>Veljača</w:t>
            </w:r>
          </w:p>
        </w:tc>
        <w:tc>
          <w:tcPr>
            <w:tcW w:w="8476"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E169F0">
            <w:pPr>
              <w:numPr>
                <w:ilvl w:val="0"/>
                <w:numId w:val="20"/>
              </w:numPr>
              <w:rPr>
                <w:lang w:val="hr-HR"/>
              </w:rPr>
            </w:pPr>
            <w:r w:rsidRPr="00E91C61">
              <w:rPr>
                <w:lang w:val="hr-HR"/>
              </w:rPr>
              <w:t xml:space="preserve">dvije radio emisije: teme po izboru učenika </w:t>
            </w:r>
          </w:p>
          <w:p w:rsidR="00AB2579" w:rsidRPr="00E91C61" w:rsidRDefault="00AB2579" w:rsidP="00E169F0">
            <w:pPr>
              <w:numPr>
                <w:ilvl w:val="0"/>
                <w:numId w:val="20"/>
              </w:numPr>
              <w:rPr>
                <w:lang w:val="hr-HR"/>
              </w:rPr>
            </w:pPr>
            <w:r w:rsidRPr="00E91C61">
              <w:rPr>
                <w:lang w:val="hr-HR"/>
              </w:rPr>
              <w:t xml:space="preserve">Lidrano </w:t>
            </w:r>
          </w:p>
          <w:p w:rsidR="00AB2579" w:rsidRPr="00E91C61" w:rsidRDefault="00AB2579" w:rsidP="00E169F0">
            <w:pPr>
              <w:numPr>
                <w:ilvl w:val="0"/>
                <w:numId w:val="20"/>
              </w:numPr>
              <w:rPr>
                <w:lang w:val="hr-HR"/>
              </w:rPr>
            </w:pPr>
            <w:r w:rsidRPr="00E91C61">
              <w:rPr>
                <w:lang w:val="hr-HR"/>
              </w:rPr>
              <w:t xml:space="preserve">Međunarodni dan sigurnijeg interneta </w:t>
            </w:r>
          </w:p>
          <w:p w:rsidR="00AB2579" w:rsidRPr="00E91C61" w:rsidRDefault="00AB2579" w:rsidP="00E169F0">
            <w:pPr>
              <w:numPr>
                <w:ilvl w:val="0"/>
                <w:numId w:val="20"/>
              </w:numPr>
              <w:rPr>
                <w:lang w:val="hr-HR"/>
              </w:rPr>
            </w:pPr>
            <w:r w:rsidRPr="00E91C61">
              <w:rPr>
                <w:lang w:val="hr-HR"/>
              </w:rPr>
              <w:t xml:space="preserve">Valentinovo </w:t>
            </w:r>
          </w:p>
          <w:p w:rsidR="00AB2579" w:rsidRPr="00E91C61" w:rsidRDefault="00AB2579" w:rsidP="00E169F0">
            <w:pPr>
              <w:numPr>
                <w:ilvl w:val="0"/>
                <w:numId w:val="20"/>
              </w:numPr>
              <w:rPr>
                <w:lang w:val="hr-HR"/>
              </w:rPr>
            </w:pPr>
            <w:r w:rsidRPr="00E91C61">
              <w:rPr>
                <w:lang w:val="hr-HR"/>
              </w:rPr>
              <w:t xml:space="preserve">Svjetski dan radija </w:t>
            </w:r>
          </w:p>
          <w:p w:rsidR="00AB2579" w:rsidRPr="00E91C61" w:rsidRDefault="00AB2579" w:rsidP="00E169F0">
            <w:pPr>
              <w:numPr>
                <w:ilvl w:val="0"/>
                <w:numId w:val="20"/>
              </w:numPr>
              <w:rPr>
                <w:lang w:val="hr-HR"/>
              </w:rPr>
            </w:pPr>
            <w:r w:rsidRPr="00E91C61">
              <w:rPr>
                <w:lang w:val="hr-HR"/>
              </w:rPr>
              <w:t xml:space="preserve">Međunarodni dan materinskog jezika </w:t>
            </w:r>
          </w:p>
          <w:p w:rsidR="00AB2579" w:rsidRPr="00E91C61" w:rsidRDefault="00AB2579" w:rsidP="00E169F0">
            <w:pPr>
              <w:numPr>
                <w:ilvl w:val="0"/>
                <w:numId w:val="20"/>
              </w:numPr>
              <w:rPr>
                <w:lang w:val="hr-HR"/>
              </w:rPr>
            </w:pPr>
            <w:r w:rsidRPr="00E91C61">
              <w:rPr>
                <w:lang w:val="hr-HR"/>
              </w:rPr>
              <w:t>„Dan ružičastih majica“ – protiv nasilja u školama</w:t>
            </w:r>
          </w:p>
          <w:p w:rsidR="00AB2579" w:rsidRPr="00E91C61" w:rsidRDefault="00AB2579" w:rsidP="00E169F0">
            <w:pPr>
              <w:numPr>
                <w:ilvl w:val="0"/>
                <w:numId w:val="20"/>
              </w:numPr>
              <w:rPr>
                <w:lang w:val="hr-HR"/>
              </w:rPr>
            </w:pPr>
            <w:r w:rsidRPr="00E91C61">
              <w:rPr>
                <w:lang w:val="hr-HR"/>
              </w:rPr>
              <w:lastRenderedPageBreak/>
              <w:t>aktualnosti</w:t>
            </w:r>
          </w:p>
        </w:tc>
      </w:tr>
      <w:tr w:rsidR="00AB2579" w:rsidRPr="00E91C61" w:rsidTr="00AB2579">
        <w:trPr>
          <w:trHeight w:val="161"/>
        </w:trPr>
        <w:tc>
          <w:tcPr>
            <w:tcW w:w="1305"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lang w:val="hr-HR"/>
              </w:rPr>
              <w:lastRenderedPageBreak/>
              <w:t>Ožujak</w:t>
            </w:r>
          </w:p>
        </w:tc>
        <w:tc>
          <w:tcPr>
            <w:tcW w:w="8476"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E169F0">
            <w:pPr>
              <w:numPr>
                <w:ilvl w:val="0"/>
                <w:numId w:val="21"/>
              </w:numPr>
              <w:rPr>
                <w:lang w:val="hr-HR"/>
              </w:rPr>
            </w:pPr>
            <w:r w:rsidRPr="00E91C61">
              <w:rPr>
                <w:lang w:val="hr-HR"/>
              </w:rPr>
              <w:t>dvije radio emisije: teme po izboru učenika</w:t>
            </w:r>
          </w:p>
          <w:p w:rsidR="00AB2579" w:rsidRPr="00E91C61" w:rsidRDefault="00AB2579" w:rsidP="00E169F0">
            <w:pPr>
              <w:numPr>
                <w:ilvl w:val="0"/>
                <w:numId w:val="21"/>
              </w:numPr>
              <w:rPr>
                <w:lang w:val="hr-HR"/>
              </w:rPr>
            </w:pPr>
            <w:r w:rsidRPr="00E91C61">
              <w:rPr>
                <w:lang w:val="hr-HR"/>
              </w:rPr>
              <w:t>natjecanja, Lidrano</w:t>
            </w:r>
          </w:p>
          <w:p w:rsidR="00AB2579" w:rsidRPr="00E91C61" w:rsidRDefault="00AB2579" w:rsidP="00E169F0">
            <w:pPr>
              <w:numPr>
                <w:ilvl w:val="0"/>
                <w:numId w:val="21"/>
              </w:numPr>
              <w:rPr>
                <w:lang w:val="hr-HR"/>
              </w:rPr>
            </w:pPr>
            <w:r w:rsidRPr="00E91C61">
              <w:rPr>
                <w:lang w:val="hr-HR"/>
              </w:rPr>
              <w:t>Međunarodni dan žena</w:t>
            </w:r>
          </w:p>
          <w:p w:rsidR="00AB2579" w:rsidRPr="00E91C61" w:rsidRDefault="00AB2579" w:rsidP="00E169F0">
            <w:pPr>
              <w:numPr>
                <w:ilvl w:val="0"/>
                <w:numId w:val="21"/>
              </w:numPr>
              <w:rPr>
                <w:lang w:val="hr-HR"/>
              </w:rPr>
            </w:pPr>
            <w:r w:rsidRPr="00E91C61">
              <w:rPr>
                <w:lang w:val="hr-HR"/>
              </w:rPr>
              <w:t>Svjetski dan spavanja</w:t>
            </w:r>
          </w:p>
          <w:p w:rsidR="00AB2579" w:rsidRPr="00E91C61" w:rsidRDefault="00AB2579" w:rsidP="00E169F0">
            <w:pPr>
              <w:numPr>
                <w:ilvl w:val="0"/>
                <w:numId w:val="21"/>
              </w:numPr>
              <w:rPr>
                <w:lang w:val="hr-HR"/>
              </w:rPr>
            </w:pPr>
            <w:r w:rsidRPr="00E91C61">
              <w:rPr>
                <w:lang w:val="hr-HR"/>
              </w:rPr>
              <w:t>Dan darovitih učenika</w:t>
            </w:r>
          </w:p>
          <w:p w:rsidR="00AB2579" w:rsidRPr="00E91C61" w:rsidRDefault="00AB2579" w:rsidP="00E169F0">
            <w:pPr>
              <w:numPr>
                <w:ilvl w:val="0"/>
                <w:numId w:val="21"/>
              </w:numPr>
              <w:rPr>
                <w:lang w:val="hr-HR"/>
              </w:rPr>
            </w:pPr>
            <w:r w:rsidRPr="00E91C61">
              <w:rPr>
                <w:lang w:val="hr-HR"/>
              </w:rPr>
              <w:t xml:space="preserve">Svjetski dan voda </w:t>
            </w:r>
          </w:p>
        </w:tc>
      </w:tr>
      <w:tr w:rsidR="00AB2579" w:rsidRPr="00E91C61" w:rsidTr="00AB2579">
        <w:trPr>
          <w:trHeight w:val="161"/>
        </w:trPr>
        <w:tc>
          <w:tcPr>
            <w:tcW w:w="1305"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lang w:val="hr-HR"/>
              </w:rPr>
              <w:t>Travanj</w:t>
            </w:r>
          </w:p>
        </w:tc>
        <w:tc>
          <w:tcPr>
            <w:tcW w:w="8476"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E169F0">
            <w:pPr>
              <w:numPr>
                <w:ilvl w:val="0"/>
                <w:numId w:val="21"/>
              </w:numPr>
              <w:rPr>
                <w:lang w:val="hr-HR"/>
              </w:rPr>
            </w:pPr>
            <w:r w:rsidRPr="00E91C61">
              <w:rPr>
                <w:lang w:val="hr-HR"/>
              </w:rPr>
              <w:t>jedna radio emisija: tema po izboru učenika</w:t>
            </w:r>
          </w:p>
          <w:p w:rsidR="00AB2579" w:rsidRPr="00E91C61" w:rsidRDefault="00AB2579" w:rsidP="00E169F0">
            <w:pPr>
              <w:numPr>
                <w:ilvl w:val="0"/>
                <w:numId w:val="21"/>
              </w:numPr>
              <w:rPr>
                <w:lang w:val="hr-HR"/>
              </w:rPr>
            </w:pPr>
            <w:r w:rsidRPr="00E91C61">
              <w:rPr>
                <w:lang w:val="hr-HR"/>
              </w:rPr>
              <w:t xml:space="preserve">Dan borbe protiv alkoholizma </w:t>
            </w:r>
          </w:p>
          <w:p w:rsidR="00AB2579" w:rsidRPr="00E91C61" w:rsidRDefault="00AB2579" w:rsidP="00E169F0">
            <w:pPr>
              <w:numPr>
                <w:ilvl w:val="0"/>
                <w:numId w:val="21"/>
              </w:numPr>
              <w:rPr>
                <w:lang w:val="hr-HR"/>
              </w:rPr>
            </w:pPr>
            <w:r w:rsidRPr="00E91C61">
              <w:rPr>
                <w:lang w:val="hr-HR"/>
              </w:rPr>
              <w:t xml:space="preserve">Uskrs </w:t>
            </w:r>
          </w:p>
          <w:p w:rsidR="00AB2579" w:rsidRPr="00E91C61" w:rsidRDefault="00AB2579" w:rsidP="00E169F0">
            <w:pPr>
              <w:numPr>
                <w:ilvl w:val="0"/>
                <w:numId w:val="21"/>
              </w:numPr>
              <w:rPr>
                <w:lang w:val="hr-HR"/>
              </w:rPr>
            </w:pPr>
            <w:r w:rsidRPr="00E91C61">
              <w:rPr>
                <w:lang w:val="hr-HR"/>
              </w:rPr>
              <w:t>Dan engleskog jezika</w:t>
            </w:r>
          </w:p>
          <w:p w:rsidR="00AB2579" w:rsidRPr="00E91C61" w:rsidRDefault="00AB2579" w:rsidP="00E169F0">
            <w:pPr>
              <w:numPr>
                <w:ilvl w:val="0"/>
                <w:numId w:val="21"/>
              </w:numPr>
              <w:rPr>
                <w:lang w:val="hr-HR"/>
              </w:rPr>
            </w:pPr>
            <w:r w:rsidRPr="00E91C61">
              <w:rPr>
                <w:lang w:val="hr-HR"/>
              </w:rPr>
              <w:t>natjecanja, Lidrano</w:t>
            </w:r>
          </w:p>
          <w:p w:rsidR="00AB2579" w:rsidRPr="00E91C61" w:rsidRDefault="00AB2579" w:rsidP="00E169F0">
            <w:pPr>
              <w:numPr>
                <w:ilvl w:val="0"/>
                <w:numId w:val="21"/>
              </w:numPr>
              <w:rPr>
                <w:lang w:val="hr-HR"/>
              </w:rPr>
            </w:pPr>
            <w:r w:rsidRPr="00E91C61">
              <w:rPr>
                <w:lang w:val="hr-HR"/>
              </w:rPr>
              <w:t>posjet medijskoj kući (Djeca upoznaju medije)</w:t>
            </w:r>
          </w:p>
          <w:p w:rsidR="00AB2579" w:rsidRPr="00E91C61" w:rsidRDefault="00AB2579" w:rsidP="00E169F0">
            <w:pPr>
              <w:numPr>
                <w:ilvl w:val="0"/>
                <w:numId w:val="21"/>
              </w:numPr>
              <w:rPr>
                <w:lang w:val="hr-HR"/>
              </w:rPr>
            </w:pPr>
            <w:r w:rsidRPr="00E91C61">
              <w:rPr>
                <w:lang w:val="hr-HR"/>
              </w:rPr>
              <w:t>aktualnosti</w:t>
            </w:r>
          </w:p>
        </w:tc>
      </w:tr>
      <w:tr w:rsidR="00AB2579" w:rsidRPr="00E91C61" w:rsidTr="00AB2579">
        <w:trPr>
          <w:trHeight w:val="161"/>
        </w:trPr>
        <w:tc>
          <w:tcPr>
            <w:tcW w:w="1305" w:type="dxa"/>
            <w:tcBorders>
              <w:top w:val="single" w:sz="4" w:space="0" w:color="auto"/>
              <w:left w:val="single" w:sz="4" w:space="0" w:color="auto"/>
              <w:bottom w:val="single" w:sz="4" w:space="0" w:color="auto"/>
              <w:right w:val="single" w:sz="4" w:space="0" w:color="auto"/>
            </w:tcBorders>
            <w:hideMark/>
          </w:tcPr>
          <w:p w:rsidR="00AB2579" w:rsidRPr="00E91C61" w:rsidRDefault="00AB2579" w:rsidP="006F4BF4">
            <w:pPr>
              <w:rPr>
                <w:lang w:val="hr-HR"/>
              </w:rPr>
            </w:pPr>
            <w:r w:rsidRPr="00E91C61">
              <w:rPr>
                <w:lang w:val="hr-HR"/>
              </w:rPr>
              <w:t>Svibanj</w:t>
            </w:r>
          </w:p>
        </w:tc>
        <w:tc>
          <w:tcPr>
            <w:tcW w:w="8476" w:type="dxa"/>
            <w:gridSpan w:val="2"/>
            <w:tcBorders>
              <w:top w:val="single" w:sz="4" w:space="0" w:color="auto"/>
              <w:left w:val="single" w:sz="4" w:space="0" w:color="auto"/>
              <w:bottom w:val="single" w:sz="4" w:space="0" w:color="auto"/>
              <w:right w:val="single" w:sz="4" w:space="0" w:color="auto"/>
            </w:tcBorders>
            <w:hideMark/>
          </w:tcPr>
          <w:p w:rsidR="00AB2579" w:rsidRPr="00E91C61" w:rsidRDefault="00AB2579" w:rsidP="00E169F0">
            <w:pPr>
              <w:numPr>
                <w:ilvl w:val="0"/>
                <w:numId w:val="21"/>
              </w:numPr>
              <w:rPr>
                <w:lang w:val="hr-HR"/>
              </w:rPr>
            </w:pPr>
            <w:r w:rsidRPr="00E91C61">
              <w:rPr>
                <w:lang w:val="hr-HR"/>
              </w:rPr>
              <w:t xml:space="preserve">jedna radio emisija: tema po izboru učenika </w:t>
            </w:r>
          </w:p>
          <w:p w:rsidR="00AB2579" w:rsidRPr="00E91C61" w:rsidRDefault="00AB2579" w:rsidP="00E169F0">
            <w:pPr>
              <w:numPr>
                <w:ilvl w:val="0"/>
                <w:numId w:val="21"/>
              </w:numPr>
              <w:rPr>
                <w:lang w:val="hr-HR"/>
              </w:rPr>
            </w:pPr>
            <w:r w:rsidRPr="00E91C61">
              <w:rPr>
                <w:lang w:val="hr-HR"/>
              </w:rPr>
              <w:t>oproštaj s maturantima i završetak nastavne godine</w:t>
            </w:r>
          </w:p>
          <w:p w:rsidR="00AB2579" w:rsidRPr="00E91C61" w:rsidRDefault="00AB2579" w:rsidP="00E169F0">
            <w:pPr>
              <w:numPr>
                <w:ilvl w:val="0"/>
                <w:numId w:val="21"/>
              </w:numPr>
              <w:rPr>
                <w:lang w:val="hr-HR"/>
              </w:rPr>
            </w:pPr>
            <w:r w:rsidRPr="00E91C61">
              <w:rPr>
                <w:lang w:val="hr-HR"/>
              </w:rPr>
              <w:t xml:space="preserve">Europski dan borbe protiv pretilosti </w:t>
            </w:r>
          </w:p>
          <w:p w:rsidR="00AB2579" w:rsidRPr="00E91C61" w:rsidRDefault="00AB2579" w:rsidP="00E169F0">
            <w:pPr>
              <w:numPr>
                <w:ilvl w:val="0"/>
                <w:numId w:val="21"/>
              </w:numPr>
              <w:rPr>
                <w:lang w:val="hr-HR"/>
              </w:rPr>
            </w:pPr>
            <w:r w:rsidRPr="00E91C61">
              <w:rPr>
                <w:lang w:val="hr-HR"/>
              </w:rPr>
              <w:t xml:space="preserve">Svjetski dan sporta </w:t>
            </w:r>
          </w:p>
          <w:p w:rsidR="00AB2579" w:rsidRPr="00E91C61" w:rsidRDefault="00AB2579" w:rsidP="00E169F0">
            <w:pPr>
              <w:numPr>
                <w:ilvl w:val="0"/>
                <w:numId w:val="21"/>
              </w:numPr>
              <w:rPr>
                <w:lang w:val="hr-HR"/>
              </w:rPr>
            </w:pPr>
            <w:r w:rsidRPr="00E91C61">
              <w:rPr>
                <w:lang w:val="hr-HR"/>
              </w:rPr>
              <w:t>natjecanja</w:t>
            </w:r>
          </w:p>
        </w:tc>
      </w:tr>
    </w:tbl>
    <w:p w:rsidR="003A7EAD" w:rsidRPr="00E91C61" w:rsidRDefault="003A7EAD" w:rsidP="006F4BF4">
      <w:pPr>
        <w:rPr>
          <w:color w:val="FF0000"/>
          <w:sz w:val="28"/>
          <w:szCs w:val="28"/>
          <w:lang w:val="hr-HR"/>
        </w:rPr>
      </w:pPr>
    </w:p>
    <w:p w:rsidR="003A7EAD" w:rsidRPr="00E91C61" w:rsidRDefault="003A7EAD" w:rsidP="006F4BF4">
      <w:pPr>
        <w:rPr>
          <w:color w:val="FF0000"/>
          <w:sz w:val="28"/>
          <w:szCs w:val="28"/>
          <w:lang w:val="hr-HR"/>
        </w:rPr>
      </w:pPr>
    </w:p>
    <w:p w:rsidR="003A7EAD" w:rsidRPr="00E91C61" w:rsidRDefault="003A7EAD" w:rsidP="006F4BF4">
      <w:pPr>
        <w:rPr>
          <w:color w:val="FF0000"/>
          <w:sz w:val="28"/>
          <w:szCs w:val="28"/>
          <w:lang w:val="hr-HR"/>
        </w:rPr>
      </w:pPr>
    </w:p>
    <w:p w:rsidR="003A7EAD" w:rsidRPr="00E91C61" w:rsidRDefault="003A7EAD" w:rsidP="006F4BF4">
      <w:pPr>
        <w:spacing w:after="200"/>
        <w:rPr>
          <w:color w:val="FF0000"/>
          <w:sz w:val="28"/>
          <w:szCs w:val="28"/>
          <w:lang w:val="hr-HR"/>
        </w:rPr>
      </w:pPr>
      <w:r w:rsidRPr="00E91C61">
        <w:rPr>
          <w:color w:val="FF0000"/>
          <w:sz w:val="28"/>
          <w:szCs w:val="28"/>
          <w:lang w:val="hr-HR"/>
        </w:rPr>
        <w:br w:type="page"/>
      </w:r>
    </w:p>
    <w:p w:rsidR="003A7EAD" w:rsidRPr="00E91C61" w:rsidRDefault="003A7EAD" w:rsidP="006F4BF4">
      <w:pPr>
        <w:pStyle w:val="Heading2"/>
        <w:rPr>
          <w:rFonts w:ascii="Times New Roman" w:hAnsi="Times New Roman" w:cs="Times New Roman"/>
          <w:lang w:val="hr-HR"/>
        </w:rPr>
      </w:pPr>
      <w:bookmarkStart w:id="34" w:name="_Toc21086654"/>
      <w:r w:rsidRPr="00E91C61">
        <w:rPr>
          <w:rFonts w:ascii="Times New Roman" w:hAnsi="Times New Roman" w:cs="Times New Roman"/>
          <w:lang w:val="hr-HR"/>
        </w:rPr>
        <w:lastRenderedPageBreak/>
        <w:t>4.</w:t>
      </w:r>
      <w:r w:rsidR="003C522F" w:rsidRPr="00E91C61">
        <w:rPr>
          <w:rFonts w:ascii="Times New Roman" w:hAnsi="Times New Roman" w:cs="Times New Roman"/>
          <w:lang w:val="hr-HR"/>
        </w:rPr>
        <w:t>8</w:t>
      </w:r>
      <w:r w:rsidRPr="00E91C61">
        <w:rPr>
          <w:rFonts w:ascii="Times New Roman" w:hAnsi="Times New Roman" w:cs="Times New Roman"/>
          <w:lang w:val="hr-HR"/>
        </w:rPr>
        <w:t xml:space="preserve">. </w:t>
      </w:r>
      <w:r w:rsidR="00FB736B" w:rsidRPr="00E91C61">
        <w:rPr>
          <w:rFonts w:ascii="Times New Roman" w:hAnsi="Times New Roman" w:cs="Times New Roman"/>
          <w:lang w:val="hr-HR"/>
        </w:rPr>
        <w:t>Volonteri</w:t>
      </w:r>
      <w:bookmarkEnd w:id="34"/>
    </w:p>
    <w:p w:rsidR="003A7EAD" w:rsidRPr="00E91C61" w:rsidRDefault="003A7EAD" w:rsidP="006F4BF4">
      <w:pPr>
        <w:rPr>
          <w:color w:val="FF0000"/>
          <w:lang w:val="hr-HR"/>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3"/>
        <w:gridCol w:w="1779"/>
        <w:gridCol w:w="5387"/>
      </w:tblGrid>
      <w:tr w:rsidR="003C522F" w:rsidRPr="00E91C61" w:rsidTr="003C522F">
        <w:trPr>
          <w:trHeight w:val="317"/>
        </w:trPr>
        <w:tc>
          <w:tcPr>
            <w:tcW w:w="4962" w:type="dxa"/>
            <w:gridSpan w:val="2"/>
            <w:tcBorders>
              <w:top w:val="single" w:sz="4" w:space="0" w:color="auto"/>
              <w:left w:val="single" w:sz="4" w:space="0" w:color="auto"/>
              <w:bottom w:val="single" w:sz="4" w:space="0" w:color="auto"/>
              <w:right w:val="single" w:sz="4" w:space="0" w:color="auto"/>
            </w:tcBorders>
            <w:hideMark/>
          </w:tcPr>
          <w:p w:rsidR="003C522F" w:rsidRPr="00E91C61" w:rsidRDefault="003C522F" w:rsidP="006F4BF4">
            <w:pPr>
              <w:rPr>
                <w:sz w:val="28"/>
                <w:szCs w:val="28"/>
                <w:lang w:val="hr-HR"/>
              </w:rPr>
            </w:pPr>
            <w:r w:rsidRPr="00E91C61">
              <w:rPr>
                <w:b/>
                <w:sz w:val="28"/>
                <w:szCs w:val="28"/>
                <w:lang w:val="hr-HR"/>
              </w:rPr>
              <w:t>VOLONTERI</w:t>
            </w:r>
          </w:p>
        </w:tc>
        <w:tc>
          <w:tcPr>
            <w:tcW w:w="5387" w:type="dxa"/>
            <w:tcBorders>
              <w:top w:val="single" w:sz="4" w:space="0" w:color="auto"/>
              <w:left w:val="single" w:sz="4" w:space="0" w:color="auto"/>
              <w:bottom w:val="single" w:sz="4" w:space="0" w:color="auto"/>
              <w:right w:val="single" w:sz="4" w:space="0" w:color="auto"/>
            </w:tcBorders>
            <w:hideMark/>
          </w:tcPr>
          <w:p w:rsidR="003C522F" w:rsidRPr="00E91C61" w:rsidRDefault="003C522F" w:rsidP="006F4BF4">
            <w:pPr>
              <w:rPr>
                <w:lang w:val="hr-HR"/>
              </w:rPr>
            </w:pPr>
            <w:r w:rsidRPr="00E91C61">
              <w:rPr>
                <w:b/>
                <w:lang w:val="hr-HR"/>
              </w:rPr>
              <w:t>Razred</w:t>
            </w:r>
            <w:r w:rsidRPr="00E91C61">
              <w:rPr>
                <w:lang w:val="hr-HR"/>
              </w:rPr>
              <w:t>: od 1. – 4.; svi programi</w:t>
            </w:r>
          </w:p>
        </w:tc>
      </w:tr>
      <w:tr w:rsidR="003C522F" w:rsidRPr="00E91C61" w:rsidTr="003C522F">
        <w:trPr>
          <w:trHeight w:val="1657"/>
        </w:trPr>
        <w:tc>
          <w:tcPr>
            <w:tcW w:w="4962" w:type="dxa"/>
            <w:gridSpan w:val="2"/>
            <w:tcBorders>
              <w:top w:val="single" w:sz="4" w:space="0" w:color="auto"/>
              <w:left w:val="single" w:sz="4" w:space="0" w:color="auto"/>
              <w:bottom w:val="single" w:sz="4" w:space="0" w:color="auto"/>
              <w:right w:val="single" w:sz="4" w:space="0" w:color="auto"/>
            </w:tcBorders>
            <w:hideMark/>
          </w:tcPr>
          <w:p w:rsidR="003C522F" w:rsidRPr="00E91C61" w:rsidRDefault="003C522F" w:rsidP="006F4BF4">
            <w:pPr>
              <w:rPr>
                <w:lang w:val="hr-HR"/>
              </w:rPr>
            </w:pPr>
            <w:r w:rsidRPr="00E91C61">
              <w:rPr>
                <w:lang w:val="hr-HR"/>
              </w:rPr>
              <w:t>Ciljevi i zadaci:</w:t>
            </w:r>
          </w:p>
          <w:p w:rsidR="003C522F" w:rsidRPr="00E91C61" w:rsidRDefault="003C522F" w:rsidP="006F4BF4">
            <w:pPr>
              <w:ind w:left="60"/>
              <w:rPr>
                <w:shd w:val="clear" w:color="auto" w:fill="FFFFFF"/>
                <w:lang w:val="hr-HR"/>
              </w:rPr>
            </w:pPr>
            <w:r w:rsidRPr="00E91C61">
              <w:rPr>
                <w:lang w:val="hr-HR"/>
              </w:rPr>
              <w:t xml:space="preserve"> </w:t>
            </w:r>
            <w:r w:rsidRPr="00E91C61">
              <w:rPr>
                <w:shd w:val="clear" w:color="auto" w:fill="FFFFFF"/>
                <w:lang w:val="hr-HR"/>
              </w:rPr>
              <w:t xml:space="preserve">• povećanje osviještenosti učenika o   </w:t>
            </w:r>
          </w:p>
          <w:p w:rsidR="003C522F" w:rsidRPr="00E91C61" w:rsidRDefault="003C522F" w:rsidP="006F4BF4">
            <w:pPr>
              <w:ind w:left="60"/>
              <w:rPr>
                <w:shd w:val="clear" w:color="auto" w:fill="FFFFFF"/>
                <w:lang w:val="hr-HR"/>
              </w:rPr>
            </w:pPr>
            <w:r w:rsidRPr="00E91C61">
              <w:rPr>
                <w:shd w:val="clear" w:color="auto" w:fill="FFFFFF"/>
                <w:lang w:val="hr-HR"/>
              </w:rPr>
              <w:t xml:space="preserve">   značenju i vrijednostima volonterstva</w:t>
            </w:r>
            <w:r w:rsidRPr="00E91C61">
              <w:rPr>
                <w:lang w:val="hr-HR"/>
              </w:rPr>
              <w:br/>
            </w:r>
            <w:r w:rsidRPr="00E91C61">
              <w:rPr>
                <w:shd w:val="clear" w:color="auto" w:fill="FFFFFF"/>
                <w:lang w:val="hr-HR"/>
              </w:rPr>
              <w:t xml:space="preserve">• povećanje broja učenika uključenih u </w:t>
            </w:r>
          </w:p>
          <w:p w:rsidR="003C522F" w:rsidRPr="00E91C61" w:rsidRDefault="003C522F" w:rsidP="006F4BF4">
            <w:pPr>
              <w:ind w:left="60"/>
              <w:rPr>
                <w:shd w:val="clear" w:color="auto" w:fill="FFFFFF"/>
                <w:lang w:val="hr-HR"/>
              </w:rPr>
            </w:pPr>
            <w:r w:rsidRPr="00E91C61">
              <w:rPr>
                <w:shd w:val="clear" w:color="auto" w:fill="FFFFFF"/>
                <w:lang w:val="hr-HR"/>
              </w:rPr>
              <w:t xml:space="preserve">   volontiranje </w:t>
            </w:r>
            <w:r w:rsidRPr="00E91C61">
              <w:rPr>
                <w:lang w:val="hr-HR"/>
              </w:rPr>
              <w:br/>
            </w:r>
            <w:r w:rsidRPr="00E91C61">
              <w:rPr>
                <w:shd w:val="clear" w:color="auto" w:fill="FFFFFF"/>
                <w:lang w:val="hr-HR"/>
              </w:rPr>
              <w:t xml:space="preserve">• osnaživanje pojedinaca i razvoj ljudskih </w:t>
            </w:r>
          </w:p>
          <w:p w:rsidR="003C522F" w:rsidRPr="00E91C61" w:rsidRDefault="003C522F" w:rsidP="006F4BF4">
            <w:pPr>
              <w:ind w:left="60"/>
              <w:rPr>
                <w:lang w:val="hr-HR"/>
              </w:rPr>
            </w:pPr>
            <w:r w:rsidRPr="00E91C61">
              <w:rPr>
                <w:shd w:val="clear" w:color="auto" w:fill="FFFFFF"/>
                <w:lang w:val="hr-HR"/>
              </w:rPr>
              <w:t xml:space="preserve">   potencijala putem volonterskih aktivnosti</w:t>
            </w:r>
          </w:p>
        </w:tc>
        <w:tc>
          <w:tcPr>
            <w:tcW w:w="5387" w:type="dxa"/>
            <w:tcBorders>
              <w:top w:val="single" w:sz="4" w:space="0" w:color="auto"/>
              <w:left w:val="single" w:sz="4" w:space="0" w:color="auto"/>
              <w:bottom w:val="single" w:sz="4" w:space="0" w:color="auto"/>
              <w:right w:val="single" w:sz="4" w:space="0" w:color="auto"/>
            </w:tcBorders>
            <w:hideMark/>
          </w:tcPr>
          <w:p w:rsidR="003C522F" w:rsidRPr="00E91C61" w:rsidRDefault="003C522F" w:rsidP="006F4BF4">
            <w:pPr>
              <w:rPr>
                <w:shd w:val="clear" w:color="auto" w:fill="FFFFFF"/>
                <w:lang w:val="hr-HR"/>
              </w:rPr>
            </w:pPr>
            <w:r w:rsidRPr="00E91C61">
              <w:rPr>
                <w:lang w:val="hr-HR"/>
              </w:rPr>
              <w:t>Namjena aktivnosti:</w:t>
            </w:r>
            <w:r w:rsidRPr="00E91C61">
              <w:rPr>
                <w:lang w:val="hr-HR"/>
              </w:rPr>
              <w:br/>
            </w:r>
            <w:r w:rsidRPr="00E91C61">
              <w:rPr>
                <w:shd w:val="clear" w:color="auto" w:fill="FFFFFF"/>
                <w:lang w:val="hr-HR"/>
              </w:rPr>
              <w:t>1. Edukacija, savjetovanje i osnaživanje volontera, </w:t>
            </w:r>
            <w:r w:rsidRPr="00E91C61">
              <w:rPr>
                <w:lang w:val="hr-HR"/>
              </w:rPr>
              <w:br/>
            </w:r>
            <w:r w:rsidRPr="00E91C61">
              <w:rPr>
                <w:shd w:val="clear" w:color="auto" w:fill="FFFFFF"/>
                <w:lang w:val="hr-HR"/>
              </w:rPr>
              <w:t>2. Zagovaranje, umrežavanje i partnerstva,</w:t>
            </w:r>
            <w:r w:rsidRPr="00E91C61">
              <w:rPr>
                <w:lang w:val="hr-HR"/>
              </w:rPr>
              <w:br/>
            </w:r>
            <w:r w:rsidRPr="00E91C61">
              <w:rPr>
                <w:shd w:val="clear" w:color="auto" w:fill="FFFFFF"/>
                <w:lang w:val="hr-HR"/>
              </w:rPr>
              <w:t>3. Promocija vrijednosti volontiranja</w:t>
            </w:r>
          </w:p>
          <w:p w:rsidR="003C522F" w:rsidRPr="00E91C61" w:rsidRDefault="003C522F" w:rsidP="006F4BF4">
            <w:pPr>
              <w:rPr>
                <w:lang w:val="hr-HR"/>
              </w:rPr>
            </w:pPr>
            <w:r w:rsidRPr="00E91C61">
              <w:rPr>
                <w:shd w:val="clear" w:color="auto" w:fill="FFFFFF"/>
                <w:lang w:val="hr-HR"/>
              </w:rPr>
              <w:t>4. Vrednovanje i nadogradnja ljudskih potencijala</w:t>
            </w:r>
          </w:p>
        </w:tc>
      </w:tr>
      <w:tr w:rsidR="003C522F" w:rsidRPr="00E91C61" w:rsidTr="003C522F">
        <w:trPr>
          <w:trHeight w:val="414"/>
        </w:trPr>
        <w:tc>
          <w:tcPr>
            <w:tcW w:w="10349" w:type="dxa"/>
            <w:gridSpan w:val="3"/>
            <w:tcBorders>
              <w:top w:val="single" w:sz="4" w:space="0" w:color="auto"/>
              <w:left w:val="single" w:sz="4" w:space="0" w:color="auto"/>
              <w:bottom w:val="single" w:sz="4" w:space="0" w:color="auto"/>
              <w:right w:val="single" w:sz="4" w:space="0" w:color="auto"/>
            </w:tcBorders>
            <w:hideMark/>
          </w:tcPr>
          <w:p w:rsidR="003C522F" w:rsidRPr="00E91C61" w:rsidRDefault="003C522F" w:rsidP="006F4BF4">
            <w:pPr>
              <w:rPr>
                <w:lang w:val="hr-HR"/>
              </w:rPr>
            </w:pPr>
            <w:r w:rsidRPr="00E91C61">
              <w:rPr>
                <w:b/>
                <w:lang w:val="hr-HR"/>
              </w:rPr>
              <w:t>Voditelj programa</w:t>
            </w:r>
            <w:r w:rsidRPr="00E91C61">
              <w:rPr>
                <w:lang w:val="hr-HR"/>
              </w:rPr>
              <w:t>: David Modrušan, prof.</w:t>
            </w:r>
          </w:p>
        </w:tc>
      </w:tr>
      <w:tr w:rsidR="003C522F" w:rsidRPr="00E91C61" w:rsidTr="003C522F">
        <w:trPr>
          <w:trHeight w:val="414"/>
        </w:trPr>
        <w:tc>
          <w:tcPr>
            <w:tcW w:w="10349" w:type="dxa"/>
            <w:gridSpan w:val="3"/>
            <w:tcBorders>
              <w:top w:val="single" w:sz="4" w:space="0" w:color="auto"/>
              <w:left w:val="single" w:sz="4" w:space="0" w:color="auto"/>
              <w:bottom w:val="single" w:sz="4" w:space="0" w:color="auto"/>
              <w:right w:val="single" w:sz="4" w:space="0" w:color="auto"/>
            </w:tcBorders>
            <w:hideMark/>
          </w:tcPr>
          <w:p w:rsidR="003C522F" w:rsidRPr="00E91C61" w:rsidRDefault="003C522F" w:rsidP="006F4BF4">
            <w:pPr>
              <w:tabs>
                <w:tab w:val="left" w:pos="0"/>
              </w:tabs>
              <w:ind w:left="-959"/>
              <w:rPr>
                <w:lang w:val="hr-HR"/>
              </w:rPr>
            </w:pPr>
            <w:r w:rsidRPr="00E91C61">
              <w:rPr>
                <w:b/>
                <w:lang w:val="hr-HR"/>
              </w:rPr>
              <w:t xml:space="preserve">                Način</w:t>
            </w:r>
            <w:r w:rsidRPr="00E91C61">
              <w:rPr>
                <w:lang w:val="hr-HR"/>
              </w:rPr>
              <w:t xml:space="preserve"> </w:t>
            </w:r>
            <w:r w:rsidRPr="00E91C61">
              <w:rPr>
                <w:b/>
                <w:lang w:val="hr-HR"/>
              </w:rPr>
              <w:t>realizacije</w:t>
            </w:r>
            <w:r w:rsidRPr="00E91C61">
              <w:rPr>
                <w:lang w:val="hr-HR"/>
              </w:rPr>
              <w:t>: Izvan školskog rasporeda jednom tjedno</w:t>
            </w:r>
          </w:p>
        </w:tc>
      </w:tr>
      <w:tr w:rsidR="003C522F" w:rsidRPr="00E91C61" w:rsidTr="003C522F">
        <w:trPr>
          <w:trHeight w:val="414"/>
        </w:trPr>
        <w:tc>
          <w:tcPr>
            <w:tcW w:w="10349" w:type="dxa"/>
            <w:gridSpan w:val="3"/>
            <w:tcBorders>
              <w:top w:val="single" w:sz="4" w:space="0" w:color="auto"/>
              <w:left w:val="single" w:sz="4" w:space="0" w:color="auto"/>
              <w:bottom w:val="single" w:sz="4" w:space="0" w:color="auto"/>
              <w:right w:val="single" w:sz="4" w:space="0" w:color="auto"/>
            </w:tcBorders>
            <w:hideMark/>
          </w:tcPr>
          <w:p w:rsidR="003C522F" w:rsidRPr="00E91C61" w:rsidRDefault="003C522F" w:rsidP="006F4BF4">
            <w:pPr>
              <w:rPr>
                <w:lang w:val="hr-HR"/>
              </w:rPr>
            </w:pPr>
            <w:r w:rsidRPr="00E91C61">
              <w:rPr>
                <w:b/>
                <w:lang w:val="hr-HR"/>
              </w:rPr>
              <w:t>Način vrednovanja i korištenja rezultata vrednovanja</w:t>
            </w:r>
            <w:r w:rsidRPr="00E91C61">
              <w:rPr>
                <w:lang w:val="hr-HR"/>
              </w:rPr>
              <w:t xml:space="preserve">: </w:t>
            </w:r>
          </w:p>
          <w:p w:rsidR="003C522F" w:rsidRPr="00E91C61" w:rsidRDefault="003C522F" w:rsidP="00E169F0">
            <w:pPr>
              <w:numPr>
                <w:ilvl w:val="0"/>
                <w:numId w:val="22"/>
              </w:numPr>
              <w:rPr>
                <w:lang w:val="hr-HR"/>
              </w:rPr>
            </w:pPr>
            <w:r w:rsidRPr="00E91C61">
              <w:rPr>
                <w:lang w:val="hr-HR"/>
              </w:rPr>
              <w:t>Redovito sudjelovanje u volonterskim akcijama, analiza postignutih rezultata volonterskih akcija</w:t>
            </w:r>
          </w:p>
        </w:tc>
      </w:tr>
      <w:tr w:rsidR="003C522F" w:rsidRPr="00E91C61" w:rsidTr="003C522F">
        <w:trPr>
          <w:trHeight w:val="333"/>
        </w:trPr>
        <w:tc>
          <w:tcPr>
            <w:tcW w:w="10349" w:type="dxa"/>
            <w:gridSpan w:val="3"/>
            <w:tcBorders>
              <w:top w:val="single" w:sz="4" w:space="0" w:color="auto"/>
              <w:left w:val="single" w:sz="4" w:space="0" w:color="auto"/>
              <w:bottom w:val="single" w:sz="4" w:space="0" w:color="auto"/>
              <w:right w:val="single" w:sz="4" w:space="0" w:color="auto"/>
            </w:tcBorders>
            <w:hideMark/>
          </w:tcPr>
          <w:p w:rsidR="003C522F" w:rsidRPr="00E91C61" w:rsidRDefault="003C522F" w:rsidP="006F4BF4">
            <w:pPr>
              <w:rPr>
                <w:lang w:val="hr-HR"/>
              </w:rPr>
            </w:pPr>
            <w:r w:rsidRPr="00E91C61">
              <w:rPr>
                <w:b/>
                <w:lang w:val="hr-HR"/>
              </w:rPr>
              <w:t>Broj sati:</w:t>
            </w:r>
            <w:r w:rsidRPr="00E91C61">
              <w:rPr>
                <w:lang w:val="hr-HR"/>
              </w:rPr>
              <w:t xml:space="preserve"> 70</w:t>
            </w:r>
          </w:p>
        </w:tc>
      </w:tr>
      <w:tr w:rsidR="003C522F" w:rsidRPr="00E91C61" w:rsidTr="003C522F">
        <w:trPr>
          <w:trHeight w:val="317"/>
        </w:trPr>
        <w:tc>
          <w:tcPr>
            <w:tcW w:w="3183" w:type="dxa"/>
            <w:tcBorders>
              <w:top w:val="single" w:sz="4" w:space="0" w:color="auto"/>
              <w:left w:val="single" w:sz="4" w:space="0" w:color="auto"/>
              <w:bottom w:val="single" w:sz="4" w:space="0" w:color="auto"/>
              <w:right w:val="single" w:sz="4" w:space="0" w:color="auto"/>
            </w:tcBorders>
            <w:hideMark/>
          </w:tcPr>
          <w:p w:rsidR="003C522F" w:rsidRPr="00E91C61" w:rsidRDefault="003C522F" w:rsidP="006F4BF4">
            <w:pPr>
              <w:rPr>
                <w:b/>
                <w:lang w:val="hr-HR"/>
              </w:rPr>
            </w:pPr>
            <w:r w:rsidRPr="00E91C61">
              <w:rPr>
                <w:b/>
                <w:lang w:val="hr-HR"/>
              </w:rPr>
              <w:t>MJESEC</w:t>
            </w:r>
          </w:p>
        </w:tc>
        <w:tc>
          <w:tcPr>
            <w:tcW w:w="7166" w:type="dxa"/>
            <w:gridSpan w:val="2"/>
            <w:tcBorders>
              <w:top w:val="single" w:sz="4" w:space="0" w:color="auto"/>
              <w:left w:val="single" w:sz="4" w:space="0" w:color="auto"/>
              <w:bottom w:val="single" w:sz="4" w:space="0" w:color="auto"/>
              <w:right w:val="single" w:sz="4" w:space="0" w:color="auto"/>
            </w:tcBorders>
            <w:hideMark/>
          </w:tcPr>
          <w:p w:rsidR="003C522F" w:rsidRPr="00E91C61" w:rsidRDefault="003C522F" w:rsidP="006F4BF4">
            <w:pPr>
              <w:rPr>
                <w:b/>
                <w:lang w:val="hr-HR"/>
              </w:rPr>
            </w:pPr>
            <w:r w:rsidRPr="00E91C61">
              <w:rPr>
                <w:b/>
                <w:lang w:val="hr-HR"/>
              </w:rPr>
              <w:t>AKTIVNOST</w:t>
            </w:r>
          </w:p>
        </w:tc>
      </w:tr>
      <w:tr w:rsidR="003C522F" w:rsidRPr="00E91C61" w:rsidTr="003C522F">
        <w:trPr>
          <w:trHeight w:val="317"/>
        </w:trPr>
        <w:tc>
          <w:tcPr>
            <w:tcW w:w="3183" w:type="dxa"/>
            <w:tcBorders>
              <w:top w:val="single" w:sz="4" w:space="0" w:color="auto"/>
              <w:left w:val="single" w:sz="4" w:space="0" w:color="auto"/>
              <w:bottom w:val="single" w:sz="4" w:space="0" w:color="auto"/>
              <w:right w:val="single" w:sz="4" w:space="0" w:color="auto"/>
            </w:tcBorders>
            <w:hideMark/>
          </w:tcPr>
          <w:p w:rsidR="003C522F" w:rsidRPr="00E91C61" w:rsidRDefault="003C522F" w:rsidP="006F4BF4">
            <w:pPr>
              <w:rPr>
                <w:lang w:val="hr-HR"/>
              </w:rPr>
            </w:pPr>
            <w:r w:rsidRPr="00E91C61">
              <w:rPr>
                <w:lang w:val="hr-HR"/>
              </w:rPr>
              <w:t>Listopad</w:t>
            </w:r>
          </w:p>
        </w:tc>
        <w:tc>
          <w:tcPr>
            <w:tcW w:w="7166" w:type="dxa"/>
            <w:gridSpan w:val="2"/>
            <w:tcBorders>
              <w:top w:val="single" w:sz="4" w:space="0" w:color="auto"/>
              <w:left w:val="single" w:sz="4" w:space="0" w:color="auto"/>
              <w:bottom w:val="single" w:sz="4" w:space="0" w:color="auto"/>
              <w:right w:val="single" w:sz="4" w:space="0" w:color="auto"/>
            </w:tcBorders>
            <w:hideMark/>
          </w:tcPr>
          <w:p w:rsidR="003C522F" w:rsidRPr="00E91C61" w:rsidRDefault="003C522F" w:rsidP="00E169F0">
            <w:pPr>
              <w:numPr>
                <w:ilvl w:val="0"/>
                <w:numId w:val="22"/>
              </w:numPr>
              <w:rPr>
                <w:lang w:val="hr-HR"/>
              </w:rPr>
            </w:pPr>
            <w:r w:rsidRPr="00E91C61">
              <w:rPr>
                <w:lang w:val="hr-HR"/>
              </w:rPr>
              <w:t>ustroj grupe, upoznavanje sa programom i načinom rada</w:t>
            </w:r>
          </w:p>
          <w:p w:rsidR="003C522F" w:rsidRPr="00E91C61" w:rsidRDefault="003C522F" w:rsidP="00E169F0">
            <w:pPr>
              <w:numPr>
                <w:ilvl w:val="0"/>
                <w:numId w:val="22"/>
              </w:numPr>
              <w:rPr>
                <w:lang w:val="hr-HR"/>
              </w:rPr>
            </w:pPr>
            <w:r w:rsidRPr="00E91C61">
              <w:rPr>
                <w:lang w:val="hr-HR"/>
              </w:rPr>
              <w:t>posjet domu za starije i nemoćne „Domenico Pergolis“</w:t>
            </w:r>
          </w:p>
        </w:tc>
      </w:tr>
      <w:tr w:rsidR="003C522F" w:rsidRPr="00E91C61" w:rsidTr="003C522F">
        <w:trPr>
          <w:trHeight w:val="317"/>
        </w:trPr>
        <w:tc>
          <w:tcPr>
            <w:tcW w:w="3183" w:type="dxa"/>
            <w:tcBorders>
              <w:top w:val="single" w:sz="4" w:space="0" w:color="auto"/>
              <w:left w:val="single" w:sz="4" w:space="0" w:color="auto"/>
              <w:bottom w:val="single" w:sz="4" w:space="0" w:color="auto"/>
              <w:right w:val="single" w:sz="4" w:space="0" w:color="auto"/>
            </w:tcBorders>
            <w:hideMark/>
          </w:tcPr>
          <w:p w:rsidR="003C522F" w:rsidRPr="00E91C61" w:rsidRDefault="003C522F" w:rsidP="006F4BF4">
            <w:pPr>
              <w:rPr>
                <w:lang w:val="hr-HR"/>
              </w:rPr>
            </w:pPr>
            <w:r w:rsidRPr="00E91C61">
              <w:rPr>
                <w:lang w:val="hr-HR"/>
              </w:rPr>
              <w:t>Studeni</w:t>
            </w:r>
          </w:p>
        </w:tc>
        <w:tc>
          <w:tcPr>
            <w:tcW w:w="7166" w:type="dxa"/>
            <w:gridSpan w:val="2"/>
            <w:tcBorders>
              <w:top w:val="single" w:sz="4" w:space="0" w:color="auto"/>
              <w:left w:val="single" w:sz="4" w:space="0" w:color="auto"/>
              <w:bottom w:val="single" w:sz="4" w:space="0" w:color="auto"/>
              <w:right w:val="single" w:sz="4" w:space="0" w:color="auto"/>
            </w:tcBorders>
            <w:hideMark/>
          </w:tcPr>
          <w:p w:rsidR="003C522F" w:rsidRPr="00E91C61" w:rsidRDefault="003C522F" w:rsidP="00E169F0">
            <w:pPr>
              <w:numPr>
                <w:ilvl w:val="0"/>
                <w:numId w:val="22"/>
              </w:numPr>
              <w:rPr>
                <w:lang w:val="hr-HR"/>
              </w:rPr>
            </w:pPr>
            <w:r w:rsidRPr="00E91C61">
              <w:rPr>
                <w:lang w:val="hr-HR"/>
              </w:rPr>
              <w:t xml:space="preserve">akcija „Solidarnost na dijelu“ </w:t>
            </w:r>
          </w:p>
          <w:p w:rsidR="003C522F" w:rsidRPr="00E91C61" w:rsidRDefault="003C522F" w:rsidP="00E169F0">
            <w:pPr>
              <w:numPr>
                <w:ilvl w:val="0"/>
                <w:numId w:val="22"/>
              </w:numPr>
              <w:rPr>
                <w:lang w:val="hr-HR"/>
              </w:rPr>
            </w:pPr>
            <w:r w:rsidRPr="00E91C61">
              <w:rPr>
                <w:lang w:val="hr-HR"/>
              </w:rPr>
              <w:t>posjet domu za starije i nemoćne „Domenico Pergolis“</w:t>
            </w:r>
          </w:p>
        </w:tc>
      </w:tr>
      <w:tr w:rsidR="003C522F" w:rsidRPr="00E91C61" w:rsidTr="003C522F">
        <w:trPr>
          <w:trHeight w:val="317"/>
        </w:trPr>
        <w:tc>
          <w:tcPr>
            <w:tcW w:w="3183" w:type="dxa"/>
            <w:tcBorders>
              <w:top w:val="single" w:sz="4" w:space="0" w:color="auto"/>
              <w:left w:val="single" w:sz="4" w:space="0" w:color="auto"/>
              <w:bottom w:val="single" w:sz="4" w:space="0" w:color="auto"/>
              <w:right w:val="single" w:sz="4" w:space="0" w:color="auto"/>
            </w:tcBorders>
            <w:hideMark/>
          </w:tcPr>
          <w:p w:rsidR="003C522F" w:rsidRPr="00E91C61" w:rsidRDefault="003C522F" w:rsidP="006F4BF4">
            <w:pPr>
              <w:rPr>
                <w:lang w:val="hr-HR"/>
              </w:rPr>
            </w:pPr>
            <w:r w:rsidRPr="00E91C61">
              <w:rPr>
                <w:lang w:val="hr-HR"/>
              </w:rPr>
              <w:t>Prosinac</w:t>
            </w:r>
          </w:p>
        </w:tc>
        <w:tc>
          <w:tcPr>
            <w:tcW w:w="7166" w:type="dxa"/>
            <w:gridSpan w:val="2"/>
            <w:tcBorders>
              <w:top w:val="single" w:sz="4" w:space="0" w:color="auto"/>
              <w:left w:val="single" w:sz="4" w:space="0" w:color="auto"/>
              <w:bottom w:val="single" w:sz="4" w:space="0" w:color="auto"/>
              <w:right w:val="single" w:sz="4" w:space="0" w:color="auto"/>
            </w:tcBorders>
            <w:hideMark/>
          </w:tcPr>
          <w:p w:rsidR="003C522F" w:rsidRPr="00E91C61" w:rsidRDefault="003C522F" w:rsidP="00E169F0">
            <w:pPr>
              <w:numPr>
                <w:ilvl w:val="0"/>
                <w:numId w:val="22"/>
              </w:numPr>
              <w:rPr>
                <w:lang w:val="hr-HR"/>
              </w:rPr>
            </w:pPr>
            <w:r w:rsidRPr="00E91C61">
              <w:rPr>
                <w:lang w:val="hr-HR"/>
              </w:rPr>
              <w:t>predavanje o dobrovoljnim darivateljima krvi</w:t>
            </w:r>
          </w:p>
          <w:p w:rsidR="003C522F" w:rsidRPr="00E91C61" w:rsidRDefault="003C522F" w:rsidP="00E169F0">
            <w:pPr>
              <w:numPr>
                <w:ilvl w:val="0"/>
                <w:numId w:val="22"/>
              </w:numPr>
              <w:rPr>
                <w:lang w:val="hr-HR"/>
              </w:rPr>
            </w:pPr>
            <w:r w:rsidRPr="00E91C61">
              <w:rPr>
                <w:lang w:val="hr-HR"/>
              </w:rPr>
              <w:t>akcija darivanja krvi</w:t>
            </w:r>
          </w:p>
        </w:tc>
      </w:tr>
      <w:tr w:rsidR="003C522F" w:rsidRPr="00E91C61" w:rsidTr="003C522F">
        <w:trPr>
          <w:trHeight w:val="317"/>
        </w:trPr>
        <w:tc>
          <w:tcPr>
            <w:tcW w:w="3183" w:type="dxa"/>
            <w:tcBorders>
              <w:top w:val="single" w:sz="4" w:space="0" w:color="auto"/>
              <w:left w:val="single" w:sz="4" w:space="0" w:color="auto"/>
              <w:bottom w:val="single" w:sz="4" w:space="0" w:color="auto"/>
              <w:right w:val="single" w:sz="4" w:space="0" w:color="auto"/>
            </w:tcBorders>
            <w:hideMark/>
          </w:tcPr>
          <w:p w:rsidR="003C522F" w:rsidRPr="00E91C61" w:rsidRDefault="003C522F" w:rsidP="006F4BF4">
            <w:pPr>
              <w:rPr>
                <w:lang w:val="hr-HR"/>
              </w:rPr>
            </w:pPr>
            <w:r w:rsidRPr="00E91C61">
              <w:rPr>
                <w:lang w:val="hr-HR"/>
              </w:rPr>
              <w:t>Siječanj</w:t>
            </w:r>
          </w:p>
        </w:tc>
        <w:tc>
          <w:tcPr>
            <w:tcW w:w="7166" w:type="dxa"/>
            <w:gridSpan w:val="2"/>
            <w:tcBorders>
              <w:top w:val="single" w:sz="4" w:space="0" w:color="auto"/>
              <w:left w:val="single" w:sz="4" w:space="0" w:color="auto"/>
              <w:bottom w:val="single" w:sz="4" w:space="0" w:color="auto"/>
              <w:right w:val="single" w:sz="4" w:space="0" w:color="auto"/>
            </w:tcBorders>
            <w:hideMark/>
          </w:tcPr>
          <w:p w:rsidR="003C522F" w:rsidRPr="00E91C61" w:rsidRDefault="003C522F" w:rsidP="00E169F0">
            <w:pPr>
              <w:numPr>
                <w:ilvl w:val="0"/>
                <w:numId w:val="22"/>
              </w:numPr>
              <w:rPr>
                <w:lang w:val="hr-HR"/>
              </w:rPr>
            </w:pPr>
            <w:r w:rsidRPr="00E91C61">
              <w:rPr>
                <w:lang w:val="hr-HR"/>
              </w:rPr>
              <w:t>osmisliti kampanju za promicanje tolerancije i razumijevanja različitosti</w:t>
            </w:r>
          </w:p>
          <w:p w:rsidR="003C522F" w:rsidRPr="00E91C61" w:rsidRDefault="003C522F" w:rsidP="00E169F0">
            <w:pPr>
              <w:numPr>
                <w:ilvl w:val="0"/>
                <w:numId w:val="22"/>
              </w:numPr>
              <w:rPr>
                <w:lang w:val="hr-HR"/>
              </w:rPr>
            </w:pPr>
            <w:r w:rsidRPr="00E91C61">
              <w:rPr>
                <w:lang w:val="hr-HR"/>
              </w:rPr>
              <w:t>izrada rođendanskih čestitki za starije osobe</w:t>
            </w:r>
          </w:p>
          <w:p w:rsidR="003C522F" w:rsidRPr="00E91C61" w:rsidRDefault="003C522F" w:rsidP="00E169F0">
            <w:pPr>
              <w:numPr>
                <w:ilvl w:val="0"/>
                <w:numId w:val="22"/>
              </w:numPr>
              <w:rPr>
                <w:lang w:val="hr-HR"/>
              </w:rPr>
            </w:pPr>
            <w:r w:rsidRPr="00E91C61">
              <w:rPr>
                <w:lang w:val="hr-HR"/>
              </w:rPr>
              <w:t>posjet domu za starije i nemoćne „Domenico Pergolis“</w:t>
            </w:r>
          </w:p>
        </w:tc>
      </w:tr>
      <w:tr w:rsidR="003C522F" w:rsidRPr="00E91C61" w:rsidTr="003C522F">
        <w:trPr>
          <w:trHeight w:val="317"/>
        </w:trPr>
        <w:tc>
          <w:tcPr>
            <w:tcW w:w="3183" w:type="dxa"/>
            <w:tcBorders>
              <w:top w:val="single" w:sz="4" w:space="0" w:color="auto"/>
              <w:left w:val="single" w:sz="4" w:space="0" w:color="auto"/>
              <w:bottom w:val="single" w:sz="4" w:space="0" w:color="auto"/>
              <w:right w:val="single" w:sz="4" w:space="0" w:color="auto"/>
            </w:tcBorders>
            <w:hideMark/>
          </w:tcPr>
          <w:p w:rsidR="003C522F" w:rsidRPr="00E91C61" w:rsidRDefault="003C522F" w:rsidP="006F4BF4">
            <w:pPr>
              <w:rPr>
                <w:lang w:val="hr-HR"/>
              </w:rPr>
            </w:pPr>
            <w:r w:rsidRPr="00E91C61">
              <w:rPr>
                <w:lang w:val="hr-HR"/>
              </w:rPr>
              <w:t>Veljača</w:t>
            </w:r>
          </w:p>
        </w:tc>
        <w:tc>
          <w:tcPr>
            <w:tcW w:w="7166" w:type="dxa"/>
            <w:gridSpan w:val="2"/>
            <w:tcBorders>
              <w:top w:val="single" w:sz="4" w:space="0" w:color="auto"/>
              <w:left w:val="single" w:sz="4" w:space="0" w:color="auto"/>
              <w:bottom w:val="single" w:sz="4" w:space="0" w:color="auto"/>
              <w:right w:val="single" w:sz="4" w:space="0" w:color="auto"/>
            </w:tcBorders>
            <w:hideMark/>
          </w:tcPr>
          <w:p w:rsidR="003C522F" w:rsidRPr="00E91C61" w:rsidRDefault="003C522F" w:rsidP="00E169F0">
            <w:pPr>
              <w:numPr>
                <w:ilvl w:val="0"/>
                <w:numId w:val="22"/>
              </w:numPr>
              <w:rPr>
                <w:lang w:val="hr-HR"/>
              </w:rPr>
            </w:pPr>
            <w:r w:rsidRPr="00E91C61">
              <w:rPr>
                <w:lang w:val="hr-HR"/>
              </w:rPr>
              <w:t>pomoć u učenju starijih osoba kako koristiti računalo i Internet</w:t>
            </w:r>
          </w:p>
          <w:p w:rsidR="003C522F" w:rsidRPr="00E91C61" w:rsidRDefault="003C522F" w:rsidP="00E169F0">
            <w:pPr>
              <w:numPr>
                <w:ilvl w:val="0"/>
                <w:numId w:val="22"/>
              </w:numPr>
              <w:rPr>
                <w:lang w:val="hr-HR"/>
              </w:rPr>
            </w:pPr>
            <w:r w:rsidRPr="00E91C61">
              <w:rPr>
                <w:lang w:val="hr-HR"/>
              </w:rPr>
              <w:t>izrada i dijeljenje čestitki za Valentinovo</w:t>
            </w:r>
          </w:p>
          <w:p w:rsidR="003C522F" w:rsidRPr="00E91C61" w:rsidRDefault="003C522F" w:rsidP="00E169F0">
            <w:pPr>
              <w:numPr>
                <w:ilvl w:val="0"/>
                <w:numId w:val="22"/>
              </w:numPr>
              <w:rPr>
                <w:lang w:val="hr-HR"/>
              </w:rPr>
            </w:pPr>
            <w:r w:rsidRPr="00E91C61">
              <w:rPr>
                <w:lang w:val="hr-HR"/>
              </w:rPr>
              <w:t>posjet domu za starije i nemoćne „Domenico Pergolis“</w:t>
            </w:r>
          </w:p>
        </w:tc>
      </w:tr>
      <w:tr w:rsidR="003C522F" w:rsidRPr="00E91C61" w:rsidTr="003C522F">
        <w:trPr>
          <w:trHeight w:val="317"/>
        </w:trPr>
        <w:tc>
          <w:tcPr>
            <w:tcW w:w="3183" w:type="dxa"/>
            <w:tcBorders>
              <w:top w:val="single" w:sz="4" w:space="0" w:color="auto"/>
              <w:left w:val="single" w:sz="4" w:space="0" w:color="auto"/>
              <w:bottom w:val="single" w:sz="4" w:space="0" w:color="auto"/>
              <w:right w:val="single" w:sz="4" w:space="0" w:color="auto"/>
            </w:tcBorders>
            <w:hideMark/>
          </w:tcPr>
          <w:p w:rsidR="003C522F" w:rsidRPr="00E91C61" w:rsidRDefault="003C522F" w:rsidP="006F4BF4">
            <w:pPr>
              <w:rPr>
                <w:lang w:val="hr-HR"/>
              </w:rPr>
            </w:pPr>
            <w:r w:rsidRPr="00E91C61">
              <w:rPr>
                <w:lang w:val="hr-HR"/>
              </w:rPr>
              <w:t>Ožujak</w:t>
            </w:r>
          </w:p>
        </w:tc>
        <w:tc>
          <w:tcPr>
            <w:tcW w:w="7166" w:type="dxa"/>
            <w:gridSpan w:val="2"/>
            <w:tcBorders>
              <w:top w:val="single" w:sz="4" w:space="0" w:color="auto"/>
              <w:left w:val="single" w:sz="4" w:space="0" w:color="auto"/>
              <w:bottom w:val="single" w:sz="4" w:space="0" w:color="auto"/>
              <w:right w:val="single" w:sz="4" w:space="0" w:color="auto"/>
            </w:tcBorders>
            <w:hideMark/>
          </w:tcPr>
          <w:p w:rsidR="003C522F" w:rsidRPr="00E91C61" w:rsidRDefault="003C522F" w:rsidP="00E169F0">
            <w:pPr>
              <w:numPr>
                <w:ilvl w:val="0"/>
                <w:numId w:val="22"/>
              </w:numPr>
              <w:rPr>
                <w:lang w:val="hr-HR"/>
              </w:rPr>
            </w:pPr>
            <w:r w:rsidRPr="00E91C61">
              <w:rPr>
                <w:lang w:val="hr-HR"/>
              </w:rPr>
              <w:t>posjet udruzi invalida grada Rovinj-Rovigno</w:t>
            </w:r>
          </w:p>
          <w:p w:rsidR="003C522F" w:rsidRPr="00E91C61" w:rsidRDefault="003C522F" w:rsidP="00E169F0">
            <w:pPr>
              <w:numPr>
                <w:ilvl w:val="0"/>
                <w:numId w:val="22"/>
              </w:numPr>
              <w:rPr>
                <w:lang w:val="hr-HR"/>
              </w:rPr>
            </w:pPr>
            <w:r w:rsidRPr="00E91C61">
              <w:rPr>
                <w:lang w:val="hr-HR"/>
              </w:rPr>
              <w:t>posjet domu za starije i nemoćne „Domenico Pergolis“</w:t>
            </w:r>
          </w:p>
        </w:tc>
      </w:tr>
      <w:tr w:rsidR="003C522F" w:rsidRPr="00E91C61" w:rsidTr="003C522F">
        <w:trPr>
          <w:trHeight w:val="317"/>
        </w:trPr>
        <w:tc>
          <w:tcPr>
            <w:tcW w:w="3183" w:type="dxa"/>
            <w:tcBorders>
              <w:top w:val="single" w:sz="4" w:space="0" w:color="auto"/>
              <w:left w:val="single" w:sz="4" w:space="0" w:color="auto"/>
              <w:bottom w:val="single" w:sz="4" w:space="0" w:color="auto"/>
              <w:right w:val="single" w:sz="4" w:space="0" w:color="auto"/>
            </w:tcBorders>
            <w:hideMark/>
          </w:tcPr>
          <w:p w:rsidR="003C522F" w:rsidRPr="00E91C61" w:rsidRDefault="003C522F" w:rsidP="006F4BF4">
            <w:pPr>
              <w:rPr>
                <w:lang w:val="hr-HR"/>
              </w:rPr>
            </w:pPr>
            <w:r w:rsidRPr="00E91C61">
              <w:rPr>
                <w:lang w:val="hr-HR"/>
              </w:rPr>
              <w:t>Travanj</w:t>
            </w:r>
          </w:p>
        </w:tc>
        <w:tc>
          <w:tcPr>
            <w:tcW w:w="7166" w:type="dxa"/>
            <w:gridSpan w:val="2"/>
            <w:tcBorders>
              <w:top w:val="single" w:sz="4" w:space="0" w:color="auto"/>
              <w:left w:val="single" w:sz="4" w:space="0" w:color="auto"/>
              <w:bottom w:val="single" w:sz="4" w:space="0" w:color="auto"/>
              <w:right w:val="single" w:sz="4" w:space="0" w:color="auto"/>
            </w:tcBorders>
            <w:hideMark/>
          </w:tcPr>
          <w:p w:rsidR="003C522F" w:rsidRPr="00E91C61" w:rsidRDefault="003C522F" w:rsidP="00E169F0">
            <w:pPr>
              <w:numPr>
                <w:ilvl w:val="0"/>
                <w:numId w:val="22"/>
              </w:numPr>
              <w:rPr>
                <w:lang w:val="hr-HR"/>
              </w:rPr>
            </w:pPr>
            <w:r w:rsidRPr="00E91C61">
              <w:rPr>
                <w:lang w:val="hr-HR"/>
              </w:rPr>
              <w:t>posjet udruzi umirovljenika grada Rovinj-Rovigno</w:t>
            </w:r>
          </w:p>
          <w:p w:rsidR="003C522F" w:rsidRPr="00E91C61" w:rsidRDefault="003C522F" w:rsidP="00E169F0">
            <w:pPr>
              <w:numPr>
                <w:ilvl w:val="0"/>
                <w:numId w:val="22"/>
              </w:numPr>
              <w:rPr>
                <w:lang w:val="hr-HR"/>
              </w:rPr>
            </w:pPr>
            <w:r w:rsidRPr="00E91C61">
              <w:rPr>
                <w:lang w:val="hr-HR"/>
              </w:rPr>
              <w:t>posjet domu za starije i nemoćne „Domenico Pergolis“</w:t>
            </w:r>
          </w:p>
        </w:tc>
      </w:tr>
      <w:tr w:rsidR="003C522F" w:rsidRPr="00E91C61" w:rsidTr="003C522F">
        <w:trPr>
          <w:trHeight w:val="317"/>
        </w:trPr>
        <w:tc>
          <w:tcPr>
            <w:tcW w:w="3183" w:type="dxa"/>
            <w:tcBorders>
              <w:top w:val="single" w:sz="4" w:space="0" w:color="auto"/>
              <w:left w:val="single" w:sz="4" w:space="0" w:color="auto"/>
              <w:bottom w:val="single" w:sz="4" w:space="0" w:color="auto"/>
              <w:right w:val="single" w:sz="4" w:space="0" w:color="auto"/>
            </w:tcBorders>
            <w:hideMark/>
          </w:tcPr>
          <w:p w:rsidR="003C522F" w:rsidRPr="00E91C61" w:rsidRDefault="003C522F" w:rsidP="006F4BF4">
            <w:pPr>
              <w:rPr>
                <w:lang w:val="hr-HR"/>
              </w:rPr>
            </w:pPr>
            <w:r w:rsidRPr="00E91C61">
              <w:rPr>
                <w:lang w:val="hr-HR"/>
              </w:rPr>
              <w:t>Svibanj</w:t>
            </w:r>
          </w:p>
        </w:tc>
        <w:tc>
          <w:tcPr>
            <w:tcW w:w="7166" w:type="dxa"/>
            <w:gridSpan w:val="2"/>
            <w:tcBorders>
              <w:top w:val="single" w:sz="4" w:space="0" w:color="auto"/>
              <w:left w:val="single" w:sz="4" w:space="0" w:color="auto"/>
              <w:bottom w:val="single" w:sz="4" w:space="0" w:color="auto"/>
              <w:right w:val="single" w:sz="4" w:space="0" w:color="auto"/>
            </w:tcBorders>
            <w:hideMark/>
          </w:tcPr>
          <w:p w:rsidR="003C522F" w:rsidRPr="00E91C61" w:rsidRDefault="003C522F" w:rsidP="00E169F0">
            <w:pPr>
              <w:numPr>
                <w:ilvl w:val="0"/>
                <w:numId w:val="22"/>
              </w:numPr>
              <w:rPr>
                <w:lang w:val="hr-HR"/>
              </w:rPr>
            </w:pPr>
            <w:r w:rsidRPr="00E91C61">
              <w:rPr>
                <w:lang w:val="hr-HR"/>
              </w:rPr>
              <w:t>akcija čišćenja lokalnih plaža</w:t>
            </w:r>
          </w:p>
          <w:p w:rsidR="003C522F" w:rsidRPr="00E91C61" w:rsidRDefault="003C522F" w:rsidP="00E169F0">
            <w:pPr>
              <w:numPr>
                <w:ilvl w:val="0"/>
                <w:numId w:val="22"/>
              </w:numPr>
              <w:rPr>
                <w:lang w:val="hr-HR"/>
              </w:rPr>
            </w:pPr>
            <w:r w:rsidRPr="00E91C61">
              <w:rPr>
                <w:lang w:val="hr-HR"/>
              </w:rPr>
              <w:t>akcija dobrovoljnog darivanja krvi</w:t>
            </w:r>
          </w:p>
        </w:tc>
      </w:tr>
      <w:tr w:rsidR="003C522F" w:rsidRPr="00E91C61" w:rsidTr="003C522F">
        <w:trPr>
          <w:trHeight w:val="317"/>
        </w:trPr>
        <w:tc>
          <w:tcPr>
            <w:tcW w:w="3183" w:type="dxa"/>
            <w:tcBorders>
              <w:top w:val="single" w:sz="4" w:space="0" w:color="auto"/>
              <w:left w:val="single" w:sz="4" w:space="0" w:color="auto"/>
              <w:bottom w:val="single" w:sz="4" w:space="0" w:color="auto"/>
              <w:right w:val="single" w:sz="4" w:space="0" w:color="auto"/>
            </w:tcBorders>
            <w:hideMark/>
          </w:tcPr>
          <w:p w:rsidR="003C522F" w:rsidRPr="00E91C61" w:rsidRDefault="003C522F" w:rsidP="006F4BF4">
            <w:pPr>
              <w:rPr>
                <w:lang w:val="hr-HR"/>
              </w:rPr>
            </w:pPr>
            <w:r w:rsidRPr="00E91C61">
              <w:rPr>
                <w:lang w:val="hr-HR"/>
              </w:rPr>
              <w:t>Lipanj</w:t>
            </w:r>
          </w:p>
        </w:tc>
        <w:tc>
          <w:tcPr>
            <w:tcW w:w="7166" w:type="dxa"/>
            <w:gridSpan w:val="2"/>
            <w:tcBorders>
              <w:top w:val="single" w:sz="4" w:space="0" w:color="auto"/>
              <w:left w:val="single" w:sz="4" w:space="0" w:color="auto"/>
              <w:bottom w:val="single" w:sz="4" w:space="0" w:color="auto"/>
              <w:right w:val="single" w:sz="4" w:space="0" w:color="auto"/>
            </w:tcBorders>
            <w:hideMark/>
          </w:tcPr>
          <w:p w:rsidR="003C522F" w:rsidRPr="00E91C61" w:rsidRDefault="003C522F" w:rsidP="00E169F0">
            <w:pPr>
              <w:numPr>
                <w:ilvl w:val="0"/>
                <w:numId w:val="22"/>
              </w:numPr>
              <w:rPr>
                <w:lang w:val="hr-HR"/>
              </w:rPr>
            </w:pPr>
            <w:r w:rsidRPr="00E91C61">
              <w:rPr>
                <w:lang w:val="hr-HR"/>
              </w:rPr>
              <w:t>analiza postignutih rezultata</w:t>
            </w:r>
          </w:p>
        </w:tc>
      </w:tr>
    </w:tbl>
    <w:p w:rsidR="003A7EAD" w:rsidRPr="00E91C61" w:rsidRDefault="003A7EAD" w:rsidP="006F4BF4">
      <w:pPr>
        <w:rPr>
          <w:color w:val="FF0000"/>
          <w:sz w:val="22"/>
          <w:szCs w:val="22"/>
          <w:lang w:val="hr-HR"/>
        </w:rPr>
      </w:pPr>
    </w:p>
    <w:p w:rsidR="0076414F" w:rsidRPr="00E91C61" w:rsidRDefault="0076414F" w:rsidP="006F4BF4">
      <w:pPr>
        <w:spacing w:after="200"/>
        <w:rPr>
          <w:b/>
          <w:bCs/>
          <w:i/>
          <w:iCs/>
          <w:color w:val="FF0000"/>
          <w:sz w:val="28"/>
          <w:szCs w:val="28"/>
          <w:lang w:val="hr-HR"/>
        </w:rPr>
      </w:pPr>
      <w:r w:rsidRPr="00E91C61">
        <w:rPr>
          <w:color w:val="FF0000"/>
          <w:lang w:val="hr-HR"/>
        </w:rPr>
        <w:br w:type="page"/>
      </w:r>
    </w:p>
    <w:p w:rsidR="00A1449E" w:rsidRPr="00E91C61" w:rsidRDefault="00884716" w:rsidP="006F4BF4">
      <w:pPr>
        <w:pStyle w:val="Heading2"/>
        <w:rPr>
          <w:rFonts w:ascii="Times New Roman" w:hAnsi="Times New Roman" w:cs="Times New Roman"/>
          <w:lang w:val="hr-HR"/>
        </w:rPr>
      </w:pPr>
      <w:bookmarkStart w:id="35" w:name="_Toc21086655"/>
      <w:r w:rsidRPr="00E91C61">
        <w:rPr>
          <w:rFonts w:ascii="Times New Roman" w:hAnsi="Times New Roman" w:cs="Times New Roman"/>
          <w:lang w:val="hr-HR"/>
        </w:rPr>
        <w:lastRenderedPageBreak/>
        <w:t>4.9</w:t>
      </w:r>
      <w:r w:rsidR="0076414F" w:rsidRPr="00E91C61">
        <w:rPr>
          <w:rFonts w:ascii="Times New Roman" w:hAnsi="Times New Roman" w:cs="Times New Roman"/>
          <w:lang w:val="hr-HR"/>
        </w:rPr>
        <w:t xml:space="preserve">. </w:t>
      </w:r>
      <w:r w:rsidRPr="00E91C61">
        <w:rPr>
          <w:rFonts w:ascii="Times New Roman" w:hAnsi="Times New Roman" w:cs="Times New Roman"/>
          <w:lang w:val="hr-HR"/>
        </w:rPr>
        <w:t>Mladi programeri</w:t>
      </w:r>
      <w:bookmarkEnd w:id="35"/>
    </w:p>
    <w:tbl>
      <w:tblPr>
        <w:tblStyle w:val="TableNormal1"/>
        <w:tblW w:w="9748" w:type="dxa"/>
        <w:tblInd w:w="0" w:type="dxa"/>
        <w:tblCellMar>
          <w:left w:w="108" w:type="dxa"/>
          <w:right w:w="108" w:type="dxa"/>
        </w:tblCellMar>
        <w:tblLook w:val="0400" w:firstRow="0" w:lastRow="0" w:firstColumn="0" w:lastColumn="0" w:noHBand="0" w:noVBand="1"/>
      </w:tblPr>
      <w:tblGrid>
        <w:gridCol w:w="1878"/>
        <w:gridCol w:w="3087"/>
        <w:gridCol w:w="4783"/>
      </w:tblGrid>
      <w:tr w:rsidR="00A1449E" w:rsidRPr="00E91C61" w:rsidTr="00A1449E">
        <w:trPr>
          <w:trHeight w:val="320"/>
        </w:trPr>
        <w:tc>
          <w:tcPr>
            <w:tcW w:w="4965" w:type="dxa"/>
            <w:gridSpan w:val="2"/>
            <w:tcBorders>
              <w:top w:val="single" w:sz="4" w:space="0" w:color="000000"/>
              <w:left w:val="single" w:sz="4" w:space="0" w:color="000000"/>
              <w:bottom w:val="single" w:sz="4" w:space="0" w:color="000000"/>
              <w:right w:val="single" w:sz="4" w:space="0" w:color="000000"/>
            </w:tcBorders>
            <w:hideMark/>
          </w:tcPr>
          <w:p w:rsidR="00A1449E" w:rsidRPr="00E91C61" w:rsidRDefault="00884716" w:rsidP="006F4BF4">
            <w:pPr>
              <w:pStyle w:val="LO-normal"/>
              <w:rPr>
                <w:rFonts w:ascii="Times New Roman" w:hAnsi="Times New Roman" w:cs="Times New Roman"/>
                <w:sz w:val="28"/>
                <w:szCs w:val="28"/>
                <w:lang w:val="hr-HR"/>
              </w:rPr>
            </w:pPr>
            <w:r w:rsidRPr="00E91C61">
              <w:rPr>
                <w:rFonts w:ascii="Times New Roman" w:eastAsia="Arial" w:hAnsi="Times New Roman" w:cs="Times New Roman"/>
                <w:b/>
                <w:sz w:val="28"/>
                <w:szCs w:val="28"/>
                <w:lang w:val="hr-HR"/>
              </w:rPr>
              <w:t>MLADI PROGRAMERI</w:t>
            </w:r>
          </w:p>
        </w:tc>
        <w:tc>
          <w:tcPr>
            <w:tcW w:w="4783"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hAnsi="Times New Roman" w:cs="Times New Roman"/>
                <w:lang w:val="hr-HR"/>
              </w:rPr>
            </w:pPr>
            <w:r w:rsidRPr="00E91C61">
              <w:rPr>
                <w:rFonts w:ascii="Times New Roman" w:eastAsia="Arial" w:hAnsi="Times New Roman" w:cs="Times New Roman"/>
                <w:b/>
                <w:lang w:val="hr-HR"/>
              </w:rPr>
              <w:t>Razred</w:t>
            </w:r>
            <w:r w:rsidRPr="00E91C61">
              <w:rPr>
                <w:rFonts w:ascii="Times New Roman" w:eastAsia="Arial" w:hAnsi="Times New Roman" w:cs="Times New Roman"/>
                <w:lang w:val="hr-HR"/>
              </w:rPr>
              <w:t>: 2.d, 3.d</w:t>
            </w:r>
          </w:p>
        </w:tc>
      </w:tr>
      <w:tr w:rsidR="00A1449E" w:rsidRPr="00E91C61" w:rsidTr="00AA0B78">
        <w:trPr>
          <w:trHeight w:val="1119"/>
        </w:trPr>
        <w:tc>
          <w:tcPr>
            <w:tcW w:w="4965" w:type="dxa"/>
            <w:gridSpan w:val="2"/>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jc w:val="both"/>
              <w:rPr>
                <w:rFonts w:ascii="Times New Roman" w:hAnsi="Times New Roman" w:cs="Times New Roman"/>
                <w:lang w:val="hr-HR"/>
              </w:rPr>
            </w:pPr>
            <w:r w:rsidRPr="00E91C61">
              <w:rPr>
                <w:rFonts w:ascii="Times New Roman" w:eastAsia="Arial" w:hAnsi="Times New Roman" w:cs="Times New Roman"/>
                <w:lang w:val="hr-HR"/>
              </w:rPr>
              <w:t xml:space="preserve">Ciljevi i zadaci: </w:t>
            </w:r>
          </w:p>
          <w:p w:rsidR="00A1449E" w:rsidRPr="00E91C61" w:rsidRDefault="00A1449E" w:rsidP="006F4BF4">
            <w:pPr>
              <w:pStyle w:val="LO-normal"/>
              <w:widowControl w:val="0"/>
              <w:rPr>
                <w:rFonts w:ascii="Times New Roman" w:hAnsi="Times New Roman" w:cs="Times New Roman"/>
                <w:lang w:val="hr-HR"/>
              </w:rPr>
            </w:pPr>
            <w:r w:rsidRPr="00E91C61">
              <w:rPr>
                <w:rFonts w:ascii="Times New Roman" w:hAnsi="Times New Roman" w:cs="Times New Roman"/>
                <w:lang w:val="hr-HR"/>
              </w:rPr>
              <w:t>Potaknuti suradnju i timski rad kod učenika.</w:t>
            </w:r>
          </w:p>
          <w:p w:rsidR="00A1449E" w:rsidRPr="00E91C61" w:rsidRDefault="00A1449E" w:rsidP="006F4BF4">
            <w:pPr>
              <w:pStyle w:val="LO-normal"/>
              <w:widowControl w:val="0"/>
              <w:rPr>
                <w:rFonts w:ascii="Times New Roman" w:hAnsi="Times New Roman" w:cs="Times New Roman"/>
                <w:lang w:val="hr-HR"/>
              </w:rPr>
            </w:pPr>
            <w:r w:rsidRPr="00E91C61">
              <w:rPr>
                <w:rFonts w:ascii="Times New Roman" w:hAnsi="Times New Roman" w:cs="Times New Roman"/>
                <w:lang w:val="hr-HR"/>
              </w:rPr>
              <w:t>Potaknuti korištenje online materijala za rješavanje problema.</w:t>
            </w:r>
          </w:p>
          <w:p w:rsidR="00A1449E" w:rsidRPr="00E91C61" w:rsidRDefault="00A1449E" w:rsidP="006F4BF4">
            <w:pPr>
              <w:pStyle w:val="LO-normal"/>
              <w:widowControl w:val="0"/>
              <w:jc w:val="both"/>
              <w:rPr>
                <w:rFonts w:ascii="Times New Roman" w:eastAsia="Arial" w:hAnsi="Times New Roman" w:cs="Times New Roman"/>
                <w:lang w:val="hr-HR"/>
              </w:rPr>
            </w:pPr>
            <w:r w:rsidRPr="00E91C61">
              <w:rPr>
                <w:rFonts w:ascii="Times New Roman" w:hAnsi="Times New Roman" w:cs="Times New Roman"/>
                <w:lang w:val="hr-HR"/>
              </w:rPr>
              <w:t>Izraditi razne praktične programerske projekte.</w:t>
            </w:r>
          </w:p>
        </w:tc>
        <w:tc>
          <w:tcPr>
            <w:tcW w:w="4783" w:type="dxa"/>
            <w:vMerge w:val="restart"/>
            <w:tcBorders>
              <w:top w:val="single" w:sz="4" w:space="0" w:color="000000"/>
              <w:left w:val="single" w:sz="4" w:space="0" w:color="000000"/>
              <w:bottom w:val="single" w:sz="4" w:space="0" w:color="000000"/>
              <w:right w:val="single" w:sz="4" w:space="0" w:color="000000"/>
            </w:tcBorders>
          </w:tcPr>
          <w:p w:rsidR="00A1449E" w:rsidRPr="00E91C61" w:rsidRDefault="00A1449E" w:rsidP="006F4BF4">
            <w:pPr>
              <w:pStyle w:val="LO-normal"/>
              <w:jc w:val="both"/>
              <w:rPr>
                <w:rFonts w:ascii="Times New Roman" w:hAnsi="Times New Roman" w:cs="Times New Roman"/>
                <w:lang w:val="hr-HR"/>
              </w:rPr>
            </w:pPr>
            <w:r w:rsidRPr="00E91C61">
              <w:rPr>
                <w:rFonts w:ascii="Times New Roman" w:eastAsia="Arial" w:hAnsi="Times New Roman" w:cs="Times New Roman"/>
                <w:lang w:val="hr-HR"/>
              </w:rPr>
              <w:t xml:space="preserve">Namjena aktivnosti: </w:t>
            </w:r>
          </w:p>
          <w:p w:rsidR="00A1449E" w:rsidRPr="00E91C61" w:rsidRDefault="00A1449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 xml:space="preserve">Aktivnost je namijenjena učenicima smjera Tehničar za računalstvo, kako bi se učenici upoznali s modernim načinom praktičnog programiranja.  </w:t>
            </w:r>
          </w:p>
          <w:p w:rsidR="00A1449E" w:rsidRPr="00E91C61" w:rsidRDefault="00A1449E" w:rsidP="006F4BF4">
            <w:pPr>
              <w:pStyle w:val="LO-normal"/>
              <w:jc w:val="both"/>
              <w:rPr>
                <w:rFonts w:ascii="Times New Roman" w:eastAsia="Arial" w:hAnsi="Times New Roman" w:cs="Times New Roman"/>
                <w:lang w:val="hr-HR"/>
              </w:rPr>
            </w:pPr>
          </w:p>
        </w:tc>
      </w:tr>
      <w:tr w:rsidR="00A1449E" w:rsidRPr="00E91C61" w:rsidTr="00AA0B78">
        <w:trPr>
          <w:trHeight w:val="1541"/>
        </w:trPr>
        <w:tc>
          <w:tcPr>
            <w:tcW w:w="4965" w:type="dxa"/>
            <w:gridSpan w:val="2"/>
            <w:tcBorders>
              <w:top w:val="single" w:sz="4" w:space="0" w:color="000000"/>
              <w:left w:val="single" w:sz="4" w:space="0" w:color="000000"/>
              <w:bottom w:val="single" w:sz="4" w:space="0" w:color="000000"/>
              <w:right w:val="single" w:sz="4" w:space="0" w:color="000000"/>
            </w:tcBorders>
          </w:tcPr>
          <w:p w:rsidR="00A1449E" w:rsidRPr="00E91C61" w:rsidRDefault="00A1449E" w:rsidP="006F4BF4">
            <w:pPr>
              <w:pStyle w:val="LO-normal"/>
              <w:jc w:val="both"/>
              <w:rPr>
                <w:rFonts w:ascii="Times New Roman" w:hAnsi="Times New Roman" w:cs="Times New Roman"/>
                <w:lang w:val="hr-HR"/>
              </w:rPr>
            </w:pPr>
            <w:r w:rsidRPr="00E91C61">
              <w:rPr>
                <w:rFonts w:ascii="Times New Roman" w:eastAsia="Arial" w:hAnsi="Times New Roman" w:cs="Times New Roman"/>
                <w:lang w:val="hr-HR"/>
              </w:rPr>
              <w:t>Ishodi:</w:t>
            </w:r>
          </w:p>
          <w:p w:rsidR="00A1449E" w:rsidRPr="00E91C61" w:rsidRDefault="00A1449E" w:rsidP="006F4BF4">
            <w:pPr>
              <w:pStyle w:val="NormalWeb"/>
              <w:spacing w:before="0" w:beforeAutospacing="0" w:after="0" w:afterAutospacing="0"/>
              <w:jc w:val="both"/>
              <w:rPr>
                <w:color w:val="000000"/>
              </w:rPr>
            </w:pPr>
            <w:r w:rsidRPr="00E91C61">
              <w:rPr>
                <w:color w:val="000000"/>
              </w:rPr>
              <w:t>Razviti interes i sposobnost učenika za nastavak obrazovanja u području računalstva te ih potaknuti na obrtnički rad i samozapošljavanje nakon završetka programa.</w:t>
            </w:r>
          </w:p>
          <w:p w:rsidR="00A1449E" w:rsidRPr="00E91C61" w:rsidRDefault="00A1449E" w:rsidP="00AA0B78">
            <w:pPr>
              <w:pStyle w:val="NormalWeb"/>
              <w:spacing w:before="0" w:beforeAutospacing="0" w:after="0" w:afterAutospacing="0"/>
              <w:jc w:val="both"/>
            </w:pPr>
            <w:r w:rsidRPr="00E91C61">
              <w:rPr>
                <w:color w:val="000000"/>
                <w:shd w:val="clear" w:color="auto" w:fill="FFFFFF"/>
              </w:rPr>
              <w:t>Razviti i izraditi programsku aplikaciju.</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449E" w:rsidRPr="00E91C61" w:rsidRDefault="00A1449E" w:rsidP="006F4BF4">
            <w:pPr>
              <w:rPr>
                <w:rFonts w:eastAsia="Arial"/>
                <w:lang w:val="hr-HR"/>
              </w:rPr>
            </w:pPr>
          </w:p>
        </w:tc>
      </w:tr>
      <w:tr w:rsidR="00A1449E" w:rsidRPr="00E91C61" w:rsidTr="00A1449E">
        <w:trPr>
          <w:trHeight w:val="280"/>
        </w:trPr>
        <w:tc>
          <w:tcPr>
            <w:tcW w:w="9748" w:type="dxa"/>
            <w:gridSpan w:val="3"/>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hAnsi="Times New Roman" w:cs="Times New Roman"/>
                <w:lang w:val="hr-HR"/>
              </w:rPr>
            </w:pPr>
            <w:r w:rsidRPr="00E91C61">
              <w:rPr>
                <w:rFonts w:ascii="Times New Roman" w:eastAsia="Arial" w:hAnsi="Times New Roman" w:cs="Times New Roman"/>
                <w:b/>
                <w:lang w:val="hr-HR"/>
              </w:rPr>
              <w:t>Nositelji aktivnosti i odgovornosti</w:t>
            </w:r>
            <w:r w:rsidRPr="00E91C61">
              <w:rPr>
                <w:rFonts w:ascii="Times New Roman" w:eastAsia="Arial" w:hAnsi="Times New Roman" w:cs="Times New Roman"/>
                <w:lang w:val="hr-HR"/>
              </w:rPr>
              <w:t>: Lovro Šverko, prof.</w:t>
            </w:r>
          </w:p>
        </w:tc>
      </w:tr>
      <w:tr w:rsidR="00A1449E" w:rsidRPr="00E91C61" w:rsidTr="00A1449E">
        <w:trPr>
          <w:trHeight w:val="440"/>
        </w:trPr>
        <w:tc>
          <w:tcPr>
            <w:tcW w:w="9748" w:type="dxa"/>
            <w:gridSpan w:val="3"/>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hAnsi="Times New Roman" w:cs="Times New Roman"/>
                <w:lang w:val="hr-HR"/>
              </w:rPr>
            </w:pPr>
            <w:r w:rsidRPr="00E91C61">
              <w:rPr>
                <w:rFonts w:ascii="Times New Roman" w:eastAsia="Arial" w:hAnsi="Times New Roman" w:cs="Times New Roman"/>
                <w:b/>
                <w:lang w:val="hr-HR"/>
              </w:rPr>
              <w:t>Način vrednovanja i korištenja rezultata vrednovanja</w:t>
            </w:r>
            <w:r w:rsidRPr="00E91C61">
              <w:rPr>
                <w:rFonts w:ascii="Times New Roman" w:eastAsia="Arial" w:hAnsi="Times New Roman" w:cs="Times New Roman"/>
                <w:lang w:val="hr-HR"/>
              </w:rPr>
              <w:t>:</w:t>
            </w:r>
          </w:p>
          <w:p w:rsidR="00A1449E" w:rsidRPr="00E91C61" w:rsidRDefault="00A1449E" w:rsidP="006F4BF4">
            <w:pPr>
              <w:pStyle w:val="LO-normal"/>
              <w:jc w:val="both"/>
              <w:rPr>
                <w:rFonts w:ascii="Times New Roman" w:hAnsi="Times New Roman" w:cs="Times New Roman"/>
                <w:lang w:val="hr-HR"/>
              </w:rPr>
            </w:pPr>
            <w:r w:rsidRPr="00E91C61">
              <w:rPr>
                <w:rFonts w:ascii="Times New Roman" w:eastAsia="Arial" w:hAnsi="Times New Roman" w:cs="Times New Roman"/>
                <w:lang w:val="hr-HR"/>
              </w:rPr>
              <w:t>Usporedba očekivanih i ostvarenih ishoda.</w:t>
            </w:r>
          </w:p>
          <w:p w:rsidR="00A1449E" w:rsidRPr="00E91C61" w:rsidRDefault="00A1449E" w:rsidP="006F4BF4">
            <w:pPr>
              <w:pStyle w:val="LO-normal"/>
              <w:jc w:val="both"/>
              <w:rPr>
                <w:rFonts w:ascii="Times New Roman" w:hAnsi="Times New Roman" w:cs="Times New Roman"/>
                <w:lang w:val="hr-HR"/>
              </w:rPr>
            </w:pPr>
            <w:r w:rsidRPr="00E91C61">
              <w:rPr>
                <w:rFonts w:ascii="Times New Roman" w:eastAsia="Arial" w:hAnsi="Times New Roman" w:cs="Times New Roman"/>
                <w:lang w:val="hr-HR"/>
              </w:rPr>
              <w:t>Stečena iskustva i nove spoznaje upotrijebit će se za definiranje novog programa i/ili nastavka ovog programa.</w:t>
            </w:r>
          </w:p>
        </w:tc>
      </w:tr>
      <w:tr w:rsidR="00A1449E" w:rsidRPr="00E91C61" w:rsidTr="00A1449E">
        <w:trPr>
          <w:trHeight w:val="440"/>
        </w:trPr>
        <w:tc>
          <w:tcPr>
            <w:tcW w:w="9748" w:type="dxa"/>
            <w:gridSpan w:val="3"/>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hAnsi="Times New Roman" w:cs="Times New Roman"/>
                <w:lang w:val="hr-HR"/>
              </w:rPr>
            </w:pPr>
            <w:r w:rsidRPr="00E91C61">
              <w:rPr>
                <w:rFonts w:ascii="Times New Roman" w:eastAsia="Arial" w:hAnsi="Times New Roman" w:cs="Times New Roman"/>
                <w:b/>
                <w:lang w:val="hr-HR"/>
              </w:rPr>
              <w:t xml:space="preserve">Troškovnik: </w:t>
            </w:r>
          </w:p>
          <w:p w:rsidR="00A1449E" w:rsidRPr="00E91C61" w:rsidRDefault="00A1449E"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Radni materijal – cca 5'000 kn</w:t>
            </w:r>
          </w:p>
        </w:tc>
      </w:tr>
      <w:tr w:rsidR="00A1449E" w:rsidRPr="00E91C61" w:rsidTr="00A1449E">
        <w:trPr>
          <w:trHeight w:val="460"/>
        </w:trPr>
        <w:tc>
          <w:tcPr>
            <w:tcW w:w="9748" w:type="dxa"/>
            <w:gridSpan w:val="3"/>
            <w:tcBorders>
              <w:top w:val="single" w:sz="4" w:space="0" w:color="000000"/>
              <w:left w:val="single" w:sz="4" w:space="0" w:color="000000"/>
              <w:bottom w:val="single" w:sz="4" w:space="0" w:color="000000"/>
              <w:right w:val="single" w:sz="4" w:space="0" w:color="000000"/>
            </w:tcBorders>
          </w:tcPr>
          <w:p w:rsidR="00A1449E" w:rsidRPr="00E91C61" w:rsidRDefault="00A1449E" w:rsidP="006F4BF4">
            <w:pPr>
              <w:pStyle w:val="LO-normal"/>
              <w:rPr>
                <w:rFonts w:ascii="Times New Roman" w:hAnsi="Times New Roman" w:cs="Times New Roman"/>
                <w:lang w:val="hr-HR"/>
              </w:rPr>
            </w:pPr>
            <w:r w:rsidRPr="00E91C61">
              <w:rPr>
                <w:rFonts w:ascii="Times New Roman" w:eastAsia="Arial" w:hAnsi="Times New Roman" w:cs="Times New Roman"/>
                <w:b/>
                <w:lang w:val="hr-HR"/>
              </w:rPr>
              <w:t>Način</w:t>
            </w:r>
            <w:r w:rsidRPr="00E91C61">
              <w:rPr>
                <w:rFonts w:ascii="Times New Roman" w:eastAsia="Arial" w:hAnsi="Times New Roman" w:cs="Times New Roman"/>
                <w:lang w:val="hr-HR"/>
              </w:rPr>
              <w:t xml:space="preserve"> </w:t>
            </w:r>
            <w:r w:rsidRPr="00E91C61">
              <w:rPr>
                <w:rFonts w:ascii="Times New Roman" w:eastAsia="Arial" w:hAnsi="Times New Roman" w:cs="Times New Roman"/>
                <w:b/>
                <w:lang w:val="hr-HR"/>
              </w:rPr>
              <w:t>realizacije</w:t>
            </w:r>
            <w:r w:rsidRPr="00E91C61">
              <w:rPr>
                <w:rFonts w:ascii="Times New Roman" w:eastAsia="Arial" w:hAnsi="Times New Roman" w:cs="Times New Roman"/>
                <w:lang w:val="hr-HR"/>
              </w:rPr>
              <w:t>:</w:t>
            </w:r>
          </w:p>
          <w:p w:rsidR="00A1449E" w:rsidRPr="00E91C61" w:rsidRDefault="00A1449E" w:rsidP="006F4BF4">
            <w:pPr>
              <w:pStyle w:val="NormalWeb"/>
              <w:spacing w:before="0" w:beforeAutospacing="0" w:after="0" w:afterAutospacing="0"/>
              <w:ind w:firstLine="285"/>
              <w:jc w:val="both"/>
            </w:pPr>
            <w:r w:rsidRPr="00E91C61">
              <w:rPr>
                <w:color w:val="000000"/>
              </w:rPr>
              <w:t>U radu sa učenicima koristiti će se metode demonstracije i zadavanja projektnih zadataka pomoću kojih će učenici naučiti surađivati, kreativno razmišljati te primijeniti postojeća i nova znanja prilikom rješavanja problema. Nadalje, učenike će se poticati na rad u timovima te na korištenje on-line izvora znanja prilikom potrage za rješenjem.</w:t>
            </w:r>
          </w:p>
          <w:p w:rsidR="00A1449E" w:rsidRPr="00E91C61" w:rsidRDefault="00A1449E" w:rsidP="006F4BF4">
            <w:pPr>
              <w:pStyle w:val="LO-normal"/>
              <w:rPr>
                <w:rFonts w:ascii="Times New Roman" w:eastAsia="Arial" w:hAnsi="Times New Roman" w:cs="Times New Roman"/>
                <w:lang w:val="hr-HR"/>
              </w:rPr>
            </w:pPr>
          </w:p>
        </w:tc>
      </w:tr>
      <w:tr w:rsidR="00A1449E" w:rsidRPr="00E91C61" w:rsidTr="00A1449E">
        <w:trPr>
          <w:trHeight w:val="220"/>
        </w:trPr>
        <w:tc>
          <w:tcPr>
            <w:tcW w:w="9748" w:type="dxa"/>
            <w:gridSpan w:val="3"/>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hAnsi="Times New Roman" w:cs="Times New Roman"/>
                <w:lang w:val="hr-HR"/>
              </w:rPr>
            </w:pPr>
            <w:r w:rsidRPr="00E91C61">
              <w:rPr>
                <w:rFonts w:ascii="Times New Roman" w:eastAsia="Arial" w:hAnsi="Times New Roman" w:cs="Times New Roman"/>
                <w:b/>
                <w:lang w:val="hr-HR"/>
              </w:rPr>
              <w:t>Broj sati: 40</w:t>
            </w:r>
          </w:p>
        </w:tc>
      </w:tr>
      <w:tr w:rsidR="00A1449E" w:rsidRPr="00E91C61" w:rsidTr="00A1449E">
        <w:trPr>
          <w:trHeight w:val="320"/>
        </w:trPr>
        <w:tc>
          <w:tcPr>
            <w:tcW w:w="1878"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hAnsi="Times New Roman" w:cs="Times New Roman"/>
                <w:lang w:val="hr-HR"/>
              </w:rPr>
            </w:pPr>
            <w:r w:rsidRPr="00E91C61">
              <w:rPr>
                <w:rFonts w:ascii="Times New Roman" w:eastAsia="Arial" w:hAnsi="Times New Roman" w:cs="Times New Roman"/>
                <w:b/>
                <w:lang w:val="hr-HR"/>
              </w:rPr>
              <w:t>MJESEC</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jc w:val="center"/>
              <w:rPr>
                <w:rFonts w:ascii="Times New Roman" w:hAnsi="Times New Roman" w:cs="Times New Roman"/>
                <w:lang w:val="hr-HR"/>
              </w:rPr>
            </w:pPr>
            <w:r w:rsidRPr="00E91C61">
              <w:rPr>
                <w:rFonts w:ascii="Times New Roman" w:eastAsia="Arial" w:hAnsi="Times New Roman" w:cs="Times New Roman"/>
                <w:b/>
                <w:lang w:val="hr-HR"/>
              </w:rPr>
              <w:t>VREMENIK AKTIVNOST</w:t>
            </w:r>
          </w:p>
        </w:tc>
      </w:tr>
      <w:tr w:rsidR="00A1449E" w:rsidRPr="00E91C61" w:rsidTr="00A1449E">
        <w:trPr>
          <w:trHeight w:val="320"/>
        </w:trPr>
        <w:tc>
          <w:tcPr>
            <w:tcW w:w="1878"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hAnsi="Times New Roman" w:cs="Times New Roman"/>
                <w:lang w:val="hr-HR"/>
              </w:rPr>
            </w:pPr>
            <w:r w:rsidRPr="00E91C61">
              <w:rPr>
                <w:rFonts w:ascii="Times New Roman" w:eastAsia="Arial" w:hAnsi="Times New Roman" w:cs="Times New Roman"/>
                <w:lang w:val="hr-HR"/>
              </w:rPr>
              <w:t xml:space="preserve">rujan </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Odabir učenika koji će sudjelovati u aktivnosti.</w:t>
            </w:r>
          </w:p>
        </w:tc>
      </w:tr>
      <w:tr w:rsidR="00A1449E" w:rsidRPr="00E91C61" w:rsidTr="00A1449E">
        <w:trPr>
          <w:trHeight w:val="320"/>
        </w:trPr>
        <w:tc>
          <w:tcPr>
            <w:tcW w:w="1878"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hAnsi="Times New Roman" w:cs="Times New Roman"/>
                <w:lang w:val="hr-HR"/>
              </w:rPr>
            </w:pPr>
            <w:r w:rsidRPr="00E91C61">
              <w:rPr>
                <w:rFonts w:ascii="Times New Roman" w:eastAsia="Arial" w:hAnsi="Times New Roman" w:cs="Times New Roman"/>
                <w:lang w:val="hr-HR"/>
              </w:rPr>
              <w:t>listopad</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Osnove rada na Raspberry Pi</w:t>
            </w:r>
          </w:p>
        </w:tc>
      </w:tr>
      <w:tr w:rsidR="00A1449E" w:rsidRPr="00E91C61" w:rsidTr="00A1449E">
        <w:trPr>
          <w:trHeight w:val="320"/>
        </w:trPr>
        <w:tc>
          <w:tcPr>
            <w:tcW w:w="1878"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hAnsi="Times New Roman" w:cs="Times New Roman"/>
                <w:lang w:val="hr-HR"/>
              </w:rPr>
            </w:pPr>
            <w:r w:rsidRPr="00E91C61">
              <w:rPr>
                <w:rFonts w:ascii="Times New Roman" w:eastAsia="Arial" w:hAnsi="Times New Roman" w:cs="Times New Roman"/>
                <w:lang w:val="hr-HR"/>
              </w:rPr>
              <w:t>studeni</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Osnove Pythona</w:t>
            </w:r>
          </w:p>
        </w:tc>
      </w:tr>
      <w:tr w:rsidR="00A1449E" w:rsidRPr="00E91C61" w:rsidTr="00A1449E">
        <w:trPr>
          <w:trHeight w:val="320"/>
        </w:trPr>
        <w:tc>
          <w:tcPr>
            <w:tcW w:w="1878"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hAnsi="Times New Roman" w:cs="Times New Roman"/>
                <w:lang w:val="hr-HR"/>
              </w:rPr>
            </w:pPr>
            <w:r w:rsidRPr="00E91C61">
              <w:rPr>
                <w:rFonts w:ascii="Times New Roman" w:eastAsia="Arial" w:hAnsi="Times New Roman" w:cs="Times New Roman"/>
                <w:lang w:val="hr-HR"/>
              </w:rPr>
              <w:t>prosinac</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Napredno programiranje u Pythonu</w:t>
            </w:r>
          </w:p>
        </w:tc>
      </w:tr>
      <w:tr w:rsidR="00A1449E" w:rsidRPr="00E91C61" w:rsidTr="00A1449E">
        <w:trPr>
          <w:trHeight w:val="320"/>
        </w:trPr>
        <w:tc>
          <w:tcPr>
            <w:tcW w:w="1878"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hAnsi="Times New Roman" w:cs="Times New Roman"/>
                <w:lang w:val="hr-HR"/>
              </w:rPr>
            </w:pPr>
            <w:r w:rsidRPr="00E91C61">
              <w:rPr>
                <w:rFonts w:ascii="Times New Roman" w:eastAsia="Arial" w:hAnsi="Times New Roman" w:cs="Times New Roman"/>
                <w:lang w:val="hr-HR"/>
              </w:rPr>
              <w:t xml:space="preserve">siječanj </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Instalacija Apache Web servera na Raspberry Pi</w:t>
            </w:r>
          </w:p>
        </w:tc>
      </w:tr>
      <w:tr w:rsidR="00A1449E" w:rsidRPr="00E91C61" w:rsidTr="00A1449E">
        <w:trPr>
          <w:trHeight w:val="160"/>
        </w:trPr>
        <w:tc>
          <w:tcPr>
            <w:tcW w:w="1878"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hAnsi="Times New Roman" w:cs="Times New Roman"/>
                <w:lang w:val="hr-HR"/>
              </w:rPr>
            </w:pPr>
            <w:r w:rsidRPr="00E91C61">
              <w:rPr>
                <w:rFonts w:ascii="Times New Roman" w:eastAsia="Arial" w:hAnsi="Times New Roman" w:cs="Times New Roman"/>
                <w:lang w:val="hr-HR"/>
              </w:rPr>
              <w:t>veljača</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Instalacija MySQL servera i izrada baze podataka na Raspberry Pi</w:t>
            </w:r>
          </w:p>
        </w:tc>
      </w:tr>
      <w:tr w:rsidR="00A1449E" w:rsidRPr="00E91C61" w:rsidTr="00A1449E">
        <w:trPr>
          <w:trHeight w:val="320"/>
        </w:trPr>
        <w:tc>
          <w:tcPr>
            <w:tcW w:w="1878"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hAnsi="Times New Roman" w:cs="Times New Roman"/>
                <w:lang w:val="hr-HR"/>
              </w:rPr>
            </w:pPr>
            <w:r w:rsidRPr="00E91C61">
              <w:rPr>
                <w:rFonts w:ascii="Times New Roman" w:eastAsia="Arial" w:hAnsi="Times New Roman" w:cs="Times New Roman"/>
                <w:lang w:val="hr-HR"/>
              </w:rPr>
              <w:t>ožujak</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Instalacija PHP servera na Raspberry Pi</w:t>
            </w:r>
          </w:p>
        </w:tc>
      </w:tr>
      <w:tr w:rsidR="00A1449E" w:rsidRPr="00E91C61" w:rsidTr="00A1449E">
        <w:trPr>
          <w:trHeight w:val="320"/>
        </w:trPr>
        <w:tc>
          <w:tcPr>
            <w:tcW w:w="1878"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hAnsi="Times New Roman" w:cs="Times New Roman"/>
                <w:lang w:val="hr-HR"/>
              </w:rPr>
            </w:pPr>
            <w:r w:rsidRPr="00E91C61">
              <w:rPr>
                <w:rFonts w:ascii="Times New Roman" w:eastAsia="Arial" w:hAnsi="Times New Roman" w:cs="Times New Roman"/>
                <w:lang w:val="hr-HR"/>
              </w:rPr>
              <w:t>travanj</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Izrada web aplikacije</w:t>
            </w:r>
          </w:p>
        </w:tc>
      </w:tr>
      <w:tr w:rsidR="00A1449E" w:rsidRPr="00E91C61" w:rsidTr="00A1449E">
        <w:trPr>
          <w:trHeight w:val="320"/>
        </w:trPr>
        <w:tc>
          <w:tcPr>
            <w:tcW w:w="1878"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hAnsi="Times New Roman" w:cs="Times New Roman"/>
                <w:lang w:val="hr-HR"/>
              </w:rPr>
            </w:pPr>
            <w:r w:rsidRPr="00E91C61">
              <w:rPr>
                <w:rFonts w:ascii="Times New Roman" w:eastAsia="Arial" w:hAnsi="Times New Roman" w:cs="Times New Roman"/>
                <w:lang w:val="hr-HR"/>
              </w:rPr>
              <w:t>svibanj</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Izrada web aplikacije</w:t>
            </w:r>
          </w:p>
        </w:tc>
      </w:tr>
      <w:tr w:rsidR="00A1449E" w:rsidRPr="00E91C61" w:rsidTr="00A1449E">
        <w:trPr>
          <w:trHeight w:val="320"/>
        </w:trPr>
        <w:tc>
          <w:tcPr>
            <w:tcW w:w="1878"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hAnsi="Times New Roman" w:cs="Times New Roman"/>
                <w:lang w:val="hr-HR"/>
              </w:rPr>
            </w:pPr>
            <w:r w:rsidRPr="00E91C61">
              <w:rPr>
                <w:rFonts w:ascii="Times New Roman" w:eastAsia="Arial" w:hAnsi="Times New Roman" w:cs="Times New Roman"/>
                <w:lang w:val="hr-HR"/>
              </w:rPr>
              <w:t>lipanj</w:t>
            </w:r>
          </w:p>
        </w:tc>
        <w:tc>
          <w:tcPr>
            <w:tcW w:w="7870" w:type="dxa"/>
            <w:gridSpan w:val="2"/>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jc w:val="both"/>
              <w:rPr>
                <w:rFonts w:ascii="Times New Roman" w:hAnsi="Times New Roman" w:cs="Times New Roman"/>
                <w:lang w:val="hr-HR"/>
              </w:rPr>
            </w:pPr>
            <w:r w:rsidRPr="00E91C61">
              <w:rPr>
                <w:rFonts w:ascii="Times New Roman" w:eastAsia="Arial" w:hAnsi="Times New Roman" w:cs="Times New Roman"/>
                <w:lang w:val="hr-HR"/>
              </w:rPr>
              <w:t>Izrada web aplikacije i prezentacije aktivnosti</w:t>
            </w:r>
          </w:p>
        </w:tc>
      </w:tr>
    </w:tbl>
    <w:p w:rsidR="0076414F" w:rsidRPr="00E91C61" w:rsidRDefault="0076414F" w:rsidP="006F4BF4">
      <w:pPr>
        <w:pStyle w:val="Heading2"/>
        <w:rPr>
          <w:rFonts w:ascii="Times New Roman" w:hAnsi="Times New Roman" w:cs="Times New Roman"/>
          <w:color w:val="FF0000"/>
          <w:lang w:val="hr-HR"/>
        </w:rPr>
      </w:pPr>
    </w:p>
    <w:p w:rsidR="003A7EAD" w:rsidRPr="00E91C61" w:rsidRDefault="003A7EAD" w:rsidP="006F4BF4">
      <w:pPr>
        <w:rPr>
          <w:color w:val="FF0000"/>
          <w:lang w:val="hr-HR"/>
        </w:rPr>
      </w:pPr>
    </w:p>
    <w:p w:rsidR="00100050" w:rsidRPr="00E91C61" w:rsidRDefault="00100050" w:rsidP="006F4BF4">
      <w:pPr>
        <w:rPr>
          <w:color w:val="FF0000"/>
          <w:sz w:val="28"/>
          <w:szCs w:val="28"/>
          <w:lang w:val="hr-HR"/>
        </w:rPr>
      </w:pPr>
    </w:p>
    <w:p w:rsidR="00884716" w:rsidRPr="00E91C61" w:rsidRDefault="00884716" w:rsidP="006F4BF4">
      <w:pPr>
        <w:spacing w:after="200"/>
        <w:rPr>
          <w:color w:val="FF0000"/>
          <w:sz w:val="28"/>
          <w:szCs w:val="28"/>
          <w:lang w:val="hr-HR"/>
        </w:rPr>
      </w:pPr>
      <w:r w:rsidRPr="00E91C61">
        <w:rPr>
          <w:color w:val="FF0000"/>
          <w:sz w:val="28"/>
          <w:szCs w:val="28"/>
          <w:lang w:val="hr-HR"/>
        </w:rPr>
        <w:br w:type="page"/>
      </w:r>
    </w:p>
    <w:p w:rsidR="00884716" w:rsidRPr="00625232" w:rsidRDefault="00884716" w:rsidP="00625232">
      <w:pPr>
        <w:pStyle w:val="Heading2"/>
        <w:rPr>
          <w:rFonts w:ascii="Times New Roman" w:hAnsi="Times New Roman" w:cs="Times New Roman"/>
          <w:lang w:val="hr-HR"/>
        </w:rPr>
      </w:pPr>
      <w:bookmarkStart w:id="36" w:name="_Toc21086656"/>
      <w:r w:rsidRPr="00625232">
        <w:rPr>
          <w:rFonts w:ascii="Times New Roman" w:hAnsi="Times New Roman" w:cs="Times New Roman"/>
          <w:lang w:val="hr-HR"/>
        </w:rPr>
        <w:lastRenderedPageBreak/>
        <w:t>4.10. Dramska grupa</w:t>
      </w:r>
      <w:bookmarkEnd w:id="36"/>
    </w:p>
    <w:tbl>
      <w:tblPr>
        <w:tblpPr w:leftFromText="180" w:rightFromText="180" w:bottomFromText="200" w:vertAnchor="page" w:horzAnchor="margin" w:tblpY="1576"/>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3087"/>
        <w:gridCol w:w="4783"/>
      </w:tblGrid>
      <w:tr w:rsidR="00884716" w:rsidRPr="00E91C61" w:rsidTr="00884716">
        <w:trPr>
          <w:trHeight w:val="337"/>
        </w:trPr>
        <w:tc>
          <w:tcPr>
            <w:tcW w:w="4965" w:type="dxa"/>
            <w:gridSpan w:val="2"/>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rPr>
                <w:b/>
                <w:sz w:val="28"/>
                <w:szCs w:val="28"/>
                <w:lang w:val="hr-HR"/>
              </w:rPr>
            </w:pPr>
            <w:r w:rsidRPr="00E91C61">
              <w:rPr>
                <w:b/>
                <w:sz w:val="28"/>
                <w:szCs w:val="28"/>
                <w:lang w:val="hr-HR"/>
              </w:rPr>
              <w:t>DRAMSKA GRUPA</w:t>
            </w:r>
          </w:p>
        </w:tc>
        <w:tc>
          <w:tcPr>
            <w:tcW w:w="4783" w:type="dxa"/>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rPr>
                <w:lang w:val="hr-HR"/>
              </w:rPr>
            </w:pPr>
            <w:r w:rsidRPr="00E91C61">
              <w:rPr>
                <w:b/>
                <w:lang w:val="hr-HR"/>
              </w:rPr>
              <w:t>Razred</w:t>
            </w:r>
            <w:r w:rsidRPr="00E91C61">
              <w:rPr>
                <w:lang w:val="hr-HR"/>
              </w:rPr>
              <w:t>:  svi</w:t>
            </w:r>
          </w:p>
        </w:tc>
      </w:tr>
      <w:tr w:rsidR="00884716" w:rsidRPr="00E91C61" w:rsidTr="00884716">
        <w:trPr>
          <w:trHeight w:val="1845"/>
        </w:trPr>
        <w:tc>
          <w:tcPr>
            <w:tcW w:w="4965" w:type="dxa"/>
            <w:gridSpan w:val="2"/>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jc w:val="both"/>
              <w:rPr>
                <w:bCs/>
                <w:lang w:val="hr-HR"/>
              </w:rPr>
            </w:pPr>
            <w:r w:rsidRPr="00E91C61">
              <w:rPr>
                <w:bCs/>
                <w:sz w:val="22"/>
                <w:szCs w:val="22"/>
                <w:lang w:val="hr-HR"/>
              </w:rPr>
              <w:t xml:space="preserve">Ciljevi i zadaci: </w:t>
            </w:r>
          </w:p>
          <w:p w:rsidR="00884716" w:rsidRPr="00E91C61" w:rsidRDefault="00884716" w:rsidP="006F4BF4">
            <w:pPr>
              <w:ind w:left="60"/>
              <w:jc w:val="both"/>
              <w:rPr>
                <w:lang w:val="hr-HR"/>
              </w:rPr>
            </w:pPr>
            <w:r w:rsidRPr="00E91C61">
              <w:rPr>
                <w:sz w:val="22"/>
                <w:szCs w:val="22"/>
                <w:lang w:val="hr-HR"/>
              </w:rPr>
              <w:t xml:space="preserve"> - razvijati sposobnost dramskog i plesnog  izražavanja </w:t>
            </w:r>
          </w:p>
          <w:p w:rsidR="00884716" w:rsidRPr="00E91C61" w:rsidRDefault="00884716" w:rsidP="006F4BF4">
            <w:pPr>
              <w:pStyle w:val="ListParagraph1"/>
              <w:spacing w:after="0"/>
              <w:ind w:left="0" w:firstLine="0"/>
              <w:rPr>
                <w:rFonts w:ascii="Times New Roman" w:hAnsi="Times New Roman"/>
              </w:rPr>
            </w:pPr>
            <w:r w:rsidRPr="00E91C61">
              <w:rPr>
                <w:rFonts w:ascii="Times New Roman" w:hAnsi="Times New Roman"/>
              </w:rPr>
              <w:t xml:space="preserve"> - motivirati učenike da osvijeste važnost općeljudskih vrijednosti  </w:t>
            </w:r>
          </w:p>
          <w:p w:rsidR="00884716" w:rsidRPr="00E91C61" w:rsidRDefault="00884716" w:rsidP="006F4BF4">
            <w:pPr>
              <w:pStyle w:val="ListParagraph1"/>
              <w:spacing w:after="0"/>
              <w:ind w:left="0" w:firstLine="0"/>
              <w:rPr>
                <w:rFonts w:ascii="Times New Roman" w:hAnsi="Times New Roman"/>
              </w:rPr>
            </w:pPr>
            <w:r w:rsidRPr="00E91C61">
              <w:rPr>
                <w:rFonts w:ascii="Times New Roman" w:hAnsi="Times New Roman"/>
              </w:rPr>
              <w:t>- potaknuti ih da oslobode svoju kreativnost</w:t>
            </w:r>
          </w:p>
          <w:p w:rsidR="00884716" w:rsidRPr="00E91C61" w:rsidRDefault="00884716" w:rsidP="006F4BF4">
            <w:pPr>
              <w:pStyle w:val="ListParagraph1"/>
              <w:spacing w:after="0"/>
              <w:ind w:left="0" w:firstLine="0"/>
              <w:rPr>
                <w:rFonts w:ascii="Times New Roman" w:hAnsi="Times New Roman"/>
              </w:rPr>
            </w:pPr>
            <w:r w:rsidRPr="00E91C61">
              <w:rPr>
                <w:rFonts w:ascii="Times New Roman" w:hAnsi="Times New Roman"/>
              </w:rPr>
              <w:t xml:space="preserve">- zainteresirati ih za stvaranje, umjetnost i kulturu </w:t>
            </w:r>
          </w:p>
          <w:p w:rsidR="00884716" w:rsidRPr="00E91C61" w:rsidRDefault="00884716" w:rsidP="006F4BF4">
            <w:pPr>
              <w:pStyle w:val="ListParagraph1"/>
              <w:spacing w:after="0"/>
              <w:ind w:left="0" w:firstLine="0"/>
              <w:rPr>
                <w:rFonts w:ascii="Times New Roman" w:hAnsi="Times New Roman"/>
              </w:rPr>
            </w:pPr>
            <w:r w:rsidRPr="00E91C61">
              <w:rPr>
                <w:rFonts w:ascii="Times New Roman" w:hAnsi="Times New Roman"/>
              </w:rPr>
              <w:t xml:space="preserve"> - razvijati kritičko mišljenje</w:t>
            </w:r>
          </w:p>
          <w:p w:rsidR="00884716" w:rsidRPr="00E91C61" w:rsidRDefault="00884716" w:rsidP="006F4BF4">
            <w:pPr>
              <w:pStyle w:val="ListParagraph1"/>
              <w:spacing w:after="0"/>
              <w:ind w:left="0" w:firstLine="0"/>
              <w:rPr>
                <w:rFonts w:ascii="Times New Roman" w:hAnsi="Times New Roman"/>
              </w:rPr>
            </w:pPr>
            <w:r w:rsidRPr="00E91C61">
              <w:rPr>
                <w:rFonts w:ascii="Times New Roman" w:hAnsi="Times New Roman"/>
              </w:rPr>
              <w:t xml:space="preserve"> - osposobiti učenike za prevladavanje predrasuda</w:t>
            </w:r>
          </w:p>
          <w:p w:rsidR="00884716" w:rsidRPr="00E91C61" w:rsidRDefault="00884716" w:rsidP="006F4BF4">
            <w:pPr>
              <w:pStyle w:val="ListParagraph1"/>
              <w:spacing w:after="0"/>
              <w:ind w:left="0" w:firstLine="0"/>
              <w:rPr>
                <w:rFonts w:ascii="Times New Roman" w:hAnsi="Times New Roman"/>
              </w:rPr>
            </w:pPr>
            <w:r w:rsidRPr="00E91C61">
              <w:rPr>
                <w:rFonts w:ascii="Times New Roman" w:hAnsi="Times New Roman"/>
              </w:rPr>
              <w:t>- razvijati tolerantnost prema različitim idejama i stavovima</w:t>
            </w:r>
          </w:p>
        </w:tc>
        <w:tc>
          <w:tcPr>
            <w:tcW w:w="4783" w:type="dxa"/>
            <w:vMerge w:val="restart"/>
            <w:tcBorders>
              <w:top w:val="single" w:sz="4" w:space="0" w:color="auto"/>
              <w:left w:val="single" w:sz="4" w:space="0" w:color="auto"/>
              <w:bottom w:val="single" w:sz="4" w:space="0" w:color="auto"/>
              <w:right w:val="single" w:sz="4" w:space="0" w:color="auto"/>
            </w:tcBorders>
          </w:tcPr>
          <w:p w:rsidR="00884716" w:rsidRPr="00E91C61" w:rsidRDefault="00884716" w:rsidP="006F4BF4">
            <w:pPr>
              <w:jc w:val="both"/>
              <w:rPr>
                <w:bCs/>
                <w:lang w:val="hr-HR"/>
              </w:rPr>
            </w:pPr>
            <w:r w:rsidRPr="00E91C61">
              <w:rPr>
                <w:bCs/>
                <w:sz w:val="22"/>
                <w:szCs w:val="22"/>
                <w:lang w:val="hr-HR"/>
              </w:rPr>
              <w:t xml:space="preserve">Namjena aktivnosti: </w:t>
            </w:r>
          </w:p>
          <w:p w:rsidR="00884716" w:rsidRPr="00E91C61" w:rsidRDefault="00884716" w:rsidP="006F4BF4">
            <w:pPr>
              <w:jc w:val="both"/>
              <w:rPr>
                <w:bCs/>
                <w:lang w:val="hr-HR"/>
              </w:rPr>
            </w:pPr>
          </w:p>
          <w:p w:rsidR="00884716" w:rsidRPr="00E91C61" w:rsidRDefault="00884716" w:rsidP="006F4BF4">
            <w:pPr>
              <w:jc w:val="both"/>
              <w:rPr>
                <w:lang w:val="hr-HR"/>
              </w:rPr>
            </w:pPr>
            <w:r w:rsidRPr="00E91C61">
              <w:rPr>
                <w:sz w:val="22"/>
                <w:szCs w:val="22"/>
                <w:lang w:val="hr-HR"/>
              </w:rPr>
              <w:t xml:space="preserve">Napraviti predstavu </w:t>
            </w:r>
          </w:p>
        </w:tc>
      </w:tr>
      <w:tr w:rsidR="00884716" w:rsidRPr="00E91C61" w:rsidTr="00884716">
        <w:trPr>
          <w:trHeight w:val="1482"/>
        </w:trPr>
        <w:tc>
          <w:tcPr>
            <w:tcW w:w="4965" w:type="dxa"/>
            <w:gridSpan w:val="2"/>
            <w:tcBorders>
              <w:top w:val="single" w:sz="4" w:space="0" w:color="auto"/>
              <w:left w:val="single" w:sz="4" w:space="0" w:color="auto"/>
              <w:bottom w:val="single" w:sz="4" w:space="0" w:color="auto"/>
              <w:right w:val="single" w:sz="4" w:space="0" w:color="auto"/>
            </w:tcBorders>
          </w:tcPr>
          <w:p w:rsidR="00884716" w:rsidRPr="00E91C61" w:rsidRDefault="00884716" w:rsidP="006F4BF4">
            <w:pPr>
              <w:jc w:val="both"/>
              <w:rPr>
                <w:bCs/>
                <w:lang w:val="hr-HR"/>
              </w:rPr>
            </w:pPr>
            <w:r w:rsidRPr="00E91C61">
              <w:rPr>
                <w:bCs/>
                <w:sz w:val="22"/>
                <w:szCs w:val="22"/>
                <w:lang w:val="hr-HR"/>
              </w:rPr>
              <w:t>Ishodi:</w:t>
            </w:r>
          </w:p>
          <w:p w:rsidR="00884716" w:rsidRPr="00E91C61" w:rsidRDefault="00884716" w:rsidP="006F4BF4">
            <w:pPr>
              <w:jc w:val="both"/>
              <w:rPr>
                <w:bCs/>
                <w:lang w:val="hr-HR"/>
              </w:rPr>
            </w:pPr>
            <w:r w:rsidRPr="00E91C61">
              <w:rPr>
                <w:bCs/>
                <w:sz w:val="22"/>
                <w:szCs w:val="22"/>
                <w:lang w:val="hr-HR"/>
              </w:rPr>
              <w:t>osr A 4/5.1 – razvija sliku o sebi</w:t>
            </w:r>
          </w:p>
          <w:p w:rsidR="00884716" w:rsidRPr="00E91C61" w:rsidRDefault="00884716" w:rsidP="006F4BF4">
            <w:pPr>
              <w:rPr>
                <w:bCs/>
                <w:lang w:val="hr-HR"/>
              </w:rPr>
            </w:pPr>
            <w:r w:rsidRPr="00E91C61">
              <w:rPr>
                <w:bCs/>
                <w:sz w:val="22"/>
                <w:szCs w:val="22"/>
                <w:lang w:val="hr-HR"/>
              </w:rPr>
              <w:t>osr A 4/5.2 – upravlja svojim emocijama i ponašanjem</w:t>
            </w:r>
          </w:p>
          <w:p w:rsidR="00884716" w:rsidRPr="00E91C61" w:rsidRDefault="00884716" w:rsidP="006F4BF4">
            <w:pPr>
              <w:rPr>
                <w:bCs/>
                <w:lang w:val="hr-HR"/>
              </w:rPr>
            </w:pPr>
            <w:r w:rsidRPr="00E91C61">
              <w:rPr>
                <w:bCs/>
                <w:sz w:val="22"/>
                <w:szCs w:val="22"/>
                <w:lang w:val="hr-HR"/>
              </w:rPr>
              <w:t>osr A 4/5.3 – razvija osobne potencijale</w:t>
            </w:r>
          </w:p>
          <w:p w:rsidR="00884716" w:rsidRPr="00E91C61" w:rsidRDefault="00884716" w:rsidP="006F4BF4">
            <w:pPr>
              <w:rPr>
                <w:bCs/>
                <w:lang w:val="hr-HR"/>
              </w:rPr>
            </w:pPr>
            <w:r w:rsidRPr="00E91C61">
              <w:rPr>
                <w:bCs/>
                <w:sz w:val="22"/>
                <w:szCs w:val="22"/>
                <w:lang w:val="hr-HR"/>
              </w:rPr>
              <w:t>ossr B 4/5.2 – suradnički radii  uči u timu</w:t>
            </w:r>
          </w:p>
        </w:tc>
        <w:tc>
          <w:tcPr>
            <w:tcW w:w="4783" w:type="dxa"/>
            <w:vMerge/>
            <w:tcBorders>
              <w:top w:val="single" w:sz="4" w:space="0" w:color="auto"/>
              <w:left w:val="single" w:sz="4" w:space="0" w:color="auto"/>
              <w:bottom w:val="single" w:sz="4" w:space="0" w:color="auto"/>
              <w:right w:val="single" w:sz="4" w:space="0" w:color="auto"/>
            </w:tcBorders>
            <w:vAlign w:val="center"/>
            <w:hideMark/>
          </w:tcPr>
          <w:p w:rsidR="00884716" w:rsidRPr="00E91C61" w:rsidRDefault="00884716" w:rsidP="006F4BF4">
            <w:pPr>
              <w:rPr>
                <w:lang w:val="hr-HR"/>
              </w:rPr>
            </w:pPr>
          </w:p>
        </w:tc>
      </w:tr>
      <w:tr w:rsidR="00884716" w:rsidRPr="00E91C61" w:rsidTr="00884716">
        <w:trPr>
          <w:trHeight w:val="296"/>
        </w:trPr>
        <w:tc>
          <w:tcPr>
            <w:tcW w:w="9748" w:type="dxa"/>
            <w:gridSpan w:val="3"/>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rPr>
                <w:lang w:val="hr-HR"/>
              </w:rPr>
            </w:pPr>
            <w:r w:rsidRPr="00E91C61">
              <w:rPr>
                <w:b/>
                <w:lang w:val="hr-HR"/>
              </w:rPr>
              <w:t>Nositelji aktivnosti i odgovornosti</w:t>
            </w:r>
            <w:r w:rsidRPr="00E91C61">
              <w:rPr>
                <w:lang w:val="hr-HR"/>
              </w:rPr>
              <w:t>: Melita Kolarec</w:t>
            </w:r>
            <w:r w:rsidR="00C021BA">
              <w:rPr>
                <w:lang w:val="hr-HR"/>
              </w:rPr>
              <w:t>, prof.</w:t>
            </w:r>
            <w:r w:rsidRPr="00E91C61">
              <w:rPr>
                <w:lang w:val="hr-HR"/>
              </w:rPr>
              <w:t>, Iva Kovačević</w:t>
            </w:r>
            <w:r w:rsidR="00C021BA">
              <w:rPr>
                <w:lang w:val="hr-HR"/>
              </w:rPr>
              <w:t>, prof. mentor</w:t>
            </w:r>
          </w:p>
        </w:tc>
      </w:tr>
      <w:tr w:rsidR="00884716" w:rsidRPr="00E91C61" w:rsidTr="00884716">
        <w:trPr>
          <w:trHeight w:val="440"/>
        </w:trPr>
        <w:tc>
          <w:tcPr>
            <w:tcW w:w="9748" w:type="dxa"/>
            <w:gridSpan w:val="3"/>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rPr>
                <w:lang w:val="hr-HR"/>
              </w:rPr>
            </w:pPr>
            <w:r w:rsidRPr="00E91C61">
              <w:rPr>
                <w:b/>
                <w:lang w:val="hr-HR"/>
              </w:rPr>
              <w:t>Način vrednovanja i korištenja rezultata vrednovanja</w:t>
            </w:r>
            <w:r w:rsidRPr="00E91C61">
              <w:rPr>
                <w:lang w:val="hr-HR"/>
              </w:rPr>
              <w:t>:</w:t>
            </w:r>
          </w:p>
          <w:p w:rsidR="00884716" w:rsidRPr="00E91C61" w:rsidRDefault="00884716" w:rsidP="006F4BF4">
            <w:pPr>
              <w:jc w:val="both"/>
              <w:rPr>
                <w:lang w:val="hr-HR"/>
              </w:rPr>
            </w:pPr>
            <w:r w:rsidRPr="00E91C61">
              <w:rPr>
                <w:sz w:val="22"/>
                <w:szCs w:val="22"/>
                <w:lang w:val="hr-HR"/>
              </w:rPr>
              <w:t>Igranje predstave u lokalnoj zajednici</w:t>
            </w:r>
          </w:p>
        </w:tc>
      </w:tr>
      <w:tr w:rsidR="00884716" w:rsidRPr="00E91C61" w:rsidTr="00884716">
        <w:trPr>
          <w:trHeight w:val="440"/>
        </w:trPr>
        <w:tc>
          <w:tcPr>
            <w:tcW w:w="9748" w:type="dxa"/>
            <w:gridSpan w:val="3"/>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rPr>
                <w:b/>
                <w:lang w:val="hr-HR"/>
              </w:rPr>
            </w:pPr>
            <w:r w:rsidRPr="00E91C61">
              <w:rPr>
                <w:b/>
                <w:lang w:val="hr-HR"/>
              </w:rPr>
              <w:t xml:space="preserve">Troškovnik: </w:t>
            </w:r>
          </w:p>
          <w:p w:rsidR="00884716" w:rsidRPr="00E91C61" w:rsidRDefault="00884716" w:rsidP="006F4BF4">
            <w:pPr>
              <w:rPr>
                <w:bCs/>
                <w:lang w:val="hr-HR"/>
              </w:rPr>
            </w:pPr>
            <w:r w:rsidRPr="00E91C61">
              <w:rPr>
                <w:bCs/>
                <w:sz w:val="22"/>
                <w:szCs w:val="22"/>
                <w:lang w:val="hr-HR"/>
              </w:rPr>
              <w:t>2500 kn – kostimi i scenografija</w:t>
            </w:r>
          </w:p>
        </w:tc>
      </w:tr>
      <w:tr w:rsidR="00884716" w:rsidRPr="00E91C61" w:rsidTr="00884716">
        <w:trPr>
          <w:trHeight w:val="464"/>
        </w:trPr>
        <w:tc>
          <w:tcPr>
            <w:tcW w:w="9748" w:type="dxa"/>
            <w:gridSpan w:val="3"/>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rPr>
                <w:lang w:val="hr-HR"/>
              </w:rPr>
            </w:pPr>
            <w:r w:rsidRPr="00E91C61">
              <w:rPr>
                <w:b/>
                <w:lang w:val="hr-HR"/>
              </w:rPr>
              <w:t>Način</w:t>
            </w:r>
            <w:r w:rsidRPr="00E91C61">
              <w:rPr>
                <w:lang w:val="hr-HR"/>
              </w:rPr>
              <w:t xml:space="preserve"> </w:t>
            </w:r>
            <w:r w:rsidRPr="00E91C61">
              <w:rPr>
                <w:b/>
                <w:lang w:val="hr-HR"/>
              </w:rPr>
              <w:t>realizacije</w:t>
            </w:r>
            <w:r w:rsidRPr="00E91C61">
              <w:rPr>
                <w:lang w:val="hr-HR"/>
              </w:rPr>
              <w:t>:</w:t>
            </w:r>
          </w:p>
          <w:p w:rsidR="00884716" w:rsidRPr="00E91C61" w:rsidRDefault="00884716" w:rsidP="00E169F0">
            <w:pPr>
              <w:numPr>
                <w:ilvl w:val="0"/>
                <w:numId w:val="24"/>
              </w:numPr>
              <w:rPr>
                <w:lang w:val="hr-HR"/>
              </w:rPr>
            </w:pPr>
            <w:r w:rsidRPr="00E91C61">
              <w:rPr>
                <w:sz w:val="22"/>
                <w:szCs w:val="22"/>
                <w:lang w:val="hr-HR"/>
              </w:rPr>
              <w:t>izvan školskog rasporeda jedan do dva puta tjedno u razdoblju od listopada do lipnja</w:t>
            </w:r>
          </w:p>
        </w:tc>
      </w:tr>
      <w:tr w:rsidR="00884716" w:rsidRPr="00E91C61" w:rsidTr="00884716">
        <w:trPr>
          <w:trHeight w:val="239"/>
        </w:trPr>
        <w:tc>
          <w:tcPr>
            <w:tcW w:w="9748" w:type="dxa"/>
            <w:gridSpan w:val="3"/>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rPr>
                <w:lang w:val="hr-HR"/>
              </w:rPr>
            </w:pPr>
            <w:r w:rsidRPr="00E91C61">
              <w:rPr>
                <w:b/>
                <w:lang w:val="hr-HR"/>
              </w:rPr>
              <w:t>Broj sati: 40</w:t>
            </w:r>
          </w:p>
        </w:tc>
      </w:tr>
      <w:tr w:rsidR="00884716"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rPr>
                <w:b/>
                <w:lang w:val="hr-HR"/>
              </w:rPr>
            </w:pPr>
            <w:r w:rsidRPr="00E91C61">
              <w:rPr>
                <w:b/>
                <w:lang w:val="hr-HR"/>
              </w:rPr>
              <w:t>MJESEC</w:t>
            </w:r>
          </w:p>
        </w:tc>
        <w:tc>
          <w:tcPr>
            <w:tcW w:w="7870" w:type="dxa"/>
            <w:gridSpan w:val="2"/>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jc w:val="center"/>
              <w:rPr>
                <w:b/>
                <w:lang w:val="hr-HR"/>
              </w:rPr>
            </w:pPr>
            <w:r w:rsidRPr="00E91C61">
              <w:rPr>
                <w:b/>
                <w:lang w:val="hr-HR"/>
              </w:rPr>
              <w:t>VREMENIK AKTIVNOST</w:t>
            </w:r>
          </w:p>
        </w:tc>
      </w:tr>
      <w:tr w:rsidR="00884716"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rPr>
                <w:bCs/>
                <w:lang w:val="hr-HR"/>
              </w:rPr>
            </w:pPr>
            <w:r w:rsidRPr="00E91C61">
              <w:rPr>
                <w:bCs/>
                <w:sz w:val="22"/>
                <w:szCs w:val="22"/>
                <w:lang w:val="hr-HR"/>
              </w:rPr>
              <w:t xml:space="preserve">rujan </w:t>
            </w:r>
          </w:p>
        </w:tc>
        <w:tc>
          <w:tcPr>
            <w:tcW w:w="7870" w:type="dxa"/>
            <w:gridSpan w:val="2"/>
            <w:tcBorders>
              <w:top w:val="single" w:sz="4" w:space="0" w:color="auto"/>
              <w:left w:val="single" w:sz="4" w:space="0" w:color="auto"/>
              <w:bottom w:val="single" w:sz="4" w:space="0" w:color="auto"/>
              <w:right w:val="single" w:sz="4" w:space="0" w:color="auto"/>
            </w:tcBorders>
          </w:tcPr>
          <w:p w:rsidR="00884716" w:rsidRPr="00E91C61" w:rsidRDefault="00884716" w:rsidP="00E169F0">
            <w:pPr>
              <w:numPr>
                <w:ilvl w:val="0"/>
                <w:numId w:val="24"/>
              </w:numPr>
              <w:rPr>
                <w:lang w:val="hr-HR"/>
              </w:rPr>
            </w:pPr>
            <w:r w:rsidRPr="00E91C61">
              <w:rPr>
                <w:sz w:val="22"/>
                <w:szCs w:val="22"/>
                <w:lang w:val="hr-HR"/>
              </w:rPr>
              <w:t>formiranje dramske grupe</w:t>
            </w:r>
          </w:p>
          <w:p w:rsidR="00884716" w:rsidRPr="00E91C61" w:rsidRDefault="00884716" w:rsidP="00E169F0">
            <w:pPr>
              <w:numPr>
                <w:ilvl w:val="0"/>
                <w:numId w:val="24"/>
              </w:numPr>
              <w:rPr>
                <w:lang w:val="hr-HR"/>
              </w:rPr>
            </w:pPr>
            <w:r w:rsidRPr="00E91C61">
              <w:rPr>
                <w:sz w:val="22"/>
                <w:szCs w:val="22"/>
                <w:lang w:val="hr-HR"/>
              </w:rPr>
              <w:t>izrada plana i programa</w:t>
            </w:r>
          </w:p>
        </w:tc>
      </w:tr>
      <w:tr w:rsidR="00884716"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rPr>
                <w:bCs/>
                <w:lang w:val="hr-HR"/>
              </w:rPr>
            </w:pPr>
            <w:r w:rsidRPr="00E91C61">
              <w:rPr>
                <w:bCs/>
                <w:sz w:val="22"/>
                <w:szCs w:val="22"/>
                <w:lang w:val="hr-HR"/>
              </w:rPr>
              <w:t>Listopad</w:t>
            </w:r>
          </w:p>
        </w:tc>
        <w:tc>
          <w:tcPr>
            <w:tcW w:w="7870" w:type="dxa"/>
            <w:gridSpan w:val="2"/>
            <w:tcBorders>
              <w:top w:val="single" w:sz="4" w:space="0" w:color="auto"/>
              <w:left w:val="single" w:sz="4" w:space="0" w:color="auto"/>
              <w:bottom w:val="single" w:sz="4" w:space="0" w:color="auto"/>
              <w:right w:val="single" w:sz="4" w:space="0" w:color="auto"/>
            </w:tcBorders>
            <w:hideMark/>
          </w:tcPr>
          <w:p w:rsidR="00884716" w:rsidRPr="00E91C61" w:rsidRDefault="00884716" w:rsidP="00E169F0">
            <w:pPr>
              <w:pStyle w:val="ListParagraph"/>
              <w:numPr>
                <w:ilvl w:val="0"/>
                <w:numId w:val="24"/>
              </w:numPr>
              <w:spacing w:line="240" w:lineRule="auto"/>
              <w:jc w:val="both"/>
              <w:rPr>
                <w:rFonts w:ascii="Times New Roman" w:hAnsi="Times New Roman"/>
              </w:rPr>
            </w:pPr>
            <w:r w:rsidRPr="00E91C61">
              <w:rPr>
                <w:rFonts w:ascii="Times New Roman" w:hAnsi="Times New Roman"/>
              </w:rPr>
              <w:t>iznošenje ideja za temu predstave</w:t>
            </w:r>
          </w:p>
          <w:p w:rsidR="00884716" w:rsidRPr="00E91C61" w:rsidRDefault="00884716" w:rsidP="00E169F0">
            <w:pPr>
              <w:pStyle w:val="ListParagraph"/>
              <w:numPr>
                <w:ilvl w:val="0"/>
                <w:numId w:val="24"/>
              </w:numPr>
              <w:spacing w:line="240" w:lineRule="auto"/>
              <w:jc w:val="both"/>
              <w:rPr>
                <w:rFonts w:ascii="Times New Roman" w:hAnsi="Times New Roman"/>
              </w:rPr>
            </w:pPr>
            <w:r w:rsidRPr="00E91C61">
              <w:rPr>
                <w:rFonts w:ascii="Times New Roman" w:hAnsi="Times New Roman"/>
              </w:rPr>
              <w:t>razrada ideje i pisanje scenarija</w:t>
            </w:r>
          </w:p>
          <w:p w:rsidR="00884716" w:rsidRPr="00E91C61" w:rsidRDefault="00884716" w:rsidP="00E169F0">
            <w:pPr>
              <w:pStyle w:val="ListParagraph"/>
              <w:numPr>
                <w:ilvl w:val="0"/>
                <w:numId w:val="24"/>
              </w:numPr>
              <w:spacing w:line="240" w:lineRule="auto"/>
              <w:jc w:val="both"/>
              <w:rPr>
                <w:rFonts w:ascii="Times New Roman" w:hAnsi="Times New Roman"/>
              </w:rPr>
            </w:pPr>
            <w:r w:rsidRPr="00E91C61">
              <w:rPr>
                <w:rFonts w:ascii="Times New Roman" w:hAnsi="Times New Roman"/>
              </w:rPr>
              <w:t>podjela uloga</w:t>
            </w:r>
          </w:p>
        </w:tc>
      </w:tr>
      <w:tr w:rsidR="00884716"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rPr>
                <w:bCs/>
                <w:lang w:val="hr-HR"/>
              </w:rPr>
            </w:pPr>
            <w:r w:rsidRPr="00E91C61">
              <w:rPr>
                <w:bCs/>
                <w:sz w:val="22"/>
                <w:szCs w:val="22"/>
                <w:lang w:val="hr-HR"/>
              </w:rPr>
              <w:t>Studeni</w:t>
            </w:r>
          </w:p>
        </w:tc>
        <w:tc>
          <w:tcPr>
            <w:tcW w:w="7870" w:type="dxa"/>
            <w:gridSpan w:val="2"/>
            <w:tcBorders>
              <w:top w:val="single" w:sz="4" w:space="0" w:color="auto"/>
              <w:left w:val="single" w:sz="4" w:space="0" w:color="auto"/>
              <w:bottom w:val="single" w:sz="4" w:space="0" w:color="auto"/>
              <w:right w:val="single" w:sz="4" w:space="0" w:color="auto"/>
            </w:tcBorders>
            <w:hideMark/>
          </w:tcPr>
          <w:p w:rsidR="00884716" w:rsidRPr="00E91C61" w:rsidRDefault="00884716" w:rsidP="00E169F0">
            <w:pPr>
              <w:pStyle w:val="ListParagraph"/>
              <w:numPr>
                <w:ilvl w:val="0"/>
                <w:numId w:val="24"/>
              </w:numPr>
              <w:spacing w:line="240" w:lineRule="auto"/>
              <w:jc w:val="both"/>
              <w:rPr>
                <w:rFonts w:ascii="Times New Roman" w:hAnsi="Times New Roman"/>
              </w:rPr>
            </w:pPr>
            <w:r w:rsidRPr="00E91C61">
              <w:rPr>
                <w:rFonts w:ascii="Times New Roman" w:hAnsi="Times New Roman"/>
              </w:rPr>
              <w:t>izrada konačne verzije scenarija,</w:t>
            </w:r>
          </w:p>
          <w:p w:rsidR="00884716" w:rsidRPr="00E91C61" w:rsidRDefault="00884716" w:rsidP="00E169F0">
            <w:pPr>
              <w:pStyle w:val="ListParagraph"/>
              <w:numPr>
                <w:ilvl w:val="0"/>
                <w:numId w:val="24"/>
              </w:numPr>
              <w:spacing w:line="240" w:lineRule="auto"/>
              <w:jc w:val="both"/>
              <w:rPr>
                <w:rFonts w:ascii="Times New Roman" w:hAnsi="Times New Roman"/>
              </w:rPr>
            </w:pPr>
            <w:r w:rsidRPr="00E91C61">
              <w:rPr>
                <w:rFonts w:ascii="Times New Roman" w:hAnsi="Times New Roman"/>
              </w:rPr>
              <w:t>dramske igre</w:t>
            </w:r>
          </w:p>
          <w:p w:rsidR="00884716" w:rsidRPr="00E91C61" w:rsidRDefault="00884716" w:rsidP="00E169F0">
            <w:pPr>
              <w:pStyle w:val="ListParagraph"/>
              <w:numPr>
                <w:ilvl w:val="0"/>
                <w:numId w:val="24"/>
              </w:numPr>
              <w:spacing w:line="240" w:lineRule="auto"/>
              <w:jc w:val="both"/>
              <w:rPr>
                <w:rFonts w:ascii="Times New Roman" w:hAnsi="Times New Roman"/>
              </w:rPr>
            </w:pPr>
            <w:r w:rsidRPr="00E91C61">
              <w:rPr>
                <w:rFonts w:ascii="Times New Roman" w:hAnsi="Times New Roman"/>
              </w:rPr>
              <w:t>izražvanje kroz pokret i  ples</w:t>
            </w:r>
          </w:p>
        </w:tc>
      </w:tr>
      <w:tr w:rsidR="00884716"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rPr>
                <w:bCs/>
                <w:lang w:val="hr-HR"/>
              </w:rPr>
            </w:pPr>
            <w:r w:rsidRPr="00E91C61">
              <w:rPr>
                <w:bCs/>
                <w:sz w:val="22"/>
                <w:szCs w:val="22"/>
                <w:lang w:val="hr-HR"/>
              </w:rPr>
              <w:t>Prosinac</w:t>
            </w:r>
          </w:p>
        </w:tc>
        <w:tc>
          <w:tcPr>
            <w:tcW w:w="7870" w:type="dxa"/>
            <w:gridSpan w:val="2"/>
            <w:tcBorders>
              <w:top w:val="single" w:sz="4" w:space="0" w:color="auto"/>
              <w:left w:val="single" w:sz="4" w:space="0" w:color="auto"/>
              <w:bottom w:val="single" w:sz="4" w:space="0" w:color="auto"/>
              <w:right w:val="single" w:sz="4" w:space="0" w:color="auto"/>
            </w:tcBorders>
            <w:hideMark/>
          </w:tcPr>
          <w:p w:rsidR="00884716" w:rsidRPr="00E91C61" w:rsidRDefault="00884716" w:rsidP="00E169F0">
            <w:pPr>
              <w:pStyle w:val="ListParagraph"/>
              <w:numPr>
                <w:ilvl w:val="0"/>
                <w:numId w:val="24"/>
              </w:numPr>
              <w:spacing w:line="240" w:lineRule="auto"/>
              <w:jc w:val="both"/>
              <w:rPr>
                <w:rFonts w:ascii="Times New Roman" w:hAnsi="Times New Roman"/>
              </w:rPr>
            </w:pPr>
            <w:r w:rsidRPr="00E91C61">
              <w:rPr>
                <w:rFonts w:ascii="Times New Roman" w:hAnsi="Times New Roman"/>
              </w:rPr>
              <w:t>uvježbavanje uloga</w:t>
            </w:r>
          </w:p>
          <w:p w:rsidR="00884716" w:rsidRPr="00E91C61" w:rsidRDefault="00884716" w:rsidP="00E169F0">
            <w:pPr>
              <w:pStyle w:val="ListParagraph"/>
              <w:numPr>
                <w:ilvl w:val="0"/>
                <w:numId w:val="24"/>
              </w:numPr>
              <w:spacing w:line="240" w:lineRule="auto"/>
              <w:jc w:val="both"/>
              <w:rPr>
                <w:rFonts w:ascii="Times New Roman" w:hAnsi="Times New Roman"/>
              </w:rPr>
            </w:pPr>
            <w:r w:rsidRPr="00E91C61">
              <w:rPr>
                <w:rFonts w:ascii="Times New Roman" w:hAnsi="Times New Roman"/>
              </w:rPr>
              <w:t>izvođenje predstave na školskoj priredbi</w:t>
            </w:r>
          </w:p>
        </w:tc>
      </w:tr>
      <w:tr w:rsidR="00884716"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rPr>
                <w:bCs/>
                <w:lang w:val="hr-HR"/>
              </w:rPr>
            </w:pPr>
            <w:r w:rsidRPr="00E91C61">
              <w:rPr>
                <w:bCs/>
                <w:sz w:val="22"/>
                <w:szCs w:val="22"/>
                <w:lang w:val="hr-HR"/>
              </w:rPr>
              <w:t xml:space="preserve">siječanj </w:t>
            </w:r>
          </w:p>
        </w:tc>
        <w:tc>
          <w:tcPr>
            <w:tcW w:w="7870" w:type="dxa"/>
            <w:gridSpan w:val="2"/>
            <w:tcBorders>
              <w:top w:val="single" w:sz="4" w:space="0" w:color="auto"/>
              <w:left w:val="single" w:sz="4" w:space="0" w:color="auto"/>
              <w:bottom w:val="single" w:sz="4" w:space="0" w:color="auto"/>
              <w:right w:val="single" w:sz="4" w:space="0" w:color="auto"/>
            </w:tcBorders>
            <w:hideMark/>
          </w:tcPr>
          <w:p w:rsidR="00884716" w:rsidRPr="00E91C61" w:rsidRDefault="00884716" w:rsidP="00E169F0">
            <w:pPr>
              <w:pStyle w:val="ListParagraph"/>
              <w:numPr>
                <w:ilvl w:val="0"/>
                <w:numId w:val="24"/>
              </w:numPr>
              <w:spacing w:line="240" w:lineRule="auto"/>
              <w:jc w:val="both"/>
              <w:rPr>
                <w:rFonts w:ascii="Times New Roman" w:hAnsi="Times New Roman"/>
              </w:rPr>
            </w:pPr>
            <w:r w:rsidRPr="00E91C61">
              <w:rPr>
                <w:rFonts w:ascii="Times New Roman" w:hAnsi="Times New Roman"/>
              </w:rPr>
              <w:t>dramske igre</w:t>
            </w:r>
          </w:p>
          <w:p w:rsidR="00884716" w:rsidRPr="00E91C61" w:rsidRDefault="00884716" w:rsidP="00E169F0">
            <w:pPr>
              <w:pStyle w:val="ListParagraph"/>
              <w:numPr>
                <w:ilvl w:val="0"/>
                <w:numId w:val="24"/>
              </w:numPr>
              <w:spacing w:line="240" w:lineRule="auto"/>
              <w:jc w:val="both"/>
              <w:rPr>
                <w:rFonts w:ascii="Times New Roman" w:hAnsi="Times New Roman"/>
              </w:rPr>
            </w:pPr>
            <w:r w:rsidRPr="00E91C61">
              <w:rPr>
                <w:rFonts w:ascii="Times New Roman" w:hAnsi="Times New Roman"/>
              </w:rPr>
              <w:t>izražavanje kroz pokret i ples</w:t>
            </w:r>
          </w:p>
        </w:tc>
      </w:tr>
      <w:tr w:rsidR="00884716" w:rsidRPr="00E91C61" w:rsidTr="00884716">
        <w:trPr>
          <w:trHeight w:val="171"/>
        </w:trPr>
        <w:tc>
          <w:tcPr>
            <w:tcW w:w="1878" w:type="dxa"/>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rPr>
                <w:bCs/>
                <w:lang w:val="hr-HR"/>
              </w:rPr>
            </w:pPr>
            <w:r w:rsidRPr="00E91C61">
              <w:rPr>
                <w:bCs/>
                <w:sz w:val="22"/>
                <w:szCs w:val="22"/>
                <w:lang w:val="hr-HR"/>
              </w:rPr>
              <w:t>Veljača</w:t>
            </w:r>
          </w:p>
        </w:tc>
        <w:tc>
          <w:tcPr>
            <w:tcW w:w="7870" w:type="dxa"/>
            <w:gridSpan w:val="2"/>
            <w:tcBorders>
              <w:top w:val="single" w:sz="4" w:space="0" w:color="auto"/>
              <w:left w:val="single" w:sz="4" w:space="0" w:color="auto"/>
              <w:bottom w:val="single" w:sz="4" w:space="0" w:color="auto"/>
              <w:right w:val="single" w:sz="4" w:space="0" w:color="auto"/>
            </w:tcBorders>
          </w:tcPr>
          <w:p w:rsidR="00884716" w:rsidRPr="00E91C61" w:rsidRDefault="00884716" w:rsidP="00E169F0">
            <w:pPr>
              <w:pStyle w:val="ListParagraph"/>
              <w:numPr>
                <w:ilvl w:val="0"/>
                <w:numId w:val="24"/>
              </w:numPr>
              <w:spacing w:line="240" w:lineRule="auto"/>
              <w:jc w:val="both"/>
              <w:rPr>
                <w:rFonts w:ascii="Times New Roman" w:hAnsi="Times New Roman"/>
              </w:rPr>
            </w:pPr>
            <w:r w:rsidRPr="00E91C61">
              <w:rPr>
                <w:rFonts w:ascii="Times New Roman" w:hAnsi="Times New Roman"/>
              </w:rPr>
              <w:t>dramske igre</w:t>
            </w:r>
          </w:p>
          <w:p w:rsidR="00884716" w:rsidRPr="00E91C61" w:rsidRDefault="00884716" w:rsidP="00E169F0">
            <w:pPr>
              <w:pStyle w:val="ListParagraph"/>
              <w:numPr>
                <w:ilvl w:val="0"/>
                <w:numId w:val="24"/>
              </w:numPr>
              <w:spacing w:line="240" w:lineRule="auto"/>
              <w:jc w:val="both"/>
              <w:rPr>
                <w:rFonts w:ascii="Times New Roman" w:hAnsi="Times New Roman"/>
              </w:rPr>
            </w:pPr>
            <w:r w:rsidRPr="00E91C61">
              <w:rPr>
                <w:rFonts w:ascii="Times New Roman" w:hAnsi="Times New Roman"/>
              </w:rPr>
              <w:t>izražavanje kroz pokret i ples</w:t>
            </w:r>
          </w:p>
        </w:tc>
      </w:tr>
      <w:tr w:rsidR="00884716"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rPr>
                <w:bCs/>
                <w:lang w:val="hr-HR"/>
              </w:rPr>
            </w:pPr>
            <w:r w:rsidRPr="00E91C61">
              <w:rPr>
                <w:bCs/>
                <w:sz w:val="22"/>
                <w:szCs w:val="22"/>
                <w:lang w:val="hr-HR"/>
              </w:rPr>
              <w:t>ožujak</w:t>
            </w:r>
          </w:p>
        </w:tc>
        <w:tc>
          <w:tcPr>
            <w:tcW w:w="7870" w:type="dxa"/>
            <w:gridSpan w:val="2"/>
            <w:tcBorders>
              <w:top w:val="single" w:sz="4" w:space="0" w:color="auto"/>
              <w:left w:val="single" w:sz="4" w:space="0" w:color="auto"/>
              <w:bottom w:val="single" w:sz="4" w:space="0" w:color="auto"/>
              <w:right w:val="single" w:sz="4" w:space="0" w:color="auto"/>
            </w:tcBorders>
            <w:hideMark/>
          </w:tcPr>
          <w:p w:rsidR="00884716" w:rsidRPr="00E91C61" w:rsidRDefault="00884716" w:rsidP="00E169F0">
            <w:pPr>
              <w:pStyle w:val="ListParagraph"/>
              <w:numPr>
                <w:ilvl w:val="0"/>
                <w:numId w:val="24"/>
              </w:numPr>
              <w:spacing w:line="240" w:lineRule="auto"/>
              <w:jc w:val="both"/>
              <w:rPr>
                <w:rFonts w:ascii="Times New Roman" w:hAnsi="Times New Roman"/>
              </w:rPr>
            </w:pPr>
            <w:r w:rsidRPr="00E91C61">
              <w:rPr>
                <w:rFonts w:ascii="Times New Roman" w:hAnsi="Times New Roman"/>
              </w:rPr>
              <w:t>dramske igre</w:t>
            </w:r>
          </w:p>
          <w:p w:rsidR="00884716" w:rsidRPr="00E91C61" w:rsidRDefault="00884716" w:rsidP="00E169F0">
            <w:pPr>
              <w:pStyle w:val="ListParagraph"/>
              <w:numPr>
                <w:ilvl w:val="0"/>
                <w:numId w:val="24"/>
              </w:numPr>
              <w:spacing w:line="240" w:lineRule="auto"/>
              <w:jc w:val="both"/>
              <w:rPr>
                <w:rFonts w:ascii="Times New Roman" w:hAnsi="Times New Roman"/>
              </w:rPr>
            </w:pPr>
            <w:r w:rsidRPr="00E91C61">
              <w:rPr>
                <w:rFonts w:ascii="Times New Roman" w:hAnsi="Times New Roman"/>
              </w:rPr>
              <w:t>izražavanje kroz pokret i ples</w:t>
            </w:r>
          </w:p>
        </w:tc>
      </w:tr>
      <w:tr w:rsidR="00884716"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rPr>
                <w:bCs/>
                <w:lang w:val="hr-HR"/>
              </w:rPr>
            </w:pPr>
            <w:r w:rsidRPr="00E91C61">
              <w:rPr>
                <w:bCs/>
                <w:sz w:val="22"/>
                <w:szCs w:val="22"/>
                <w:lang w:val="hr-HR"/>
              </w:rPr>
              <w:t>travanj</w:t>
            </w:r>
          </w:p>
        </w:tc>
        <w:tc>
          <w:tcPr>
            <w:tcW w:w="7870" w:type="dxa"/>
            <w:gridSpan w:val="2"/>
            <w:tcBorders>
              <w:top w:val="single" w:sz="4" w:space="0" w:color="auto"/>
              <w:left w:val="single" w:sz="4" w:space="0" w:color="auto"/>
              <w:bottom w:val="single" w:sz="4" w:space="0" w:color="auto"/>
              <w:right w:val="single" w:sz="4" w:space="0" w:color="auto"/>
            </w:tcBorders>
            <w:hideMark/>
          </w:tcPr>
          <w:p w:rsidR="00884716" w:rsidRPr="00E91C61" w:rsidRDefault="00884716" w:rsidP="00E169F0">
            <w:pPr>
              <w:pStyle w:val="ListParagraph"/>
              <w:numPr>
                <w:ilvl w:val="0"/>
                <w:numId w:val="24"/>
              </w:numPr>
              <w:spacing w:line="240" w:lineRule="auto"/>
              <w:jc w:val="both"/>
              <w:rPr>
                <w:rFonts w:ascii="Times New Roman" w:hAnsi="Times New Roman"/>
              </w:rPr>
            </w:pPr>
            <w:r w:rsidRPr="00E91C61">
              <w:rPr>
                <w:rFonts w:ascii="Times New Roman" w:hAnsi="Times New Roman"/>
              </w:rPr>
              <w:t>dramske igre</w:t>
            </w:r>
          </w:p>
          <w:p w:rsidR="00884716" w:rsidRPr="00E91C61" w:rsidRDefault="00884716" w:rsidP="00E169F0">
            <w:pPr>
              <w:pStyle w:val="ListParagraph"/>
              <w:numPr>
                <w:ilvl w:val="0"/>
                <w:numId w:val="24"/>
              </w:numPr>
              <w:spacing w:line="240" w:lineRule="auto"/>
              <w:jc w:val="both"/>
              <w:rPr>
                <w:rFonts w:ascii="Times New Roman" w:hAnsi="Times New Roman"/>
              </w:rPr>
            </w:pPr>
            <w:r w:rsidRPr="00E91C61">
              <w:rPr>
                <w:rFonts w:ascii="Times New Roman" w:hAnsi="Times New Roman"/>
              </w:rPr>
              <w:t>izražavanje kroz pokret i ples</w:t>
            </w:r>
          </w:p>
        </w:tc>
      </w:tr>
      <w:tr w:rsidR="00884716"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rPr>
                <w:bCs/>
                <w:lang w:val="hr-HR"/>
              </w:rPr>
            </w:pPr>
            <w:r w:rsidRPr="00E91C61">
              <w:rPr>
                <w:bCs/>
                <w:sz w:val="22"/>
                <w:szCs w:val="22"/>
                <w:lang w:val="hr-HR"/>
              </w:rPr>
              <w:t>Svibanj</w:t>
            </w:r>
          </w:p>
        </w:tc>
        <w:tc>
          <w:tcPr>
            <w:tcW w:w="7870" w:type="dxa"/>
            <w:gridSpan w:val="2"/>
            <w:tcBorders>
              <w:top w:val="single" w:sz="4" w:space="0" w:color="auto"/>
              <w:left w:val="single" w:sz="4" w:space="0" w:color="auto"/>
              <w:bottom w:val="single" w:sz="4" w:space="0" w:color="auto"/>
              <w:right w:val="single" w:sz="4" w:space="0" w:color="auto"/>
            </w:tcBorders>
            <w:hideMark/>
          </w:tcPr>
          <w:p w:rsidR="00884716" w:rsidRPr="00E91C61" w:rsidRDefault="00884716" w:rsidP="00E169F0">
            <w:pPr>
              <w:pStyle w:val="ListParagraph"/>
              <w:numPr>
                <w:ilvl w:val="0"/>
                <w:numId w:val="24"/>
              </w:numPr>
              <w:spacing w:line="240" w:lineRule="auto"/>
              <w:jc w:val="both"/>
              <w:rPr>
                <w:rFonts w:ascii="Times New Roman" w:hAnsi="Times New Roman"/>
              </w:rPr>
            </w:pPr>
            <w:r w:rsidRPr="00E91C61">
              <w:rPr>
                <w:rFonts w:ascii="Times New Roman" w:hAnsi="Times New Roman"/>
              </w:rPr>
              <w:t>igranje predstave u lokalnoj zajednici</w:t>
            </w:r>
          </w:p>
        </w:tc>
      </w:tr>
      <w:tr w:rsidR="00884716" w:rsidRPr="00E91C61" w:rsidTr="00884716">
        <w:trPr>
          <w:trHeight w:val="337"/>
        </w:trPr>
        <w:tc>
          <w:tcPr>
            <w:tcW w:w="1878" w:type="dxa"/>
            <w:tcBorders>
              <w:top w:val="single" w:sz="4" w:space="0" w:color="auto"/>
              <w:left w:val="single" w:sz="4" w:space="0" w:color="auto"/>
              <w:bottom w:val="single" w:sz="4" w:space="0" w:color="auto"/>
              <w:right w:val="single" w:sz="4" w:space="0" w:color="auto"/>
            </w:tcBorders>
            <w:hideMark/>
          </w:tcPr>
          <w:p w:rsidR="00884716" w:rsidRPr="00E91C61" w:rsidRDefault="00884716" w:rsidP="006F4BF4">
            <w:pPr>
              <w:rPr>
                <w:bCs/>
                <w:lang w:val="hr-HR"/>
              </w:rPr>
            </w:pPr>
            <w:r w:rsidRPr="00E91C61">
              <w:rPr>
                <w:bCs/>
                <w:sz w:val="22"/>
                <w:szCs w:val="22"/>
                <w:lang w:val="hr-HR"/>
              </w:rPr>
              <w:t>Lipanj</w:t>
            </w:r>
          </w:p>
        </w:tc>
        <w:tc>
          <w:tcPr>
            <w:tcW w:w="7870" w:type="dxa"/>
            <w:gridSpan w:val="2"/>
            <w:tcBorders>
              <w:top w:val="single" w:sz="4" w:space="0" w:color="auto"/>
              <w:left w:val="single" w:sz="4" w:space="0" w:color="auto"/>
              <w:bottom w:val="single" w:sz="4" w:space="0" w:color="auto"/>
              <w:right w:val="single" w:sz="4" w:space="0" w:color="auto"/>
            </w:tcBorders>
            <w:hideMark/>
          </w:tcPr>
          <w:p w:rsidR="00884716" w:rsidRPr="00E91C61" w:rsidRDefault="00884716" w:rsidP="00E169F0">
            <w:pPr>
              <w:pStyle w:val="ListParagraph"/>
              <w:numPr>
                <w:ilvl w:val="0"/>
                <w:numId w:val="24"/>
              </w:numPr>
              <w:spacing w:line="240" w:lineRule="auto"/>
              <w:jc w:val="both"/>
              <w:rPr>
                <w:rFonts w:ascii="Times New Roman" w:hAnsi="Times New Roman"/>
              </w:rPr>
            </w:pPr>
            <w:r w:rsidRPr="00E91C61">
              <w:rPr>
                <w:rFonts w:ascii="Times New Roman" w:hAnsi="Times New Roman"/>
              </w:rPr>
              <w:t>analiza uspješnosti</w:t>
            </w:r>
          </w:p>
          <w:p w:rsidR="00884716" w:rsidRPr="00E91C61" w:rsidRDefault="00884716" w:rsidP="00E169F0">
            <w:pPr>
              <w:pStyle w:val="ListParagraph"/>
              <w:numPr>
                <w:ilvl w:val="0"/>
                <w:numId w:val="24"/>
              </w:numPr>
              <w:spacing w:line="240" w:lineRule="auto"/>
              <w:jc w:val="both"/>
              <w:rPr>
                <w:rFonts w:ascii="Times New Roman" w:hAnsi="Times New Roman"/>
              </w:rPr>
            </w:pPr>
            <w:r w:rsidRPr="00E91C61">
              <w:rPr>
                <w:rFonts w:ascii="Times New Roman" w:hAnsi="Times New Roman"/>
              </w:rPr>
              <w:t>ideje za sljedeću školsku godinu</w:t>
            </w:r>
          </w:p>
        </w:tc>
      </w:tr>
    </w:tbl>
    <w:p w:rsidR="00884716" w:rsidRPr="00E91C61" w:rsidRDefault="00884716" w:rsidP="006F4BF4">
      <w:pPr>
        <w:rPr>
          <w:b/>
          <w:i/>
          <w:color w:val="FF0000"/>
          <w:sz w:val="28"/>
          <w:szCs w:val="28"/>
          <w:lang w:val="hr-HR"/>
        </w:rPr>
      </w:pPr>
    </w:p>
    <w:p w:rsidR="00884716" w:rsidRPr="00E91C61" w:rsidRDefault="00884716" w:rsidP="006F4BF4">
      <w:pPr>
        <w:tabs>
          <w:tab w:val="left" w:pos="1140"/>
        </w:tabs>
        <w:rPr>
          <w:sz w:val="28"/>
          <w:szCs w:val="28"/>
          <w:lang w:val="hr-HR"/>
        </w:rPr>
      </w:pPr>
      <w:r w:rsidRPr="00E91C61">
        <w:rPr>
          <w:sz w:val="28"/>
          <w:szCs w:val="28"/>
          <w:lang w:val="hr-HR"/>
        </w:rPr>
        <w:tab/>
      </w:r>
    </w:p>
    <w:p w:rsidR="00884716" w:rsidRPr="00625232" w:rsidRDefault="00884716" w:rsidP="00625232">
      <w:pPr>
        <w:pStyle w:val="Heading2"/>
        <w:rPr>
          <w:rFonts w:ascii="Times New Roman" w:hAnsi="Times New Roman" w:cs="Times New Roman"/>
          <w:lang w:val="hr-HR"/>
        </w:rPr>
      </w:pPr>
      <w:bookmarkStart w:id="37" w:name="_Toc21086657"/>
      <w:r w:rsidRPr="00625232">
        <w:rPr>
          <w:rFonts w:ascii="Times New Roman" w:hAnsi="Times New Roman" w:cs="Times New Roman"/>
          <w:lang w:val="hr-HR"/>
        </w:rPr>
        <w:lastRenderedPageBreak/>
        <w:t>4.11. Gameri</w:t>
      </w:r>
      <w:bookmarkEnd w:id="37"/>
    </w:p>
    <w:tbl>
      <w:tblPr>
        <w:tblStyle w:val="TableNormal1"/>
        <w:tblW w:w="9748" w:type="dxa"/>
        <w:tblInd w:w="0" w:type="dxa"/>
        <w:tblCellMar>
          <w:left w:w="108" w:type="dxa"/>
          <w:right w:w="108" w:type="dxa"/>
        </w:tblCellMar>
        <w:tblLook w:val="0400" w:firstRow="0" w:lastRow="0" w:firstColumn="0" w:lastColumn="0" w:noHBand="0" w:noVBand="1"/>
      </w:tblPr>
      <w:tblGrid>
        <w:gridCol w:w="1878"/>
        <w:gridCol w:w="3087"/>
        <w:gridCol w:w="4783"/>
      </w:tblGrid>
      <w:tr w:rsidR="00884716" w:rsidRPr="00E91C61" w:rsidTr="00884716">
        <w:trPr>
          <w:trHeight w:val="320"/>
        </w:trPr>
        <w:tc>
          <w:tcPr>
            <w:tcW w:w="4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rPr>
                <w:rFonts w:ascii="Times New Roman" w:hAnsi="Times New Roman" w:cs="Times New Roman"/>
                <w:sz w:val="28"/>
                <w:szCs w:val="28"/>
                <w:lang w:val="hr-HR"/>
              </w:rPr>
            </w:pPr>
            <w:r w:rsidRPr="00E91C61">
              <w:rPr>
                <w:rFonts w:ascii="Times New Roman" w:eastAsia="Arial" w:hAnsi="Times New Roman" w:cs="Times New Roman"/>
                <w:b/>
                <w:sz w:val="28"/>
                <w:szCs w:val="28"/>
                <w:lang w:val="hr-HR"/>
              </w:rPr>
              <w:t>GAMERI</w:t>
            </w: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rPr>
                <w:rFonts w:ascii="Times New Roman" w:hAnsi="Times New Roman" w:cs="Times New Roman"/>
                <w:lang w:val="hr-HR"/>
              </w:rPr>
            </w:pPr>
            <w:r w:rsidRPr="00E91C61">
              <w:rPr>
                <w:rFonts w:ascii="Times New Roman" w:eastAsia="Arial" w:hAnsi="Times New Roman" w:cs="Times New Roman"/>
                <w:b/>
                <w:lang w:val="hr-HR"/>
              </w:rPr>
              <w:t>Razred</w:t>
            </w:r>
            <w:r w:rsidRPr="00E91C61">
              <w:rPr>
                <w:rFonts w:ascii="Times New Roman" w:eastAsia="Arial" w:hAnsi="Times New Roman" w:cs="Times New Roman"/>
                <w:lang w:val="hr-HR"/>
              </w:rPr>
              <w:t>: 1.-4. razr</w:t>
            </w:r>
            <w:r w:rsidR="00A8047F" w:rsidRPr="00E91C61">
              <w:rPr>
                <w:rFonts w:ascii="Times New Roman" w:eastAsia="Arial" w:hAnsi="Times New Roman" w:cs="Times New Roman"/>
                <w:lang w:val="hr-HR"/>
              </w:rPr>
              <w:t xml:space="preserve">ed </w:t>
            </w:r>
          </w:p>
        </w:tc>
      </w:tr>
      <w:tr w:rsidR="00884716" w:rsidRPr="00E91C61" w:rsidTr="0065404C">
        <w:trPr>
          <w:trHeight w:val="1434"/>
        </w:trPr>
        <w:tc>
          <w:tcPr>
            <w:tcW w:w="4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jc w:val="both"/>
              <w:rPr>
                <w:rFonts w:ascii="Times New Roman" w:hAnsi="Times New Roman" w:cs="Times New Roman"/>
                <w:lang w:val="hr-HR"/>
              </w:rPr>
            </w:pPr>
            <w:r w:rsidRPr="00E91C61">
              <w:rPr>
                <w:rFonts w:ascii="Times New Roman" w:eastAsia="Arial" w:hAnsi="Times New Roman" w:cs="Times New Roman"/>
                <w:lang w:val="hr-HR"/>
              </w:rPr>
              <w:t xml:space="preserve">Ciljevi i zadaci: </w:t>
            </w:r>
          </w:p>
          <w:p w:rsidR="00884716" w:rsidRPr="00E91C61" w:rsidRDefault="00884716" w:rsidP="006F4BF4">
            <w:pPr>
              <w:pStyle w:val="LO-normal"/>
              <w:widowControl w:val="0"/>
              <w:rPr>
                <w:rFonts w:ascii="Times New Roman" w:hAnsi="Times New Roman" w:cs="Times New Roman"/>
                <w:lang w:val="hr-HR"/>
              </w:rPr>
            </w:pPr>
            <w:r w:rsidRPr="00E91C61">
              <w:rPr>
                <w:rFonts w:ascii="Times New Roman" w:hAnsi="Times New Roman" w:cs="Times New Roman"/>
                <w:lang w:val="hr-HR"/>
              </w:rPr>
              <w:t>Potaknuti suradnju i timski rad kod učenika.</w:t>
            </w:r>
          </w:p>
          <w:p w:rsidR="00884716" w:rsidRPr="00E91C61" w:rsidRDefault="00884716" w:rsidP="006F4BF4">
            <w:pPr>
              <w:pStyle w:val="LO-normal"/>
              <w:widowControl w:val="0"/>
              <w:rPr>
                <w:rFonts w:ascii="Times New Roman" w:hAnsi="Times New Roman" w:cs="Times New Roman"/>
                <w:lang w:val="hr-HR"/>
              </w:rPr>
            </w:pPr>
            <w:r w:rsidRPr="00E91C61">
              <w:rPr>
                <w:rFonts w:ascii="Times New Roman" w:hAnsi="Times New Roman" w:cs="Times New Roman"/>
                <w:lang w:val="hr-HR"/>
              </w:rPr>
              <w:t>Potaknuti korištenje online materijala za rješavanje problema.</w:t>
            </w:r>
          </w:p>
          <w:p w:rsidR="00884716" w:rsidRPr="00E91C61" w:rsidRDefault="00884716" w:rsidP="006F4BF4">
            <w:pPr>
              <w:pStyle w:val="LO-normal"/>
              <w:widowControl w:val="0"/>
              <w:jc w:val="both"/>
              <w:rPr>
                <w:rFonts w:ascii="Times New Roman" w:eastAsia="Arial" w:hAnsi="Times New Roman" w:cs="Times New Roman"/>
                <w:lang w:val="hr-HR"/>
              </w:rPr>
            </w:pPr>
            <w:r w:rsidRPr="00E91C61">
              <w:rPr>
                <w:rFonts w:ascii="Times New Roman" w:hAnsi="Times New Roman" w:cs="Times New Roman"/>
                <w:lang w:val="hr-HR"/>
              </w:rPr>
              <w:t>Izraditi razne praktične programerske projekte.</w:t>
            </w:r>
          </w:p>
        </w:tc>
        <w:tc>
          <w:tcPr>
            <w:tcW w:w="4783" w:type="dxa"/>
            <w:vMerge w:val="restart"/>
            <w:tcBorders>
              <w:top w:val="single" w:sz="4" w:space="0" w:color="000000" w:themeColor="text1"/>
              <w:left w:val="single" w:sz="4" w:space="0" w:color="000000" w:themeColor="text1"/>
              <w:bottom w:val="nil"/>
              <w:right w:val="single" w:sz="4" w:space="0" w:color="000000" w:themeColor="text1"/>
            </w:tcBorders>
            <w:hideMark/>
          </w:tcPr>
          <w:p w:rsidR="00884716" w:rsidRPr="00E91C61" w:rsidRDefault="00884716" w:rsidP="006F4BF4">
            <w:pPr>
              <w:pStyle w:val="LO-normal"/>
              <w:jc w:val="both"/>
              <w:rPr>
                <w:rFonts w:ascii="Times New Roman" w:hAnsi="Times New Roman" w:cs="Times New Roman"/>
                <w:lang w:val="hr-HR"/>
              </w:rPr>
            </w:pPr>
            <w:r w:rsidRPr="00E91C61">
              <w:rPr>
                <w:rFonts w:ascii="Times New Roman" w:eastAsia="Arial" w:hAnsi="Times New Roman" w:cs="Times New Roman"/>
                <w:lang w:val="hr-HR"/>
              </w:rPr>
              <w:t xml:space="preserve">Namjena aktivnosti: </w:t>
            </w:r>
          </w:p>
          <w:p w:rsidR="00884716" w:rsidRPr="00E91C61" w:rsidRDefault="00884716"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Aktivnost je namijenjena učenicima smjera tehničar za računalstvo, gimnazija, prirodoslovno-matematička gimnazija s iskustvom u programiranju; prethodnom selekcijom, odnosno provjerom znanja iz programiranja.</w:t>
            </w:r>
          </w:p>
        </w:tc>
      </w:tr>
      <w:tr w:rsidR="00884716" w:rsidRPr="00E91C61" w:rsidTr="0065404C">
        <w:trPr>
          <w:trHeight w:val="1553"/>
        </w:trPr>
        <w:tc>
          <w:tcPr>
            <w:tcW w:w="4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4716" w:rsidRPr="00E91C61" w:rsidRDefault="00884716" w:rsidP="006F4BF4">
            <w:pPr>
              <w:pStyle w:val="LO-normal"/>
              <w:jc w:val="both"/>
              <w:rPr>
                <w:rFonts w:ascii="Times New Roman" w:hAnsi="Times New Roman" w:cs="Times New Roman"/>
                <w:lang w:val="hr-HR"/>
              </w:rPr>
            </w:pPr>
            <w:r w:rsidRPr="00E91C61">
              <w:rPr>
                <w:rFonts w:ascii="Times New Roman" w:eastAsia="Arial" w:hAnsi="Times New Roman" w:cs="Times New Roman"/>
                <w:lang w:val="hr-HR"/>
              </w:rPr>
              <w:t>Ishodi:</w:t>
            </w:r>
          </w:p>
          <w:p w:rsidR="00884716" w:rsidRPr="00E91C61" w:rsidRDefault="00884716" w:rsidP="006F4BF4">
            <w:pPr>
              <w:pStyle w:val="NormalWeb"/>
              <w:spacing w:before="0" w:beforeAutospacing="0" w:after="0" w:afterAutospacing="0"/>
              <w:jc w:val="both"/>
              <w:rPr>
                <w:color w:val="000000"/>
              </w:rPr>
            </w:pPr>
            <w:r w:rsidRPr="00E91C61">
              <w:rPr>
                <w:color w:val="000000"/>
              </w:rPr>
              <w:t>Razviti interes i sposobnost učenika za nastavak obrazovanja u području računalstva te ih potaknuti na obrtnički rad i samozapošljavanje nakon završetka programa.</w:t>
            </w:r>
          </w:p>
          <w:p w:rsidR="00884716" w:rsidRPr="00E91C61" w:rsidRDefault="00884716" w:rsidP="006F4BF4">
            <w:pPr>
              <w:pStyle w:val="NormalWeb"/>
              <w:spacing w:before="0" w:beforeAutospacing="0" w:after="0" w:afterAutospacing="0"/>
              <w:jc w:val="both"/>
            </w:pPr>
            <w:r w:rsidRPr="00E91C61">
              <w:rPr>
                <w:color w:val="000000"/>
                <w:shd w:val="clear" w:color="auto" w:fill="FFFFFF"/>
              </w:rPr>
              <w:t>Razviti i izraditi računalnu igru.</w:t>
            </w:r>
          </w:p>
        </w:tc>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rsidR="00884716" w:rsidRPr="00E91C61" w:rsidRDefault="00884716" w:rsidP="006F4BF4">
            <w:pPr>
              <w:rPr>
                <w:rFonts w:eastAsia="Arial"/>
                <w:lang w:val="hr-HR"/>
              </w:rPr>
            </w:pPr>
          </w:p>
        </w:tc>
      </w:tr>
      <w:tr w:rsidR="00884716" w:rsidRPr="00E91C61" w:rsidTr="00884716">
        <w:trPr>
          <w:trHeight w:val="280"/>
        </w:trPr>
        <w:tc>
          <w:tcPr>
            <w:tcW w:w="9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rPr>
                <w:rFonts w:ascii="Times New Roman" w:hAnsi="Times New Roman" w:cs="Times New Roman"/>
                <w:lang w:val="hr-HR"/>
              </w:rPr>
            </w:pPr>
            <w:r w:rsidRPr="00E91C61">
              <w:rPr>
                <w:rFonts w:ascii="Times New Roman" w:eastAsia="Arial" w:hAnsi="Times New Roman" w:cs="Times New Roman"/>
                <w:b/>
                <w:lang w:val="hr-HR"/>
              </w:rPr>
              <w:t>Nositelji aktivnosti i odgovornosti</w:t>
            </w:r>
            <w:r w:rsidRPr="00E91C61">
              <w:rPr>
                <w:rFonts w:ascii="Times New Roman" w:eastAsia="Arial" w:hAnsi="Times New Roman" w:cs="Times New Roman"/>
                <w:lang w:val="hr-HR"/>
              </w:rPr>
              <w:t>: Dražen Domitrović, prof.</w:t>
            </w:r>
          </w:p>
        </w:tc>
      </w:tr>
      <w:tr w:rsidR="00884716" w:rsidRPr="00E91C61" w:rsidTr="00884716">
        <w:trPr>
          <w:trHeight w:val="440"/>
        </w:trPr>
        <w:tc>
          <w:tcPr>
            <w:tcW w:w="9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rPr>
                <w:rFonts w:ascii="Times New Roman" w:hAnsi="Times New Roman" w:cs="Times New Roman"/>
                <w:lang w:val="hr-HR"/>
              </w:rPr>
            </w:pPr>
            <w:r w:rsidRPr="00E91C61">
              <w:rPr>
                <w:rFonts w:ascii="Times New Roman" w:eastAsia="Arial" w:hAnsi="Times New Roman" w:cs="Times New Roman"/>
                <w:b/>
                <w:lang w:val="hr-HR"/>
              </w:rPr>
              <w:t>Način vrednovanja i korištenja rezultata vrednovanja</w:t>
            </w:r>
            <w:r w:rsidRPr="00E91C61">
              <w:rPr>
                <w:rFonts w:ascii="Times New Roman" w:eastAsia="Arial" w:hAnsi="Times New Roman" w:cs="Times New Roman"/>
                <w:lang w:val="hr-HR"/>
              </w:rPr>
              <w:t>:</w:t>
            </w:r>
          </w:p>
          <w:p w:rsidR="00884716" w:rsidRPr="00E91C61" w:rsidRDefault="00884716" w:rsidP="006F4BF4">
            <w:pPr>
              <w:pStyle w:val="LO-normal"/>
              <w:jc w:val="both"/>
              <w:rPr>
                <w:rFonts w:ascii="Times New Roman" w:hAnsi="Times New Roman" w:cs="Times New Roman"/>
                <w:lang w:val="hr-HR"/>
              </w:rPr>
            </w:pPr>
            <w:r w:rsidRPr="00E91C61">
              <w:rPr>
                <w:rFonts w:ascii="Times New Roman" w:eastAsia="Arial" w:hAnsi="Times New Roman" w:cs="Times New Roman"/>
                <w:lang w:val="hr-HR"/>
              </w:rPr>
              <w:t>Usporedba očekivanih i ostvarenih ishoda.</w:t>
            </w:r>
          </w:p>
          <w:p w:rsidR="00884716" w:rsidRPr="00E91C61" w:rsidRDefault="00884716" w:rsidP="006F4BF4">
            <w:pPr>
              <w:pStyle w:val="LO-normal"/>
              <w:jc w:val="both"/>
              <w:rPr>
                <w:rFonts w:ascii="Times New Roman" w:hAnsi="Times New Roman" w:cs="Times New Roman"/>
                <w:lang w:val="hr-HR"/>
              </w:rPr>
            </w:pPr>
            <w:r w:rsidRPr="00E91C61">
              <w:rPr>
                <w:rFonts w:ascii="Times New Roman" w:eastAsia="Arial" w:hAnsi="Times New Roman" w:cs="Times New Roman"/>
                <w:lang w:val="hr-HR"/>
              </w:rPr>
              <w:t>Stečena iskustva i nove spoznaje upotrijebit će se za definiranje novog programa i/ili nastavka ovog programa.</w:t>
            </w:r>
          </w:p>
        </w:tc>
      </w:tr>
      <w:tr w:rsidR="00884716" w:rsidRPr="00E91C61" w:rsidTr="00884716">
        <w:trPr>
          <w:trHeight w:val="440"/>
        </w:trPr>
        <w:tc>
          <w:tcPr>
            <w:tcW w:w="9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rPr>
                <w:rFonts w:ascii="Times New Roman" w:hAnsi="Times New Roman" w:cs="Times New Roman"/>
                <w:lang w:val="hr-HR"/>
              </w:rPr>
            </w:pPr>
            <w:r w:rsidRPr="00E91C61">
              <w:rPr>
                <w:rFonts w:ascii="Times New Roman" w:eastAsia="Arial" w:hAnsi="Times New Roman" w:cs="Times New Roman"/>
                <w:b/>
                <w:lang w:val="hr-HR"/>
              </w:rPr>
              <w:t xml:space="preserve">Troškovnik: </w:t>
            </w:r>
          </w:p>
          <w:p w:rsidR="00884716" w:rsidRPr="00E91C61" w:rsidRDefault="00884716"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Radni materijal – cca 500 kn</w:t>
            </w:r>
          </w:p>
        </w:tc>
      </w:tr>
      <w:tr w:rsidR="00884716" w:rsidRPr="00E91C61" w:rsidTr="00884716">
        <w:trPr>
          <w:trHeight w:val="460"/>
        </w:trPr>
        <w:tc>
          <w:tcPr>
            <w:tcW w:w="9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4716" w:rsidRPr="00E91C61" w:rsidRDefault="00884716" w:rsidP="006F4BF4">
            <w:pPr>
              <w:pStyle w:val="LO-normal"/>
              <w:rPr>
                <w:rFonts w:ascii="Times New Roman" w:hAnsi="Times New Roman" w:cs="Times New Roman"/>
                <w:lang w:val="hr-HR"/>
              </w:rPr>
            </w:pPr>
            <w:r w:rsidRPr="00E91C61">
              <w:rPr>
                <w:rFonts w:ascii="Times New Roman" w:eastAsia="Arial" w:hAnsi="Times New Roman" w:cs="Times New Roman"/>
                <w:b/>
                <w:lang w:val="hr-HR"/>
              </w:rPr>
              <w:t>Način</w:t>
            </w:r>
            <w:r w:rsidRPr="00E91C61">
              <w:rPr>
                <w:rFonts w:ascii="Times New Roman" w:eastAsia="Arial" w:hAnsi="Times New Roman" w:cs="Times New Roman"/>
                <w:lang w:val="hr-HR"/>
              </w:rPr>
              <w:t xml:space="preserve"> </w:t>
            </w:r>
            <w:r w:rsidRPr="00E91C61">
              <w:rPr>
                <w:rFonts w:ascii="Times New Roman" w:eastAsia="Arial" w:hAnsi="Times New Roman" w:cs="Times New Roman"/>
                <w:b/>
                <w:lang w:val="hr-HR"/>
              </w:rPr>
              <w:t>realizacije</w:t>
            </w:r>
            <w:r w:rsidRPr="00E91C61">
              <w:rPr>
                <w:rFonts w:ascii="Times New Roman" w:eastAsia="Arial" w:hAnsi="Times New Roman" w:cs="Times New Roman"/>
                <w:lang w:val="hr-HR"/>
              </w:rPr>
              <w:t>:</w:t>
            </w:r>
          </w:p>
          <w:p w:rsidR="00884716" w:rsidRPr="00E91C61" w:rsidRDefault="00884716" w:rsidP="006F4BF4">
            <w:pPr>
              <w:pStyle w:val="NormalWeb"/>
              <w:spacing w:before="0" w:beforeAutospacing="0" w:after="0" w:afterAutospacing="0"/>
              <w:ind w:firstLine="285"/>
              <w:jc w:val="both"/>
            </w:pPr>
            <w:r w:rsidRPr="00E91C61">
              <w:rPr>
                <w:color w:val="000000"/>
              </w:rPr>
              <w:t>U radu s učenicima koristiti će se metode demonstracije i zadavanja projektnih zadataka pomoću kojih će učenici naučiti surađivati, kreativno razmišljati te primijeniti postojeća i nova znanja prilikom rješavanja problema. Nadalje, učenike će se poticati na rad u timovima te na korištenje on-line izvora znanja prilikom potrage za rješenjem.</w:t>
            </w:r>
          </w:p>
        </w:tc>
      </w:tr>
      <w:tr w:rsidR="00884716" w:rsidRPr="00E91C61" w:rsidTr="00884716">
        <w:trPr>
          <w:trHeight w:val="220"/>
        </w:trPr>
        <w:tc>
          <w:tcPr>
            <w:tcW w:w="9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rPr>
                <w:rFonts w:ascii="Times New Roman" w:hAnsi="Times New Roman" w:cs="Times New Roman"/>
                <w:lang w:val="hr-HR"/>
              </w:rPr>
            </w:pPr>
            <w:r w:rsidRPr="00E91C61">
              <w:rPr>
                <w:rFonts w:ascii="Times New Roman" w:eastAsia="Arial" w:hAnsi="Times New Roman" w:cs="Times New Roman"/>
                <w:b/>
                <w:bCs/>
                <w:lang w:val="hr-HR"/>
              </w:rPr>
              <w:t>Broj sati: 35</w:t>
            </w:r>
          </w:p>
        </w:tc>
      </w:tr>
      <w:tr w:rsidR="00884716" w:rsidRPr="00E91C61" w:rsidTr="00884716">
        <w:trPr>
          <w:trHeight w:val="320"/>
        </w:trPr>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rPr>
                <w:rFonts w:ascii="Times New Roman" w:hAnsi="Times New Roman" w:cs="Times New Roman"/>
                <w:lang w:val="hr-HR"/>
              </w:rPr>
            </w:pPr>
            <w:r w:rsidRPr="00E91C61">
              <w:rPr>
                <w:rFonts w:ascii="Times New Roman" w:eastAsia="Arial" w:hAnsi="Times New Roman" w:cs="Times New Roman"/>
                <w:b/>
                <w:lang w:val="hr-HR"/>
              </w:rPr>
              <w:t>MJESEC</w:t>
            </w:r>
          </w:p>
        </w:tc>
        <w:tc>
          <w:tcPr>
            <w:tcW w:w="7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jc w:val="center"/>
              <w:rPr>
                <w:rFonts w:ascii="Times New Roman" w:hAnsi="Times New Roman" w:cs="Times New Roman"/>
                <w:lang w:val="hr-HR"/>
              </w:rPr>
            </w:pPr>
            <w:r w:rsidRPr="00E91C61">
              <w:rPr>
                <w:rFonts w:ascii="Times New Roman" w:eastAsia="Arial" w:hAnsi="Times New Roman" w:cs="Times New Roman"/>
                <w:b/>
                <w:lang w:val="hr-HR"/>
              </w:rPr>
              <w:t>VREMENIK AKTIVNOSTI</w:t>
            </w:r>
          </w:p>
        </w:tc>
      </w:tr>
      <w:tr w:rsidR="00884716" w:rsidRPr="00E91C61" w:rsidTr="00884716">
        <w:trPr>
          <w:trHeight w:val="320"/>
        </w:trPr>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rPr>
                <w:rFonts w:ascii="Times New Roman" w:hAnsi="Times New Roman" w:cs="Times New Roman"/>
                <w:lang w:val="hr-HR"/>
              </w:rPr>
            </w:pPr>
            <w:r w:rsidRPr="00E91C61">
              <w:rPr>
                <w:rFonts w:ascii="Times New Roman" w:eastAsia="Arial" w:hAnsi="Times New Roman" w:cs="Times New Roman"/>
                <w:lang w:val="hr-HR"/>
              </w:rPr>
              <w:t xml:space="preserve">rujan </w:t>
            </w:r>
          </w:p>
        </w:tc>
        <w:tc>
          <w:tcPr>
            <w:tcW w:w="7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Odabir učenika koji će sudjelovati u aktivnosti</w:t>
            </w:r>
          </w:p>
        </w:tc>
      </w:tr>
      <w:tr w:rsidR="00884716" w:rsidRPr="00E91C61" w:rsidTr="00884716">
        <w:trPr>
          <w:trHeight w:val="320"/>
        </w:trPr>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rPr>
                <w:rFonts w:ascii="Times New Roman" w:hAnsi="Times New Roman" w:cs="Times New Roman"/>
                <w:lang w:val="hr-HR"/>
              </w:rPr>
            </w:pPr>
            <w:r w:rsidRPr="00E91C61">
              <w:rPr>
                <w:rFonts w:ascii="Times New Roman" w:eastAsia="Arial" w:hAnsi="Times New Roman" w:cs="Times New Roman"/>
                <w:lang w:val="hr-HR"/>
              </w:rPr>
              <w:t>listopad</w:t>
            </w:r>
          </w:p>
        </w:tc>
        <w:tc>
          <w:tcPr>
            <w:tcW w:w="7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Osnove rada na Unityju</w:t>
            </w:r>
          </w:p>
        </w:tc>
      </w:tr>
      <w:tr w:rsidR="00884716" w:rsidRPr="00E91C61" w:rsidTr="00884716">
        <w:trPr>
          <w:trHeight w:val="320"/>
        </w:trPr>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rPr>
                <w:rFonts w:ascii="Times New Roman" w:hAnsi="Times New Roman" w:cs="Times New Roman"/>
                <w:lang w:val="hr-HR"/>
              </w:rPr>
            </w:pPr>
            <w:r w:rsidRPr="00E91C61">
              <w:rPr>
                <w:rFonts w:ascii="Times New Roman" w:eastAsia="Arial" w:hAnsi="Times New Roman" w:cs="Times New Roman"/>
                <w:lang w:val="hr-HR"/>
              </w:rPr>
              <w:t>studeni</w:t>
            </w:r>
          </w:p>
        </w:tc>
        <w:tc>
          <w:tcPr>
            <w:tcW w:w="7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Osnove Unityja</w:t>
            </w:r>
          </w:p>
        </w:tc>
      </w:tr>
      <w:tr w:rsidR="00884716" w:rsidRPr="00E91C61" w:rsidTr="00884716">
        <w:trPr>
          <w:trHeight w:val="320"/>
        </w:trPr>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rPr>
                <w:rFonts w:ascii="Times New Roman" w:hAnsi="Times New Roman" w:cs="Times New Roman"/>
                <w:lang w:val="hr-HR"/>
              </w:rPr>
            </w:pPr>
            <w:r w:rsidRPr="00E91C61">
              <w:rPr>
                <w:rFonts w:ascii="Times New Roman" w:eastAsia="Arial" w:hAnsi="Times New Roman" w:cs="Times New Roman"/>
                <w:lang w:val="hr-HR"/>
              </w:rPr>
              <w:t>prosinac</w:t>
            </w:r>
          </w:p>
        </w:tc>
        <w:tc>
          <w:tcPr>
            <w:tcW w:w="7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Napredno programiranje u Unityju</w:t>
            </w:r>
          </w:p>
        </w:tc>
      </w:tr>
      <w:tr w:rsidR="00884716" w:rsidRPr="00E91C61" w:rsidTr="00884716">
        <w:trPr>
          <w:trHeight w:val="320"/>
        </w:trPr>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rPr>
                <w:rFonts w:ascii="Times New Roman" w:hAnsi="Times New Roman" w:cs="Times New Roman"/>
                <w:lang w:val="hr-HR"/>
              </w:rPr>
            </w:pPr>
            <w:r w:rsidRPr="00E91C61">
              <w:rPr>
                <w:rFonts w:ascii="Times New Roman" w:eastAsia="Arial" w:hAnsi="Times New Roman" w:cs="Times New Roman"/>
                <w:lang w:val="hr-HR"/>
              </w:rPr>
              <w:t xml:space="preserve">siječanj </w:t>
            </w:r>
          </w:p>
        </w:tc>
        <w:tc>
          <w:tcPr>
            <w:tcW w:w="7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Instalacija dizajn softvera</w:t>
            </w:r>
          </w:p>
        </w:tc>
      </w:tr>
      <w:tr w:rsidR="00884716" w:rsidRPr="00E91C61" w:rsidTr="00884716">
        <w:trPr>
          <w:trHeight w:val="160"/>
        </w:trPr>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rPr>
                <w:rFonts w:ascii="Times New Roman" w:hAnsi="Times New Roman" w:cs="Times New Roman"/>
                <w:lang w:val="hr-HR"/>
              </w:rPr>
            </w:pPr>
            <w:r w:rsidRPr="00E91C61">
              <w:rPr>
                <w:rFonts w:ascii="Times New Roman" w:eastAsia="Arial" w:hAnsi="Times New Roman" w:cs="Times New Roman"/>
                <w:lang w:val="hr-HR"/>
              </w:rPr>
              <w:t>veljača</w:t>
            </w:r>
          </w:p>
        </w:tc>
        <w:tc>
          <w:tcPr>
            <w:tcW w:w="7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Implementacija modela u prostor</w:t>
            </w:r>
          </w:p>
        </w:tc>
      </w:tr>
      <w:tr w:rsidR="00884716" w:rsidRPr="00E91C61" w:rsidTr="00884716">
        <w:trPr>
          <w:trHeight w:val="320"/>
        </w:trPr>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rPr>
                <w:rFonts w:ascii="Times New Roman" w:hAnsi="Times New Roman" w:cs="Times New Roman"/>
                <w:lang w:val="hr-HR"/>
              </w:rPr>
            </w:pPr>
            <w:r w:rsidRPr="00E91C61">
              <w:rPr>
                <w:rFonts w:ascii="Times New Roman" w:eastAsia="Arial" w:hAnsi="Times New Roman" w:cs="Times New Roman"/>
                <w:lang w:val="hr-HR"/>
              </w:rPr>
              <w:t>ožujak</w:t>
            </w:r>
          </w:p>
        </w:tc>
        <w:tc>
          <w:tcPr>
            <w:tcW w:w="7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Implementacija pokreta</w:t>
            </w:r>
          </w:p>
        </w:tc>
      </w:tr>
      <w:tr w:rsidR="00884716" w:rsidRPr="00E91C61" w:rsidTr="00884716">
        <w:trPr>
          <w:trHeight w:val="320"/>
        </w:trPr>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rPr>
                <w:rFonts w:ascii="Times New Roman" w:hAnsi="Times New Roman" w:cs="Times New Roman"/>
                <w:lang w:val="hr-HR"/>
              </w:rPr>
            </w:pPr>
            <w:r w:rsidRPr="00E91C61">
              <w:rPr>
                <w:rFonts w:ascii="Times New Roman" w:eastAsia="Arial" w:hAnsi="Times New Roman" w:cs="Times New Roman"/>
                <w:lang w:val="hr-HR"/>
              </w:rPr>
              <w:t>travanj</w:t>
            </w:r>
          </w:p>
        </w:tc>
        <w:tc>
          <w:tcPr>
            <w:tcW w:w="7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Programiranje skripti</w:t>
            </w:r>
          </w:p>
        </w:tc>
      </w:tr>
      <w:tr w:rsidR="00884716" w:rsidRPr="00E91C61" w:rsidTr="00884716">
        <w:trPr>
          <w:trHeight w:val="320"/>
        </w:trPr>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rPr>
                <w:rFonts w:ascii="Times New Roman" w:hAnsi="Times New Roman" w:cs="Times New Roman"/>
                <w:lang w:val="hr-HR"/>
              </w:rPr>
            </w:pPr>
            <w:r w:rsidRPr="00E91C61">
              <w:rPr>
                <w:rFonts w:ascii="Times New Roman" w:eastAsia="Arial" w:hAnsi="Times New Roman" w:cs="Times New Roman"/>
                <w:lang w:val="hr-HR"/>
              </w:rPr>
              <w:t>svibanj</w:t>
            </w:r>
          </w:p>
        </w:tc>
        <w:tc>
          <w:tcPr>
            <w:tcW w:w="7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jc w:val="both"/>
              <w:rPr>
                <w:rFonts w:ascii="Times New Roman" w:eastAsia="Arial" w:hAnsi="Times New Roman" w:cs="Times New Roman"/>
                <w:lang w:val="hr-HR"/>
              </w:rPr>
            </w:pPr>
            <w:r w:rsidRPr="00E91C61">
              <w:rPr>
                <w:rFonts w:ascii="Times New Roman" w:eastAsia="Arial" w:hAnsi="Times New Roman" w:cs="Times New Roman"/>
                <w:lang w:val="hr-HR"/>
              </w:rPr>
              <w:t>Optimizacija i potrebe razvoja igre</w:t>
            </w:r>
          </w:p>
        </w:tc>
      </w:tr>
      <w:tr w:rsidR="00884716" w:rsidRPr="00E91C61" w:rsidTr="00884716">
        <w:trPr>
          <w:trHeight w:val="320"/>
        </w:trPr>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rPr>
                <w:rFonts w:ascii="Times New Roman" w:hAnsi="Times New Roman" w:cs="Times New Roman"/>
                <w:lang w:val="hr-HR"/>
              </w:rPr>
            </w:pPr>
            <w:r w:rsidRPr="00E91C61">
              <w:rPr>
                <w:rFonts w:ascii="Times New Roman" w:eastAsia="Arial" w:hAnsi="Times New Roman" w:cs="Times New Roman"/>
                <w:lang w:val="hr-HR"/>
              </w:rPr>
              <w:t>lipanj</w:t>
            </w:r>
          </w:p>
        </w:tc>
        <w:tc>
          <w:tcPr>
            <w:tcW w:w="7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716" w:rsidRPr="00E91C61" w:rsidRDefault="00884716" w:rsidP="006F4BF4">
            <w:pPr>
              <w:pStyle w:val="LO-normal"/>
              <w:jc w:val="both"/>
              <w:rPr>
                <w:rFonts w:ascii="Times New Roman" w:hAnsi="Times New Roman" w:cs="Times New Roman"/>
                <w:lang w:val="hr-HR"/>
              </w:rPr>
            </w:pPr>
            <w:r w:rsidRPr="00E91C61">
              <w:rPr>
                <w:rFonts w:ascii="Times New Roman" w:eastAsia="Arial" w:hAnsi="Times New Roman" w:cs="Times New Roman"/>
                <w:lang w:val="hr-HR"/>
              </w:rPr>
              <w:t>Izrada screencasta i prezentacije aktivnosti</w:t>
            </w:r>
          </w:p>
        </w:tc>
      </w:tr>
    </w:tbl>
    <w:p w:rsidR="00884716" w:rsidRPr="00E91C61" w:rsidRDefault="00884716" w:rsidP="006F4BF4">
      <w:pPr>
        <w:tabs>
          <w:tab w:val="left" w:pos="1140"/>
        </w:tabs>
        <w:rPr>
          <w:sz w:val="28"/>
          <w:szCs w:val="28"/>
          <w:lang w:val="hr-HR"/>
        </w:rPr>
      </w:pPr>
    </w:p>
    <w:p w:rsidR="00884716" w:rsidRPr="00E91C61" w:rsidRDefault="00884716" w:rsidP="006F4BF4">
      <w:pPr>
        <w:rPr>
          <w:sz w:val="28"/>
          <w:szCs w:val="28"/>
          <w:lang w:val="hr-HR"/>
        </w:rPr>
      </w:pPr>
    </w:p>
    <w:p w:rsidR="00884716" w:rsidRPr="00E91C61" w:rsidRDefault="00884716" w:rsidP="006F4BF4">
      <w:pPr>
        <w:rPr>
          <w:sz w:val="28"/>
          <w:szCs w:val="28"/>
          <w:lang w:val="hr-HR"/>
        </w:rPr>
      </w:pPr>
    </w:p>
    <w:p w:rsidR="00884716" w:rsidRPr="00E91C61" w:rsidRDefault="00884716" w:rsidP="006F4BF4">
      <w:pPr>
        <w:rPr>
          <w:sz w:val="28"/>
          <w:szCs w:val="28"/>
          <w:lang w:val="hr-HR"/>
        </w:rPr>
      </w:pPr>
    </w:p>
    <w:p w:rsidR="00884716" w:rsidRPr="00E91C61" w:rsidRDefault="00884716" w:rsidP="006F4BF4">
      <w:pPr>
        <w:rPr>
          <w:sz w:val="28"/>
          <w:szCs w:val="28"/>
          <w:lang w:val="hr-HR"/>
        </w:rPr>
      </w:pPr>
    </w:p>
    <w:p w:rsidR="00884716" w:rsidRPr="00E91C61" w:rsidRDefault="00884716" w:rsidP="006F4BF4">
      <w:pPr>
        <w:rPr>
          <w:sz w:val="28"/>
          <w:szCs w:val="28"/>
          <w:lang w:val="hr-HR"/>
        </w:rPr>
      </w:pPr>
    </w:p>
    <w:p w:rsidR="00884716" w:rsidRPr="00E91C61" w:rsidRDefault="00884716" w:rsidP="006F4BF4">
      <w:pPr>
        <w:rPr>
          <w:sz w:val="28"/>
          <w:szCs w:val="28"/>
          <w:lang w:val="hr-HR"/>
        </w:rPr>
      </w:pPr>
    </w:p>
    <w:p w:rsidR="00A8047F" w:rsidRPr="00E91C61" w:rsidRDefault="00A8047F" w:rsidP="006F4BF4">
      <w:pPr>
        <w:rPr>
          <w:b/>
          <w:i/>
          <w:sz w:val="28"/>
          <w:szCs w:val="28"/>
          <w:lang w:val="hr-HR"/>
        </w:rPr>
      </w:pPr>
    </w:p>
    <w:p w:rsidR="00C021BA" w:rsidRDefault="00C021BA" w:rsidP="006F4BF4">
      <w:pPr>
        <w:rPr>
          <w:b/>
          <w:i/>
          <w:sz w:val="28"/>
          <w:szCs w:val="28"/>
          <w:lang w:val="hr-HR"/>
        </w:rPr>
      </w:pPr>
    </w:p>
    <w:p w:rsidR="00C021BA" w:rsidRDefault="00C021BA" w:rsidP="006F4BF4">
      <w:pPr>
        <w:rPr>
          <w:b/>
          <w:i/>
          <w:sz w:val="28"/>
          <w:szCs w:val="28"/>
          <w:lang w:val="hr-HR"/>
        </w:rPr>
      </w:pPr>
    </w:p>
    <w:p w:rsidR="0065404C" w:rsidRPr="00625232" w:rsidRDefault="0065404C" w:rsidP="00625232">
      <w:pPr>
        <w:pStyle w:val="Heading2"/>
        <w:rPr>
          <w:rFonts w:ascii="Times New Roman" w:hAnsi="Times New Roman" w:cs="Times New Roman"/>
          <w:lang w:val="hr-HR"/>
        </w:rPr>
      </w:pPr>
      <w:bookmarkStart w:id="38" w:name="_Toc21086658"/>
      <w:r w:rsidRPr="00625232">
        <w:rPr>
          <w:rFonts w:ascii="Times New Roman" w:hAnsi="Times New Roman" w:cs="Times New Roman"/>
          <w:lang w:val="hr-HR"/>
        </w:rPr>
        <w:lastRenderedPageBreak/>
        <w:t>4.12. Novinarska grupa</w:t>
      </w:r>
      <w:bookmarkEnd w:id="38"/>
    </w:p>
    <w:tbl>
      <w:tblPr>
        <w:tblpPr w:leftFromText="180" w:rightFromText="180" w:bottomFromText="200" w:vertAnchor="text" w:horzAnchor="page" w:tblpXSpec="center" w:tblpY="13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552"/>
        <w:gridCol w:w="4533"/>
      </w:tblGrid>
      <w:tr w:rsidR="00E41A27" w:rsidRPr="00E91C61" w:rsidTr="00FC622D">
        <w:trPr>
          <w:trHeight w:val="317"/>
        </w:trPr>
        <w:tc>
          <w:tcPr>
            <w:tcW w:w="5248"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b/>
                <w:bCs/>
                <w:sz w:val="28"/>
                <w:szCs w:val="28"/>
                <w:lang w:val="hr-HR"/>
              </w:rPr>
            </w:pPr>
            <w:r w:rsidRPr="00E91C61">
              <w:rPr>
                <w:b/>
                <w:bCs/>
                <w:sz w:val="28"/>
                <w:szCs w:val="28"/>
                <w:lang w:val="hr-HR"/>
              </w:rPr>
              <w:t>NOVINARSKA GRUPA</w:t>
            </w:r>
          </w:p>
        </w:tc>
        <w:tc>
          <w:tcPr>
            <w:tcW w:w="4533"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b/>
                <w:bCs/>
                <w:lang w:val="hr-HR"/>
              </w:rPr>
              <w:t>Razred</w:t>
            </w:r>
            <w:r w:rsidRPr="00E91C61">
              <w:rPr>
                <w:lang w:val="hr-HR"/>
              </w:rPr>
              <w:t>:učenici svih razreda</w:t>
            </w:r>
          </w:p>
        </w:tc>
      </w:tr>
      <w:tr w:rsidR="00E41A27" w:rsidRPr="00E91C61" w:rsidTr="00FC622D">
        <w:trPr>
          <w:trHeight w:val="3778"/>
        </w:trPr>
        <w:tc>
          <w:tcPr>
            <w:tcW w:w="5248"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jc w:val="both"/>
              <w:rPr>
                <w:lang w:val="hr-HR"/>
              </w:rPr>
            </w:pPr>
            <w:r w:rsidRPr="00E91C61">
              <w:rPr>
                <w:lang w:val="hr-HR"/>
              </w:rPr>
              <w:t>Ishodi:</w:t>
            </w:r>
          </w:p>
          <w:p w:rsidR="00E41A27" w:rsidRPr="00E91C61" w:rsidRDefault="00E41A27" w:rsidP="006F4BF4">
            <w:pPr>
              <w:jc w:val="both"/>
              <w:rPr>
                <w:lang w:val="hr-HR"/>
              </w:rPr>
            </w:pPr>
            <w:r w:rsidRPr="00E91C61">
              <w:rPr>
                <w:lang w:val="hr-HR"/>
              </w:rPr>
              <w:t>- poticati učeničko novinarsko stvaralaštvo, osobito učenika posebnih sklonosti, sposobnosti i kreativnosti (pisanje, grafički dizajn, fotografija)</w:t>
            </w:r>
          </w:p>
          <w:p w:rsidR="00E41A27" w:rsidRPr="00E91C61" w:rsidRDefault="00E41A27" w:rsidP="006F4BF4">
            <w:pPr>
              <w:jc w:val="both"/>
              <w:rPr>
                <w:lang w:val="hr-HR"/>
              </w:rPr>
            </w:pPr>
            <w:r w:rsidRPr="00E91C61">
              <w:rPr>
                <w:lang w:val="hr-HR"/>
              </w:rPr>
              <w:t>- pratiti, poticati i razvijati posebne publicističke vrste (intervju, reportaža, crtica, feljton, kratka priča…)</w:t>
            </w:r>
          </w:p>
          <w:p w:rsidR="00E41A27" w:rsidRPr="00E91C61" w:rsidRDefault="00E41A27" w:rsidP="006F4BF4">
            <w:pPr>
              <w:jc w:val="both"/>
              <w:rPr>
                <w:lang w:val="hr-HR"/>
              </w:rPr>
            </w:pPr>
            <w:r w:rsidRPr="00E91C61">
              <w:rPr>
                <w:lang w:val="hr-HR"/>
              </w:rPr>
              <w:t>- informirati ostale učenike Škole i javnost o događajima u Školi i izvan nje (mrežne stranice Škole)</w:t>
            </w:r>
          </w:p>
          <w:p w:rsidR="00E41A27" w:rsidRPr="00E91C61" w:rsidRDefault="00E41A27" w:rsidP="006F4BF4">
            <w:pPr>
              <w:jc w:val="both"/>
              <w:rPr>
                <w:lang w:val="hr-HR"/>
              </w:rPr>
            </w:pPr>
            <w:r w:rsidRPr="00E91C61">
              <w:rPr>
                <w:lang w:val="hr-HR"/>
              </w:rPr>
              <w:t>- sudjelovati u uređenju mrežnih stranica Škole</w:t>
            </w:r>
          </w:p>
          <w:p w:rsidR="00E41A27" w:rsidRPr="00E91C61" w:rsidRDefault="00E41A27" w:rsidP="006F4BF4">
            <w:pPr>
              <w:tabs>
                <w:tab w:val="left" w:pos="4890"/>
              </w:tabs>
              <w:jc w:val="both"/>
              <w:rPr>
                <w:lang w:val="hr-HR"/>
              </w:rPr>
            </w:pPr>
            <w:r w:rsidRPr="00E91C61">
              <w:rPr>
                <w:lang w:val="hr-HR"/>
              </w:rPr>
              <w:t>- osmisliti i izraditi školski list (eventualno)</w:t>
            </w:r>
            <w:r w:rsidRPr="00E91C61">
              <w:rPr>
                <w:lang w:val="hr-HR"/>
              </w:rPr>
              <w:tab/>
            </w:r>
          </w:p>
          <w:p w:rsidR="00E41A27" w:rsidRPr="00E91C61" w:rsidRDefault="00E41A27" w:rsidP="006F4BF4">
            <w:pPr>
              <w:jc w:val="both"/>
              <w:rPr>
                <w:lang w:val="hr-HR"/>
              </w:rPr>
            </w:pPr>
            <w:r w:rsidRPr="00E91C61">
              <w:rPr>
                <w:lang w:val="hr-HR"/>
              </w:rPr>
              <w:t>- sudjelovati prilozima u Godišnjaku srednjih škola Grada Rovinja</w:t>
            </w:r>
          </w:p>
        </w:tc>
        <w:tc>
          <w:tcPr>
            <w:tcW w:w="4533" w:type="dxa"/>
            <w:tcBorders>
              <w:top w:val="single" w:sz="4" w:space="0" w:color="auto"/>
              <w:left w:val="single" w:sz="4" w:space="0" w:color="auto"/>
              <w:bottom w:val="single" w:sz="4" w:space="0" w:color="auto"/>
              <w:right w:val="single" w:sz="4" w:space="0" w:color="auto"/>
            </w:tcBorders>
          </w:tcPr>
          <w:p w:rsidR="00E41A27" w:rsidRPr="00E91C61" w:rsidRDefault="00E41A27" w:rsidP="006F4BF4">
            <w:pPr>
              <w:jc w:val="both"/>
              <w:rPr>
                <w:lang w:val="hr-HR"/>
              </w:rPr>
            </w:pPr>
            <w:r w:rsidRPr="00E91C61">
              <w:rPr>
                <w:lang w:val="hr-HR"/>
              </w:rPr>
              <w:t>Namjena aktivnosti:</w:t>
            </w:r>
          </w:p>
          <w:p w:rsidR="00E41A27" w:rsidRPr="00E91C61" w:rsidRDefault="00E41A27" w:rsidP="006F4BF4">
            <w:pPr>
              <w:jc w:val="both"/>
              <w:rPr>
                <w:lang w:val="hr-HR"/>
              </w:rPr>
            </w:pPr>
            <w:r w:rsidRPr="00E91C61">
              <w:rPr>
                <w:lang w:val="hr-HR"/>
              </w:rPr>
              <w:t>- svi učenici Škole , dobrovoljno, prema osobnom interesu (novinarska grupa, informatičari - računalni tehničari, dizajneri, fotografi…)</w:t>
            </w:r>
          </w:p>
          <w:p w:rsidR="00E41A27" w:rsidRPr="00E91C61" w:rsidRDefault="00E41A27" w:rsidP="006F4BF4">
            <w:pPr>
              <w:jc w:val="both"/>
              <w:rPr>
                <w:lang w:val="hr-HR"/>
              </w:rPr>
            </w:pPr>
            <w:r w:rsidRPr="00E91C61">
              <w:rPr>
                <w:lang w:val="hr-HR"/>
              </w:rPr>
              <w:t>- učenici koji imaju iskustva iz OŠ</w:t>
            </w:r>
          </w:p>
          <w:p w:rsidR="00E41A27" w:rsidRPr="00E91C61" w:rsidRDefault="00E41A27" w:rsidP="006F4BF4">
            <w:pPr>
              <w:pStyle w:val="ListParagraph1"/>
              <w:spacing w:after="0"/>
              <w:rPr>
                <w:rFonts w:ascii="Times New Roman" w:hAnsi="Times New Roman"/>
                <w:sz w:val="24"/>
                <w:szCs w:val="24"/>
              </w:rPr>
            </w:pPr>
          </w:p>
        </w:tc>
      </w:tr>
      <w:tr w:rsidR="00E41A27" w:rsidRPr="00E91C61" w:rsidTr="00FC622D">
        <w:trPr>
          <w:trHeight w:val="414"/>
        </w:trPr>
        <w:tc>
          <w:tcPr>
            <w:tcW w:w="9781" w:type="dxa"/>
            <w:gridSpan w:val="3"/>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jc w:val="both"/>
              <w:rPr>
                <w:lang w:val="hr-HR"/>
              </w:rPr>
            </w:pPr>
            <w:r w:rsidRPr="00E91C61">
              <w:rPr>
                <w:b/>
                <w:bCs/>
                <w:lang w:val="hr-HR"/>
              </w:rPr>
              <w:t>Voditelj programa</w:t>
            </w:r>
            <w:r w:rsidRPr="00E91C61">
              <w:rPr>
                <w:lang w:val="hr-HR"/>
              </w:rPr>
              <w:t>: Željko Balog, prof.</w:t>
            </w:r>
          </w:p>
          <w:p w:rsidR="00E41A27" w:rsidRPr="00E91C61" w:rsidRDefault="00E41A27" w:rsidP="006F4BF4">
            <w:pPr>
              <w:jc w:val="both"/>
              <w:rPr>
                <w:lang w:val="hr-HR"/>
              </w:rPr>
            </w:pPr>
            <w:r w:rsidRPr="00E91C61">
              <w:rPr>
                <w:lang w:val="hr-HR"/>
              </w:rPr>
              <w:t>- suradnici: nastavnici hrvatskog jezika, likovne umjetnosti, informatike, radio-grupa….</w:t>
            </w:r>
          </w:p>
        </w:tc>
      </w:tr>
      <w:tr w:rsidR="00E41A27" w:rsidRPr="00E91C61" w:rsidTr="00FC622D">
        <w:trPr>
          <w:trHeight w:val="414"/>
        </w:trPr>
        <w:tc>
          <w:tcPr>
            <w:tcW w:w="9781" w:type="dxa"/>
            <w:gridSpan w:val="3"/>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jc w:val="both"/>
              <w:rPr>
                <w:b/>
                <w:bCs/>
                <w:lang w:val="hr-HR"/>
              </w:rPr>
            </w:pPr>
            <w:r w:rsidRPr="00E91C61">
              <w:rPr>
                <w:b/>
                <w:bCs/>
                <w:lang w:val="hr-HR"/>
              </w:rPr>
              <w:t>Način vrednovanja i korištenja rezultata vrednovanja</w:t>
            </w:r>
          </w:p>
          <w:p w:rsidR="00E41A27" w:rsidRPr="00E91C61" w:rsidRDefault="00E41A27" w:rsidP="006F4BF4">
            <w:pPr>
              <w:jc w:val="both"/>
              <w:rPr>
                <w:lang w:val="hr-HR"/>
              </w:rPr>
            </w:pPr>
            <w:r w:rsidRPr="00E91C61">
              <w:rPr>
                <w:lang w:val="hr-HR"/>
              </w:rPr>
              <w:t>vrednovanje zalaganja i zainteresiranost za rad; vrednovanje kvalitete teksta, opreme teksta i predloženja grafička rješenja; analiza ostvarenih zadataka; komentari i kritike učenika i nastavnika i unapređenje aktivnosti</w:t>
            </w:r>
          </w:p>
        </w:tc>
      </w:tr>
      <w:tr w:rsidR="00E41A27" w:rsidRPr="00E91C61" w:rsidTr="00FC622D">
        <w:trPr>
          <w:trHeight w:val="414"/>
        </w:trPr>
        <w:tc>
          <w:tcPr>
            <w:tcW w:w="9781" w:type="dxa"/>
            <w:gridSpan w:val="3"/>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jc w:val="both"/>
              <w:rPr>
                <w:b/>
                <w:bCs/>
                <w:lang w:val="hr-HR"/>
              </w:rPr>
            </w:pPr>
            <w:r w:rsidRPr="00E91C61">
              <w:rPr>
                <w:b/>
                <w:bCs/>
                <w:lang w:val="hr-HR"/>
              </w:rPr>
              <w:t xml:space="preserve">Troškovnik: </w:t>
            </w:r>
          </w:p>
          <w:p w:rsidR="00E41A27" w:rsidRPr="00E91C61" w:rsidRDefault="00E41A27" w:rsidP="006F4BF4">
            <w:pPr>
              <w:jc w:val="both"/>
              <w:rPr>
                <w:lang w:val="hr-HR"/>
              </w:rPr>
            </w:pPr>
            <w:r w:rsidRPr="00E91C61">
              <w:rPr>
                <w:lang w:val="hr-HR"/>
              </w:rPr>
              <w:t>- papir i pribor za pisanje, digitalni snimač, tisak lista</w:t>
            </w:r>
          </w:p>
        </w:tc>
      </w:tr>
      <w:tr w:rsidR="00E41A27" w:rsidRPr="00E91C61" w:rsidTr="00FC622D">
        <w:trPr>
          <w:trHeight w:val="414"/>
        </w:trPr>
        <w:tc>
          <w:tcPr>
            <w:tcW w:w="9781" w:type="dxa"/>
            <w:gridSpan w:val="3"/>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jc w:val="both"/>
              <w:rPr>
                <w:b/>
                <w:bCs/>
                <w:lang w:val="hr-HR"/>
              </w:rPr>
            </w:pPr>
            <w:r w:rsidRPr="00E91C61">
              <w:rPr>
                <w:b/>
                <w:bCs/>
                <w:lang w:val="hr-HR"/>
              </w:rPr>
              <w:t xml:space="preserve">Broj sati: </w:t>
            </w:r>
            <w:r w:rsidRPr="00E91C61">
              <w:rPr>
                <w:lang w:val="hr-HR"/>
              </w:rPr>
              <w:t>70</w:t>
            </w:r>
          </w:p>
        </w:tc>
      </w:tr>
      <w:tr w:rsidR="00E41A27" w:rsidRPr="00E91C61" w:rsidTr="00FC622D">
        <w:trPr>
          <w:trHeight w:val="1928"/>
        </w:trPr>
        <w:tc>
          <w:tcPr>
            <w:tcW w:w="9781" w:type="dxa"/>
            <w:gridSpan w:val="3"/>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jc w:val="both"/>
              <w:rPr>
                <w:lang w:val="hr-HR"/>
              </w:rPr>
            </w:pPr>
            <w:r w:rsidRPr="00E91C61">
              <w:rPr>
                <w:b/>
                <w:bCs/>
                <w:lang w:val="hr-HR"/>
              </w:rPr>
              <w:t>Način realizacije</w:t>
            </w:r>
            <w:r w:rsidRPr="00E91C61">
              <w:rPr>
                <w:lang w:val="hr-HR"/>
              </w:rPr>
              <w:t>:</w:t>
            </w:r>
          </w:p>
          <w:p w:rsidR="00E41A27" w:rsidRPr="00E91C61" w:rsidRDefault="00E41A27" w:rsidP="006F4BF4">
            <w:pPr>
              <w:jc w:val="both"/>
              <w:rPr>
                <w:lang w:val="hr-HR"/>
              </w:rPr>
            </w:pPr>
            <w:r w:rsidRPr="00E91C61">
              <w:rPr>
                <w:lang w:val="hr-HR"/>
              </w:rPr>
              <w:t>- donošenje detaljnog plana realizacije programa Novinarske grupe za školsku 2019./2020. godinu (formiranje grupe, izbor uredništva, podjela zaduženja)</w:t>
            </w:r>
          </w:p>
          <w:p w:rsidR="00E41A27" w:rsidRPr="00E91C61" w:rsidRDefault="00E41A27" w:rsidP="006F4BF4">
            <w:pPr>
              <w:jc w:val="both"/>
              <w:rPr>
                <w:lang w:val="hr-HR"/>
              </w:rPr>
            </w:pPr>
            <w:r w:rsidRPr="00E91C61">
              <w:rPr>
                <w:lang w:val="hr-HR"/>
              </w:rPr>
              <w:t>- sastanci grupe, van nastave, jednom tjedno u prostorima Škole</w:t>
            </w:r>
          </w:p>
          <w:p w:rsidR="00E41A27" w:rsidRPr="00E91C61" w:rsidRDefault="00E41A27" w:rsidP="006F4BF4">
            <w:pPr>
              <w:jc w:val="both"/>
              <w:rPr>
                <w:lang w:val="hr-HR"/>
              </w:rPr>
            </w:pPr>
            <w:r w:rsidRPr="00E91C61">
              <w:rPr>
                <w:lang w:val="hr-HR"/>
              </w:rPr>
              <w:t>- odabir i obrada odgovarajućih sadržaja</w:t>
            </w:r>
          </w:p>
          <w:p w:rsidR="00E41A27" w:rsidRPr="00E91C61" w:rsidRDefault="00E41A27" w:rsidP="006F4BF4">
            <w:pPr>
              <w:jc w:val="both"/>
              <w:rPr>
                <w:lang w:val="hr-HR"/>
              </w:rPr>
            </w:pPr>
            <w:r w:rsidRPr="00E91C61">
              <w:rPr>
                <w:lang w:val="hr-HR"/>
              </w:rPr>
              <w:t>- međusobno komuniciranje članova novinarske grupe elektronskom poštom</w:t>
            </w:r>
          </w:p>
        </w:tc>
      </w:tr>
      <w:tr w:rsidR="00E41A27" w:rsidRPr="00E91C61" w:rsidTr="00FC622D">
        <w:trPr>
          <w:trHeight w:val="317"/>
        </w:trPr>
        <w:tc>
          <w:tcPr>
            <w:tcW w:w="1696"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jc w:val="center"/>
              <w:rPr>
                <w:b/>
                <w:bCs/>
                <w:lang w:val="hr-HR"/>
              </w:rPr>
            </w:pPr>
            <w:r w:rsidRPr="00E91C61">
              <w:rPr>
                <w:b/>
                <w:bCs/>
                <w:lang w:val="hr-HR"/>
              </w:rPr>
              <w:t>MJESEC</w:t>
            </w:r>
          </w:p>
        </w:tc>
        <w:tc>
          <w:tcPr>
            <w:tcW w:w="8085"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jc w:val="center"/>
              <w:rPr>
                <w:b/>
                <w:bCs/>
                <w:lang w:val="hr-HR"/>
              </w:rPr>
            </w:pPr>
            <w:r w:rsidRPr="00E91C61">
              <w:rPr>
                <w:b/>
                <w:bCs/>
                <w:lang w:val="hr-HR"/>
              </w:rPr>
              <w:t>AKTIVNOST</w:t>
            </w:r>
          </w:p>
        </w:tc>
      </w:tr>
      <w:tr w:rsidR="00E41A27" w:rsidRPr="00E91C61" w:rsidTr="00FC622D">
        <w:trPr>
          <w:trHeight w:val="317"/>
        </w:trPr>
        <w:tc>
          <w:tcPr>
            <w:tcW w:w="1696"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t>Rujan 2019.</w:t>
            </w:r>
          </w:p>
        </w:tc>
        <w:tc>
          <w:tcPr>
            <w:tcW w:w="8085"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jc w:val="both"/>
              <w:rPr>
                <w:lang w:val="hr-HR"/>
              </w:rPr>
            </w:pPr>
            <w:r w:rsidRPr="00E91C61">
              <w:rPr>
                <w:lang w:val="hr-HR"/>
              </w:rPr>
              <w:t>- upoznavanje  učenika prvih razreda s novinarskom grupom; animiranje i uključivanje učenika u rad novinarske grupe</w:t>
            </w:r>
          </w:p>
        </w:tc>
      </w:tr>
      <w:tr w:rsidR="00E41A27" w:rsidRPr="00E91C61" w:rsidTr="00FC622D">
        <w:trPr>
          <w:trHeight w:val="317"/>
        </w:trPr>
        <w:tc>
          <w:tcPr>
            <w:tcW w:w="1696"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t>Listopad</w:t>
            </w:r>
          </w:p>
        </w:tc>
        <w:tc>
          <w:tcPr>
            <w:tcW w:w="8085"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jc w:val="both"/>
              <w:rPr>
                <w:lang w:val="hr-HR"/>
              </w:rPr>
            </w:pPr>
            <w:r w:rsidRPr="00E91C61">
              <w:rPr>
                <w:lang w:val="hr-HR"/>
              </w:rPr>
              <w:t>- konstituiranje: novi članovi, izbor uredništva, upoznavanje s planom i programom rada</w:t>
            </w:r>
          </w:p>
        </w:tc>
      </w:tr>
      <w:tr w:rsidR="00E41A27" w:rsidRPr="00E91C61" w:rsidTr="00FC622D">
        <w:trPr>
          <w:trHeight w:val="317"/>
        </w:trPr>
        <w:tc>
          <w:tcPr>
            <w:tcW w:w="1696"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t>Studeni</w:t>
            </w:r>
          </w:p>
        </w:tc>
        <w:tc>
          <w:tcPr>
            <w:tcW w:w="8085"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jc w:val="both"/>
              <w:rPr>
                <w:lang w:val="hr-HR"/>
              </w:rPr>
            </w:pPr>
            <w:r w:rsidRPr="00E91C61">
              <w:rPr>
                <w:lang w:val="hr-HR"/>
              </w:rPr>
              <w:t>- okvirni sadržaji i teme, novi prijedlozi</w:t>
            </w:r>
          </w:p>
          <w:p w:rsidR="00E41A27" w:rsidRPr="00E91C61" w:rsidRDefault="00E41A27" w:rsidP="006F4BF4">
            <w:pPr>
              <w:jc w:val="both"/>
              <w:rPr>
                <w:lang w:val="hr-HR"/>
              </w:rPr>
            </w:pPr>
            <w:r w:rsidRPr="00E91C61">
              <w:rPr>
                <w:lang w:val="hr-HR"/>
              </w:rPr>
              <w:t>- podjela zaduženja ( rubrike prema afinitetima) - Sajam knjiga (Pula, Interliber Zagreb….)</w:t>
            </w:r>
          </w:p>
        </w:tc>
      </w:tr>
      <w:tr w:rsidR="00E41A27" w:rsidRPr="00E91C61" w:rsidTr="00FC622D">
        <w:trPr>
          <w:trHeight w:val="1408"/>
        </w:trPr>
        <w:tc>
          <w:tcPr>
            <w:tcW w:w="1696"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t>Prosinac</w:t>
            </w:r>
          </w:p>
        </w:tc>
        <w:tc>
          <w:tcPr>
            <w:tcW w:w="8085"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jc w:val="both"/>
              <w:rPr>
                <w:lang w:val="hr-HR"/>
              </w:rPr>
            </w:pPr>
            <w:r w:rsidRPr="00E91C61">
              <w:rPr>
                <w:lang w:val="hr-HR"/>
              </w:rPr>
              <w:t xml:space="preserve">-  prikupljanje materijala, likovnih i literarnih učeničkih  radova  </w:t>
            </w:r>
          </w:p>
          <w:p w:rsidR="00E41A27" w:rsidRPr="00E91C61" w:rsidRDefault="00E41A27" w:rsidP="006F4BF4">
            <w:pPr>
              <w:jc w:val="both"/>
              <w:rPr>
                <w:lang w:val="hr-HR"/>
              </w:rPr>
            </w:pPr>
            <w:r w:rsidRPr="00E91C61">
              <w:rPr>
                <w:lang w:val="hr-HR"/>
              </w:rPr>
              <w:t>- naši kreativci - izbor učenika i radova, inrvjuiranje i prilozi</w:t>
            </w:r>
          </w:p>
          <w:p w:rsidR="00E41A27" w:rsidRPr="00E91C61" w:rsidRDefault="00E41A27" w:rsidP="006F4BF4">
            <w:pPr>
              <w:jc w:val="both"/>
              <w:rPr>
                <w:lang w:val="hr-HR"/>
              </w:rPr>
            </w:pPr>
            <w:r w:rsidRPr="00E91C61">
              <w:rPr>
                <w:lang w:val="hr-HR"/>
              </w:rPr>
              <w:t>- predstavljanje “prvašića” - razgovor s učenicima prvih razreda, fotografiranje i prilozi</w:t>
            </w:r>
          </w:p>
          <w:p w:rsidR="00E41A27" w:rsidRPr="00E91C61" w:rsidRDefault="00E41A27" w:rsidP="006F4BF4">
            <w:pPr>
              <w:jc w:val="both"/>
              <w:rPr>
                <w:lang w:val="hr-HR"/>
              </w:rPr>
            </w:pPr>
            <w:r w:rsidRPr="00E91C61">
              <w:rPr>
                <w:lang w:val="hr-HR"/>
              </w:rPr>
              <w:t>- prilozi za Godišnjak i mrežnu stranicu Škole</w:t>
            </w:r>
          </w:p>
        </w:tc>
      </w:tr>
      <w:tr w:rsidR="00E41A27" w:rsidRPr="00E91C61" w:rsidTr="00FC622D">
        <w:trPr>
          <w:trHeight w:val="317"/>
        </w:trPr>
        <w:tc>
          <w:tcPr>
            <w:tcW w:w="1696"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t>Siječanj 2020.</w:t>
            </w:r>
          </w:p>
        </w:tc>
        <w:tc>
          <w:tcPr>
            <w:tcW w:w="8085"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jc w:val="both"/>
              <w:rPr>
                <w:lang w:val="hr-HR"/>
              </w:rPr>
            </w:pPr>
            <w:r w:rsidRPr="00E91C61">
              <w:rPr>
                <w:lang w:val="hr-HR"/>
              </w:rPr>
              <w:t>-praćenje aktualnosti u svijetu literature</w:t>
            </w:r>
          </w:p>
          <w:p w:rsidR="00E41A27" w:rsidRPr="00E91C61" w:rsidRDefault="00E41A27" w:rsidP="006F4BF4">
            <w:pPr>
              <w:jc w:val="both"/>
              <w:rPr>
                <w:lang w:val="hr-HR"/>
              </w:rPr>
            </w:pPr>
            <w:r w:rsidRPr="00E91C61">
              <w:rPr>
                <w:lang w:val="hr-HR"/>
              </w:rPr>
              <w:t>- otvorena knjiga - nobelovci ili druge knjige, osvrti, kritike i preporuke</w:t>
            </w:r>
          </w:p>
          <w:p w:rsidR="00E41A27" w:rsidRPr="00E91C61" w:rsidRDefault="00E41A27" w:rsidP="006F4BF4">
            <w:pPr>
              <w:jc w:val="both"/>
              <w:rPr>
                <w:lang w:val="hr-HR"/>
              </w:rPr>
            </w:pPr>
            <w:r w:rsidRPr="00E91C61">
              <w:rPr>
                <w:lang w:val="hr-HR"/>
              </w:rPr>
              <w:t>- filmski kutak - aktualnosti i retrospekcije ( nagrade, godišnjice )</w:t>
            </w:r>
          </w:p>
          <w:p w:rsidR="00E41A27" w:rsidRPr="00E91C61" w:rsidRDefault="00E41A27" w:rsidP="006F4BF4">
            <w:pPr>
              <w:jc w:val="both"/>
              <w:rPr>
                <w:lang w:val="hr-HR"/>
              </w:rPr>
            </w:pPr>
            <w:r w:rsidRPr="00E91C61">
              <w:rPr>
                <w:lang w:val="hr-HR"/>
              </w:rPr>
              <w:t>- prilozi za Godišnjak i mrežnu stranicu Škole</w:t>
            </w:r>
          </w:p>
        </w:tc>
      </w:tr>
      <w:tr w:rsidR="00E41A27" w:rsidRPr="00E91C61" w:rsidTr="00FC622D">
        <w:trPr>
          <w:trHeight w:val="161"/>
        </w:trPr>
        <w:tc>
          <w:tcPr>
            <w:tcW w:w="1696"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lastRenderedPageBreak/>
              <w:t>Veljača</w:t>
            </w:r>
          </w:p>
        </w:tc>
        <w:tc>
          <w:tcPr>
            <w:tcW w:w="8085"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jc w:val="both"/>
              <w:rPr>
                <w:b/>
                <w:bCs/>
                <w:lang w:val="hr-HR"/>
              </w:rPr>
            </w:pPr>
            <w:r w:rsidRPr="00E91C61">
              <w:rPr>
                <w:lang w:val="hr-HR"/>
              </w:rPr>
              <w:t>- misteriji svijeta ( "nepoznato o poznatom" )</w:t>
            </w:r>
          </w:p>
          <w:p w:rsidR="00E41A27" w:rsidRPr="00E91C61" w:rsidRDefault="00E41A27" w:rsidP="006F4BF4">
            <w:pPr>
              <w:jc w:val="both"/>
              <w:rPr>
                <w:lang w:val="hr-HR"/>
              </w:rPr>
            </w:pPr>
            <w:r w:rsidRPr="00E91C61">
              <w:rPr>
                <w:lang w:val="hr-HR"/>
              </w:rPr>
              <w:t>- iz zbornice: novosti i planovi, intervju s profesorom - anketa: priprema i obrada anketnih listića, komentari i prijedlozi</w:t>
            </w:r>
          </w:p>
          <w:p w:rsidR="00E41A27" w:rsidRPr="00E91C61" w:rsidRDefault="00E41A27" w:rsidP="006F4BF4">
            <w:pPr>
              <w:jc w:val="both"/>
              <w:rPr>
                <w:lang w:val="hr-HR"/>
              </w:rPr>
            </w:pPr>
            <w:r w:rsidRPr="00E91C61">
              <w:rPr>
                <w:lang w:val="hr-HR"/>
              </w:rPr>
              <w:t>- prilozi za Godišnjak i mrežnu stranicu Škole</w:t>
            </w:r>
          </w:p>
        </w:tc>
      </w:tr>
      <w:tr w:rsidR="00E41A27" w:rsidRPr="00E91C61" w:rsidTr="00FC622D">
        <w:trPr>
          <w:trHeight w:val="317"/>
        </w:trPr>
        <w:tc>
          <w:tcPr>
            <w:tcW w:w="1696"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t>Ožujak</w:t>
            </w:r>
          </w:p>
        </w:tc>
        <w:tc>
          <w:tcPr>
            <w:tcW w:w="8085"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jc w:val="both"/>
              <w:rPr>
                <w:lang w:val="hr-HR"/>
              </w:rPr>
            </w:pPr>
            <w:r w:rsidRPr="00E91C61">
              <w:rPr>
                <w:lang w:val="hr-HR"/>
              </w:rPr>
              <w:t>- tko nam je bio u gostima? - susreti, predavanja…</w:t>
            </w:r>
          </w:p>
          <w:p w:rsidR="00E41A27" w:rsidRPr="00E91C61" w:rsidRDefault="00E41A27" w:rsidP="006F4BF4">
            <w:pPr>
              <w:jc w:val="both"/>
              <w:rPr>
                <w:lang w:val="hr-HR"/>
              </w:rPr>
            </w:pPr>
            <w:r w:rsidRPr="00E91C61">
              <w:rPr>
                <w:lang w:val="hr-HR"/>
              </w:rPr>
              <w:t xml:space="preserve">- gdje smo bili. što smo radili? </w:t>
            </w:r>
          </w:p>
          <w:p w:rsidR="00E41A27" w:rsidRPr="00E91C61" w:rsidRDefault="00E41A27" w:rsidP="006F4BF4">
            <w:pPr>
              <w:jc w:val="both"/>
              <w:rPr>
                <w:lang w:val="hr-HR"/>
              </w:rPr>
            </w:pPr>
            <w:r w:rsidRPr="00E91C61">
              <w:rPr>
                <w:lang w:val="hr-HR"/>
              </w:rPr>
              <w:t>- izleti, terenska nastava, sajmovi, izložbe</w:t>
            </w:r>
          </w:p>
          <w:p w:rsidR="00E41A27" w:rsidRPr="00E91C61" w:rsidRDefault="00E41A27" w:rsidP="006F4BF4">
            <w:pPr>
              <w:jc w:val="both"/>
              <w:rPr>
                <w:lang w:val="hr-HR"/>
              </w:rPr>
            </w:pPr>
            <w:r w:rsidRPr="00E91C61">
              <w:rPr>
                <w:lang w:val="hr-HR"/>
              </w:rPr>
              <w:t>- prilozi za Godišnjak i mrežnu stranicu Škole</w:t>
            </w:r>
          </w:p>
        </w:tc>
      </w:tr>
      <w:tr w:rsidR="00E41A27" w:rsidRPr="00E91C61" w:rsidTr="00FC622D">
        <w:trPr>
          <w:trHeight w:val="317"/>
        </w:trPr>
        <w:tc>
          <w:tcPr>
            <w:tcW w:w="1696"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t>Travanj</w:t>
            </w:r>
          </w:p>
        </w:tc>
        <w:tc>
          <w:tcPr>
            <w:tcW w:w="8085"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jc w:val="both"/>
              <w:rPr>
                <w:lang w:val="hr-HR"/>
              </w:rPr>
            </w:pPr>
            <w:r w:rsidRPr="00E91C61">
              <w:rPr>
                <w:lang w:val="hr-HR"/>
              </w:rPr>
              <w:t>- neću šutjeti o... (aktualnosti iz škole i okruženja)</w:t>
            </w:r>
          </w:p>
          <w:p w:rsidR="00E41A27" w:rsidRPr="00E91C61" w:rsidRDefault="00E41A27" w:rsidP="006F4BF4">
            <w:pPr>
              <w:jc w:val="both"/>
              <w:rPr>
                <w:lang w:val="hr-HR"/>
              </w:rPr>
            </w:pPr>
            <w:r w:rsidRPr="00E91C61">
              <w:rPr>
                <w:lang w:val="hr-HR"/>
              </w:rPr>
              <w:t>- kritički osvrti na školske i druge probleme</w:t>
            </w:r>
          </w:p>
          <w:p w:rsidR="00E41A27" w:rsidRPr="00E91C61" w:rsidRDefault="00E41A27" w:rsidP="006F4BF4">
            <w:pPr>
              <w:jc w:val="both"/>
              <w:rPr>
                <w:lang w:val="hr-HR"/>
              </w:rPr>
            </w:pPr>
            <w:r w:rsidRPr="00E91C61">
              <w:rPr>
                <w:lang w:val="hr-HR"/>
              </w:rPr>
              <w:t>- sport: sport i sportaši u našoj školi, izuzetni pojedinci, sudjelovanje na sportskim natjecanjima i uspjesi</w:t>
            </w:r>
          </w:p>
          <w:p w:rsidR="00E41A27" w:rsidRPr="00E91C61" w:rsidRDefault="00E41A27" w:rsidP="006F4BF4">
            <w:pPr>
              <w:jc w:val="both"/>
              <w:rPr>
                <w:lang w:val="hr-HR"/>
              </w:rPr>
            </w:pPr>
            <w:r w:rsidRPr="00E91C61">
              <w:rPr>
                <w:lang w:val="hr-HR"/>
              </w:rPr>
              <w:t>- prilozi za Godišnjak i mrežnu stranicu Škole</w:t>
            </w:r>
          </w:p>
        </w:tc>
      </w:tr>
      <w:tr w:rsidR="00E41A27" w:rsidRPr="00E91C61" w:rsidTr="00FC622D">
        <w:trPr>
          <w:trHeight w:val="317"/>
        </w:trPr>
        <w:tc>
          <w:tcPr>
            <w:tcW w:w="1696"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t>Svibanj</w:t>
            </w:r>
          </w:p>
        </w:tc>
        <w:tc>
          <w:tcPr>
            <w:tcW w:w="8085"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jc w:val="both"/>
              <w:rPr>
                <w:lang w:val="hr-HR"/>
              </w:rPr>
            </w:pPr>
            <w:r w:rsidRPr="00E91C61">
              <w:rPr>
                <w:lang w:val="hr-HR"/>
              </w:rPr>
              <w:t>- naslovnica i središnja stranica  (izbor teme i priloga te tehnička obrada)</w:t>
            </w:r>
          </w:p>
          <w:p w:rsidR="00E41A27" w:rsidRPr="00E91C61" w:rsidRDefault="00E41A27" w:rsidP="006F4BF4">
            <w:pPr>
              <w:jc w:val="both"/>
              <w:rPr>
                <w:lang w:val="hr-HR"/>
              </w:rPr>
            </w:pPr>
            <w:r w:rsidRPr="00E91C61">
              <w:rPr>
                <w:lang w:val="hr-HR"/>
              </w:rPr>
              <w:t>- tehnička obrada svih foto saržaja</w:t>
            </w:r>
          </w:p>
          <w:p w:rsidR="00E41A27" w:rsidRPr="00E91C61" w:rsidRDefault="00E41A27" w:rsidP="006F4BF4">
            <w:pPr>
              <w:jc w:val="both"/>
              <w:rPr>
                <w:lang w:val="hr-HR"/>
              </w:rPr>
            </w:pPr>
            <w:r w:rsidRPr="00E91C61">
              <w:rPr>
                <w:lang w:val="hr-HR"/>
              </w:rPr>
              <w:t>- korigiranje tekstovnih sadržaja</w:t>
            </w:r>
          </w:p>
          <w:p w:rsidR="00E41A27" w:rsidRPr="00E91C61" w:rsidRDefault="00E41A27" w:rsidP="006F4BF4">
            <w:pPr>
              <w:jc w:val="both"/>
              <w:rPr>
                <w:lang w:val="hr-HR"/>
              </w:rPr>
            </w:pPr>
            <w:r w:rsidRPr="00E91C61">
              <w:rPr>
                <w:lang w:val="hr-HR"/>
              </w:rPr>
              <w:t>- prilozi za Godišnjak i mrežnu stranicu Škole</w:t>
            </w:r>
          </w:p>
        </w:tc>
      </w:tr>
      <w:tr w:rsidR="00E41A27" w:rsidRPr="00E91C61" w:rsidTr="00FC622D">
        <w:trPr>
          <w:trHeight w:val="317"/>
        </w:trPr>
        <w:tc>
          <w:tcPr>
            <w:tcW w:w="1696"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t xml:space="preserve">Lipanj </w:t>
            </w:r>
          </w:p>
        </w:tc>
        <w:tc>
          <w:tcPr>
            <w:tcW w:w="8085"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t>- prijelom i tisak</w:t>
            </w:r>
          </w:p>
        </w:tc>
      </w:tr>
    </w:tbl>
    <w:p w:rsidR="00E41A27" w:rsidRPr="00E91C61" w:rsidRDefault="00E41A27" w:rsidP="006F4BF4">
      <w:pPr>
        <w:rPr>
          <w:sz w:val="28"/>
          <w:szCs w:val="28"/>
          <w:lang w:val="hr-HR"/>
        </w:rPr>
      </w:pPr>
    </w:p>
    <w:p w:rsidR="00FE5F2C" w:rsidRPr="00E91C61" w:rsidRDefault="00FE5F2C" w:rsidP="006F4BF4">
      <w:pPr>
        <w:rPr>
          <w:sz w:val="28"/>
          <w:szCs w:val="28"/>
          <w:lang w:val="hr-HR"/>
        </w:rPr>
      </w:pPr>
    </w:p>
    <w:p w:rsidR="00FE5F2C" w:rsidRPr="00E91C61" w:rsidRDefault="00FE5F2C" w:rsidP="006F4BF4">
      <w:pPr>
        <w:spacing w:after="200"/>
        <w:rPr>
          <w:sz w:val="28"/>
          <w:szCs w:val="28"/>
          <w:lang w:val="hr-HR"/>
        </w:rPr>
      </w:pPr>
      <w:r w:rsidRPr="00E91C61">
        <w:rPr>
          <w:sz w:val="28"/>
          <w:szCs w:val="28"/>
          <w:lang w:val="hr-HR"/>
        </w:rPr>
        <w:br w:type="page"/>
      </w:r>
    </w:p>
    <w:p w:rsidR="00884716" w:rsidRPr="00625232" w:rsidRDefault="006A47BB" w:rsidP="00625232">
      <w:pPr>
        <w:pStyle w:val="Heading2"/>
        <w:rPr>
          <w:rFonts w:ascii="Times New Roman" w:hAnsi="Times New Roman" w:cs="Times New Roman"/>
          <w:lang w:val="hr-HR"/>
        </w:rPr>
      </w:pPr>
      <w:bookmarkStart w:id="39" w:name="_Toc21086659"/>
      <w:r w:rsidRPr="00625232">
        <w:rPr>
          <w:rFonts w:ascii="Times New Roman" w:hAnsi="Times New Roman" w:cs="Times New Roman"/>
          <w:lang w:val="hr-HR"/>
        </w:rPr>
        <w:lastRenderedPageBreak/>
        <w:t>4.13.</w:t>
      </w:r>
      <w:r w:rsidR="00E41A27" w:rsidRPr="00625232">
        <w:rPr>
          <w:rFonts w:ascii="Times New Roman" w:hAnsi="Times New Roman" w:cs="Times New Roman"/>
          <w:lang w:val="hr-HR"/>
        </w:rPr>
        <w:t xml:space="preserve"> Vježbaonica</w:t>
      </w:r>
      <w:bookmarkEnd w:id="39"/>
    </w:p>
    <w:p w:rsidR="006A47BB" w:rsidRPr="00E91C61" w:rsidRDefault="006A47BB" w:rsidP="006F4BF4">
      <w:pPr>
        <w:rPr>
          <w:sz w:val="28"/>
          <w:szCs w:val="28"/>
          <w:lang w:val="hr-HR"/>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3"/>
        <w:gridCol w:w="2487"/>
        <w:gridCol w:w="4679"/>
      </w:tblGrid>
      <w:tr w:rsidR="00E41A27" w:rsidRPr="00E91C61" w:rsidTr="00A8047F">
        <w:trPr>
          <w:trHeight w:val="317"/>
        </w:trPr>
        <w:tc>
          <w:tcPr>
            <w:tcW w:w="5670" w:type="dxa"/>
            <w:gridSpan w:val="2"/>
            <w:tcBorders>
              <w:top w:val="single" w:sz="4" w:space="0" w:color="auto"/>
              <w:left w:val="single" w:sz="4" w:space="0" w:color="auto"/>
              <w:bottom w:val="single" w:sz="4" w:space="0" w:color="auto"/>
              <w:right w:val="single" w:sz="4" w:space="0" w:color="auto"/>
            </w:tcBorders>
          </w:tcPr>
          <w:p w:rsidR="00E41A27" w:rsidRPr="00E91C61" w:rsidRDefault="00E41A27" w:rsidP="006F4BF4">
            <w:pPr>
              <w:rPr>
                <w:b/>
                <w:lang w:val="hr-HR"/>
              </w:rPr>
            </w:pPr>
            <w:r w:rsidRPr="00E91C61">
              <w:rPr>
                <w:b/>
                <w:lang w:val="hr-HR"/>
              </w:rPr>
              <w:t>VJEŽBAONICA – RITMIČKA GIMNASTIKA</w:t>
            </w:r>
          </w:p>
        </w:tc>
        <w:tc>
          <w:tcPr>
            <w:tcW w:w="4679"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b/>
                <w:lang w:val="hr-HR"/>
              </w:rPr>
              <w:t>Razred</w:t>
            </w:r>
            <w:r w:rsidRPr="00E91C61">
              <w:rPr>
                <w:lang w:val="hr-HR"/>
              </w:rPr>
              <w:t>: svi razredi</w:t>
            </w:r>
          </w:p>
        </w:tc>
      </w:tr>
      <w:tr w:rsidR="00E41A27" w:rsidRPr="00E91C61" w:rsidTr="00A8047F">
        <w:trPr>
          <w:trHeight w:val="1657"/>
        </w:trPr>
        <w:tc>
          <w:tcPr>
            <w:tcW w:w="5670"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b/>
                <w:lang w:val="hr-HR"/>
              </w:rPr>
            </w:pPr>
            <w:r w:rsidRPr="00E91C61">
              <w:rPr>
                <w:b/>
                <w:lang w:val="hr-HR"/>
              </w:rPr>
              <w:t>Ciljevi i zadaci:</w:t>
            </w:r>
          </w:p>
          <w:p w:rsidR="00E41A27" w:rsidRPr="00E91C61" w:rsidRDefault="00E41A27" w:rsidP="00E169F0">
            <w:pPr>
              <w:numPr>
                <w:ilvl w:val="0"/>
                <w:numId w:val="33"/>
              </w:numPr>
              <w:rPr>
                <w:lang w:val="hr-HR"/>
              </w:rPr>
            </w:pPr>
            <w:r w:rsidRPr="00E91C61">
              <w:rPr>
                <w:lang w:val="hr-HR"/>
              </w:rPr>
              <w:t>poboljšanje zdravstvenog statusa učenika</w:t>
            </w:r>
          </w:p>
          <w:p w:rsidR="00E41A27" w:rsidRPr="00E91C61" w:rsidRDefault="00E41A27" w:rsidP="00E169F0">
            <w:pPr>
              <w:numPr>
                <w:ilvl w:val="0"/>
                <w:numId w:val="33"/>
              </w:numPr>
              <w:rPr>
                <w:lang w:val="hr-HR"/>
              </w:rPr>
            </w:pPr>
            <w:r w:rsidRPr="00E91C61">
              <w:rPr>
                <w:lang w:val="hr-HR"/>
              </w:rPr>
              <w:t>stvaranje zdravih životnih navika</w:t>
            </w:r>
          </w:p>
          <w:p w:rsidR="00E41A27" w:rsidRPr="00E91C61" w:rsidRDefault="00E41A27" w:rsidP="00E169F0">
            <w:pPr>
              <w:numPr>
                <w:ilvl w:val="0"/>
                <w:numId w:val="33"/>
              </w:numPr>
              <w:rPr>
                <w:color w:val="333333"/>
                <w:shd w:val="clear" w:color="auto" w:fill="FFFFFF"/>
                <w:lang w:val="hr-HR"/>
              </w:rPr>
            </w:pPr>
            <w:r w:rsidRPr="00E91C61">
              <w:rPr>
                <w:color w:val="333333"/>
                <w:shd w:val="clear" w:color="auto" w:fill="FFFFFF"/>
                <w:lang w:val="hr-HR"/>
              </w:rPr>
              <w:t>potaknuti zainteresiranost za ritmičku gimnastiku</w:t>
            </w:r>
          </w:p>
          <w:p w:rsidR="00E41A27" w:rsidRPr="00E91C61" w:rsidRDefault="00E41A27" w:rsidP="00E169F0">
            <w:pPr>
              <w:numPr>
                <w:ilvl w:val="0"/>
                <w:numId w:val="33"/>
              </w:numPr>
              <w:rPr>
                <w:color w:val="333333"/>
                <w:shd w:val="clear" w:color="auto" w:fill="FFFFFF"/>
                <w:lang w:val="hr-HR"/>
              </w:rPr>
            </w:pPr>
            <w:r w:rsidRPr="00E91C61">
              <w:rPr>
                <w:color w:val="333333"/>
                <w:shd w:val="clear" w:color="auto" w:fill="FFFFFF"/>
                <w:lang w:val="hr-HR"/>
              </w:rPr>
              <w:t>potaknuti učenike da oslobode svoju kreativnost</w:t>
            </w:r>
          </w:p>
          <w:p w:rsidR="00E41A27" w:rsidRPr="00E91C61" w:rsidRDefault="00E41A27" w:rsidP="00E169F0">
            <w:pPr>
              <w:numPr>
                <w:ilvl w:val="0"/>
                <w:numId w:val="33"/>
              </w:numPr>
              <w:rPr>
                <w:lang w:val="hr-HR"/>
              </w:rPr>
            </w:pPr>
            <w:r w:rsidRPr="00E91C61">
              <w:rPr>
                <w:color w:val="333333"/>
                <w:shd w:val="clear" w:color="auto" w:fill="FFFFFF"/>
                <w:lang w:val="hr-HR"/>
              </w:rPr>
              <w:t>popularizacija ritmičke gimnastike</w:t>
            </w:r>
          </w:p>
          <w:p w:rsidR="00E41A27" w:rsidRPr="00E91C61" w:rsidRDefault="00E41A27" w:rsidP="00E169F0">
            <w:pPr>
              <w:numPr>
                <w:ilvl w:val="0"/>
                <w:numId w:val="33"/>
              </w:numPr>
              <w:rPr>
                <w:lang w:val="hr-HR"/>
              </w:rPr>
            </w:pPr>
            <w:r w:rsidRPr="00E91C61">
              <w:rPr>
                <w:color w:val="333333"/>
                <w:shd w:val="clear" w:color="auto" w:fill="FFFFFF"/>
                <w:lang w:val="hr-HR"/>
              </w:rPr>
              <w:t>zadovoljavanje učenikovih potreba za igrom, kretanjem, druženjem</w:t>
            </w:r>
            <w:r w:rsidRPr="00E91C61">
              <w:rPr>
                <w:color w:val="333333"/>
                <w:lang w:val="hr-HR"/>
              </w:rPr>
              <w:br/>
            </w:r>
          </w:p>
        </w:tc>
        <w:tc>
          <w:tcPr>
            <w:tcW w:w="4679" w:type="dxa"/>
            <w:tcBorders>
              <w:top w:val="single" w:sz="4" w:space="0" w:color="auto"/>
              <w:left w:val="single" w:sz="4" w:space="0" w:color="auto"/>
              <w:bottom w:val="single" w:sz="4" w:space="0" w:color="auto"/>
              <w:right w:val="single" w:sz="4" w:space="0" w:color="auto"/>
            </w:tcBorders>
          </w:tcPr>
          <w:p w:rsidR="00E41A27" w:rsidRPr="00E91C61" w:rsidRDefault="00E41A27" w:rsidP="006F4BF4">
            <w:pPr>
              <w:rPr>
                <w:lang w:val="hr-HR"/>
              </w:rPr>
            </w:pPr>
            <w:r w:rsidRPr="00E91C61">
              <w:rPr>
                <w:b/>
                <w:lang w:val="hr-HR"/>
              </w:rPr>
              <w:t>Namjena aktivnosti:</w:t>
            </w:r>
            <w:r w:rsidRPr="00E91C61">
              <w:rPr>
                <w:b/>
                <w:color w:val="333333"/>
                <w:lang w:val="hr-HR"/>
              </w:rPr>
              <w:br/>
            </w:r>
            <w:r w:rsidRPr="00E91C61">
              <w:rPr>
                <w:lang w:val="hr-HR"/>
              </w:rPr>
              <w:t>Vježbaonica RG je namijenjena učenicima svih razreda koji pokazuju interes prema ritmičkoj gimnastici.</w:t>
            </w:r>
          </w:p>
          <w:p w:rsidR="00E41A27" w:rsidRPr="00E91C61" w:rsidRDefault="00E41A27" w:rsidP="006F4BF4">
            <w:pPr>
              <w:rPr>
                <w:lang w:val="hr-HR"/>
              </w:rPr>
            </w:pPr>
          </w:p>
        </w:tc>
      </w:tr>
      <w:tr w:rsidR="00E41A27" w:rsidRPr="00E91C61" w:rsidTr="00E41A27">
        <w:trPr>
          <w:trHeight w:val="414"/>
        </w:trPr>
        <w:tc>
          <w:tcPr>
            <w:tcW w:w="10349" w:type="dxa"/>
            <w:gridSpan w:val="3"/>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b/>
                <w:lang w:val="hr-HR"/>
              </w:rPr>
              <w:t>Voditeljica programa</w:t>
            </w:r>
            <w:r w:rsidRPr="00E91C61">
              <w:rPr>
                <w:lang w:val="hr-HR"/>
              </w:rPr>
              <w:t>: Melita Kolarec</w:t>
            </w:r>
            <w:r w:rsidR="00C021BA">
              <w:rPr>
                <w:lang w:val="hr-HR"/>
              </w:rPr>
              <w:t>, prof.</w:t>
            </w:r>
          </w:p>
        </w:tc>
      </w:tr>
      <w:tr w:rsidR="00E41A27" w:rsidRPr="00E91C61" w:rsidTr="00E41A27">
        <w:trPr>
          <w:trHeight w:val="414"/>
        </w:trPr>
        <w:tc>
          <w:tcPr>
            <w:tcW w:w="10349" w:type="dxa"/>
            <w:gridSpan w:val="3"/>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tabs>
                <w:tab w:val="left" w:pos="0"/>
              </w:tabs>
              <w:ind w:left="-959"/>
              <w:rPr>
                <w:lang w:val="hr-HR"/>
              </w:rPr>
            </w:pPr>
            <w:r w:rsidRPr="00E91C61">
              <w:rPr>
                <w:b/>
                <w:lang w:val="hr-HR"/>
              </w:rPr>
              <w:t xml:space="preserve">              Način</w:t>
            </w:r>
            <w:r w:rsidRPr="00E91C61">
              <w:rPr>
                <w:lang w:val="hr-HR"/>
              </w:rPr>
              <w:t xml:space="preserve"> </w:t>
            </w:r>
            <w:r w:rsidRPr="00E91C61">
              <w:rPr>
                <w:b/>
                <w:lang w:val="hr-HR"/>
              </w:rPr>
              <w:t>realizacije</w:t>
            </w:r>
            <w:r w:rsidRPr="00E91C61">
              <w:rPr>
                <w:lang w:val="hr-HR"/>
              </w:rPr>
              <w:t>: U Vježbaonicu ritmičke gimnastike mogu se učlaniti učenici od 1. do 4. razreda. Program se realizira izvan školskog rasporeda jednom tjedno u razdoblju od listopada do lipnja                    u            u dogovoru s učenicima.</w:t>
            </w:r>
          </w:p>
        </w:tc>
      </w:tr>
      <w:tr w:rsidR="00E41A27" w:rsidRPr="00E91C61" w:rsidTr="00E41A27">
        <w:trPr>
          <w:trHeight w:val="414"/>
        </w:trPr>
        <w:tc>
          <w:tcPr>
            <w:tcW w:w="10349" w:type="dxa"/>
            <w:gridSpan w:val="3"/>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b/>
                <w:lang w:val="hr-HR"/>
              </w:rPr>
              <w:t>Način vrednovanja i korištenja rezultata vrednovanja</w:t>
            </w:r>
            <w:r w:rsidRPr="00E91C61">
              <w:rPr>
                <w:lang w:val="hr-HR"/>
              </w:rPr>
              <w:t xml:space="preserve">: </w:t>
            </w:r>
          </w:p>
          <w:p w:rsidR="00E41A27" w:rsidRPr="00E91C61" w:rsidRDefault="00E41A27" w:rsidP="00E169F0">
            <w:pPr>
              <w:numPr>
                <w:ilvl w:val="0"/>
                <w:numId w:val="31"/>
              </w:numPr>
              <w:rPr>
                <w:lang w:val="hr-HR"/>
              </w:rPr>
            </w:pPr>
            <w:r w:rsidRPr="00E91C61">
              <w:rPr>
                <w:lang w:val="hr-HR"/>
              </w:rPr>
              <w:t>Sustavno praćenje usvajanja novih motoričkih znanja, praćenje interesa i motivacije učenika</w:t>
            </w:r>
          </w:p>
        </w:tc>
      </w:tr>
      <w:tr w:rsidR="00E41A27" w:rsidRPr="00E91C61" w:rsidTr="00AA0B78">
        <w:trPr>
          <w:trHeight w:val="212"/>
        </w:trPr>
        <w:tc>
          <w:tcPr>
            <w:tcW w:w="10349" w:type="dxa"/>
            <w:gridSpan w:val="3"/>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b/>
                <w:lang w:val="hr-HR"/>
              </w:rPr>
              <w:t>Broj sati:</w:t>
            </w:r>
            <w:r w:rsidRPr="00E91C61">
              <w:rPr>
                <w:lang w:val="hr-HR"/>
              </w:rPr>
              <w:t xml:space="preserve"> 70</w:t>
            </w:r>
          </w:p>
        </w:tc>
      </w:tr>
      <w:tr w:rsidR="00E41A27" w:rsidRPr="00E91C61" w:rsidTr="00E41A27">
        <w:trPr>
          <w:trHeight w:val="317"/>
        </w:trPr>
        <w:tc>
          <w:tcPr>
            <w:tcW w:w="3183"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b/>
                <w:lang w:val="hr-HR"/>
              </w:rPr>
            </w:pPr>
            <w:r w:rsidRPr="00E91C61">
              <w:rPr>
                <w:b/>
                <w:lang w:val="hr-HR"/>
              </w:rPr>
              <w:t>MJESEC</w:t>
            </w:r>
          </w:p>
        </w:tc>
        <w:tc>
          <w:tcPr>
            <w:tcW w:w="7166"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b/>
                <w:lang w:val="hr-HR"/>
              </w:rPr>
            </w:pPr>
            <w:r w:rsidRPr="00E91C61">
              <w:rPr>
                <w:b/>
                <w:lang w:val="hr-HR"/>
              </w:rPr>
              <w:t>AKTIVNOST</w:t>
            </w:r>
          </w:p>
        </w:tc>
      </w:tr>
      <w:tr w:rsidR="00E41A27" w:rsidRPr="00E91C61" w:rsidTr="00E41A27">
        <w:trPr>
          <w:trHeight w:val="317"/>
        </w:trPr>
        <w:tc>
          <w:tcPr>
            <w:tcW w:w="3183"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t>Listopad</w:t>
            </w:r>
          </w:p>
        </w:tc>
        <w:tc>
          <w:tcPr>
            <w:tcW w:w="7166"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E169F0">
            <w:pPr>
              <w:numPr>
                <w:ilvl w:val="0"/>
                <w:numId w:val="31"/>
              </w:numPr>
              <w:rPr>
                <w:lang w:val="hr-HR"/>
              </w:rPr>
            </w:pPr>
            <w:r w:rsidRPr="00E91C61">
              <w:rPr>
                <w:lang w:val="hr-HR"/>
              </w:rPr>
              <w:t>ustroj grupe, upoznavanje s programom, načinom rada i aktivnostima</w:t>
            </w:r>
          </w:p>
          <w:p w:rsidR="00E41A27" w:rsidRPr="00E91C61" w:rsidRDefault="00E41A27" w:rsidP="00E169F0">
            <w:pPr>
              <w:numPr>
                <w:ilvl w:val="0"/>
                <w:numId w:val="31"/>
              </w:numPr>
              <w:rPr>
                <w:lang w:val="hr-HR"/>
              </w:rPr>
            </w:pPr>
            <w:r w:rsidRPr="00E91C61">
              <w:rPr>
                <w:lang w:val="hr-HR"/>
              </w:rPr>
              <w:t>vježbe zagrijavanja, specifične vježbe snage, plesni koraci, osnove baleta</w:t>
            </w:r>
          </w:p>
        </w:tc>
      </w:tr>
      <w:tr w:rsidR="00E41A27" w:rsidRPr="00E91C61" w:rsidTr="00E41A27">
        <w:trPr>
          <w:trHeight w:val="317"/>
        </w:trPr>
        <w:tc>
          <w:tcPr>
            <w:tcW w:w="3183"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t>Studeni</w:t>
            </w:r>
          </w:p>
        </w:tc>
        <w:tc>
          <w:tcPr>
            <w:tcW w:w="7166"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E169F0">
            <w:pPr>
              <w:numPr>
                <w:ilvl w:val="0"/>
                <w:numId w:val="31"/>
              </w:numPr>
              <w:rPr>
                <w:lang w:val="hr-HR"/>
              </w:rPr>
            </w:pPr>
            <w:r w:rsidRPr="00E91C61">
              <w:rPr>
                <w:lang w:val="hr-HR"/>
              </w:rPr>
              <w:t>Usvajanje osnovnih tjelesnih elemenata, skokova, okreta i ravnoteža</w:t>
            </w:r>
          </w:p>
        </w:tc>
      </w:tr>
      <w:tr w:rsidR="00E41A27" w:rsidRPr="00E91C61" w:rsidTr="00E41A27">
        <w:trPr>
          <w:trHeight w:val="317"/>
        </w:trPr>
        <w:tc>
          <w:tcPr>
            <w:tcW w:w="3183"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t>Prosinac</w:t>
            </w:r>
          </w:p>
        </w:tc>
        <w:tc>
          <w:tcPr>
            <w:tcW w:w="7166"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E169F0">
            <w:pPr>
              <w:numPr>
                <w:ilvl w:val="0"/>
                <w:numId w:val="31"/>
              </w:numPr>
              <w:rPr>
                <w:lang w:val="hr-HR"/>
              </w:rPr>
            </w:pPr>
            <w:r w:rsidRPr="00E91C61">
              <w:rPr>
                <w:lang w:val="hr-HR"/>
              </w:rPr>
              <w:t>Učenje osnovnih tehničkih elemenata s vijačom</w:t>
            </w:r>
          </w:p>
        </w:tc>
      </w:tr>
      <w:tr w:rsidR="00E41A27" w:rsidRPr="00E91C61" w:rsidTr="00E41A27">
        <w:trPr>
          <w:trHeight w:val="317"/>
        </w:trPr>
        <w:tc>
          <w:tcPr>
            <w:tcW w:w="3183"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t>Siječanj</w:t>
            </w:r>
          </w:p>
        </w:tc>
        <w:tc>
          <w:tcPr>
            <w:tcW w:w="7166"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E169F0">
            <w:pPr>
              <w:numPr>
                <w:ilvl w:val="0"/>
                <w:numId w:val="31"/>
              </w:numPr>
              <w:rPr>
                <w:lang w:val="hr-HR"/>
              </w:rPr>
            </w:pPr>
            <w:r w:rsidRPr="00E91C61">
              <w:rPr>
                <w:lang w:val="hr-HR"/>
              </w:rPr>
              <w:t>Učenje osnovnih tehničkih elemenata s obručem</w:t>
            </w:r>
          </w:p>
        </w:tc>
      </w:tr>
      <w:tr w:rsidR="00E41A27" w:rsidRPr="00E91C61" w:rsidTr="00E41A27">
        <w:trPr>
          <w:trHeight w:val="317"/>
        </w:trPr>
        <w:tc>
          <w:tcPr>
            <w:tcW w:w="3183"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t>Veljača</w:t>
            </w:r>
          </w:p>
        </w:tc>
        <w:tc>
          <w:tcPr>
            <w:tcW w:w="7166"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E169F0">
            <w:pPr>
              <w:numPr>
                <w:ilvl w:val="0"/>
                <w:numId w:val="31"/>
              </w:numPr>
              <w:rPr>
                <w:lang w:val="hr-HR"/>
              </w:rPr>
            </w:pPr>
            <w:r w:rsidRPr="00E91C61">
              <w:rPr>
                <w:lang w:val="hr-HR"/>
              </w:rPr>
              <w:t>Učenje osnovnih tjelesnih elemenata s loptom</w:t>
            </w:r>
          </w:p>
        </w:tc>
      </w:tr>
      <w:tr w:rsidR="00E41A27" w:rsidRPr="00E91C61" w:rsidTr="00E41A27">
        <w:trPr>
          <w:trHeight w:val="317"/>
        </w:trPr>
        <w:tc>
          <w:tcPr>
            <w:tcW w:w="3183"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t>Ožujak</w:t>
            </w:r>
          </w:p>
        </w:tc>
        <w:tc>
          <w:tcPr>
            <w:tcW w:w="7166"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E169F0">
            <w:pPr>
              <w:numPr>
                <w:ilvl w:val="0"/>
                <w:numId w:val="31"/>
              </w:numPr>
              <w:rPr>
                <w:lang w:val="hr-HR"/>
              </w:rPr>
            </w:pPr>
            <w:r w:rsidRPr="00E91C61">
              <w:rPr>
                <w:lang w:val="hr-HR"/>
              </w:rPr>
              <w:t>Učenje osnovnih tjelesnih elemenata s čunjevima</w:t>
            </w:r>
          </w:p>
        </w:tc>
      </w:tr>
      <w:tr w:rsidR="00E41A27" w:rsidRPr="00E91C61" w:rsidTr="00E41A27">
        <w:trPr>
          <w:trHeight w:val="317"/>
        </w:trPr>
        <w:tc>
          <w:tcPr>
            <w:tcW w:w="3183"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t>Travanj</w:t>
            </w:r>
          </w:p>
        </w:tc>
        <w:tc>
          <w:tcPr>
            <w:tcW w:w="7166"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E169F0">
            <w:pPr>
              <w:numPr>
                <w:ilvl w:val="0"/>
                <w:numId w:val="31"/>
              </w:numPr>
              <w:rPr>
                <w:lang w:val="hr-HR"/>
              </w:rPr>
            </w:pPr>
            <w:r w:rsidRPr="00E91C61">
              <w:rPr>
                <w:lang w:val="hr-HR"/>
              </w:rPr>
              <w:t>Učenje osnovnih tjelesnih elemenata s trakom</w:t>
            </w:r>
          </w:p>
        </w:tc>
      </w:tr>
      <w:tr w:rsidR="00E41A27" w:rsidRPr="00E91C61" w:rsidTr="00E41A27">
        <w:trPr>
          <w:trHeight w:val="317"/>
        </w:trPr>
        <w:tc>
          <w:tcPr>
            <w:tcW w:w="3183"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t>Svibanj</w:t>
            </w:r>
          </w:p>
        </w:tc>
        <w:tc>
          <w:tcPr>
            <w:tcW w:w="7166"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E169F0">
            <w:pPr>
              <w:numPr>
                <w:ilvl w:val="0"/>
                <w:numId w:val="31"/>
              </w:numPr>
              <w:rPr>
                <w:lang w:val="hr-HR"/>
              </w:rPr>
            </w:pPr>
            <w:r w:rsidRPr="00E91C61">
              <w:rPr>
                <w:lang w:val="hr-HR"/>
              </w:rPr>
              <w:t>Učenje osnovnih elemenata u grupnim vježbama - suradnje, razmjene, tehničke grupe elemenata</w:t>
            </w:r>
          </w:p>
        </w:tc>
      </w:tr>
      <w:tr w:rsidR="00E41A27" w:rsidRPr="00E91C61" w:rsidTr="00E41A27">
        <w:trPr>
          <w:trHeight w:val="317"/>
        </w:trPr>
        <w:tc>
          <w:tcPr>
            <w:tcW w:w="3183" w:type="dxa"/>
            <w:tcBorders>
              <w:top w:val="single" w:sz="4" w:space="0" w:color="auto"/>
              <w:left w:val="single" w:sz="4" w:space="0" w:color="auto"/>
              <w:bottom w:val="single" w:sz="4" w:space="0" w:color="auto"/>
              <w:right w:val="single" w:sz="4" w:space="0" w:color="auto"/>
            </w:tcBorders>
            <w:hideMark/>
          </w:tcPr>
          <w:p w:rsidR="00E41A27" w:rsidRPr="00E91C61" w:rsidRDefault="00E41A27" w:rsidP="006F4BF4">
            <w:pPr>
              <w:rPr>
                <w:lang w:val="hr-HR"/>
              </w:rPr>
            </w:pPr>
            <w:r w:rsidRPr="00E91C61">
              <w:rPr>
                <w:lang w:val="hr-HR"/>
              </w:rPr>
              <w:t>Lipanj</w:t>
            </w:r>
          </w:p>
        </w:tc>
        <w:tc>
          <w:tcPr>
            <w:tcW w:w="7166" w:type="dxa"/>
            <w:gridSpan w:val="2"/>
            <w:tcBorders>
              <w:top w:val="single" w:sz="4" w:space="0" w:color="auto"/>
              <w:left w:val="single" w:sz="4" w:space="0" w:color="auto"/>
              <w:bottom w:val="single" w:sz="4" w:space="0" w:color="auto"/>
              <w:right w:val="single" w:sz="4" w:space="0" w:color="auto"/>
            </w:tcBorders>
            <w:hideMark/>
          </w:tcPr>
          <w:p w:rsidR="00E41A27" w:rsidRPr="00E91C61" w:rsidRDefault="00E41A27" w:rsidP="00E169F0">
            <w:pPr>
              <w:numPr>
                <w:ilvl w:val="0"/>
                <w:numId w:val="31"/>
              </w:numPr>
              <w:rPr>
                <w:lang w:val="hr-HR"/>
              </w:rPr>
            </w:pPr>
            <w:r w:rsidRPr="00E91C61">
              <w:rPr>
                <w:lang w:val="hr-HR"/>
              </w:rPr>
              <w:t>Uvježbavanje koreografije</w:t>
            </w:r>
          </w:p>
          <w:p w:rsidR="00E41A27" w:rsidRPr="00E91C61" w:rsidRDefault="00E41A27" w:rsidP="00E169F0">
            <w:pPr>
              <w:numPr>
                <w:ilvl w:val="0"/>
                <w:numId w:val="31"/>
              </w:numPr>
              <w:rPr>
                <w:lang w:val="hr-HR"/>
              </w:rPr>
            </w:pPr>
            <w:r w:rsidRPr="00E91C61">
              <w:rPr>
                <w:lang w:val="hr-HR"/>
              </w:rPr>
              <w:t xml:space="preserve">Završni nastup </w:t>
            </w:r>
          </w:p>
        </w:tc>
      </w:tr>
    </w:tbl>
    <w:p w:rsidR="00E41A27" w:rsidRPr="00E91C61" w:rsidRDefault="00E41A27" w:rsidP="006F4BF4">
      <w:pPr>
        <w:tabs>
          <w:tab w:val="left" w:pos="2069"/>
        </w:tabs>
        <w:rPr>
          <w:sz w:val="28"/>
          <w:szCs w:val="28"/>
          <w:lang w:val="hr-HR"/>
        </w:rPr>
      </w:pPr>
    </w:p>
    <w:p w:rsidR="00670645" w:rsidRDefault="00670645">
      <w:pPr>
        <w:spacing w:after="200" w:line="276" w:lineRule="auto"/>
        <w:rPr>
          <w:sz w:val="28"/>
          <w:szCs w:val="28"/>
          <w:lang w:val="hr-HR"/>
        </w:rPr>
      </w:pPr>
      <w:r>
        <w:rPr>
          <w:sz w:val="28"/>
          <w:szCs w:val="28"/>
          <w:lang w:val="hr-HR"/>
        </w:rPr>
        <w:br w:type="page"/>
      </w:r>
    </w:p>
    <w:p w:rsidR="00670645" w:rsidRPr="00670645" w:rsidRDefault="00670645" w:rsidP="00670645">
      <w:pPr>
        <w:pStyle w:val="Heading2"/>
        <w:rPr>
          <w:rFonts w:ascii="Times New Roman" w:hAnsi="Times New Roman" w:cs="Times New Roman"/>
          <w:lang w:val="hr-HR"/>
        </w:rPr>
      </w:pPr>
      <w:bookmarkStart w:id="40" w:name="_Toc494361611"/>
      <w:bookmarkStart w:id="41" w:name="_Toc21086660"/>
      <w:r w:rsidRPr="00670645">
        <w:rPr>
          <w:rFonts w:ascii="Times New Roman" w:hAnsi="Times New Roman" w:cs="Times New Roman"/>
          <w:lang w:val="pl-PL"/>
        </w:rPr>
        <w:lastRenderedPageBreak/>
        <w:t>4.14. Školsko sportsko društvo „Mladost”</w:t>
      </w:r>
      <w:bookmarkEnd w:id="40"/>
      <w:bookmarkEnd w:id="41"/>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3442"/>
      </w:tblGrid>
      <w:tr w:rsidR="00670645" w:rsidTr="00670645">
        <w:trPr>
          <w:trHeight w:val="300"/>
        </w:trPr>
        <w:tc>
          <w:tcPr>
            <w:tcW w:w="6588" w:type="dxa"/>
            <w:tcBorders>
              <w:top w:val="single" w:sz="4" w:space="0" w:color="auto"/>
              <w:left w:val="single" w:sz="4" w:space="0" w:color="auto"/>
              <w:bottom w:val="single" w:sz="4" w:space="0" w:color="auto"/>
              <w:right w:val="single" w:sz="4" w:space="0" w:color="auto"/>
            </w:tcBorders>
            <w:hideMark/>
          </w:tcPr>
          <w:p w:rsidR="00670645" w:rsidRPr="00670645" w:rsidRDefault="00670645">
            <w:pPr>
              <w:spacing w:line="276" w:lineRule="auto"/>
              <w:jc w:val="both"/>
              <w:rPr>
                <w:b/>
              </w:rPr>
            </w:pPr>
            <w:r w:rsidRPr="00670645">
              <w:rPr>
                <w:b/>
              </w:rPr>
              <w:t>ŠKOLSKO SPORTSKO DRUŠTVO “MLADOST”</w:t>
            </w:r>
          </w:p>
        </w:tc>
        <w:tc>
          <w:tcPr>
            <w:tcW w:w="3442" w:type="dxa"/>
            <w:tcBorders>
              <w:top w:val="single" w:sz="4" w:space="0" w:color="auto"/>
              <w:left w:val="single" w:sz="4" w:space="0" w:color="auto"/>
              <w:bottom w:val="single" w:sz="4" w:space="0" w:color="auto"/>
              <w:right w:val="single" w:sz="4" w:space="0" w:color="auto"/>
            </w:tcBorders>
            <w:hideMark/>
          </w:tcPr>
          <w:p w:rsidR="00670645" w:rsidRPr="00670645" w:rsidRDefault="00670645">
            <w:pPr>
              <w:spacing w:line="276" w:lineRule="auto"/>
              <w:jc w:val="both"/>
            </w:pPr>
            <w:r w:rsidRPr="00670645">
              <w:rPr>
                <w:b/>
              </w:rPr>
              <w:t>Razred</w:t>
            </w:r>
            <w:r w:rsidRPr="00670645">
              <w:t>: svi razredi</w:t>
            </w:r>
          </w:p>
        </w:tc>
      </w:tr>
      <w:tr w:rsidR="00670645" w:rsidRPr="00670645" w:rsidTr="00670645">
        <w:trPr>
          <w:trHeight w:val="1569"/>
        </w:trPr>
        <w:tc>
          <w:tcPr>
            <w:tcW w:w="6588" w:type="dxa"/>
            <w:tcBorders>
              <w:top w:val="single" w:sz="4" w:space="0" w:color="auto"/>
              <w:left w:val="single" w:sz="4" w:space="0" w:color="auto"/>
              <w:bottom w:val="single" w:sz="4" w:space="0" w:color="auto"/>
              <w:right w:val="single" w:sz="4" w:space="0" w:color="auto"/>
            </w:tcBorders>
            <w:hideMark/>
          </w:tcPr>
          <w:p w:rsidR="00670645" w:rsidRPr="00670645" w:rsidRDefault="00670645">
            <w:pPr>
              <w:spacing w:line="276" w:lineRule="auto"/>
              <w:jc w:val="both"/>
              <w:rPr>
                <w:u w:val="single"/>
              </w:rPr>
            </w:pPr>
            <w:r w:rsidRPr="00670645">
              <w:rPr>
                <w:sz w:val="22"/>
                <w:szCs w:val="22"/>
                <w:u w:val="single"/>
              </w:rPr>
              <w:t>Cilj:</w:t>
            </w:r>
          </w:p>
          <w:p w:rsidR="00670645" w:rsidRPr="00670645" w:rsidRDefault="00670645">
            <w:pPr>
              <w:spacing w:before="4" w:line="276" w:lineRule="auto"/>
              <w:ind w:right="-20"/>
              <w:jc w:val="both"/>
              <w:rPr>
                <w:rFonts w:eastAsia="Arial"/>
              </w:rPr>
            </w:pPr>
            <w:r w:rsidRPr="00670645">
              <w:rPr>
                <w:rFonts w:eastAsia="Arial"/>
                <w:spacing w:val="1"/>
                <w:sz w:val="22"/>
                <w:szCs w:val="22"/>
              </w:rPr>
              <w:t>O</w:t>
            </w:r>
            <w:r w:rsidRPr="00670645">
              <w:rPr>
                <w:rFonts w:eastAsia="Arial"/>
                <w:spacing w:val="-4"/>
                <w:sz w:val="22"/>
                <w:szCs w:val="22"/>
              </w:rPr>
              <w:t>m</w:t>
            </w:r>
            <w:r w:rsidRPr="00670645">
              <w:rPr>
                <w:rFonts w:eastAsia="Arial"/>
                <w:spacing w:val="-1"/>
                <w:sz w:val="22"/>
                <w:szCs w:val="22"/>
              </w:rPr>
              <w:t>o</w:t>
            </w:r>
            <w:r w:rsidRPr="00670645">
              <w:rPr>
                <w:rFonts w:eastAsia="Arial"/>
                <w:spacing w:val="2"/>
                <w:sz w:val="22"/>
                <w:szCs w:val="22"/>
              </w:rPr>
              <w:t>g</w:t>
            </w:r>
            <w:r w:rsidRPr="00670645">
              <w:rPr>
                <w:rFonts w:eastAsia="Arial"/>
                <w:spacing w:val="-1"/>
                <w:sz w:val="22"/>
                <w:szCs w:val="22"/>
              </w:rPr>
              <w:t>u</w:t>
            </w:r>
            <w:r w:rsidRPr="00670645">
              <w:rPr>
                <w:rFonts w:eastAsia="Arial"/>
                <w:sz w:val="22"/>
                <w:szCs w:val="22"/>
              </w:rPr>
              <w:t>ć</w:t>
            </w:r>
            <w:r w:rsidRPr="00670645">
              <w:rPr>
                <w:rFonts w:eastAsia="Arial"/>
                <w:spacing w:val="-1"/>
                <w:sz w:val="22"/>
                <w:szCs w:val="22"/>
              </w:rPr>
              <w:t>i</w:t>
            </w:r>
            <w:r w:rsidRPr="00670645">
              <w:rPr>
                <w:rFonts w:eastAsia="Arial"/>
                <w:spacing w:val="1"/>
                <w:sz w:val="22"/>
                <w:szCs w:val="22"/>
              </w:rPr>
              <w:t>t</w:t>
            </w:r>
            <w:r w:rsidRPr="00670645">
              <w:rPr>
                <w:rFonts w:eastAsia="Arial"/>
                <w:sz w:val="22"/>
                <w:szCs w:val="22"/>
              </w:rPr>
              <w:t xml:space="preserve">i </w:t>
            </w:r>
            <w:r w:rsidRPr="00670645">
              <w:rPr>
                <w:rFonts w:eastAsia="Arial"/>
                <w:spacing w:val="-1"/>
                <w:sz w:val="22"/>
                <w:szCs w:val="22"/>
              </w:rPr>
              <w:t>u</w:t>
            </w:r>
            <w:r w:rsidRPr="00670645">
              <w:rPr>
                <w:rFonts w:eastAsia="Arial"/>
                <w:sz w:val="22"/>
                <w:szCs w:val="22"/>
              </w:rPr>
              <w:t>č</w:t>
            </w:r>
            <w:r w:rsidRPr="00670645">
              <w:rPr>
                <w:rFonts w:eastAsia="Arial"/>
                <w:spacing w:val="2"/>
                <w:sz w:val="22"/>
                <w:szCs w:val="22"/>
              </w:rPr>
              <w:t>e</w:t>
            </w:r>
            <w:r w:rsidRPr="00670645">
              <w:rPr>
                <w:rFonts w:eastAsia="Arial"/>
                <w:spacing w:val="-1"/>
                <w:sz w:val="22"/>
                <w:szCs w:val="22"/>
              </w:rPr>
              <w:t>ni</w:t>
            </w:r>
            <w:r w:rsidRPr="00670645">
              <w:rPr>
                <w:rFonts w:eastAsia="Arial"/>
                <w:spacing w:val="4"/>
                <w:sz w:val="22"/>
                <w:szCs w:val="22"/>
              </w:rPr>
              <w:t>c</w:t>
            </w:r>
            <w:r w:rsidRPr="00670645">
              <w:rPr>
                <w:rFonts w:eastAsia="Arial"/>
                <w:spacing w:val="2"/>
                <w:sz w:val="22"/>
                <w:szCs w:val="22"/>
              </w:rPr>
              <w:t>i</w:t>
            </w:r>
            <w:r w:rsidRPr="00670645">
              <w:rPr>
                <w:rFonts w:eastAsia="Arial"/>
                <w:spacing w:val="-4"/>
                <w:sz w:val="22"/>
                <w:szCs w:val="22"/>
              </w:rPr>
              <w:t>m</w:t>
            </w:r>
            <w:r w:rsidRPr="00670645">
              <w:rPr>
                <w:rFonts w:eastAsia="Arial"/>
                <w:sz w:val="22"/>
                <w:szCs w:val="22"/>
              </w:rPr>
              <w:t>a</w:t>
            </w:r>
            <w:r w:rsidRPr="00670645">
              <w:rPr>
                <w:rFonts w:eastAsia="Arial"/>
                <w:spacing w:val="4"/>
                <w:sz w:val="22"/>
                <w:szCs w:val="22"/>
              </w:rPr>
              <w:t xml:space="preserve"> </w:t>
            </w:r>
            <w:r w:rsidRPr="00670645">
              <w:rPr>
                <w:rFonts w:eastAsia="Arial"/>
                <w:spacing w:val="-4"/>
                <w:sz w:val="22"/>
                <w:szCs w:val="22"/>
              </w:rPr>
              <w:t>z</w:t>
            </w:r>
            <w:r w:rsidRPr="00670645">
              <w:rPr>
                <w:rFonts w:eastAsia="Arial"/>
                <w:spacing w:val="-1"/>
                <w:sz w:val="22"/>
                <w:szCs w:val="22"/>
              </w:rPr>
              <w:t>a</w:t>
            </w:r>
            <w:r w:rsidRPr="00670645">
              <w:rPr>
                <w:rFonts w:eastAsia="Arial"/>
                <w:spacing w:val="2"/>
                <w:sz w:val="22"/>
                <w:szCs w:val="22"/>
              </w:rPr>
              <w:t>d</w:t>
            </w:r>
            <w:r w:rsidRPr="00670645">
              <w:rPr>
                <w:rFonts w:eastAsia="Arial"/>
                <w:spacing w:val="-1"/>
                <w:sz w:val="22"/>
                <w:szCs w:val="22"/>
              </w:rPr>
              <w:t>o</w:t>
            </w:r>
            <w:r w:rsidRPr="00670645">
              <w:rPr>
                <w:rFonts w:eastAsia="Arial"/>
                <w:spacing w:val="4"/>
                <w:sz w:val="22"/>
                <w:szCs w:val="22"/>
              </w:rPr>
              <w:t>v</w:t>
            </w:r>
            <w:r w:rsidRPr="00670645">
              <w:rPr>
                <w:rFonts w:eastAsia="Arial"/>
                <w:spacing w:val="-1"/>
                <w:sz w:val="22"/>
                <w:szCs w:val="22"/>
              </w:rPr>
              <w:t>olja</w:t>
            </w:r>
            <w:r w:rsidRPr="00670645">
              <w:rPr>
                <w:rFonts w:eastAsia="Arial"/>
                <w:spacing w:val="4"/>
                <w:sz w:val="22"/>
                <w:szCs w:val="22"/>
              </w:rPr>
              <w:t>v</w:t>
            </w:r>
            <w:r w:rsidRPr="00670645">
              <w:rPr>
                <w:rFonts w:eastAsia="Arial"/>
                <w:spacing w:val="-1"/>
                <w:sz w:val="22"/>
                <w:szCs w:val="22"/>
              </w:rPr>
              <w:t>anj</w:t>
            </w:r>
            <w:r w:rsidRPr="00670645">
              <w:rPr>
                <w:rFonts w:eastAsia="Arial"/>
                <w:sz w:val="22"/>
                <w:szCs w:val="22"/>
              </w:rPr>
              <w:t>e</w:t>
            </w:r>
            <w:r w:rsidRPr="00670645">
              <w:rPr>
                <w:rFonts w:eastAsia="Arial"/>
                <w:spacing w:val="4"/>
                <w:sz w:val="22"/>
                <w:szCs w:val="22"/>
              </w:rPr>
              <w:t xml:space="preserve"> </w:t>
            </w:r>
            <w:r w:rsidRPr="00670645">
              <w:rPr>
                <w:rFonts w:eastAsia="Arial"/>
                <w:spacing w:val="2"/>
                <w:sz w:val="22"/>
                <w:szCs w:val="22"/>
              </w:rPr>
              <w:t>p</w:t>
            </w:r>
            <w:r w:rsidRPr="00670645">
              <w:rPr>
                <w:rFonts w:eastAsia="Arial"/>
                <w:spacing w:val="-1"/>
                <w:sz w:val="22"/>
                <w:szCs w:val="22"/>
              </w:rPr>
              <w:t>o</w:t>
            </w:r>
            <w:r w:rsidRPr="00670645">
              <w:rPr>
                <w:rFonts w:eastAsia="Arial"/>
                <w:sz w:val="22"/>
                <w:szCs w:val="22"/>
              </w:rPr>
              <w:t>s</w:t>
            </w:r>
            <w:r w:rsidRPr="00670645">
              <w:rPr>
                <w:rFonts w:eastAsia="Arial"/>
                <w:spacing w:val="-1"/>
                <w:sz w:val="22"/>
                <w:szCs w:val="22"/>
              </w:rPr>
              <w:t>eb</w:t>
            </w:r>
            <w:r w:rsidRPr="00670645">
              <w:rPr>
                <w:rFonts w:eastAsia="Arial"/>
                <w:spacing w:val="2"/>
                <w:sz w:val="22"/>
                <w:szCs w:val="22"/>
              </w:rPr>
              <w:t>n</w:t>
            </w:r>
            <w:r w:rsidRPr="00670645">
              <w:rPr>
                <w:rFonts w:eastAsia="Arial"/>
                <w:spacing w:val="-1"/>
                <w:sz w:val="22"/>
                <w:szCs w:val="22"/>
              </w:rPr>
              <w:t>i</w:t>
            </w:r>
            <w:r w:rsidRPr="00670645">
              <w:rPr>
                <w:rFonts w:eastAsia="Arial"/>
                <w:sz w:val="22"/>
                <w:szCs w:val="22"/>
              </w:rPr>
              <w:t xml:space="preserve">h </w:t>
            </w:r>
            <w:r w:rsidRPr="00670645">
              <w:rPr>
                <w:rFonts w:eastAsia="Arial"/>
                <w:spacing w:val="2"/>
                <w:sz w:val="22"/>
                <w:szCs w:val="22"/>
              </w:rPr>
              <w:t>i</w:t>
            </w:r>
            <w:r w:rsidRPr="00670645">
              <w:rPr>
                <w:rFonts w:eastAsia="Arial"/>
                <w:spacing w:val="-1"/>
                <w:sz w:val="22"/>
                <w:szCs w:val="22"/>
              </w:rPr>
              <w:t>n</w:t>
            </w:r>
            <w:r w:rsidRPr="00670645">
              <w:rPr>
                <w:rFonts w:eastAsia="Arial"/>
                <w:spacing w:val="1"/>
                <w:sz w:val="22"/>
                <w:szCs w:val="22"/>
              </w:rPr>
              <w:t>t</w:t>
            </w:r>
            <w:r w:rsidRPr="00670645">
              <w:rPr>
                <w:rFonts w:eastAsia="Arial"/>
                <w:spacing w:val="-1"/>
                <w:sz w:val="22"/>
                <w:szCs w:val="22"/>
              </w:rPr>
              <w:t>e</w:t>
            </w:r>
            <w:r w:rsidRPr="00670645">
              <w:rPr>
                <w:rFonts w:eastAsia="Arial"/>
                <w:sz w:val="22"/>
                <w:szCs w:val="22"/>
              </w:rPr>
              <w:t>r</w:t>
            </w:r>
            <w:r w:rsidRPr="00670645">
              <w:rPr>
                <w:rFonts w:eastAsia="Arial"/>
                <w:spacing w:val="-1"/>
                <w:sz w:val="22"/>
                <w:szCs w:val="22"/>
              </w:rPr>
              <w:t>e</w:t>
            </w:r>
            <w:r w:rsidRPr="00670645">
              <w:rPr>
                <w:rFonts w:eastAsia="Arial"/>
                <w:sz w:val="22"/>
                <w:szCs w:val="22"/>
              </w:rPr>
              <w:t>sa i s</w:t>
            </w:r>
            <w:r w:rsidRPr="00670645">
              <w:rPr>
                <w:rFonts w:eastAsia="Arial"/>
                <w:spacing w:val="4"/>
                <w:sz w:val="22"/>
                <w:szCs w:val="22"/>
              </w:rPr>
              <w:t>k</w:t>
            </w:r>
            <w:r w:rsidRPr="00670645">
              <w:rPr>
                <w:rFonts w:eastAsia="Arial"/>
                <w:spacing w:val="-1"/>
                <w:sz w:val="22"/>
                <w:szCs w:val="22"/>
              </w:rPr>
              <w:t>lono</w:t>
            </w:r>
            <w:r w:rsidRPr="00670645">
              <w:rPr>
                <w:rFonts w:eastAsia="Arial"/>
                <w:sz w:val="22"/>
                <w:szCs w:val="22"/>
              </w:rPr>
              <w:t>s</w:t>
            </w:r>
            <w:r w:rsidRPr="00670645">
              <w:rPr>
                <w:rFonts w:eastAsia="Arial"/>
                <w:spacing w:val="1"/>
                <w:sz w:val="22"/>
                <w:szCs w:val="22"/>
              </w:rPr>
              <w:t>t</w:t>
            </w:r>
            <w:r w:rsidRPr="00670645">
              <w:rPr>
                <w:rFonts w:eastAsia="Arial"/>
                <w:sz w:val="22"/>
                <w:szCs w:val="22"/>
              </w:rPr>
              <w:t>i</w:t>
            </w:r>
            <w:r w:rsidRPr="00670645">
              <w:rPr>
                <w:rFonts w:eastAsia="Arial"/>
                <w:spacing w:val="4"/>
                <w:sz w:val="22"/>
                <w:szCs w:val="22"/>
              </w:rPr>
              <w:t xml:space="preserve"> </w:t>
            </w:r>
            <w:r w:rsidRPr="00670645">
              <w:rPr>
                <w:rFonts w:eastAsia="Arial"/>
                <w:spacing w:val="-4"/>
                <w:sz w:val="22"/>
                <w:szCs w:val="22"/>
              </w:rPr>
              <w:t>z</w:t>
            </w:r>
            <w:r w:rsidRPr="00670645">
              <w:rPr>
                <w:rFonts w:eastAsia="Arial"/>
                <w:sz w:val="22"/>
                <w:szCs w:val="22"/>
              </w:rPr>
              <w:t>a s</w:t>
            </w:r>
            <w:r w:rsidRPr="00670645">
              <w:rPr>
                <w:rFonts w:eastAsia="Arial"/>
                <w:spacing w:val="2"/>
                <w:sz w:val="22"/>
                <w:szCs w:val="22"/>
              </w:rPr>
              <w:t>p</w:t>
            </w:r>
            <w:r w:rsidRPr="00670645">
              <w:rPr>
                <w:rFonts w:eastAsia="Arial"/>
                <w:spacing w:val="-1"/>
                <w:sz w:val="22"/>
                <w:szCs w:val="22"/>
              </w:rPr>
              <w:t>o</w:t>
            </w:r>
            <w:r w:rsidRPr="00670645">
              <w:rPr>
                <w:rFonts w:eastAsia="Arial"/>
                <w:sz w:val="22"/>
                <w:szCs w:val="22"/>
              </w:rPr>
              <w:t>r</w:t>
            </w:r>
            <w:r w:rsidRPr="00670645">
              <w:rPr>
                <w:rFonts w:eastAsia="Arial"/>
                <w:spacing w:val="1"/>
                <w:sz w:val="22"/>
                <w:szCs w:val="22"/>
              </w:rPr>
              <w:t>t</w:t>
            </w:r>
            <w:r w:rsidRPr="00670645">
              <w:rPr>
                <w:rFonts w:eastAsia="Arial"/>
                <w:sz w:val="22"/>
                <w:szCs w:val="22"/>
              </w:rPr>
              <w:t>s</w:t>
            </w:r>
            <w:r w:rsidRPr="00670645">
              <w:rPr>
                <w:rFonts w:eastAsia="Arial"/>
                <w:spacing w:val="4"/>
                <w:sz w:val="22"/>
                <w:szCs w:val="22"/>
              </w:rPr>
              <w:t>k</w:t>
            </w:r>
            <w:r w:rsidRPr="00670645">
              <w:rPr>
                <w:rFonts w:eastAsia="Arial"/>
                <w:sz w:val="22"/>
                <w:szCs w:val="22"/>
              </w:rPr>
              <w:t xml:space="preserve">e </w:t>
            </w:r>
            <w:r w:rsidRPr="00670645">
              <w:rPr>
                <w:rFonts w:eastAsia="Arial"/>
                <w:spacing w:val="-1"/>
                <w:sz w:val="22"/>
                <w:szCs w:val="22"/>
              </w:rPr>
              <w:t>a</w:t>
            </w:r>
            <w:r w:rsidRPr="00670645">
              <w:rPr>
                <w:rFonts w:eastAsia="Arial"/>
                <w:spacing w:val="4"/>
                <w:sz w:val="22"/>
                <w:szCs w:val="22"/>
              </w:rPr>
              <w:t>k</w:t>
            </w:r>
            <w:r w:rsidRPr="00670645">
              <w:rPr>
                <w:rFonts w:eastAsia="Arial"/>
                <w:spacing w:val="1"/>
                <w:sz w:val="22"/>
                <w:szCs w:val="22"/>
              </w:rPr>
              <w:t>t</w:t>
            </w:r>
            <w:r w:rsidRPr="00670645">
              <w:rPr>
                <w:rFonts w:eastAsia="Arial"/>
                <w:spacing w:val="-5"/>
                <w:sz w:val="22"/>
                <w:szCs w:val="22"/>
              </w:rPr>
              <w:t>i</w:t>
            </w:r>
            <w:r w:rsidRPr="00670645">
              <w:rPr>
                <w:rFonts w:eastAsia="Arial"/>
                <w:spacing w:val="4"/>
                <w:sz w:val="22"/>
                <w:szCs w:val="22"/>
              </w:rPr>
              <w:t>v</w:t>
            </w:r>
            <w:r w:rsidRPr="00670645">
              <w:rPr>
                <w:rFonts w:eastAsia="Arial"/>
                <w:spacing w:val="-1"/>
                <w:sz w:val="22"/>
                <w:szCs w:val="22"/>
              </w:rPr>
              <w:t>no</w:t>
            </w:r>
            <w:r w:rsidRPr="00670645">
              <w:rPr>
                <w:rFonts w:eastAsia="Arial"/>
                <w:sz w:val="22"/>
                <w:szCs w:val="22"/>
              </w:rPr>
              <w:t>s</w:t>
            </w:r>
            <w:r w:rsidRPr="00670645">
              <w:rPr>
                <w:rFonts w:eastAsia="Arial"/>
                <w:spacing w:val="1"/>
                <w:sz w:val="22"/>
                <w:szCs w:val="22"/>
              </w:rPr>
              <w:t>t</w:t>
            </w:r>
            <w:r w:rsidRPr="00670645">
              <w:rPr>
                <w:rFonts w:eastAsia="Arial"/>
                <w:spacing w:val="-1"/>
                <w:sz w:val="22"/>
                <w:szCs w:val="22"/>
              </w:rPr>
              <w:t>i</w:t>
            </w:r>
            <w:r w:rsidRPr="00670645">
              <w:rPr>
                <w:rFonts w:eastAsia="Arial"/>
                <w:sz w:val="22"/>
                <w:szCs w:val="22"/>
              </w:rPr>
              <w:t>.</w:t>
            </w:r>
          </w:p>
          <w:p w:rsidR="00670645" w:rsidRPr="00670645" w:rsidRDefault="00670645">
            <w:pPr>
              <w:spacing w:before="71" w:line="276" w:lineRule="auto"/>
              <w:ind w:right="-20"/>
              <w:jc w:val="both"/>
              <w:rPr>
                <w:rFonts w:eastAsia="Arial"/>
                <w:u w:val="single"/>
                <w:lang w:val="hr-HR"/>
              </w:rPr>
            </w:pPr>
            <w:r w:rsidRPr="00670645">
              <w:rPr>
                <w:rFonts w:eastAsia="Arial"/>
                <w:bCs/>
                <w:spacing w:val="1"/>
                <w:sz w:val="22"/>
                <w:szCs w:val="22"/>
                <w:u w:val="single"/>
              </w:rPr>
              <w:t>O</w:t>
            </w:r>
            <w:r w:rsidRPr="00670645">
              <w:rPr>
                <w:rFonts w:eastAsia="Arial"/>
                <w:bCs/>
                <w:sz w:val="22"/>
                <w:szCs w:val="22"/>
                <w:u w:val="single"/>
              </w:rPr>
              <w:t>P</w:t>
            </w:r>
            <w:r w:rsidRPr="00670645">
              <w:rPr>
                <w:rFonts w:eastAsia="Arial"/>
                <w:bCs/>
                <w:spacing w:val="-1"/>
                <w:sz w:val="22"/>
                <w:szCs w:val="22"/>
                <w:u w:val="single"/>
                <w:lang w:val="hr-HR"/>
              </w:rPr>
              <w:t>Ć</w:t>
            </w:r>
            <w:r w:rsidRPr="00670645">
              <w:rPr>
                <w:rFonts w:eastAsia="Arial"/>
                <w:bCs/>
                <w:sz w:val="22"/>
                <w:szCs w:val="22"/>
                <w:u w:val="single"/>
              </w:rPr>
              <w:t>E</w:t>
            </w:r>
            <w:r w:rsidRPr="00670645">
              <w:rPr>
                <w:rFonts w:eastAsia="Arial"/>
                <w:bCs/>
                <w:spacing w:val="1"/>
                <w:sz w:val="22"/>
                <w:szCs w:val="22"/>
                <w:u w:val="single"/>
                <w:lang w:val="hr-HR"/>
              </w:rPr>
              <w:t xml:space="preserve"> </w:t>
            </w:r>
            <w:r w:rsidRPr="00670645">
              <w:rPr>
                <w:rFonts w:eastAsia="Arial"/>
                <w:bCs/>
                <w:spacing w:val="5"/>
                <w:sz w:val="22"/>
                <w:szCs w:val="22"/>
                <w:u w:val="single"/>
              </w:rPr>
              <w:t>Z</w:t>
            </w:r>
            <w:r w:rsidRPr="00670645">
              <w:rPr>
                <w:rFonts w:eastAsia="Arial"/>
                <w:bCs/>
                <w:spacing w:val="-9"/>
                <w:sz w:val="22"/>
                <w:szCs w:val="22"/>
                <w:u w:val="single"/>
              </w:rPr>
              <w:t>A</w:t>
            </w:r>
            <w:r w:rsidRPr="00670645">
              <w:rPr>
                <w:rFonts w:eastAsia="Arial"/>
                <w:bCs/>
                <w:spacing w:val="2"/>
                <w:sz w:val="22"/>
                <w:szCs w:val="22"/>
                <w:u w:val="single"/>
              </w:rPr>
              <w:t>D</w:t>
            </w:r>
            <w:r w:rsidRPr="00670645">
              <w:rPr>
                <w:rFonts w:eastAsia="Arial"/>
                <w:bCs/>
                <w:spacing w:val="-5"/>
                <w:sz w:val="22"/>
                <w:szCs w:val="22"/>
                <w:u w:val="single"/>
              </w:rPr>
              <w:t>A</w:t>
            </w:r>
            <w:r w:rsidRPr="00670645">
              <w:rPr>
                <w:rFonts w:eastAsia="Arial"/>
                <w:bCs/>
                <w:spacing w:val="2"/>
                <w:sz w:val="22"/>
                <w:szCs w:val="22"/>
                <w:u w:val="single"/>
                <w:lang w:val="hr-HR"/>
              </w:rPr>
              <w:t>Ć</w:t>
            </w:r>
            <w:r w:rsidRPr="00670645">
              <w:rPr>
                <w:rFonts w:eastAsia="Arial"/>
                <w:bCs/>
                <w:sz w:val="22"/>
                <w:szCs w:val="22"/>
                <w:u w:val="single"/>
              </w:rPr>
              <w:t>E</w:t>
            </w:r>
            <w:r w:rsidRPr="00670645">
              <w:rPr>
                <w:rFonts w:eastAsia="Arial"/>
                <w:bCs/>
                <w:sz w:val="22"/>
                <w:szCs w:val="22"/>
                <w:u w:val="single"/>
                <w:lang w:val="hr-HR"/>
              </w:rPr>
              <w:t>:</w:t>
            </w:r>
          </w:p>
          <w:p w:rsidR="00670645" w:rsidRPr="00670645" w:rsidRDefault="00670645">
            <w:pPr>
              <w:spacing w:line="276" w:lineRule="auto"/>
              <w:ind w:right="-20"/>
              <w:jc w:val="both"/>
              <w:rPr>
                <w:rFonts w:eastAsia="Arial"/>
                <w:lang w:val="hr-HR"/>
              </w:rPr>
            </w:pPr>
            <w:r w:rsidRPr="00670645">
              <w:rPr>
                <w:rFonts w:eastAsia="Arial"/>
                <w:sz w:val="22"/>
                <w:szCs w:val="22"/>
                <w:lang w:val="hr-HR"/>
              </w:rPr>
              <w:t>-</w:t>
            </w:r>
            <w:r w:rsidRPr="00670645">
              <w:rPr>
                <w:rFonts w:eastAsia="Arial"/>
                <w:spacing w:val="1"/>
                <w:sz w:val="22"/>
                <w:szCs w:val="22"/>
                <w:lang w:val="hr-HR"/>
              </w:rPr>
              <w:t xml:space="preserve"> </w:t>
            </w:r>
            <w:r w:rsidRPr="00670645">
              <w:rPr>
                <w:rFonts w:eastAsia="Arial"/>
                <w:sz w:val="22"/>
                <w:szCs w:val="22"/>
              </w:rPr>
              <w:t>u</w:t>
            </w:r>
            <w:r w:rsidRPr="00670645">
              <w:rPr>
                <w:rFonts w:eastAsia="Arial"/>
                <w:sz w:val="22"/>
                <w:szCs w:val="22"/>
                <w:lang w:val="hr-HR"/>
              </w:rPr>
              <w:t xml:space="preserve"> </w:t>
            </w:r>
            <w:r w:rsidRPr="00670645">
              <w:rPr>
                <w:rFonts w:eastAsia="Arial"/>
                <w:sz w:val="22"/>
                <w:szCs w:val="22"/>
              </w:rPr>
              <w:t>s</w:t>
            </w:r>
            <w:r w:rsidRPr="00670645">
              <w:rPr>
                <w:rFonts w:eastAsia="Arial"/>
                <w:spacing w:val="-1"/>
                <w:sz w:val="22"/>
                <w:szCs w:val="22"/>
              </w:rPr>
              <w:t>lobo</w:t>
            </w:r>
            <w:r w:rsidRPr="00670645">
              <w:rPr>
                <w:rFonts w:eastAsia="Arial"/>
                <w:spacing w:val="2"/>
                <w:sz w:val="22"/>
                <w:szCs w:val="22"/>
              </w:rPr>
              <w:t>d</w:t>
            </w:r>
            <w:r w:rsidRPr="00670645">
              <w:rPr>
                <w:rFonts w:eastAsia="Arial"/>
                <w:spacing w:val="-1"/>
                <w:sz w:val="22"/>
                <w:szCs w:val="22"/>
              </w:rPr>
              <w:t>n</w:t>
            </w:r>
            <w:r w:rsidRPr="00670645">
              <w:rPr>
                <w:rFonts w:eastAsia="Arial"/>
                <w:sz w:val="22"/>
                <w:szCs w:val="22"/>
              </w:rPr>
              <w:t>o</w:t>
            </w:r>
            <w:r w:rsidRPr="00670645">
              <w:rPr>
                <w:rFonts w:eastAsia="Arial"/>
                <w:sz w:val="22"/>
                <w:szCs w:val="22"/>
                <w:lang w:val="hr-HR"/>
              </w:rPr>
              <w:t xml:space="preserve"> </w:t>
            </w:r>
            <w:r w:rsidRPr="00670645">
              <w:rPr>
                <w:rFonts w:eastAsia="Arial"/>
                <w:spacing w:val="4"/>
                <w:sz w:val="22"/>
                <w:szCs w:val="22"/>
              </w:rPr>
              <w:t>v</w:t>
            </w:r>
            <w:r w:rsidRPr="00670645">
              <w:rPr>
                <w:rFonts w:eastAsia="Arial"/>
                <w:sz w:val="22"/>
                <w:szCs w:val="22"/>
              </w:rPr>
              <w:t>r</w:t>
            </w:r>
            <w:r w:rsidRPr="00670645">
              <w:rPr>
                <w:rFonts w:eastAsia="Arial"/>
                <w:spacing w:val="-1"/>
                <w:sz w:val="22"/>
                <w:szCs w:val="22"/>
              </w:rPr>
              <w:t>ij</w:t>
            </w:r>
            <w:r w:rsidRPr="00670645">
              <w:rPr>
                <w:rFonts w:eastAsia="Arial"/>
                <w:spacing w:val="2"/>
                <w:sz w:val="22"/>
                <w:szCs w:val="22"/>
              </w:rPr>
              <w:t>e</w:t>
            </w:r>
            <w:r w:rsidRPr="00670645">
              <w:rPr>
                <w:rFonts w:eastAsia="Arial"/>
                <w:spacing w:val="-4"/>
                <w:sz w:val="22"/>
                <w:szCs w:val="22"/>
              </w:rPr>
              <w:t>m</w:t>
            </w:r>
            <w:r w:rsidRPr="00670645">
              <w:rPr>
                <w:rFonts w:eastAsia="Arial"/>
                <w:sz w:val="22"/>
                <w:szCs w:val="22"/>
              </w:rPr>
              <w:t>e</w:t>
            </w:r>
            <w:r w:rsidRPr="00670645">
              <w:rPr>
                <w:rFonts w:eastAsia="Arial"/>
                <w:sz w:val="22"/>
                <w:szCs w:val="22"/>
                <w:lang w:val="hr-HR"/>
              </w:rPr>
              <w:t xml:space="preserve"> </w:t>
            </w:r>
            <w:r w:rsidRPr="00670645">
              <w:rPr>
                <w:rFonts w:eastAsia="Arial"/>
                <w:spacing w:val="-1"/>
                <w:sz w:val="22"/>
                <w:szCs w:val="22"/>
              </w:rPr>
              <w:t>o</w:t>
            </w:r>
            <w:r w:rsidRPr="00670645">
              <w:rPr>
                <w:rFonts w:eastAsia="Arial"/>
                <w:spacing w:val="4"/>
                <w:sz w:val="22"/>
                <w:szCs w:val="22"/>
              </w:rPr>
              <w:t>r</w:t>
            </w:r>
            <w:r w:rsidRPr="00670645">
              <w:rPr>
                <w:rFonts w:eastAsia="Arial"/>
                <w:spacing w:val="-1"/>
                <w:sz w:val="22"/>
                <w:szCs w:val="22"/>
              </w:rPr>
              <w:t>ga</w:t>
            </w:r>
            <w:r w:rsidRPr="00670645">
              <w:rPr>
                <w:rFonts w:eastAsia="Arial"/>
                <w:spacing w:val="2"/>
                <w:sz w:val="22"/>
                <w:szCs w:val="22"/>
              </w:rPr>
              <w:t>ni</w:t>
            </w:r>
            <w:r w:rsidRPr="00670645">
              <w:rPr>
                <w:rFonts w:eastAsia="Arial"/>
                <w:spacing w:val="-4"/>
                <w:sz w:val="22"/>
                <w:szCs w:val="22"/>
              </w:rPr>
              <w:t>z</w:t>
            </w:r>
            <w:r w:rsidRPr="00670645">
              <w:rPr>
                <w:rFonts w:eastAsia="Arial"/>
                <w:spacing w:val="-1"/>
                <w:sz w:val="22"/>
                <w:szCs w:val="22"/>
              </w:rPr>
              <w:t>i</w:t>
            </w:r>
            <w:r w:rsidRPr="00670645">
              <w:rPr>
                <w:rFonts w:eastAsia="Arial"/>
                <w:sz w:val="22"/>
                <w:szCs w:val="22"/>
              </w:rPr>
              <w:t>r</w:t>
            </w:r>
            <w:r w:rsidRPr="00670645">
              <w:rPr>
                <w:rFonts w:eastAsia="Arial"/>
                <w:spacing w:val="-1"/>
                <w:sz w:val="22"/>
                <w:szCs w:val="22"/>
              </w:rPr>
              <w:t>a</w:t>
            </w:r>
            <w:r w:rsidRPr="00670645">
              <w:rPr>
                <w:rFonts w:eastAsia="Arial"/>
                <w:spacing w:val="1"/>
                <w:sz w:val="22"/>
                <w:szCs w:val="22"/>
              </w:rPr>
              <w:t>t</w:t>
            </w:r>
            <w:r w:rsidRPr="00670645">
              <w:rPr>
                <w:rFonts w:eastAsia="Arial"/>
                <w:sz w:val="22"/>
                <w:szCs w:val="22"/>
              </w:rPr>
              <w:t>i</w:t>
            </w:r>
            <w:r w:rsidRPr="00670645">
              <w:rPr>
                <w:rFonts w:eastAsia="Arial"/>
                <w:spacing w:val="3"/>
                <w:sz w:val="22"/>
                <w:szCs w:val="22"/>
                <w:lang w:val="hr-HR"/>
              </w:rPr>
              <w:t xml:space="preserve"> </w:t>
            </w:r>
            <w:r w:rsidRPr="00670645">
              <w:rPr>
                <w:rFonts w:eastAsia="Arial"/>
                <w:sz w:val="22"/>
                <w:szCs w:val="22"/>
              </w:rPr>
              <w:t>s</w:t>
            </w:r>
            <w:r w:rsidRPr="00670645">
              <w:rPr>
                <w:rFonts w:eastAsia="Arial"/>
                <w:spacing w:val="2"/>
                <w:sz w:val="22"/>
                <w:szCs w:val="22"/>
              </w:rPr>
              <w:t>p</w:t>
            </w:r>
            <w:r w:rsidRPr="00670645">
              <w:rPr>
                <w:rFonts w:eastAsia="Arial"/>
                <w:spacing w:val="-1"/>
                <w:sz w:val="22"/>
                <w:szCs w:val="22"/>
              </w:rPr>
              <w:t>o</w:t>
            </w:r>
            <w:r w:rsidRPr="00670645">
              <w:rPr>
                <w:rFonts w:eastAsia="Arial"/>
                <w:sz w:val="22"/>
                <w:szCs w:val="22"/>
              </w:rPr>
              <w:t>r</w:t>
            </w:r>
            <w:r w:rsidRPr="00670645">
              <w:rPr>
                <w:rFonts w:eastAsia="Arial"/>
                <w:spacing w:val="1"/>
                <w:sz w:val="22"/>
                <w:szCs w:val="22"/>
              </w:rPr>
              <w:t>t</w:t>
            </w:r>
            <w:r w:rsidRPr="00670645">
              <w:rPr>
                <w:rFonts w:eastAsia="Arial"/>
                <w:sz w:val="22"/>
                <w:szCs w:val="22"/>
              </w:rPr>
              <w:t>s</w:t>
            </w:r>
            <w:r w:rsidRPr="00670645">
              <w:rPr>
                <w:rFonts w:eastAsia="Arial"/>
                <w:spacing w:val="4"/>
                <w:sz w:val="22"/>
                <w:szCs w:val="22"/>
              </w:rPr>
              <w:t>k</w:t>
            </w:r>
            <w:r w:rsidRPr="00670645">
              <w:rPr>
                <w:rFonts w:eastAsia="Arial"/>
                <w:sz w:val="22"/>
                <w:szCs w:val="22"/>
              </w:rPr>
              <w:t>e</w:t>
            </w:r>
            <w:r w:rsidRPr="00670645">
              <w:rPr>
                <w:rFonts w:eastAsia="Arial"/>
                <w:sz w:val="22"/>
                <w:szCs w:val="22"/>
                <w:lang w:val="hr-HR"/>
              </w:rPr>
              <w:t xml:space="preserve"> </w:t>
            </w:r>
            <w:r w:rsidRPr="00670645">
              <w:rPr>
                <w:rFonts w:eastAsia="Arial"/>
                <w:sz w:val="22"/>
                <w:szCs w:val="22"/>
              </w:rPr>
              <w:t>i</w:t>
            </w:r>
            <w:r w:rsidRPr="00670645">
              <w:rPr>
                <w:rFonts w:eastAsia="Arial"/>
                <w:sz w:val="22"/>
                <w:szCs w:val="22"/>
                <w:lang w:val="hr-HR"/>
              </w:rPr>
              <w:t xml:space="preserve"> </w:t>
            </w:r>
            <w:r w:rsidRPr="00670645">
              <w:rPr>
                <w:rFonts w:eastAsia="Arial"/>
                <w:sz w:val="22"/>
                <w:szCs w:val="22"/>
              </w:rPr>
              <w:t>s</w:t>
            </w:r>
            <w:r w:rsidRPr="00670645">
              <w:rPr>
                <w:rFonts w:eastAsia="Arial"/>
                <w:spacing w:val="-1"/>
                <w:sz w:val="22"/>
                <w:szCs w:val="22"/>
              </w:rPr>
              <w:t>po</w:t>
            </w:r>
            <w:r w:rsidRPr="00670645">
              <w:rPr>
                <w:rFonts w:eastAsia="Arial"/>
                <w:sz w:val="22"/>
                <w:szCs w:val="22"/>
              </w:rPr>
              <w:t>r</w:t>
            </w:r>
            <w:r w:rsidRPr="00670645">
              <w:rPr>
                <w:rFonts w:eastAsia="Arial"/>
                <w:spacing w:val="1"/>
                <w:sz w:val="22"/>
                <w:szCs w:val="22"/>
              </w:rPr>
              <w:t>t</w:t>
            </w:r>
            <w:r w:rsidRPr="00670645">
              <w:rPr>
                <w:rFonts w:eastAsia="Arial"/>
                <w:spacing w:val="-4"/>
                <w:sz w:val="22"/>
                <w:szCs w:val="22"/>
              </w:rPr>
              <w:t>s</w:t>
            </w:r>
            <w:r w:rsidRPr="00670645">
              <w:rPr>
                <w:rFonts w:eastAsia="Arial"/>
                <w:spacing w:val="4"/>
                <w:sz w:val="22"/>
                <w:szCs w:val="22"/>
              </w:rPr>
              <w:t>k</w:t>
            </w:r>
            <w:r w:rsidRPr="00670645">
              <w:rPr>
                <w:rFonts w:eastAsia="Arial"/>
                <w:sz w:val="22"/>
                <w:szCs w:val="22"/>
              </w:rPr>
              <w:t>o</w:t>
            </w:r>
            <w:r w:rsidRPr="00670645">
              <w:rPr>
                <w:rFonts w:eastAsia="Arial"/>
                <w:sz w:val="22"/>
                <w:szCs w:val="22"/>
                <w:lang w:val="hr-HR"/>
              </w:rPr>
              <w:t>-</w:t>
            </w:r>
            <w:r w:rsidRPr="00670645">
              <w:rPr>
                <w:rFonts w:eastAsia="Arial"/>
                <w:sz w:val="22"/>
                <w:szCs w:val="22"/>
              </w:rPr>
              <w:t>r</w:t>
            </w:r>
            <w:r w:rsidRPr="00670645">
              <w:rPr>
                <w:rFonts w:eastAsia="Arial"/>
                <w:spacing w:val="-1"/>
                <w:sz w:val="22"/>
                <w:szCs w:val="22"/>
              </w:rPr>
              <w:t>e</w:t>
            </w:r>
            <w:r w:rsidRPr="00670645">
              <w:rPr>
                <w:rFonts w:eastAsia="Arial"/>
                <w:spacing w:val="4"/>
                <w:sz w:val="22"/>
                <w:szCs w:val="22"/>
              </w:rPr>
              <w:t>k</w:t>
            </w:r>
            <w:r w:rsidRPr="00670645">
              <w:rPr>
                <w:rFonts w:eastAsia="Arial"/>
                <w:sz w:val="22"/>
                <w:szCs w:val="22"/>
              </w:rPr>
              <w:t>r</w:t>
            </w:r>
            <w:r w:rsidRPr="00670645">
              <w:rPr>
                <w:rFonts w:eastAsia="Arial"/>
                <w:spacing w:val="-1"/>
                <w:sz w:val="22"/>
                <w:szCs w:val="22"/>
              </w:rPr>
              <w:t>ea</w:t>
            </w:r>
            <w:r w:rsidRPr="00670645">
              <w:rPr>
                <w:rFonts w:eastAsia="Arial"/>
                <w:spacing w:val="1"/>
                <w:sz w:val="22"/>
                <w:szCs w:val="22"/>
              </w:rPr>
              <w:t>t</w:t>
            </w:r>
            <w:r w:rsidRPr="00670645">
              <w:rPr>
                <w:rFonts w:eastAsia="Arial"/>
                <w:spacing w:val="-1"/>
                <w:sz w:val="22"/>
                <w:szCs w:val="22"/>
              </w:rPr>
              <w:t>i</w:t>
            </w:r>
            <w:r w:rsidRPr="00670645">
              <w:rPr>
                <w:rFonts w:eastAsia="Arial"/>
                <w:spacing w:val="4"/>
                <w:sz w:val="22"/>
                <w:szCs w:val="22"/>
              </w:rPr>
              <w:t>v</w:t>
            </w:r>
            <w:r w:rsidRPr="00670645">
              <w:rPr>
                <w:rFonts w:eastAsia="Arial"/>
                <w:spacing w:val="-1"/>
                <w:sz w:val="22"/>
                <w:szCs w:val="22"/>
              </w:rPr>
              <w:t>n</w:t>
            </w:r>
            <w:r w:rsidRPr="00670645">
              <w:rPr>
                <w:rFonts w:eastAsia="Arial"/>
                <w:sz w:val="22"/>
                <w:szCs w:val="22"/>
              </w:rPr>
              <w:t>e</w:t>
            </w:r>
            <w:r w:rsidRPr="00670645">
              <w:rPr>
                <w:rFonts w:eastAsia="Arial"/>
                <w:sz w:val="22"/>
                <w:szCs w:val="22"/>
                <w:lang w:val="hr-HR"/>
              </w:rPr>
              <w:t xml:space="preserve"> </w:t>
            </w:r>
            <w:r w:rsidRPr="00670645">
              <w:rPr>
                <w:rFonts w:eastAsia="Arial"/>
                <w:spacing w:val="-1"/>
                <w:sz w:val="22"/>
                <w:szCs w:val="22"/>
              </w:rPr>
              <w:t>a</w:t>
            </w:r>
            <w:r w:rsidRPr="00670645">
              <w:rPr>
                <w:rFonts w:eastAsia="Arial"/>
                <w:sz w:val="22"/>
                <w:szCs w:val="22"/>
              </w:rPr>
              <w:t>k</w:t>
            </w:r>
            <w:r w:rsidRPr="00670645">
              <w:rPr>
                <w:rFonts w:eastAsia="Arial"/>
                <w:spacing w:val="1"/>
                <w:sz w:val="22"/>
                <w:szCs w:val="22"/>
              </w:rPr>
              <w:t>t</w:t>
            </w:r>
            <w:r w:rsidRPr="00670645">
              <w:rPr>
                <w:rFonts w:eastAsia="Arial"/>
                <w:spacing w:val="-1"/>
                <w:sz w:val="22"/>
                <w:szCs w:val="22"/>
              </w:rPr>
              <w:t>i</w:t>
            </w:r>
            <w:r w:rsidRPr="00670645">
              <w:rPr>
                <w:rFonts w:eastAsia="Arial"/>
                <w:spacing w:val="4"/>
                <w:sz w:val="22"/>
                <w:szCs w:val="22"/>
              </w:rPr>
              <w:t>v</w:t>
            </w:r>
            <w:r w:rsidRPr="00670645">
              <w:rPr>
                <w:rFonts w:eastAsia="Arial"/>
                <w:spacing w:val="-1"/>
                <w:sz w:val="22"/>
                <w:szCs w:val="22"/>
              </w:rPr>
              <w:t>no</w:t>
            </w:r>
            <w:r w:rsidRPr="00670645">
              <w:rPr>
                <w:rFonts w:eastAsia="Arial"/>
                <w:sz w:val="22"/>
                <w:szCs w:val="22"/>
              </w:rPr>
              <w:t>s</w:t>
            </w:r>
            <w:r w:rsidRPr="00670645">
              <w:rPr>
                <w:rFonts w:eastAsia="Arial"/>
                <w:spacing w:val="1"/>
                <w:sz w:val="22"/>
                <w:szCs w:val="22"/>
              </w:rPr>
              <w:t>t</w:t>
            </w:r>
            <w:r w:rsidRPr="00670645">
              <w:rPr>
                <w:rFonts w:eastAsia="Arial"/>
                <w:sz w:val="22"/>
                <w:szCs w:val="22"/>
              </w:rPr>
              <w:t>i</w:t>
            </w:r>
            <w:r w:rsidRPr="00670645">
              <w:rPr>
                <w:rFonts w:eastAsia="Arial"/>
                <w:sz w:val="22"/>
                <w:szCs w:val="22"/>
                <w:lang w:val="hr-HR"/>
              </w:rPr>
              <w:t xml:space="preserve"> </w:t>
            </w:r>
            <w:r w:rsidRPr="00670645">
              <w:rPr>
                <w:rFonts w:eastAsia="Arial"/>
                <w:spacing w:val="-4"/>
                <w:sz w:val="22"/>
                <w:szCs w:val="22"/>
              </w:rPr>
              <w:t>z</w:t>
            </w:r>
            <w:r w:rsidRPr="00670645">
              <w:rPr>
                <w:rFonts w:eastAsia="Arial"/>
                <w:sz w:val="22"/>
                <w:szCs w:val="22"/>
              </w:rPr>
              <w:t>a</w:t>
            </w:r>
            <w:r w:rsidRPr="00670645">
              <w:rPr>
                <w:rFonts w:eastAsia="Arial"/>
                <w:sz w:val="22"/>
                <w:szCs w:val="22"/>
                <w:lang w:val="hr-HR"/>
              </w:rPr>
              <w:t xml:space="preserve"> </w:t>
            </w:r>
            <w:r w:rsidRPr="00670645">
              <w:rPr>
                <w:rFonts w:eastAsia="Arial"/>
                <w:sz w:val="22"/>
                <w:szCs w:val="22"/>
              </w:rPr>
              <w:t>s</w:t>
            </w:r>
            <w:r w:rsidRPr="00670645">
              <w:rPr>
                <w:rFonts w:eastAsia="Arial"/>
                <w:spacing w:val="4"/>
                <w:sz w:val="22"/>
                <w:szCs w:val="22"/>
              </w:rPr>
              <w:t>v</w:t>
            </w:r>
            <w:r w:rsidRPr="00670645">
              <w:rPr>
                <w:rFonts w:eastAsia="Arial"/>
                <w:sz w:val="22"/>
                <w:szCs w:val="22"/>
              </w:rPr>
              <w:t>e</w:t>
            </w:r>
            <w:r w:rsidRPr="00670645">
              <w:rPr>
                <w:rFonts w:eastAsia="Arial"/>
                <w:sz w:val="22"/>
                <w:szCs w:val="22"/>
                <w:lang w:val="hr-HR"/>
              </w:rPr>
              <w:t xml:space="preserve"> </w:t>
            </w:r>
            <w:r w:rsidRPr="00670645">
              <w:rPr>
                <w:rFonts w:eastAsia="Arial"/>
                <w:spacing w:val="-4"/>
                <w:sz w:val="22"/>
                <w:szCs w:val="22"/>
              </w:rPr>
              <w:t>z</w:t>
            </w:r>
            <w:r w:rsidRPr="00670645">
              <w:rPr>
                <w:rFonts w:eastAsia="Arial"/>
                <w:spacing w:val="-1"/>
                <w:sz w:val="22"/>
                <w:szCs w:val="22"/>
              </w:rPr>
              <w:t>ain</w:t>
            </w:r>
            <w:r w:rsidRPr="00670645">
              <w:rPr>
                <w:rFonts w:eastAsia="Arial"/>
                <w:spacing w:val="1"/>
                <w:sz w:val="22"/>
                <w:szCs w:val="22"/>
              </w:rPr>
              <w:t>t</w:t>
            </w:r>
            <w:r w:rsidRPr="00670645">
              <w:rPr>
                <w:rFonts w:eastAsia="Arial"/>
                <w:spacing w:val="-1"/>
                <w:sz w:val="22"/>
                <w:szCs w:val="22"/>
              </w:rPr>
              <w:t>e</w:t>
            </w:r>
            <w:r w:rsidRPr="00670645">
              <w:rPr>
                <w:rFonts w:eastAsia="Arial"/>
                <w:spacing w:val="4"/>
                <w:sz w:val="22"/>
                <w:szCs w:val="22"/>
              </w:rPr>
              <w:t>r</w:t>
            </w:r>
            <w:r w:rsidRPr="00670645">
              <w:rPr>
                <w:rFonts w:eastAsia="Arial"/>
                <w:spacing w:val="-1"/>
                <w:sz w:val="22"/>
                <w:szCs w:val="22"/>
              </w:rPr>
              <w:t>e</w:t>
            </w:r>
            <w:r w:rsidRPr="00670645">
              <w:rPr>
                <w:rFonts w:eastAsia="Arial"/>
                <w:sz w:val="22"/>
                <w:szCs w:val="22"/>
              </w:rPr>
              <w:t>s</w:t>
            </w:r>
            <w:r w:rsidRPr="00670645">
              <w:rPr>
                <w:rFonts w:eastAsia="Arial"/>
                <w:spacing w:val="-1"/>
                <w:sz w:val="22"/>
                <w:szCs w:val="22"/>
              </w:rPr>
              <w:t>i</w:t>
            </w:r>
            <w:r w:rsidRPr="00670645">
              <w:rPr>
                <w:rFonts w:eastAsia="Arial"/>
                <w:sz w:val="22"/>
                <w:szCs w:val="22"/>
              </w:rPr>
              <w:t>r</w:t>
            </w:r>
            <w:r w:rsidRPr="00670645">
              <w:rPr>
                <w:rFonts w:eastAsia="Arial"/>
                <w:spacing w:val="2"/>
                <w:sz w:val="22"/>
                <w:szCs w:val="22"/>
              </w:rPr>
              <w:t>a</w:t>
            </w:r>
            <w:r w:rsidRPr="00670645">
              <w:rPr>
                <w:rFonts w:eastAsia="Arial"/>
                <w:spacing w:val="-1"/>
                <w:sz w:val="22"/>
                <w:szCs w:val="22"/>
              </w:rPr>
              <w:t>n</w:t>
            </w:r>
            <w:r w:rsidRPr="00670645">
              <w:rPr>
                <w:rFonts w:eastAsia="Arial"/>
                <w:sz w:val="22"/>
                <w:szCs w:val="22"/>
              </w:rPr>
              <w:t>e</w:t>
            </w:r>
            <w:r w:rsidRPr="00670645">
              <w:rPr>
                <w:rFonts w:eastAsia="Arial"/>
                <w:sz w:val="22"/>
                <w:szCs w:val="22"/>
                <w:lang w:val="hr-HR"/>
              </w:rPr>
              <w:t xml:space="preserve"> </w:t>
            </w:r>
            <w:r w:rsidRPr="00670645">
              <w:rPr>
                <w:rFonts w:eastAsia="Arial"/>
                <w:spacing w:val="-1"/>
                <w:sz w:val="22"/>
                <w:szCs w:val="22"/>
              </w:rPr>
              <w:t>u</w:t>
            </w:r>
            <w:r w:rsidRPr="00670645">
              <w:rPr>
                <w:rFonts w:eastAsia="Arial"/>
                <w:sz w:val="22"/>
                <w:szCs w:val="22"/>
                <w:lang w:val="hr-HR"/>
              </w:rPr>
              <w:t>č</w:t>
            </w:r>
            <w:r w:rsidRPr="00670645">
              <w:rPr>
                <w:rFonts w:eastAsia="Arial"/>
                <w:spacing w:val="-1"/>
                <w:sz w:val="22"/>
                <w:szCs w:val="22"/>
              </w:rPr>
              <w:t>eni</w:t>
            </w:r>
            <w:r w:rsidRPr="00670645">
              <w:rPr>
                <w:rFonts w:eastAsia="Arial"/>
                <w:spacing w:val="4"/>
                <w:sz w:val="22"/>
                <w:szCs w:val="22"/>
              </w:rPr>
              <w:t>k</w:t>
            </w:r>
            <w:r w:rsidRPr="00670645">
              <w:rPr>
                <w:rFonts w:eastAsia="Arial"/>
                <w:sz w:val="22"/>
                <w:szCs w:val="22"/>
              </w:rPr>
              <w:t>e</w:t>
            </w:r>
          </w:p>
          <w:p w:rsidR="00670645" w:rsidRPr="00670645" w:rsidRDefault="00670645">
            <w:pPr>
              <w:spacing w:line="276" w:lineRule="auto"/>
              <w:ind w:right="-20"/>
              <w:jc w:val="both"/>
              <w:rPr>
                <w:rFonts w:eastAsia="Arial"/>
                <w:lang w:val="hr-HR"/>
              </w:rPr>
            </w:pPr>
            <w:r w:rsidRPr="00670645">
              <w:rPr>
                <w:rFonts w:eastAsia="Arial"/>
                <w:sz w:val="22"/>
                <w:szCs w:val="22"/>
                <w:lang w:val="hr-HR"/>
              </w:rPr>
              <w:t>-</w:t>
            </w:r>
            <w:r w:rsidRPr="00670645">
              <w:rPr>
                <w:rFonts w:eastAsia="Arial"/>
                <w:spacing w:val="1"/>
                <w:sz w:val="22"/>
                <w:szCs w:val="22"/>
                <w:lang w:val="hr-HR"/>
              </w:rPr>
              <w:t xml:space="preserve"> </w:t>
            </w:r>
            <w:r w:rsidRPr="00670645">
              <w:rPr>
                <w:rFonts w:eastAsia="Arial"/>
                <w:spacing w:val="-4"/>
                <w:sz w:val="22"/>
                <w:szCs w:val="22"/>
              </w:rPr>
              <w:t>z</w:t>
            </w:r>
            <w:r w:rsidRPr="00670645">
              <w:rPr>
                <w:rFonts w:eastAsia="Arial"/>
                <w:spacing w:val="-1"/>
                <w:sz w:val="22"/>
                <w:szCs w:val="22"/>
              </w:rPr>
              <w:t>a</w:t>
            </w:r>
            <w:r w:rsidRPr="00670645">
              <w:rPr>
                <w:rFonts w:eastAsia="Arial"/>
                <w:spacing w:val="2"/>
                <w:sz w:val="22"/>
                <w:szCs w:val="22"/>
              </w:rPr>
              <w:t>d</w:t>
            </w:r>
            <w:r w:rsidRPr="00670645">
              <w:rPr>
                <w:rFonts w:eastAsia="Arial"/>
                <w:spacing w:val="-1"/>
                <w:sz w:val="22"/>
                <w:szCs w:val="22"/>
              </w:rPr>
              <w:t>o</w:t>
            </w:r>
            <w:r w:rsidRPr="00670645">
              <w:rPr>
                <w:rFonts w:eastAsia="Arial"/>
                <w:spacing w:val="4"/>
                <w:sz w:val="22"/>
                <w:szCs w:val="22"/>
              </w:rPr>
              <w:t>v</w:t>
            </w:r>
            <w:r w:rsidRPr="00670645">
              <w:rPr>
                <w:rFonts w:eastAsia="Arial"/>
                <w:spacing w:val="-1"/>
                <w:sz w:val="22"/>
                <w:szCs w:val="22"/>
              </w:rPr>
              <w:t>olji</w:t>
            </w:r>
            <w:r w:rsidRPr="00670645">
              <w:rPr>
                <w:rFonts w:eastAsia="Arial"/>
                <w:spacing w:val="1"/>
                <w:sz w:val="22"/>
                <w:szCs w:val="22"/>
              </w:rPr>
              <w:t>t</w:t>
            </w:r>
            <w:r w:rsidRPr="00670645">
              <w:rPr>
                <w:rFonts w:eastAsia="Arial"/>
                <w:sz w:val="22"/>
                <w:szCs w:val="22"/>
              </w:rPr>
              <w:t>i</w:t>
            </w:r>
            <w:r w:rsidRPr="00670645">
              <w:rPr>
                <w:rFonts w:eastAsia="Arial"/>
                <w:sz w:val="22"/>
                <w:szCs w:val="22"/>
                <w:lang w:val="hr-HR"/>
              </w:rPr>
              <w:t xml:space="preserve"> </w:t>
            </w:r>
            <w:r w:rsidRPr="00670645">
              <w:rPr>
                <w:rFonts w:eastAsia="Arial"/>
                <w:spacing w:val="2"/>
                <w:sz w:val="22"/>
                <w:szCs w:val="22"/>
              </w:rPr>
              <w:t>p</w:t>
            </w:r>
            <w:r w:rsidRPr="00670645">
              <w:rPr>
                <w:rFonts w:eastAsia="Arial"/>
                <w:spacing w:val="-1"/>
                <w:sz w:val="22"/>
                <w:szCs w:val="22"/>
              </w:rPr>
              <w:t>o</w:t>
            </w:r>
            <w:r w:rsidRPr="00670645">
              <w:rPr>
                <w:rFonts w:eastAsia="Arial"/>
                <w:spacing w:val="1"/>
                <w:sz w:val="22"/>
                <w:szCs w:val="22"/>
              </w:rPr>
              <w:t>t</w:t>
            </w:r>
            <w:r w:rsidRPr="00670645">
              <w:rPr>
                <w:rFonts w:eastAsia="Arial"/>
                <w:sz w:val="22"/>
                <w:szCs w:val="22"/>
              </w:rPr>
              <w:t>r</w:t>
            </w:r>
            <w:r w:rsidRPr="00670645">
              <w:rPr>
                <w:rFonts w:eastAsia="Arial"/>
                <w:spacing w:val="-1"/>
                <w:sz w:val="22"/>
                <w:szCs w:val="22"/>
              </w:rPr>
              <w:t>eb</w:t>
            </w:r>
            <w:r w:rsidRPr="00670645">
              <w:rPr>
                <w:rFonts w:eastAsia="Arial"/>
                <w:sz w:val="22"/>
                <w:szCs w:val="22"/>
              </w:rPr>
              <w:t>e</w:t>
            </w:r>
            <w:r w:rsidRPr="00670645">
              <w:rPr>
                <w:rFonts w:eastAsia="Arial"/>
                <w:sz w:val="22"/>
                <w:szCs w:val="22"/>
                <w:lang w:val="hr-HR"/>
              </w:rPr>
              <w:t xml:space="preserve"> </w:t>
            </w:r>
            <w:r w:rsidRPr="00670645">
              <w:rPr>
                <w:rFonts w:eastAsia="Arial"/>
                <w:spacing w:val="-1"/>
                <w:sz w:val="22"/>
                <w:szCs w:val="22"/>
              </w:rPr>
              <w:t>u</w:t>
            </w:r>
            <w:r w:rsidRPr="00670645">
              <w:rPr>
                <w:rFonts w:eastAsia="Arial"/>
                <w:spacing w:val="4"/>
                <w:sz w:val="22"/>
                <w:szCs w:val="22"/>
                <w:lang w:val="hr-HR"/>
              </w:rPr>
              <w:t>č</w:t>
            </w:r>
            <w:r w:rsidRPr="00670645">
              <w:rPr>
                <w:rFonts w:eastAsia="Arial"/>
                <w:spacing w:val="-1"/>
                <w:sz w:val="22"/>
                <w:szCs w:val="22"/>
              </w:rPr>
              <w:t>eni</w:t>
            </w:r>
            <w:r w:rsidRPr="00670645">
              <w:rPr>
                <w:rFonts w:eastAsia="Arial"/>
                <w:spacing w:val="4"/>
                <w:sz w:val="22"/>
                <w:szCs w:val="22"/>
              </w:rPr>
              <w:t>k</w:t>
            </w:r>
            <w:r w:rsidRPr="00670645">
              <w:rPr>
                <w:rFonts w:eastAsia="Arial"/>
                <w:sz w:val="22"/>
                <w:szCs w:val="22"/>
              </w:rPr>
              <w:t>a</w:t>
            </w:r>
            <w:r w:rsidRPr="00670645">
              <w:rPr>
                <w:rFonts w:eastAsia="Arial"/>
                <w:sz w:val="22"/>
                <w:szCs w:val="22"/>
                <w:lang w:val="hr-HR"/>
              </w:rPr>
              <w:t xml:space="preserve"> </w:t>
            </w:r>
            <w:r w:rsidRPr="00670645">
              <w:rPr>
                <w:rFonts w:eastAsia="Arial"/>
                <w:sz w:val="22"/>
                <w:szCs w:val="22"/>
              </w:rPr>
              <w:t>za</w:t>
            </w:r>
            <w:r w:rsidRPr="00670645">
              <w:rPr>
                <w:rFonts w:eastAsia="Arial"/>
                <w:sz w:val="22"/>
                <w:szCs w:val="22"/>
                <w:lang w:val="hr-HR"/>
              </w:rPr>
              <w:t xml:space="preserve"> </w:t>
            </w:r>
            <w:r w:rsidRPr="00670645">
              <w:rPr>
                <w:rFonts w:eastAsia="Arial"/>
                <w:spacing w:val="-1"/>
                <w:sz w:val="22"/>
                <w:szCs w:val="22"/>
              </w:rPr>
              <w:t>ba</w:t>
            </w:r>
            <w:r w:rsidRPr="00670645">
              <w:rPr>
                <w:rFonts w:eastAsia="Arial"/>
                <w:spacing w:val="4"/>
                <w:sz w:val="22"/>
                <w:szCs w:val="22"/>
              </w:rPr>
              <w:t>v</w:t>
            </w:r>
            <w:r w:rsidRPr="00670645">
              <w:rPr>
                <w:rFonts w:eastAsia="Arial"/>
                <w:spacing w:val="-1"/>
                <w:sz w:val="22"/>
                <w:szCs w:val="22"/>
              </w:rPr>
              <w:t>lj</w:t>
            </w:r>
            <w:r w:rsidRPr="00670645">
              <w:rPr>
                <w:rFonts w:eastAsia="Arial"/>
                <w:spacing w:val="2"/>
                <w:sz w:val="22"/>
                <w:szCs w:val="22"/>
              </w:rPr>
              <w:t>e</w:t>
            </w:r>
            <w:r w:rsidRPr="00670645">
              <w:rPr>
                <w:rFonts w:eastAsia="Arial"/>
                <w:spacing w:val="-1"/>
                <w:sz w:val="22"/>
                <w:szCs w:val="22"/>
              </w:rPr>
              <w:t>nj</w:t>
            </w:r>
            <w:r w:rsidRPr="00670645">
              <w:rPr>
                <w:rFonts w:eastAsia="Arial"/>
                <w:sz w:val="22"/>
                <w:szCs w:val="22"/>
              </w:rPr>
              <w:t>e</w:t>
            </w:r>
            <w:r w:rsidRPr="00670645">
              <w:rPr>
                <w:rFonts w:eastAsia="Arial"/>
                <w:sz w:val="22"/>
                <w:szCs w:val="22"/>
                <w:lang w:val="hr-HR"/>
              </w:rPr>
              <w:t xml:space="preserve"> </w:t>
            </w:r>
            <w:r w:rsidRPr="00670645">
              <w:rPr>
                <w:rFonts w:eastAsia="Arial"/>
                <w:sz w:val="22"/>
                <w:szCs w:val="22"/>
              </w:rPr>
              <w:t>s</w:t>
            </w:r>
            <w:r w:rsidRPr="00670645">
              <w:rPr>
                <w:rFonts w:eastAsia="Arial"/>
                <w:spacing w:val="-1"/>
                <w:sz w:val="22"/>
                <w:szCs w:val="22"/>
              </w:rPr>
              <w:t>po</w:t>
            </w:r>
            <w:r w:rsidRPr="00670645">
              <w:rPr>
                <w:rFonts w:eastAsia="Arial"/>
                <w:sz w:val="22"/>
                <w:szCs w:val="22"/>
              </w:rPr>
              <w:t>r</w:t>
            </w:r>
            <w:r w:rsidRPr="00670645">
              <w:rPr>
                <w:rFonts w:eastAsia="Arial"/>
                <w:spacing w:val="1"/>
                <w:sz w:val="22"/>
                <w:szCs w:val="22"/>
              </w:rPr>
              <w:t>t</w:t>
            </w:r>
            <w:r w:rsidRPr="00670645">
              <w:rPr>
                <w:rFonts w:eastAsia="Arial"/>
                <w:spacing w:val="2"/>
                <w:sz w:val="22"/>
                <w:szCs w:val="22"/>
              </w:rPr>
              <w:t>o</w:t>
            </w:r>
            <w:r w:rsidRPr="00670645">
              <w:rPr>
                <w:rFonts w:eastAsia="Arial"/>
                <w:sz w:val="22"/>
                <w:szCs w:val="22"/>
              </w:rPr>
              <w:t>m</w:t>
            </w:r>
            <w:r w:rsidRPr="00670645">
              <w:rPr>
                <w:rFonts w:eastAsia="Arial"/>
                <w:spacing w:val="-3"/>
                <w:sz w:val="22"/>
                <w:szCs w:val="22"/>
                <w:lang w:val="hr-HR"/>
              </w:rPr>
              <w:t xml:space="preserve"> </w:t>
            </w:r>
            <w:r w:rsidRPr="00670645">
              <w:rPr>
                <w:rFonts w:eastAsia="Arial"/>
                <w:sz w:val="22"/>
                <w:szCs w:val="22"/>
              </w:rPr>
              <w:t>i</w:t>
            </w:r>
            <w:r w:rsidRPr="00670645">
              <w:rPr>
                <w:rFonts w:eastAsia="Arial"/>
                <w:sz w:val="22"/>
                <w:szCs w:val="22"/>
                <w:lang w:val="hr-HR"/>
              </w:rPr>
              <w:t xml:space="preserve"> </w:t>
            </w:r>
            <w:r w:rsidRPr="00670645">
              <w:rPr>
                <w:rFonts w:eastAsia="Arial"/>
                <w:spacing w:val="4"/>
                <w:sz w:val="22"/>
                <w:szCs w:val="22"/>
              </w:rPr>
              <w:t>s</w:t>
            </w:r>
            <w:r w:rsidRPr="00670645">
              <w:rPr>
                <w:rFonts w:eastAsia="Arial"/>
                <w:spacing w:val="-1"/>
                <w:sz w:val="22"/>
                <w:szCs w:val="22"/>
              </w:rPr>
              <w:t>po</w:t>
            </w:r>
            <w:r w:rsidRPr="00670645">
              <w:rPr>
                <w:rFonts w:eastAsia="Arial"/>
                <w:sz w:val="22"/>
                <w:szCs w:val="22"/>
              </w:rPr>
              <w:t>r</w:t>
            </w:r>
            <w:r w:rsidRPr="00670645">
              <w:rPr>
                <w:rFonts w:eastAsia="Arial"/>
                <w:spacing w:val="1"/>
                <w:sz w:val="22"/>
                <w:szCs w:val="22"/>
              </w:rPr>
              <w:t>t</w:t>
            </w:r>
            <w:r w:rsidRPr="00670645">
              <w:rPr>
                <w:rFonts w:eastAsia="Arial"/>
                <w:sz w:val="22"/>
                <w:szCs w:val="22"/>
              </w:rPr>
              <w:t>s</w:t>
            </w:r>
            <w:r w:rsidRPr="00670645">
              <w:rPr>
                <w:rFonts w:eastAsia="Arial"/>
                <w:spacing w:val="4"/>
                <w:sz w:val="22"/>
                <w:szCs w:val="22"/>
              </w:rPr>
              <w:t>k</w:t>
            </w:r>
            <w:r w:rsidRPr="00670645">
              <w:rPr>
                <w:rFonts w:eastAsia="Arial"/>
                <w:sz w:val="22"/>
                <w:szCs w:val="22"/>
              </w:rPr>
              <w:t>o</w:t>
            </w:r>
            <w:r w:rsidRPr="00670645">
              <w:rPr>
                <w:rFonts w:eastAsia="Arial"/>
                <w:sz w:val="22"/>
                <w:szCs w:val="22"/>
                <w:lang w:val="hr-HR"/>
              </w:rPr>
              <w:t xml:space="preserve"> </w:t>
            </w:r>
            <w:r w:rsidRPr="00670645">
              <w:rPr>
                <w:rFonts w:eastAsia="Arial"/>
                <w:sz w:val="22"/>
                <w:szCs w:val="22"/>
              </w:rPr>
              <w:t>r</w:t>
            </w:r>
            <w:r w:rsidRPr="00670645">
              <w:rPr>
                <w:rFonts w:eastAsia="Arial"/>
                <w:spacing w:val="-1"/>
                <w:sz w:val="22"/>
                <w:szCs w:val="22"/>
              </w:rPr>
              <w:t>e</w:t>
            </w:r>
            <w:r w:rsidRPr="00670645">
              <w:rPr>
                <w:rFonts w:eastAsia="Arial"/>
                <w:spacing w:val="4"/>
                <w:sz w:val="22"/>
                <w:szCs w:val="22"/>
              </w:rPr>
              <w:t>k</w:t>
            </w:r>
            <w:r w:rsidRPr="00670645">
              <w:rPr>
                <w:rFonts w:eastAsia="Arial"/>
                <w:sz w:val="22"/>
                <w:szCs w:val="22"/>
              </w:rPr>
              <w:t>r</w:t>
            </w:r>
            <w:r w:rsidRPr="00670645">
              <w:rPr>
                <w:rFonts w:eastAsia="Arial"/>
                <w:spacing w:val="-1"/>
                <w:sz w:val="22"/>
                <w:szCs w:val="22"/>
              </w:rPr>
              <w:t>ea</w:t>
            </w:r>
            <w:r w:rsidRPr="00670645">
              <w:rPr>
                <w:rFonts w:eastAsia="Arial"/>
                <w:spacing w:val="1"/>
                <w:sz w:val="22"/>
                <w:szCs w:val="22"/>
              </w:rPr>
              <w:t>t</w:t>
            </w:r>
            <w:r w:rsidRPr="00670645">
              <w:rPr>
                <w:rFonts w:eastAsia="Arial"/>
                <w:spacing w:val="-1"/>
                <w:sz w:val="22"/>
                <w:szCs w:val="22"/>
              </w:rPr>
              <w:t>i</w:t>
            </w:r>
            <w:r w:rsidRPr="00670645">
              <w:rPr>
                <w:rFonts w:eastAsia="Arial"/>
                <w:spacing w:val="4"/>
                <w:sz w:val="22"/>
                <w:szCs w:val="22"/>
              </w:rPr>
              <w:t>v</w:t>
            </w:r>
            <w:r w:rsidRPr="00670645">
              <w:rPr>
                <w:rFonts w:eastAsia="Arial"/>
                <w:spacing w:val="-1"/>
                <w:sz w:val="22"/>
                <w:szCs w:val="22"/>
              </w:rPr>
              <w:t>ni</w:t>
            </w:r>
            <w:r w:rsidRPr="00670645">
              <w:rPr>
                <w:rFonts w:eastAsia="Arial"/>
                <w:sz w:val="22"/>
                <w:szCs w:val="22"/>
              </w:rPr>
              <w:t>m</w:t>
            </w:r>
            <w:r w:rsidRPr="00670645">
              <w:rPr>
                <w:rFonts w:eastAsia="Arial"/>
                <w:spacing w:val="-3"/>
                <w:sz w:val="22"/>
                <w:szCs w:val="22"/>
                <w:lang w:val="hr-HR"/>
              </w:rPr>
              <w:t xml:space="preserve"> </w:t>
            </w:r>
            <w:r w:rsidRPr="00670645">
              <w:rPr>
                <w:rFonts w:eastAsia="Arial"/>
                <w:spacing w:val="-1"/>
                <w:sz w:val="22"/>
                <w:szCs w:val="22"/>
              </w:rPr>
              <w:t>a</w:t>
            </w:r>
            <w:r w:rsidRPr="00670645">
              <w:rPr>
                <w:rFonts w:eastAsia="Arial"/>
                <w:sz w:val="22"/>
                <w:szCs w:val="22"/>
              </w:rPr>
              <w:t>k</w:t>
            </w:r>
            <w:r w:rsidRPr="00670645">
              <w:rPr>
                <w:rFonts w:eastAsia="Arial"/>
                <w:spacing w:val="1"/>
                <w:sz w:val="22"/>
                <w:szCs w:val="22"/>
              </w:rPr>
              <w:t>t</w:t>
            </w:r>
            <w:r w:rsidRPr="00670645">
              <w:rPr>
                <w:rFonts w:eastAsia="Arial"/>
                <w:spacing w:val="-1"/>
                <w:sz w:val="22"/>
                <w:szCs w:val="22"/>
              </w:rPr>
              <w:t>i</w:t>
            </w:r>
            <w:r w:rsidRPr="00670645">
              <w:rPr>
                <w:rFonts w:eastAsia="Arial"/>
                <w:spacing w:val="4"/>
                <w:sz w:val="22"/>
                <w:szCs w:val="22"/>
              </w:rPr>
              <w:t>v</w:t>
            </w:r>
            <w:r w:rsidRPr="00670645">
              <w:rPr>
                <w:rFonts w:eastAsia="Arial"/>
                <w:spacing w:val="-1"/>
                <w:sz w:val="22"/>
                <w:szCs w:val="22"/>
              </w:rPr>
              <w:t>no</w:t>
            </w:r>
            <w:r w:rsidRPr="00670645">
              <w:rPr>
                <w:rFonts w:eastAsia="Arial"/>
                <w:sz w:val="22"/>
                <w:szCs w:val="22"/>
              </w:rPr>
              <w:t>s</w:t>
            </w:r>
            <w:r w:rsidRPr="00670645">
              <w:rPr>
                <w:rFonts w:eastAsia="Arial"/>
                <w:spacing w:val="1"/>
                <w:sz w:val="22"/>
                <w:szCs w:val="22"/>
              </w:rPr>
              <w:t>t</w:t>
            </w:r>
            <w:r w:rsidRPr="00670645">
              <w:rPr>
                <w:rFonts w:eastAsia="Arial"/>
                <w:spacing w:val="-1"/>
                <w:sz w:val="22"/>
                <w:szCs w:val="22"/>
              </w:rPr>
              <w:t>i</w:t>
            </w:r>
            <w:r w:rsidRPr="00670645">
              <w:rPr>
                <w:rFonts w:eastAsia="Arial"/>
                <w:spacing w:val="-4"/>
                <w:sz w:val="22"/>
                <w:szCs w:val="22"/>
              </w:rPr>
              <w:t>m</w:t>
            </w:r>
            <w:r w:rsidRPr="00670645">
              <w:rPr>
                <w:rFonts w:eastAsia="Arial"/>
                <w:sz w:val="22"/>
                <w:szCs w:val="22"/>
              </w:rPr>
              <w:t>a</w:t>
            </w:r>
          </w:p>
          <w:p w:rsidR="00670645" w:rsidRPr="00670645" w:rsidRDefault="00670645">
            <w:pPr>
              <w:spacing w:line="276" w:lineRule="auto"/>
              <w:ind w:right="-20"/>
              <w:jc w:val="both"/>
              <w:rPr>
                <w:rFonts w:eastAsia="Arial"/>
                <w:lang w:val="hr-HR"/>
              </w:rPr>
            </w:pPr>
            <w:r w:rsidRPr="00670645">
              <w:rPr>
                <w:rFonts w:eastAsia="Arial"/>
                <w:sz w:val="22"/>
                <w:szCs w:val="22"/>
                <w:lang w:val="hr-HR"/>
              </w:rPr>
              <w:t>-</w:t>
            </w:r>
            <w:r w:rsidRPr="00670645">
              <w:rPr>
                <w:rFonts w:eastAsia="Arial"/>
                <w:spacing w:val="1"/>
                <w:sz w:val="22"/>
                <w:szCs w:val="22"/>
                <w:lang w:val="hr-HR"/>
              </w:rPr>
              <w:t xml:space="preserve"> </w:t>
            </w:r>
            <w:r w:rsidRPr="00670645">
              <w:rPr>
                <w:rFonts w:eastAsia="Arial"/>
                <w:spacing w:val="-1"/>
                <w:sz w:val="22"/>
                <w:szCs w:val="22"/>
              </w:rPr>
              <w:t>po</w:t>
            </w:r>
            <w:r w:rsidRPr="00670645">
              <w:rPr>
                <w:rFonts w:eastAsia="Arial"/>
                <w:sz w:val="22"/>
                <w:szCs w:val="22"/>
              </w:rPr>
              <w:t>m</w:t>
            </w:r>
            <w:r w:rsidRPr="00670645">
              <w:rPr>
                <w:rFonts w:eastAsia="Arial"/>
                <w:spacing w:val="-1"/>
                <w:sz w:val="22"/>
                <w:szCs w:val="22"/>
              </w:rPr>
              <w:t>o</w:t>
            </w:r>
            <w:r w:rsidRPr="00670645">
              <w:rPr>
                <w:rFonts w:eastAsia="Arial"/>
                <w:sz w:val="22"/>
                <w:szCs w:val="22"/>
                <w:lang w:val="hr-HR"/>
              </w:rPr>
              <w:t>ć</w:t>
            </w:r>
            <w:r w:rsidRPr="00670645">
              <w:rPr>
                <w:rFonts w:eastAsia="Arial"/>
                <w:sz w:val="22"/>
                <w:szCs w:val="22"/>
              </w:rPr>
              <w:t>i</w:t>
            </w:r>
            <w:r w:rsidRPr="00670645">
              <w:rPr>
                <w:rFonts w:eastAsia="Arial"/>
                <w:sz w:val="22"/>
                <w:szCs w:val="22"/>
                <w:lang w:val="hr-HR"/>
              </w:rPr>
              <w:t xml:space="preserve"> </w:t>
            </w:r>
            <w:r w:rsidRPr="00670645">
              <w:rPr>
                <w:rFonts w:eastAsia="Arial"/>
                <w:sz w:val="22"/>
                <w:szCs w:val="22"/>
              </w:rPr>
              <w:t>u</w:t>
            </w:r>
            <w:r w:rsidRPr="00670645">
              <w:rPr>
                <w:rFonts w:eastAsia="Arial"/>
                <w:sz w:val="22"/>
                <w:szCs w:val="22"/>
                <w:lang w:val="hr-HR"/>
              </w:rPr>
              <w:t xml:space="preserve"> </w:t>
            </w:r>
            <w:r w:rsidRPr="00670645">
              <w:rPr>
                <w:rFonts w:eastAsia="Arial"/>
                <w:sz w:val="22"/>
                <w:szCs w:val="22"/>
              </w:rPr>
              <w:t>r</w:t>
            </w:r>
            <w:r w:rsidRPr="00670645">
              <w:rPr>
                <w:rFonts w:eastAsia="Arial"/>
                <w:spacing w:val="2"/>
                <w:sz w:val="22"/>
                <w:szCs w:val="22"/>
              </w:rPr>
              <w:t>a</w:t>
            </w:r>
            <w:r w:rsidRPr="00670645">
              <w:rPr>
                <w:rFonts w:eastAsia="Arial"/>
                <w:spacing w:val="-4"/>
                <w:sz w:val="22"/>
                <w:szCs w:val="22"/>
              </w:rPr>
              <w:t>z</w:t>
            </w:r>
            <w:r w:rsidRPr="00670645">
              <w:rPr>
                <w:rFonts w:eastAsia="Arial"/>
                <w:spacing w:val="4"/>
                <w:sz w:val="22"/>
                <w:szCs w:val="22"/>
              </w:rPr>
              <w:t>v</w:t>
            </w:r>
            <w:r w:rsidRPr="00670645">
              <w:rPr>
                <w:rFonts w:eastAsia="Arial"/>
                <w:spacing w:val="-1"/>
                <w:sz w:val="22"/>
                <w:szCs w:val="22"/>
              </w:rPr>
              <w:t>ij</w:t>
            </w:r>
            <w:r w:rsidRPr="00670645">
              <w:rPr>
                <w:rFonts w:eastAsia="Arial"/>
                <w:spacing w:val="2"/>
                <w:sz w:val="22"/>
                <w:szCs w:val="22"/>
              </w:rPr>
              <w:t>a</w:t>
            </w:r>
            <w:r w:rsidRPr="00670645">
              <w:rPr>
                <w:rFonts w:eastAsia="Arial"/>
                <w:spacing w:val="-1"/>
                <w:sz w:val="22"/>
                <w:szCs w:val="22"/>
              </w:rPr>
              <w:t>nj</w:t>
            </w:r>
            <w:r w:rsidRPr="00670645">
              <w:rPr>
                <w:rFonts w:eastAsia="Arial"/>
                <w:sz w:val="22"/>
                <w:szCs w:val="22"/>
              </w:rPr>
              <w:t>u</w:t>
            </w:r>
            <w:r w:rsidRPr="00670645">
              <w:rPr>
                <w:rFonts w:eastAsia="Arial"/>
                <w:sz w:val="22"/>
                <w:szCs w:val="22"/>
                <w:lang w:val="hr-HR"/>
              </w:rPr>
              <w:t xml:space="preserve"> </w:t>
            </w:r>
            <w:r w:rsidRPr="00670645">
              <w:rPr>
                <w:rFonts w:eastAsia="Arial"/>
                <w:spacing w:val="2"/>
                <w:sz w:val="22"/>
                <w:szCs w:val="22"/>
              </w:rPr>
              <w:t>n</w:t>
            </w:r>
            <w:r w:rsidRPr="00670645">
              <w:rPr>
                <w:rFonts w:eastAsia="Arial"/>
                <w:spacing w:val="-1"/>
                <w:sz w:val="22"/>
                <w:szCs w:val="22"/>
              </w:rPr>
              <w:t>ji</w:t>
            </w:r>
            <w:r w:rsidRPr="00670645">
              <w:rPr>
                <w:rFonts w:eastAsia="Arial"/>
                <w:spacing w:val="2"/>
                <w:sz w:val="22"/>
                <w:szCs w:val="22"/>
              </w:rPr>
              <w:t>h</w:t>
            </w:r>
            <w:r w:rsidRPr="00670645">
              <w:rPr>
                <w:rFonts w:eastAsia="Arial"/>
                <w:spacing w:val="-1"/>
                <w:sz w:val="22"/>
                <w:szCs w:val="22"/>
              </w:rPr>
              <w:t>o</w:t>
            </w:r>
            <w:r w:rsidRPr="00670645">
              <w:rPr>
                <w:rFonts w:eastAsia="Arial"/>
                <w:spacing w:val="4"/>
                <w:sz w:val="22"/>
                <w:szCs w:val="22"/>
              </w:rPr>
              <w:t>v</w:t>
            </w:r>
            <w:r w:rsidRPr="00670645">
              <w:rPr>
                <w:rFonts w:eastAsia="Arial"/>
                <w:sz w:val="22"/>
                <w:szCs w:val="22"/>
              </w:rPr>
              <w:t>a</w:t>
            </w:r>
            <w:r w:rsidRPr="00670645">
              <w:rPr>
                <w:rFonts w:eastAsia="Arial"/>
                <w:sz w:val="22"/>
                <w:szCs w:val="22"/>
                <w:lang w:val="hr-HR"/>
              </w:rPr>
              <w:t xml:space="preserve"> </w:t>
            </w:r>
            <w:r w:rsidRPr="00670645">
              <w:rPr>
                <w:rFonts w:eastAsia="Arial"/>
                <w:spacing w:val="-1"/>
                <w:sz w:val="22"/>
                <w:szCs w:val="22"/>
              </w:rPr>
              <w:t>po</w:t>
            </w:r>
            <w:r w:rsidRPr="00670645">
              <w:rPr>
                <w:rFonts w:eastAsia="Arial"/>
                <w:sz w:val="22"/>
                <w:szCs w:val="22"/>
              </w:rPr>
              <w:t>z</w:t>
            </w:r>
            <w:r w:rsidRPr="00670645">
              <w:rPr>
                <w:rFonts w:eastAsia="Arial"/>
                <w:spacing w:val="-1"/>
                <w:sz w:val="22"/>
                <w:szCs w:val="22"/>
              </w:rPr>
              <w:t>i</w:t>
            </w:r>
            <w:r w:rsidRPr="00670645">
              <w:rPr>
                <w:rFonts w:eastAsia="Arial"/>
                <w:spacing w:val="1"/>
                <w:sz w:val="22"/>
                <w:szCs w:val="22"/>
              </w:rPr>
              <w:t>t</w:t>
            </w:r>
            <w:r w:rsidRPr="00670645">
              <w:rPr>
                <w:rFonts w:eastAsia="Arial"/>
                <w:spacing w:val="-1"/>
                <w:sz w:val="22"/>
                <w:szCs w:val="22"/>
              </w:rPr>
              <w:t>i</w:t>
            </w:r>
            <w:r w:rsidRPr="00670645">
              <w:rPr>
                <w:rFonts w:eastAsia="Arial"/>
                <w:spacing w:val="4"/>
                <w:sz w:val="22"/>
                <w:szCs w:val="22"/>
              </w:rPr>
              <w:t>v</w:t>
            </w:r>
            <w:r w:rsidRPr="00670645">
              <w:rPr>
                <w:rFonts w:eastAsia="Arial"/>
                <w:spacing w:val="-1"/>
                <w:sz w:val="22"/>
                <w:szCs w:val="22"/>
              </w:rPr>
              <w:t>n</w:t>
            </w:r>
            <w:r w:rsidRPr="00670645">
              <w:rPr>
                <w:rFonts w:eastAsia="Arial"/>
                <w:spacing w:val="2"/>
                <w:sz w:val="22"/>
                <w:szCs w:val="22"/>
              </w:rPr>
              <w:t>o</w:t>
            </w:r>
            <w:r w:rsidRPr="00670645">
              <w:rPr>
                <w:rFonts w:eastAsia="Arial"/>
                <w:sz w:val="22"/>
                <w:szCs w:val="22"/>
              </w:rPr>
              <w:t>g</w:t>
            </w:r>
            <w:r w:rsidRPr="00670645">
              <w:rPr>
                <w:rFonts w:eastAsia="Arial"/>
                <w:sz w:val="22"/>
                <w:szCs w:val="22"/>
                <w:lang w:val="hr-HR"/>
              </w:rPr>
              <w:t xml:space="preserve"> </w:t>
            </w:r>
            <w:r w:rsidRPr="00670645">
              <w:rPr>
                <w:rFonts w:eastAsia="Arial"/>
                <w:spacing w:val="-1"/>
                <w:sz w:val="22"/>
                <w:szCs w:val="22"/>
              </w:rPr>
              <w:t>od</w:t>
            </w:r>
            <w:r w:rsidRPr="00670645">
              <w:rPr>
                <w:rFonts w:eastAsia="Arial"/>
                <w:spacing w:val="2"/>
                <w:sz w:val="22"/>
                <w:szCs w:val="22"/>
              </w:rPr>
              <w:t>n</w:t>
            </w:r>
            <w:r w:rsidRPr="00670645">
              <w:rPr>
                <w:rFonts w:eastAsia="Arial"/>
                <w:spacing w:val="-1"/>
                <w:sz w:val="22"/>
                <w:szCs w:val="22"/>
              </w:rPr>
              <w:t>o</w:t>
            </w:r>
            <w:r w:rsidRPr="00670645">
              <w:rPr>
                <w:rFonts w:eastAsia="Arial"/>
                <w:sz w:val="22"/>
                <w:szCs w:val="22"/>
              </w:rPr>
              <w:t>sa</w:t>
            </w:r>
            <w:r w:rsidRPr="00670645">
              <w:rPr>
                <w:rFonts w:eastAsia="Arial"/>
                <w:sz w:val="22"/>
                <w:szCs w:val="22"/>
                <w:lang w:val="hr-HR"/>
              </w:rPr>
              <w:t xml:space="preserve"> </w:t>
            </w:r>
            <w:r w:rsidRPr="00670645">
              <w:rPr>
                <w:rFonts w:eastAsia="Arial"/>
                <w:spacing w:val="-1"/>
                <w:sz w:val="22"/>
                <w:szCs w:val="22"/>
              </w:rPr>
              <w:t>p</w:t>
            </w:r>
            <w:r w:rsidRPr="00670645">
              <w:rPr>
                <w:rFonts w:eastAsia="Arial"/>
                <w:sz w:val="22"/>
                <w:szCs w:val="22"/>
              </w:rPr>
              <w:t>r</w:t>
            </w:r>
            <w:r w:rsidRPr="00670645">
              <w:rPr>
                <w:rFonts w:eastAsia="Arial"/>
                <w:spacing w:val="2"/>
                <w:sz w:val="22"/>
                <w:szCs w:val="22"/>
              </w:rPr>
              <w:t>e</w:t>
            </w:r>
            <w:r w:rsidRPr="00670645">
              <w:rPr>
                <w:rFonts w:eastAsia="Arial"/>
                <w:sz w:val="22"/>
                <w:szCs w:val="22"/>
              </w:rPr>
              <w:t>ma</w:t>
            </w:r>
            <w:r w:rsidRPr="00670645">
              <w:rPr>
                <w:rFonts w:eastAsia="Arial"/>
                <w:sz w:val="22"/>
                <w:szCs w:val="22"/>
                <w:lang w:val="hr-HR"/>
              </w:rPr>
              <w:t xml:space="preserve"> </w:t>
            </w:r>
            <w:r w:rsidRPr="00670645">
              <w:rPr>
                <w:rFonts w:eastAsia="Arial"/>
                <w:spacing w:val="1"/>
                <w:sz w:val="22"/>
                <w:szCs w:val="22"/>
              </w:rPr>
              <w:t>t</w:t>
            </w:r>
            <w:r w:rsidRPr="00670645">
              <w:rPr>
                <w:rFonts w:eastAsia="Arial"/>
                <w:spacing w:val="-1"/>
                <w:sz w:val="22"/>
                <w:szCs w:val="22"/>
              </w:rPr>
              <w:t>jele</w:t>
            </w:r>
            <w:r w:rsidRPr="00670645">
              <w:rPr>
                <w:rFonts w:eastAsia="Arial"/>
                <w:spacing w:val="4"/>
                <w:sz w:val="22"/>
                <w:szCs w:val="22"/>
              </w:rPr>
              <w:t>s</w:t>
            </w:r>
            <w:r w:rsidRPr="00670645">
              <w:rPr>
                <w:rFonts w:eastAsia="Arial"/>
                <w:spacing w:val="-1"/>
                <w:sz w:val="22"/>
                <w:szCs w:val="22"/>
              </w:rPr>
              <w:t>n</w:t>
            </w:r>
            <w:r w:rsidRPr="00670645">
              <w:rPr>
                <w:rFonts w:eastAsia="Arial"/>
                <w:spacing w:val="2"/>
                <w:sz w:val="22"/>
                <w:szCs w:val="22"/>
              </w:rPr>
              <w:t>o</w:t>
            </w:r>
            <w:r w:rsidRPr="00670645">
              <w:rPr>
                <w:rFonts w:eastAsia="Arial"/>
                <w:sz w:val="22"/>
                <w:szCs w:val="22"/>
              </w:rPr>
              <w:t>m</w:t>
            </w:r>
            <w:r w:rsidRPr="00670645">
              <w:rPr>
                <w:rFonts w:eastAsia="Arial"/>
                <w:spacing w:val="-3"/>
                <w:sz w:val="22"/>
                <w:szCs w:val="22"/>
                <w:lang w:val="hr-HR"/>
              </w:rPr>
              <w:t xml:space="preserve"> </w:t>
            </w:r>
            <w:r w:rsidRPr="00670645">
              <w:rPr>
                <w:rFonts w:eastAsia="Arial"/>
                <w:spacing w:val="4"/>
                <w:sz w:val="22"/>
                <w:szCs w:val="22"/>
              </w:rPr>
              <w:t>v</w:t>
            </w:r>
            <w:r w:rsidRPr="00670645">
              <w:rPr>
                <w:rFonts w:eastAsia="Arial"/>
                <w:spacing w:val="-1"/>
                <w:sz w:val="22"/>
                <w:szCs w:val="22"/>
              </w:rPr>
              <w:t>je</w:t>
            </w:r>
            <w:r w:rsidRPr="00670645">
              <w:rPr>
                <w:rFonts w:eastAsia="Arial"/>
                <w:sz w:val="22"/>
                <w:szCs w:val="22"/>
                <w:lang w:val="hr-HR"/>
              </w:rPr>
              <w:t>ž</w:t>
            </w:r>
            <w:r w:rsidRPr="00670645">
              <w:rPr>
                <w:rFonts w:eastAsia="Arial"/>
                <w:spacing w:val="-1"/>
                <w:sz w:val="22"/>
                <w:szCs w:val="22"/>
              </w:rPr>
              <w:t>b</w:t>
            </w:r>
            <w:r w:rsidRPr="00670645">
              <w:rPr>
                <w:rFonts w:eastAsia="Arial"/>
                <w:spacing w:val="2"/>
                <w:sz w:val="22"/>
                <w:szCs w:val="22"/>
              </w:rPr>
              <w:t>a</w:t>
            </w:r>
            <w:r w:rsidRPr="00670645">
              <w:rPr>
                <w:rFonts w:eastAsia="Arial"/>
                <w:spacing w:val="-1"/>
                <w:sz w:val="22"/>
                <w:szCs w:val="22"/>
              </w:rPr>
              <w:t>nj</w:t>
            </w:r>
            <w:r w:rsidRPr="00670645">
              <w:rPr>
                <w:rFonts w:eastAsia="Arial"/>
                <w:sz w:val="22"/>
                <w:szCs w:val="22"/>
              </w:rPr>
              <w:t>u</w:t>
            </w:r>
          </w:p>
          <w:p w:rsidR="00670645" w:rsidRPr="00670645" w:rsidRDefault="00670645">
            <w:pPr>
              <w:spacing w:line="276" w:lineRule="auto"/>
              <w:ind w:right="-20"/>
              <w:jc w:val="both"/>
              <w:rPr>
                <w:rFonts w:eastAsia="Arial"/>
                <w:u w:val="single"/>
                <w:lang w:val="hr-HR"/>
              </w:rPr>
            </w:pPr>
            <w:r w:rsidRPr="00670645">
              <w:rPr>
                <w:rFonts w:eastAsia="Arial"/>
                <w:sz w:val="22"/>
                <w:szCs w:val="22"/>
                <w:u w:val="single"/>
              </w:rPr>
              <w:t>SPE</w:t>
            </w:r>
            <w:r w:rsidRPr="00670645">
              <w:rPr>
                <w:rFonts w:eastAsia="Arial"/>
                <w:spacing w:val="-1"/>
                <w:sz w:val="22"/>
                <w:szCs w:val="22"/>
                <w:u w:val="single"/>
              </w:rPr>
              <w:t>C</w:t>
            </w:r>
            <w:r w:rsidRPr="00670645">
              <w:rPr>
                <w:rFonts w:eastAsia="Arial"/>
                <w:spacing w:val="-3"/>
                <w:sz w:val="22"/>
                <w:szCs w:val="22"/>
                <w:u w:val="single"/>
              </w:rPr>
              <w:t>I</w:t>
            </w:r>
            <w:r w:rsidRPr="00670645">
              <w:rPr>
                <w:rFonts w:eastAsia="Arial"/>
                <w:spacing w:val="1"/>
                <w:sz w:val="22"/>
                <w:szCs w:val="22"/>
                <w:u w:val="single"/>
              </w:rPr>
              <w:t>FI</w:t>
            </w:r>
            <w:r w:rsidRPr="00670645">
              <w:rPr>
                <w:rFonts w:eastAsia="Arial"/>
                <w:spacing w:val="-1"/>
                <w:sz w:val="22"/>
                <w:szCs w:val="22"/>
                <w:u w:val="single"/>
                <w:lang w:val="hr-HR"/>
              </w:rPr>
              <w:t>Č</w:t>
            </w:r>
            <w:r w:rsidRPr="00670645">
              <w:rPr>
                <w:rFonts w:eastAsia="Arial"/>
                <w:spacing w:val="-1"/>
                <w:sz w:val="22"/>
                <w:szCs w:val="22"/>
                <w:u w:val="single"/>
              </w:rPr>
              <w:t>N</w:t>
            </w:r>
            <w:r w:rsidRPr="00670645">
              <w:rPr>
                <w:rFonts w:eastAsia="Arial"/>
                <w:sz w:val="22"/>
                <w:szCs w:val="22"/>
                <w:u w:val="single"/>
              </w:rPr>
              <w:t>E</w:t>
            </w:r>
            <w:r w:rsidRPr="00670645">
              <w:rPr>
                <w:rFonts w:eastAsia="Arial"/>
                <w:spacing w:val="1"/>
                <w:sz w:val="22"/>
                <w:szCs w:val="22"/>
                <w:u w:val="single"/>
                <w:lang w:val="hr-HR"/>
              </w:rPr>
              <w:t xml:space="preserve"> </w:t>
            </w:r>
            <w:r w:rsidRPr="00670645">
              <w:rPr>
                <w:rFonts w:eastAsia="Arial"/>
                <w:sz w:val="22"/>
                <w:szCs w:val="22"/>
                <w:u w:val="single"/>
                <w:lang w:val="hr-HR"/>
              </w:rPr>
              <w:t>:</w:t>
            </w:r>
          </w:p>
          <w:p w:rsidR="00670645" w:rsidRPr="00670645" w:rsidRDefault="00670645">
            <w:pPr>
              <w:spacing w:line="276" w:lineRule="auto"/>
              <w:ind w:right="-20"/>
              <w:jc w:val="both"/>
              <w:rPr>
                <w:rFonts w:eastAsia="Arial"/>
                <w:lang w:val="hr-HR"/>
              </w:rPr>
            </w:pPr>
            <w:r w:rsidRPr="00670645">
              <w:rPr>
                <w:rFonts w:eastAsia="Arial"/>
                <w:sz w:val="22"/>
                <w:szCs w:val="22"/>
                <w:lang w:val="hr-HR"/>
              </w:rPr>
              <w:t>-</w:t>
            </w:r>
            <w:r w:rsidRPr="00670645">
              <w:rPr>
                <w:rFonts w:eastAsia="Arial"/>
                <w:spacing w:val="1"/>
                <w:sz w:val="22"/>
                <w:szCs w:val="22"/>
                <w:lang w:val="hr-HR"/>
              </w:rPr>
              <w:t xml:space="preserve"> </w:t>
            </w:r>
            <w:r w:rsidRPr="00670645">
              <w:rPr>
                <w:rFonts w:eastAsia="Arial"/>
                <w:spacing w:val="-1"/>
                <w:sz w:val="22"/>
                <w:szCs w:val="22"/>
              </w:rPr>
              <w:t>obuh</w:t>
            </w:r>
            <w:r w:rsidRPr="00670645">
              <w:rPr>
                <w:rFonts w:eastAsia="Arial"/>
                <w:spacing w:val="4"/>
                <w:sz w:val="22"/>
                <w:szCs w:val="22"/>
              </w:rPr>
              <w:t>v</w:t>
            </w:r>
            <w:r w:rsidRPr="00670645">
              <w:rPr>
                <w:rFonts w:eastAsia="Arial"/>
                <w:spacing w:val="-1"/>
                <w:sz w:val="22"/>
                <w:szCs w:val="22"/>
              </w:rPr>
              <w:t>a</w:t>
            </w:r>
            <w:r w:rsidRPr="00670645">
              <w:rPr>
                <w:rFonts w:eastAsia="Arial"/>
                <w:spacing w:val="1"/>
                <w:sz w:val="22"/>
                <w:szCs w:val="22"/>
              </w:rPr>
              <w:t>t</w:t>
            </w:r>
            <w:r w:rsidRPr="00670645">
              <w:rPr>
                <w:rFonts w:eastAsia="Arial"/>
                <w:spacing w:val="-1"/>
                <w:sz w:val="22"/>
                <w:szCs w:val="22"/>
              </w:rPr>
              <w:t>i</w:t>
            </w:r>
            <w:r w:rsidRPr="00670645">
              <w:rPr>
                <w:rFonts w:eastAsia="Arial"/>
                <w:spacing w:val="1"/>
                <w:sz w:val="22"/>
                <w:szCs w:val="22"/>
              </w:rPr>
              <w:t>t</w:t>
            </w:r>
            <w:r w:rsidRPr="00670645">
              <w:rPr>
                <w:rFonts w:eastAsia="Arial"/>
                <w:sz w:val="22"/>
                <w:szCs w:val="22"/>
              </w:rPr>
              <w:t>i</w:t>
            </w:r>
            <w:r w:rsidRPr="00670645">
              <w:rPr>
                <w:rFonts w:eastAsia="Arial"/>
                <w:sz w:val="22"/>
                <w:szCs w:val="22"/>
                <w:lang w:val="hr-HR"/>
              </w:rPr>
              <w:t xml:space="preserve"> š</w:t>
            </w:r>
            <w:r w:rsidRPr="00670645">
              <w:rPr>
                <w:rFonts w:eastAsia="Arial"/>
                <w:spacing w:val="1"/>
                <w:sz w:val="22"/>
                <w:szCs w:val="22"/>
              </w:rPr>
              <w:t>t</w:t>
            </w:r>
            <w:r w:rsidRPr="00670645">
              <w:rPr>
                <w:rFonts w:eastAsia="Arial"/>
                <w:sz w:val="22"/>
                <w:szCs w:val="22"/>
              </w:rPr>
              <w:t>o</w:t>
            </w:r>
            <w:r w:rsidRPr="00670645">
              <w:rPr>
                <w:rFonts w:eastAsia="Arial"/>
                <w:sz w:val="22"/>
                <w:szCs w:val="22"/>
                <w:lang w:val="hr-HR"/>
              </w:rPr>
              <w:t xml:space="preserve"> </w:t>
            </w:r>
            <w:r w:rsidRPr="00670645">
              <w:rPr>
                <w:rFonts w:eastAsia="Arial"/>
                <w:spacing w:val="4"/>
                <w:sz w:val="22"/>
                <w:szCs w:val="22"/>
              </w:rPr>
              <w:t>v</w:t>
            </w:r>
            <w:r w:rsidRPr="00670645">
              <w:rPr>
                <w:rFonts w:eastAsia="Arial"/>
                <w:spacing w:val="-1"/>
                <w:sz w:val="22"/>
                <w:szCs w:val="22"/>
              </w:rPr>
              <w:t>i</w:t>
            </w:r>
            <w:r w:rsidRPr="00670645">
              <w:rPr>
                <w:rFonts w:eastAsia="Arial"/>
                <w:sz w:val="22"/>
                <w:szCs w:val="22"/>
                <w:lang w:val="hr-HR"/>
              </w:rPr>
              <w:t>š</w:t>
            </w:r>
            <w:r w:rsidRPr="00670645">
              <w:rPr>
                <w:rFonts w:eastAsia="Arial"/>
                <w:sz w:val="22"/>
                <w:szCs w:val="22"/>
              </w:rPr>
              <w:t>e</w:t>
            </w:r>
            <w:r w:rsidRPr="00670645">
              <w:rPr>
                <w:rFonts w:eastAsia="Arial"/>
                <w:sz w:val="22"/>
                <w:szCs w:val="22"/>
                <w:lang w:val="hr-HR"/>
              </w:rPr>
              <w:t xml:space="preserve"> </w:t>
            </w:r>
            <w:r w:rsidRPr="00670645">
              <w:rPr>
                <w:rFonts w:eastAsia="Arial"/>
                <w:spacing w:val="-1"/>
                <w:sz w:val="22"/>
                <w:szCs w:val="22"/>
              </w:rPr>
              <w:t>u</w:t>
            </w:r>
            <w:r w:rsidRPr="00670645">
              <w:rPr>
                <w:rFonts w:eastAsia="Arial"/>
                <w:sz w:val="22"/>
                <w:szCs w:val="22"/>
                <w:lang w:val="hr-HR"/>
              </w:rPr>
              <w:t>č</w:t>
            </w:r>
            <w:r w:rsidRPr="00670645">
              <w:rPr>
                <w:rFonts w:eastAsia="Arial"/>
                <w:spacing w:val="-1"/>
                <w:sz w:val="22"/>
                <w:szCs w:val="22"/>
              </w:rPr>
              <w:t>eni</w:t>
            </w:r>
            <w:r w:rsidRPr="00670645">
              <w:rPr>
                <w:rFonts w:eastAsia="Arial"/>
                <w:spacing w:val="4"/>
                <w:sz w:val="22"/>
                <w:szCs w:val="22"/>
              </w:rPr>
              <w:t>k</w:t>
            </w:r>
            <w:r w:rsidRPr="00670645">
              <w:rPr>
                <w:rFonts w:eastAsia="Arial"/>
                <w:sz w:val="22"/>
                <w:szCs w:val="22"/>
              </w:rPr>
              <w:t>a</w:t>
            </w:r>
            <w:r w:rsidRPr="00670645">
              <w:rPr>
                <w:rFonts w:eastAsia="Arial"/>
                <w:sz w:val="22"/>
                <w:szCs w:val="22"/>
                <w:lang w:val="hr-HR"/>
              </w:rPr>
              <w:t xml:space="preserve"> </w:t>
            </w:r>
            <w:r w:rsidRPr="00670645">
              <w:rPr>
                <w:rFonts w:eastAsia="Arial"/>
                <w:sz w:val="22"/>
                <w:szCs w:val="22"/>
              </w:rPr>
              <w:t>u</w:t>
            </w:r>
            <w:r w:rsidRPr="00670645">
              <w:rPr>
                <w:rFonts w:eastAsia="Arial"/>
                <w:sz w:val="22"/>
                <w:szCs w:val="22"/>
                <w:lang w:val="hr-HR"/>
              </w:rPr>
              <w:t xml:space="preserve"> š</w:t>
            </w:r>
            <w:r w:rsidRPr="00670645">
              <w:rPr>
                <w:rFonts w:eastAsia="Arial"/>
                <w:spacing w:val="1"/>
                <w:sz w:val="22"/>
                <w:szCs w:val="22"/>
              </w:rPr>
              <w:t>t</w:t>
            </w:r>
            <w:r w:rsidRPr="00670645">
              <w:rPr>
                <w:rFonts w:eastAsia="Arial"/>
                <w:sz w:val="22"/>
                <w:szCs w:val="22"/>
              </w:rPr>
              <w:t>o</w:t>
            </w:r>
            <w:r w:rsidRPr="00670645">
              <w:rPr>
                <w:rFonts w:eastAsia="Arial"/>
                <w:spacing w:val="-4"/>
                <w:sz w:val="22"/>
                <w:szCs w:val="22"/>
                <w:lang w:val="hr-HR"/>
              </w:rPr>
              <w:t xml:space="preserve"> </w:t>
            </w:r>
            <w:r w:rsidRPr="00670645">
              <w:rPr>
                <w:rFonts w:eastAsia="Arial"/>
                <w:spacing w:val="4"/>
                <w:sz w:val="22"/>
                <w:szCs w:val="22"/>
              </w:rPr>
              <w:t>v</w:t>
            </w:r>
            <w:r w:rsidRPr="00670645">
              <w:rPr>
                <w:rFonts w:eastAsia="Arial"/>
                <w:spacing w:val="-1"/>
                <w:sz w:val="22"/>
                <w:szCs w:val="22"/>
              </w:rPr>
              <w:t>i</w:t>
            </w:r>
            <w:r w:rsidRPr="00670645">
              <w:rPr>
                <w:rFonts w:eastAsia="Arial"/>
                <w:sz w:val="22"/>
                <w:szCs w:val="22"/>
                <w:lang w:val="hr-HR"/>
              </w:rPr>
              <w:t>š</w:t>
            </w:r>
            <w:r w:rsidRPr="00670645">
              <w:rPr>
                <w:rFonts w:eastAsia="Arial"/>
                <w:sz w:val="22"/>
                <w:szCs w:val="22"/>
              </w:rPr>
              <w:t>e</w:t>
            </w:r>
            <w:r w:rsidRPr="00670645">
              <w:rPr>
                <w:rFonts w:eastAsia="Arial"/>
                <w:sz w:val="22"/>
                <w:szCs w:val="22"/>
                <w:lang w:val="hr-HR"/>
              </w:rPr>
              <w:t xml:space="preserve"> </w:t>
            </w:r>
            <w:r w:rsidRPr="00670645">
              <w:rPr>
                <w:rFonts w:eastAsia="Arial"/>
                <w:sz w:val="22"/>
                <w:szCs w:val="22"/>
              </w:rPr>
              <w:t>r</w:t>
            </w:r>
            <w:r w:rsidRPr="00670645">
              <w:rPr>
                <w:rFonts w:eastAsia="Arial"/>
                <w:spacing w:val="-1"/>
                <w:sz w:val="22"/>
                <w:szCs w:val="22"/>
              </w:rPr>
              <w:t>a</w:t>
            </w:r>
            <w:r w:rsidRPr="00670645">
              <w:rPr>
                <w:rFonts w:eastAsia="Arial"/>
                <w:spacing w:val="-4"/>
                <w:sz w:val="22"/>
                <w:szCs w:val="22"/>
              </w:rPr>
              <w:t>z</w:t>
            </w:r>
            <w:r w:rsidRPr="00670645">
              <w:rPr>
                <w:rFonts w:eastAsia="Arial"/>
                <w:spacing w:val="2"/>
                <w:sz w:val="22"/>
                <w:szCs w:val="22"/>
              </w:rPr>
              <w:t>n</w:t>
            </w:r>
            <w:r w:rsidRPr="00670645">
              <w:rPr>
                <w:rFonts w:eastAsia="Arial"/>
                <w:spacing w:val="-1"/>
                <w:sz w:val="22"/>
                <w:szCs w:val="22"/>
              </w:rPr>
              <w:t>o</w:t>
            </w:r>
            <w:r w:rsidRPr="00670645">
              <w:rPr>
                <w:rFonts w:eastAsia="Arial"/>
                <w:spacing w:val="4"/>
                <w:sz w:val="22"/>
                <w:szCs w:val="22"/>
              </w:rPr>
              <w:t>v</w:t>
            </w:r>
            <w:r w:rsidRPr="00670645">
              <w:rPr>
                <w:rFonts w:eastAsia="Arial"/>
                <w:sz w:val="22"/>
                <w:szCs w:val="22"/>
              </w:rPr>
              <w:t>rs</w:t>
            </w:r>
            <w:r w:rsidRPr="00670645">
              <w:rPr>
                <w:rFonts w:eastAsia="Arial"/>
                <w:spacing w:val="-1"/>
                <w:sz w:val="22"/>
                <w:szCs w:val="22"/>
              </w:rPr>
              <w:t>ni</w:t>
            </w:r>
            <w:r w:rsidRPr="00670645">
              <w:rPr>
                <w:rFonts w:eastAsia="Arial"/>
                <w:sz w:val="22"/>
                <w:szCs w:val="22"/>
              </w:rPr>
              <w:t>h</w:t>
            </w:r>
            <w:r w:rsidRPr="00670645">
              <w:rPr>
                <w:rFonts w:eastAsia="Arial"/>
                <w:sz w:val="22"/>
                <w:szCs w:val="22"/>
                <w:lang w:val="hr-HR"/>
              </w:rPr>
              <w:t xml:space="preserve"> </w:t>
            </w:r>
            <w:r w:rsidRPr="00670645">
              <w:rPr>
                <w:rFonts w:eastAsia="Arial"/>
                <w:spacing w:val="-1"/>
                <w:sz w:val="22"/>
                <w:szCs w:val="22"/>
              </w:rPr>
              <w:t>p</w:t>
            </w:r>
            <w:r w:rsidRPr="00670645">
              <w:rPr>
                <w:rFonts w:eastAsia="Arial"/>
                <w:sz w:val="22"/>
                <w:szCs w:val="22"/>
              </w:rPr>
              <w:t>r</w:t>
            </w:r>
            <w:r w:rsidRPr="00670645">
              <w:rPr>
                <w:rFonts w:eastAsia="Arial"/>
                <w:spacing w:val="2"/>
                <w:sz w:val="22"/>
                <w:szCs w:val="22"/>
              </w:rPr>
              <w:t>o</w:t>
            </w:r>
            <w:r w:rsidRPr="00670645">
              <w:rPr>
                <w:rFonts w:eastAsia="Arial"/>
                <w:spacing w:val="-1"/>
                <w:sz w:val="22"/>
                <w:szCs w:val="22"/>
              </w:rPr>
              <w:t>g</w:t>
            </w:r>
            <w:r w:rsidRPr="00670645">
              <w:rPr>
                <w:rFonts w:eastAsia="Arial"/>
                <w:sz w:val="22"/>
                <w:szCs w:val="22"/>
              </w:rPr>
              <w:t>r</w:t>
            </w:r>
            <w:r w:rsidRPr="00670645">
              <w:rPr>
                <w:rFonts w:eastAsia="Arial"/>
                <w:spacing w:val="2"/>
                <w:sz w:val="22"/>
                <w:szCs w:val="22"/>
              </w:rPr>
              <w:t>a</w:t>
            </w:r>
            <w:r w:rsidRPr="00670645">
              <w:rPr>
                <w:rFonts w:eastAsia="Arial"/>
                <w:spacing w:val="-4"/>
                <w:sz w:val="22"/>
                <w:szCs w:val="22"/>
              </w:rPr>
              <w:t>m</w:t>
            </w:r>
            <w:r w:rsidRPr="00670645">
              <w:rPr>
                <w:rFonts w:eastAsia="Arial"/>
                <w:sz w:val="22"/>
                <w:szCs w:val="22"/>
              </w:rPr>
              <w:t>a</w:t>
            </w:r>
            <w:r w:rsidRPr="00670645">
              <w:rPr>
                <w:rFonts w:eastAsia="Arial"/>
                <w:sz w:val="22"/>
                <w:szCs w:val="22"/>
                <w:lang w:val="hr-HR"/>
              </w:rPr>
              <w:t xml:space="preserve"> </w:t>
            </w:r>
            <w:r w:rsidRPr="00670645">
              <w:rPr>
                <w:rFonts w:eastAsia="Arial"/>
                <w:spacing w:val="1"/>
                <w:sz w:val="22"/>
                <w:szCs w:val="22"/>
              </w:rPr>
              <w:t>t</w:t>
            </w:r>
            <w:r w:rsidRPr="00670645">
              <w:rPr>
                <w:rFonts w:eastAsia="Arial"/>
                <w:spacing w:val="-1"/>
                <w:sz w:val="22"/>
                <w:szCs w:val="22"/>
              </w:rPr>
              <w:t>j</w:t>
            </w:r>
            <w:r w:rsidRPr="00670645">
              <w:rPr>
                <w:rFonts w:eastAsia="Arial"/>
                <w:spacing w:val="2"/>
                <w:sz w:val="22"/>
                <w:szCs w:val="22"/>
              </w:rPr>
              <w:t>e</w:t>
            </w:r>
            <w:r w:rsidRPr="00670645">
              <w:rPr>
                <w:rFonts w:eastAsia="Arial"/>
                <w:spacing w:val="-1"/>
                <w:sz w:val="22"/>
                <w:szCs w:val="22"/>
              </w:rPr>
              <w:t>le</w:t>
            </w:r>
            <w:r w:rsidRPr="00670645">
              <w:rPr>
                <w:rFonts w:eastAsia="Arial"/>
                <w:sz w:val="22"/>
                <w:szCs w:val="22"/>
              </w:rPr>
              <w:t>s</w:t>
            </w:r>
            <w:r w:rsidRPr="00670645">
              <w:rPr>
                <w:rFonts w:eastAsia="Arial"/>
                <w:spacing w:val="2"/>
                <w:sz w:val="22"/>
                <w:szCs w:val="22"/>
              </w:rPr>
              <w:t>n</w:t>
            </w:r>
            <w:r w:rsidRPr="00670645">
              <w:rPr>
                <w:rFonts w:eastAsia="Arial"/>
                <w:spacing w:val="-1"/>
                <w:sz w:val="22"/>
                <w:szCs w:val="22"/>
              </w:rPr>
              <w:t>o</w:t>
            </w:r>
            <w:r w:rsidRPr="00670645">
              <w:rPr>
                <w:rFonts w:eastAsia="Arial"/>
                <w:sz w:val="22"/>
                <w:szCs w:val="22"/>
              </w:rPr>
              <w:t>g</w:t>
            </w:r>
            <w:r w:rsidRPr="00670645">
              <w:rPr>
                <w:rFonts w:eastAsia="Arial"/>
                <w:sz w:val="22"/>
                <w:szCs w:val="22"/>
                <w:lang w:val="hr-HR"/>
              </w:rPr>
              <w:t xml:space="preserve"> </w:t>
            </w:r>
            <w:r w:rsidRPr="00670645">
              <w:rPr>
                <w:rFonts w:eastAsia="Arial"/>
                <w:spacing w:val="4"/>
                <w:sz w:val="22"/>
                <w:szCs w:val="22"/>
              </w:rPr>
              <w:t>v</w:t>
            </w:r>
            <w:r w:rsidRPr="00670645">
              <w:rPr>
                <w:rFonts w:eastAsia="Arial"/>
                <w:spacing w:val="-1"/>
                <w:sz w:val="22"/>
                <w:szCs w:val="22"/>
              </w:rPr>
              <w:t>je</w:t>
            </w:r>
            <w:r w:rsidRPr="00670645">
              <w:rPr>
                <w:rFonts w:eastAsia="Arial"/>
                <w:sz w:val="22"/>
                <w:szCs w:val="22"/>
                <w:lang w:val="hr-HR"/>
              </w:rPr>
              <w:t>ž</w:t>
            </w:r>
            <w:r w:rsidRPr="00670645">
              <w:rPr>
                <w:rFonts w:eastAsia="Arial"/>
                <w:spacing w:val="2"/>
                <w:sz w:val="22"/>
                <w:szCs w:val="22"/>
              </w:rPr>
              <w:t>b</w:t>
            </w:r>
            <w:r w:rsidRPr="00670645">
              <w:rPr>
                <w:rFonts w:eastAsia="Arial"/>
                <w:spacing w:val="-1"/>
                <w:sz w:val="22"/>
                <w:szCs w:val="22"/>
              </w:rPr>
              <w:t>anj</w:t>
            </w:r>
            <w:r w:rsidRPr="00670645">
              <w:rPr>
                <w:rFonts w:eastAsia="Arial"/>
                <w:sz w:val="22"/>
                <w:szCs w:val="22"/>
              </w:rPr>
              <w:t>a</w:t>
            </w:r>
          </w:p>
          <w:p w:rsidR="00670645" w:rsidRPr="00670645" w:rsidRDefault="00670645">
            <w:pPr>
              <w:spacing w:line="276" w:lineRule="auto"/>
              <w:ind w:right="-20"/>
              <w:jc w:val="both"/>
              <w:rPr>
                <w:rFonts w:eastAsia="Arial"/>
                <w:lang w:val="hr-HR"/>
              </w:rPr>
            </w:pPr>
            <w:r w:rsidRPr="00670645">
              <w:rPr>
                <w:rFonts w:eastAsia="Arial"/>
                <w:sz w:val="22"/>
                <w:szCs w:val="22"/>
                <w:lang w:val="hr-HR"/>
              </w:rPr>
              <w:t>-</w:t>
            </w:r>
            <w:r w:rsidRPr="00670645">
              <w:rPr>
                <w:rFonts w:eastAsia="Arial"/>
                <w:spacing w:val="1"/>
                <w:sz w:val="22"/>
                <w:szCs w:val="22"/>
                <w:lang w:val="hr-HR"/>
              </w:rPr>
              <w:t xml:space="preserve"> </w:t>
            </w:r>
            <w:r w:rsidRPr="00670645">
              <w:rPr>
                <w:rFonts w:eastAsia="Arial"/>
                <w:spacing w:val="-4"/>
                <w:sz w:val="22"/>
                <w:szCs w:val="22"/>
              </w:rPr>
              <w:t>z</w:t>
            </w:r>
            <w:r w:rsidRPr="00670645">
              <w:rPr>
                <w:rFonts w:eastAsia="Arial"/>
                <w:spacing w:val="-1"/>
                <w:sz w:val="22"/>
                <w:szCs w:val="22"/>
              </w:rPr>
              <w:t>a</w:t>
            </w:r>
            <w:r w:rsidRPr="00670645">
              <w:rPr>
                <w:rFonts w:eastAsia="Arial"/>
                <w:spacing w:val="2"/>
                <w:sz w:val="22"/>
                <w:szCs w:val="22"/>
              </w:rPr>
              <w:t>d</w:t>
            </w:r>
            <w:r w:rsidRPr="00670645">
              <w:rPr>
                <w:rFonts w:eastAsia="Arial"/>
                <w:spacing w:val="-1"/>
                <w:sz w:val="22"/>
                <w:szCs w:val="22"/>
              </w:rPr>
              <w:t>o</w:t>
            </w:r>
            <w:r w:rsidRPr="00670645">
              <w:rPr>
                <w:rFonts w:eastAsia="Arial"/>
                <w:spacing w:val="4"/>
                <w:sz w:val="22"/>
                <w:szCs w:val="22"/>
              </w:rPr>
              <w:t>v</w:t>
            </w:r>
            <w:r w:rsidRPr="00670645">
              <w:rPr>
                <w:rFonts w:eastAsia="Arial"/>
                <w:spacing w:val="-1"/>
                <w:sz w:val="22"/>
                <w:szCs w:val="22"/>
              </w:rPr>
              <w:t>olji</w:t>
            </w:r>
            <w:r w:rsidRPr="00670645">
              <w:rPr>
                <w:rFonts w:eastAsia="Arial"/>
                <w:spacing w:val="1"/>
                <w:sz w:val="22"/>
                <w:szCs w:val="22"/>
              </w:rPr>
              <w:t>t</w:t>
            </w:r>
            <w:r w:rsidRPr="00670645">
              <w:rPr>
                <w:rFonts w:eastAsia="Arial"/>
                <w:sz w:val="22"/>
                <w:szCs w:val="22"/>
              </w:rPr>
              <w:t>i</w:t>
            </w:r>
            <w:r w:rsidRPr="00670645">
              <w:rPr>
                <w:rFonts w:eastAsia="Arial"/>
                <w:sz w:val="22"/>
                <w:szCs w:val="22"/>
                <w:lang w:val="hr-HR"/>
              </w:rPr>
              <w:t xml:space="preserve"> </w:t>
            </w:r>
            <w:r w:rsidRPr="00670645">
              <w:rPr>
                <w:rFonts w:eastAsia="Arial"/>
                <w:sz w:val="22"/>
                <w:szCs w:val="22"/>
              </w:rPr>
              <w:t>i</w:t>
            </w:r>
            <w:r w:rsidRPr="00670645">
              <w:rPr>
                <w:rFonts w:eastAsia="Arial"/>
                <w:sz w:val="22"/>
                <w:szCs w:val="22"/>
                <w:lang w:val="hr-HR"/>
              </w:rPr>
              <w:t xml:space="preserve"> </w:t>
            </w:r>
            <w:r w:rsidRPr="00670645">
              <w:rPr>
                <w:rFonts w:eastAsia="Arial"/>
                <w:spacing w:val="2"/>
                <w:sz w:val="22"/>
                <w:szCs w:val="22"/>
              </w:rPr>
              <w:t>o</w:t>
            </w:r>
            <w:r w:rsidRPr="00670645">
              <w:rPr>
                <w:rFonts w:eastAsia="Arial"/>
                <w:spacing w:val="-1"/>
                <w:sz w:val="22"/>
                <w:szCs w:val="22"/>
              </w:rPr>
              <w:t>n</w:t>
            </w:r>
            <w:r w:rsidRPr="00670645">
              <w:rPr>
                <w:rFonts w:eastAsia="Arial"/>
                <w:sz w:val="22"/>
                <w:szCs w:val="22"/>
              </w:rPr>
              <w:t>e</w:t>
            </w:r>
            <w:r w:rsidRPr="00670645">
              <w:rPr>
                <w:rFonts w:eastAsia="Arial"/>
                <w:sz w:val="22"/>
                <w:szCs w:val="22"/>
                <w:lang w:val="hr-HR"/>
              </w:rPr>
              <w:t xml:space="preserve"> </w:t>
            </w:r>
            <w:r w:rsidRPr="00670645">
              <w:rPr>
                <w:rFonts w:eastAsia="Arial"/>
                <w:spacing w:val="-1"/>
                <w:sz w:val="22"/>
                <w:szCs w:val="22"/>
              </w:rPr>
              <w:t>in</w:t>
            </w:r>
            <w:r w:rsidRPr="00670645">
              <w:rPr>
                <w:rFonts w:eastAsia="Arial"/>
                <w:spacing w:val="1"/>
                <w:sz w:val="22"/>
                <w:szCs w:val="22"/>
              </w:rPr>
              <w:t>t</w:t>
            </w:r>
            <w:r w:rsidRPr="00670645">
              <w:rPr>
                <w:rFonts w:eastAsia="Arial"/>
                <w:spacing w:val="-1"/>
                <w:sz w:val="22"/>
                <w:szCs w:val="22"/>
              </w:rPr>
              <w:t>e</w:t>
            </w:r>
            <w:r w:rsidRPr="00670645">
              <w:rPr>
                <w:rFonts w:eastAsia="Arial"/>
                <w:spacing w:val="4"/>
                <w:sz w:val="22"/>
                <w:szCs w:val="22"/>
              </w:rPr>
              <w:t>r</w:t>
            </w:r>
            <w:r w:rsidRPr="00670645">
              <w:rPr>
                <w:rFonts w:eastAsia="Arial"/>
                <w:spacing w:val="-1"/>
                <w:sz w:val="22"/>
                <w:szCs w:val="22"/>
              </w:rPr>
              <w:t>e</w:t>
            </w:r>
            <w:r w:rsidRPr="00670645">
              <w:rPr>
                <w:rFonts w:eastAsia="Arial"/>
                <w:sz w:val="22"/>
                <w:szCs w:val="22"/>
              </w:rPr>
              <w:t>se</w:t>
            </w:r>
            <w:r w:rsidRPr="00670645">
              <w:rPr>
                <w:rFonts w:eastAsia="Arial"/>
                <w:sz w:val="22"/>
                <w:szCs w:val="22"/>
                <w:lang w:val="hr-HR"/>
              </w:rPr>
              <w:t xml:space="preserve"> </w:t>
            </w:r>
            <w:r w:rsidRPr="00670645">
              <w:rPr>
                <w:rFonts w:eastAsia="Arial"/>
                <w:spacing w:val="-1"/>
                <w:sz w:val="22"/>
                <w:szCs w:val="22"/>
              </w:rPr>
              <w:t>u</w:t>
            </w:r>
            <w:r w:rsidRPr="00670645">
              <w:rPr>
                <w:rFonts w:eastAsia="Arial"/>
                <w:sz w:val="22"/>
                <w:szCs w:val="22"/>
                <w:lang w:val="hr-HR"/>
              </w:rPr>
              <w:t>č</w:t>
            </w:r>
            <w:r w:rsidRPr="00670645">
              <w:rPr>
                <w:rFonts w:eastAsia="Arial"/>
                <w:spacing w:val="2"/>
                <w:sz w:val="22"/>
                <w:szCs w:val="22"/>
              </w:rPr>
              <w:t>e</w:t>
            </w:r>
            <w:r w:rsidRPr="00670645">
              <w:rPr>
                <w:rFonts w:eastAsia="Arial"/>
                <w:spacing w:val="-1"/>
                <w:sz w:val="22"/>
                <w:szCs w:val="22"/>
              </w:rPr>
              <w:t>ni</w:t>
            </w:r>
            <w:r w:rsidRPr="00670645">
              <w:rPr>
                <w:rFonts w:eastAsia="Arial"/>
                <w:spacing w:val="4"/>
                <w:sz w:val="22"/>
                <w:szCs w:val="22"/>
              </w:rPr>
              <w:t>k</w:t>
            </w:r>
            <w:r w:rsidRPr="00670645">
              <w:rPr>
                <w:rFonts w:eastAsia="Arial"/>
                <w:sz w:val="22"/>
                <w:szCs w:val="22"/>
              </w:rPr>
              <w:t>a</w:t>
            </w:r>
            <w:r w:rsidRPr="00670645">
              <w:rPr>
                <w:rFonts w:eastAsia="Arial"/>
                <w:sz w:val="22"/>
                <w:szCs w:val="22"/>
                <w:lang w:val="hr-HR"/>
              </w:rPr>
              <w:t xml:space="preserve"> </w:t>
            </w:r>
            <w:r w:rsidRPr="00670645">
              <w:rPr>
                <w:rFonts w:eastAsia="Arial"/>
                <w:sz w:val="22"/>
                <w:szCs w:val="22"/>
              </w:rPr>
              <w:t>u</w:t>
            </w:r>
            <w:r w:rsidRPr="00670645">
              <w:rPr>
                <w:rFonts w:eastAsia="Arial"/>
                <w:sz w:val="22"/>
                <w:szCs w:val="22"/>
                <w:lang w:val="hr-HR"/>
              </w:rPr>
              <w:t xml:space="preserve"> </w:t>
            </w:r>
            <w:r w:rsidRPr="00670645">
              <w:rPr>
                <w:rFonts w:eastAsia="Arial"/>
                <w:spacing w:val="2"/>
                <w:sz w:val="22"/>
                <w:szCs w:val="22"/>
              </w:rPr>
              <w:t>p</w:t>
            </w:r>
            <w:r w:rsidRPr="00670645">
              <w:rPr>
                <w:rFonts w:eastAsia="Arial"/>
                <w:spacing w:val="-1"/>
                <w:sz w:val="22"/>
                <w:szCs w:val="22"/>
              </w:rPr>
              <w:t>od</w:t>
            </w:r>
            <w:r w:rsidRPr="00670645">
              <w:rPr>
                <w:rFonts w:eastAsia="Arial"/>
                <w:sz w:val="22"/>
                <w:szCs w:val="22"/>
              </w:rPr>
              <w:t>r</w:t>
            </w:r>
            <w:r w:rsidRPr="00670645">
              <w:rPr>
                <w:rFonts w:eastAsia="Arial"/>
                <w:spacing w:val="-1"/>
                <w:sz w:val="22"/>
                <w:szCs w:val="22"/>
              </w:rPr>
              <w:t>u</w:t>
            </w:r>
            <w:r w:rsidRPr="00670645">
              <w:rPr>
                <w:rFonts w:eastAsia="Arial"/>
                <w:sz w:val="22"/>
                <w:szCs w:val="22"/>
                <w:lang w:val="hr-HR"/>
              </w:rPr>
              <w:t>č</w:t>
            </w:r>
            <w:r w:rsidRPr="00670645">
              <w:rPr>
                <w:rFonts w:eastAsia="Arial"/>
                <w:spacing w:val="2"/>
                <w:sz w:val="22"/>
                <w:szCs w:val="22"/>
              </w:rPr>
              <w:t>j</w:t>
            </w:r>
            <w:r w:rsidRPr="00670645">
              <w:rPr>
                <w:rFonts w:eastAsia="Arial"/>
                <w:sz w:val="22"/>
                <w:szCs w:val="22"/>
              </w:rPr>
              <w:t>u</w:t>
            </w:r>
            <w:r w:rsidRPr="00670645">
              <w:rPr>
                <w:rFonts w:eastAsia="Arial"/>
                <w:sz w:val="22"/>
                <w:szCs w:val="22"/>
                <w:lang w:val="hr-HR"/>
              </w:rPr>
              <w:t xml:space="preserve"> </w:t>
            </w:r>
            <w:r w:rsidRPr="00670645">
              <w:rPr>
                <w:rFonts w:eastAsia="Arial"/>
                <w:sz w:val="22"/>
                <w:szCs w:val="22"/>
              </w:rPr>
              <w:t>s</w:t>
            </w:r>
            <w:r w:rsidRPr="00670645">
              <w:rPr>
                <w:rFonts w:eastAsia="Arial"/>
                <w:spacing w:val="-1"/>
                <w:sz w:val="22"/>
                <w:szCs w:val="22"/>
              </w:rPr>
              <w:t>po</w:t>
            </w:r>
            <w:r w:rsidRPr="00670645">
              <w:rPr>
                <w:rFonts w:eastAsia="Arial"/>
                <w:sz w:val="22"/>
                <w:szCs w:val="22"/>
              </w:rPr>
              <w:t>r</w:t>
            </w:r>
            <w:r w:rsidRPr="00670645">
              <w:rPr>
                <w:rFonts w:eastAsia="Arial"/>
                <w:spacing w:val="1"/>
                <w:sz w:val="22"/>
                <w:szCs w:val="22"/>
              </w:rPr>
              <w:t>t</w:t>
            </w:r>
            <w:r w:rsidRPr="00670645">
              <w:rPr>
                <w:rFonts w:eastAsia="Arial"/>
                <w:sz w:val="22"/>
                <w:szCs w:val="22"/>
              </w:rPr>
              <w:t>a</w:t>
            </w:r>
            <w:r w:rsidRPr="00670645">
              <w:rPr>
                <w:rFonts w:eastAsia="Arial"/>
                <w:sz w:val="22"/>
                <w:szCs w:val="22"/>
                <w:lang w:val="hr-HR"/>
              </w:rPr>
              <w:t xml:space="preserve"> </w:t>
            </w:r>
            <w:r w:rsidRPr="00670645">
              <w:rPr>
                <w:rFonts w:eastAsia="Arial"/>
                <w:spacing w:val="4"/>
                <w:sz w:val="22"/>
                <w:szCs w:val="22"/>
              </w:rPr>
              <w:t>k</w:t>
            </w:r>
            <w:r w:rsidRPr="00670645">
              <w:rPr>
                <w:rFonts w:eastAsia="Arial"/>
                <w:spacing w:val="-1"/>
                <w:sz w:val="22"/>
                <w:szCs w:val="22"/>
              </w:rPr>
              <w:t>oj</w:t>
            </w:r>
            <w:r w:rsidRPr="00670645">
              <w:rPr>
                <w:rFonts w:eastAsia="Arial"/>
                <w:sz w:val="22"/>
                <w:szCs w:val="22"/>
              </w:rPr>
              <w:t>e</w:t>
            </w:r>
            <w:r w:rsidRPr="00670645">
              <w:rPr>
                <w:rFonts w:eastAsia="Arial"/>
                <w:sz w:val="22"/>
                <w:szCs w:val="22"/>
                <w:lang w:val="hr-HR"/>
              </w:rPr>
              <w:t xml:space="preserve"> </w:t>
            </w:r>
            <w:r w:rsidRPr="00670645">
              <w:rPr>
                <w:rFonts w:eastAsia="Arial"/>
                <w:spacing w:val="1"/>
                <w:sz w:val="22"/>
                <w:szCs w:val="22"/>
              </w:rPr>
              <w:t>t</w:t>
            </w:r>
            <w:r w:rsidRPr="00670645">
              <w:rPr>
                <w:rFonts w:eastAsia="Arial"/>
                <w:spacing w:val="-1"/>
                <w:sz w:val="22"/>
                <w:szCs w:val="22"/>
              </w:rPr>
              <w:t>ije</w:t>
            </w:r>
            <w:r w:rsidRPr="00670645">
              <w:rPr>
                <w:rFonts w:eastAsia="Arial"/>
                <w:spacing w:val="4"/>
                <w:sz w:val="22"/>
                <w:szCs w:val="22"/>
              </w:rPr>
              <w:t>k</w:t>
            </w:r>
            <w:r w:rsidRPr="00670645">
              <w:rPr>
                <w:rFonts w:eastAsia="Arial"/>
                <w:spacing w:val="2"/>
                <w:sz w:val="22"/>
                <w:szCs w:val="22"/>
              </w:rPr>
              <w:t>o</w:t>
            </w:r>
            <w:r w:rsidRPr="00670645">
              <w:rPr>
                <w:rFonts w:eastAsia="Arial"/>
                <w:sz w:val="22"/>
                <w:szCs w:val="22"/>
              </w:rPr>
              <w:t>m</w:t>
            </w:r>
            <w:r w:rsidRPr="00670645">
              <w:rPr>
                <w:rFonts w:eastAsia="Arial"/>
                <w:spacing w:val="-3"/>
                <w:sz w:val="22"/>
                <w:szCs w:val="22"/>
                <w:lang w:val="hr-HR"/>
              </w:rPr>
              <w:t xml:space="preserve"> </w:t>
            </w:r>
            <w:r w:rsidRPr="00670645">
              <w:rPr>
                <w:rFonts w:eastAsia="Arial"/>
                <w:spacing w:val="-1"/>
                <w:sz w:val="22"/>
                <w:szCs w:val="22"/>
              </w:rPr>
              <w:t>na</w:t>
            </w:r>
            <w:r w:rsidRPr="00670645">
              <w:rPr>
                <w:rFonts w:eastAsia="Arial"/>
                <w:sz w:val="22"/>
                <w:szCs w:val="22"/>
              </w:rPr>
              <w:t>s</w:t>
            </w:r>
            <w:r w:rsidRPr="00670645">
              <w:rPr>
                <w:rFonts w:eastAsia="Arial"/>
                <w:spacing w:val="1"/>
                <w:sz w:val="22"/>
                <w:szCs w:val="22"/>
              </w:rPr>
              <w:t>t</w:t>
            </w:r>
            <w:r w:rsidRPr="00670645">
              <w:rPr>
                <w:rFonts w:eastAsia="Arial"/>
                <w:spacing w:val="-1"/>
                <w:sz w:val="22"/>
                <w:szCs w:val="22"/>
              </w:rPr>
              <w:t>a</w:t>
            </w:r>
            <w:r w:rsidRPr="00670645">
              <w:rPr>
                <w:rFonts w:eastAsia="Arial"/>
                <w:spacing w:val="4"/>
                <w:sz w:val="22"/>
                <w:szCs w:val="22"/>
              </w:rPr>
              <w:t>v</w:t>
            </w:r>
            <w:r w:rsidRPr="00670645">
              <w:rPr>
                <w:rFonts w:eastAsia="Arial"/>
                <w:sz w:val="22"/>
                <w:szCs w:val="22"/>
              </w:rPr>
              <w:t>e</w:t>
            </w:r>
            <w:r w:rsidRPr="00670645">
              <w:rPr>
                <w:rFonts w:eastAsia="Arial"/>
                <w:sz w:val="22"/>
                <w:szCs w:val="22"/>
                <w:lang w:val="hr-HR"/>
              </w:rPr>
              <w:t xml:space="preserve"> </w:t>
            </w:r>
            <w:r w:rsidRPr="00670645">
              <w:rPr>
                <w:rFonts w:eastAsia="Arial"/>
                <w:spacing w:val="1"/>
                <w:sz w:val="22"/>
                <w:szCs w:val="22"/>
              </w:rPr>
              <w:t>t</w:t>
            </w:r>
            <w:r w:rsidRPr="00670645">
              <w:rPr>
                <w:rFonts w:eastAsia="Arial"/>
                <w:spacing w:val="-1"/>
                <w:sz w:val="22"/>
                <w:szCs w:val="22"/>
              </w:rPr>
              <w:t>j</w:t>
            </w:r>
            <w:r w:rsidRPr="00670645">
              <w:rPr>
                <w:rFonts w:eastAsia="Arial"/>
                <w:spacing w:val="2"/>
                <w:sz w:val="22"/>
                <w:szCs w:val="22"/>
              </w:rPr>
              <w:t>e</w:t>
            </w:r>
            <w:r w:rsidRPr="00670645">
              <w:rPr>
                <w:rFonts w:eastAsia="Arial"/>
                <w:spacing w:val="-1"/>
                <w:sz w:val="22"/>
                <w:szCs w:val="22"/>
              </w:rPr>
              <w:t>le</w:t>
            </w:r>
            <w:r w:rsidRPr="00670645">
              <w:rPr>
                <w:rFonts w:eastAsia="Arial"/>
                <w:sz w:val="22"/>
                <w:szCs w:val="22"/>
              </w:rPr>
              <w:t>s</w:t>
            </w:r>
            <w:r w:rsidRPr="00670645">
              <w:rPr>
                <w:rFonts w:eastAsia="Arial"/>
                <w:spacing w:val="-1"/>
                <w:sz w:val="22"/>
                <w:szCs w:val="22"/>
              </w:rPr>
              <w:t>n</w:t>
            </w:r>
            <w:r w:rsidRPr="00670645">
              <w:rPr>
                <w:rFonts w:eastAsia="Arial"/>
                <w:sz w:val="22"/>
                <w:szCs w:val="22"/>
              </w:rPr>
              <w:t>e</w:t>
            </w:r>
            <w:r w:rsidRPr="00670645">
              <w:rPr>
                <w:rFonts w:eastAsia="Arial"/>
                <w:sz w:val="22"/>
                <w:szCs w:val="22"/>
                <w:lang w:val="hr-HR"/>
              </w:rPr>
              <w:t xml:space="preserve"> </w:t>
            </w:r>
            <w:r w:rsidRPr="00670645">
              <w:rPr>
                <w:rFonts w:eastAsia="Arial"/>
                <w:sz w:val="22"/>
                <w:szCs w:val="22"/>
              </w:rPr>
              <w:t>i</w:t>
            </w:r>
            <w:r w:rsidRPr="00670645">
              <w:rPr>
                <w:rFonts w:eastAsia="Arial"/>
                <w:spacing w:val="4"/>
                <w:sz w:val="22"/>
                <w:szCs w:val="22"/>
                <w:lang w:val="hr-HR"/>
              </w:rPr>
              <w:t xml:space="preserve"> </w:t>
            </w:r>
            <w:r w:rsidRPr="00670645">
              <w:rPr>
                <w:rFonts w:eastAsia="Arial"/>
                <w:spacing w:val="-4"/>
                <w:sz w:val="22"/>
                <w:szCs w:val="22"/>
              </w:rPr>
              <w:t>z</w:t>
            </w:r>
            <w:r w:rsidRPr="00670645">
              <w:rPr>
                <w:rFonts w:eastAsia="Arial"/>
                <w:spacing w:val="-1"/>
                <w:sz w:val="22"/>
                <w:szCs w:val="22"/>
              </w:rPr>
              <w:t>d</w:t>
            </w:r>
            <w:r w:rsidRPr="00670645">
              <w:rPr>
                <w:rFonts w:eastAsia="Arial"/>
                <w:spacing w:val="4"/>
                <w:sz w:val="22"/>
                <w:szCs w:val="22"/>
              </w:rPr>
              <w:t>r</w:t>
            </w:r>
            <w:r w:rsidRPr="00670645">
              <w:rPr>
                <w:rFonts w:eastAsia="Arial"/>
                <w:spacing w:val="-1"/>
                <w:sz w:val="22"/>
                <w:szCs w:val="22"/>
              </w:rPr>
              <w:t>a</w:t>
            </w:r>
            <w:r w:rsidRPr="00670645">
              <w:rPr>
                <w:rFonts w:eastAsia="Arial"/>
                <w:spacing w:val="4"/>
                <w:sz w:val="22"/>
                <w:szCs w:val="22"/>
              </w:rPr>
              <w:t>v</w:t>
            </w:r>
            <w:r w:rsidRPr="00670645">
              <w:rPr>
                <w:rFonts w:eastAsia="Arial"/>
                <w:sz w:val="22"/>
                <w:szCs w:val="22"/>
              </w:rPr>
              <w:t>s</w:t>
            </w:r>
            <w:r w:rsidRPr="00670645">
              <w:rPr>
                <w:rFonts w:eastAsia="Arial"/>
                <w:spacing w:val="-3"/>
                <w:sz w:val="22"/>
                <w:szCs w:val="22"/>
              </w:rPr>
              <w:t>t</w:t>
            </w:r>
            <w:r w:rsidRPr="00670645">
              <w:rPr>
                <w:rFonts w:eastAsia="Arial"/>
                <w:spacing w:val="4"/>
                <w:sz w:val="22"/>
                <w:szCs w:val="22"/>
              </w:rPr>
              <w:t>v</w:t>
            </w:r>
            <w:r w:rsidRPr="00670645">
              <w:rPr>
                <w:rFonts w:eastAsia="Arial"/>
                <w:spacing w:val="-1"/>
                <w:sz w:val="22"/>
                <w:szCs w:val="22"/>
              </w:rPr>
              <w:t>en</w:t>
            </w:r>
            <w:r w:rsidRPr="00670645">
              <w:rPr>
                <w:rFonts w:eastAsia="Arial"/>
                <w:sz w:val="22"/>
                <w:szCs w:val="22"/>
              </w:rPr>
              <w:t>e</w:t>
            </w:r>
            <w:r w:rsidRPr="00670645">
              <w:rPr>
                <w:rFonts w:eastAsia="Arial"/>
                <w:sz w:val="22"/>
                <w:szCs w:val="22"/>
                <w:lang w:val="hr-HR"/>
              </w:rPr>
              <w:t xml:space="preserve"> </w:t>
            </w:r>
            <w:r w:rsidRPr="00670645">
              <w:rPr>
                <w:rFonts w:eastAsia="Arial"/>
                <w:spacing w:val="4"/>
                <w:sz w:val="22"/>
                <w:szCs w:val="22"/>
              </w:rPr>
              <w:t>k</w:t>
            </w:r>
            <w:r w:rsidRPr="00670645">
              <w:rPr>
                <w:rFonts w:eastAsia="Arial"/>
                <w:spacing w:val="-1"/>
                <w:sz w:val="22"/>
                <w:szCs w:val="22"/>
              </w:rPr>
              <w:t>ul</w:t>
            </w:r>
            <w:r w:rsidRPr="00670645">
              <w:rPr>
                <w:rFonts w:eastAsia="Arial"/>
                <w:spacing w:val="1"/>
                <w:sz w:val="22"/>
                <w:szCs w:val="22"/>
              </w:rPr>
              <w:t>t</w:t>
            </w:r>
            <w:r w:rsidRPr="00670645">
              <w:rPr>
                <w:rFonts w:eastAsia="Arial"/>
                <w:spacing w:val="-1"/>
                <w:sz w:val="22"/>
                <w:szCs w:val="22"/>
              </w:rPr>
              <w:t>u</w:t>
            </w:r>
            <w:r w:rsidRPr="00670645">
              <w:rPr>
                <w:rFonts w:eastAsia="Arial"/>
                <w:sz w:val="22"/>
                <w:szCs w:val="22"/>
              </w:rPr>
              <w:t>re</w:t>
            </w:r>
            <w:r w:rsidRPr="00670645">
              <w:rPr>
                <w:rFonts w:eastAsia="Arial"/>
                <w:sz w:val="22"/>
                <w:szCs w:val="22"/>
                <w:lang w:val="hr-HR"/>
              </w:rPr>
              <w:t xml:space="preserve"> </w:t>
            </w:r>
            <w:r w:rsidRPr="00670645">
              <w:rPr>
                <w:rFonts w:eastAsia="Arial"/>
                <w:spacing w:val="-1"/>
                <w:sz w:val="22"/>
                <w:szCs w:val="22"/>
              </w:rPr>
              <w:t>n</w:t>
            </w:r>
            <w:r w:rsidRPr="00670645">
              <w:rPr>
                <w:rFonts w:eastAsia="Arial"/>
                <w:sz w:val="22"/>
                <w:szCs w:val="22"/>
              </w:rPr>
              <w:t>e</w:t>
            </w:r>
            <w:r w:rsidRPr="00670645">
              <w:rPr>
                <w:rFonts w:eastAsia="Arial"/>
                <w:sz w:val="22"/>
                <w:szCs w:val="22"/>
                <w:lang w:val="hr-HR"/>
              </w:rPr>
              <w:t xml:space="preserve"> </w:t>
            </w:r>
            <w:r w:rsidRPr="00670645">
              <w:rPr>
                <w:rFonts w:eastAsia="Arial"/>
                <w:sz w:val="22"/>
                <w:szCs w:val="22"/>
              </w:rPr>
              <w:t>m</w:t>
            </w:r>
            <w:r w:rsidRPr="00670645">
              <w:rPr>
                <w:rFonts w:eastAsia="Arial"/>
                <w:spacing w:val="-1"/>
                <w:sz w:val="22"/>
                <w:szCs w:val="22"/>
              </w:rPr>
              <w:t>og</w:t>
            </w:r>
            <w:r w:rsidRPr="00670645">
              <w:rPr>
                <w:rFonts w:eastAsia="Arial"/>
                <w:sz w:val="22"/>
                <w:szCs w:val="22"/>
              </w:rPr>
              <w:t>u</w:t>
            </w:r>
            <w:r w:rsidRPr="00670645">
              <w:rPr>
                <w:rFonts w:eastAsia="Arial"/>
                <w:sz w:val="22"/>
                <w:szCs w:val="22"/>
                <w:lang w:val="hr-HR"/>
              </w:rPr>
              <w:t xml:space="preserve"> </w:t>
            </w:r>
            <w:r w:rsidRPr="00670645">
              <w:rPr>
                <w:rFonts w:eastAsia="Arial"/>
                <w:spacing w:val="-1"/>
                <w:sz w:val="22"/>
                <w:szCs w:val="22"/>
              </w:rPr>
              <w:t>o</w:t>
            </w:r>
            <w:r w:rsidRPr="00670645">
              <w:rPr>
                <w:rFonts w:eastAsia="Arial"/>
                <w:sz w:val="22"/>
                <w:szCs w:val="22"/>
              </w:rPr>
              <w:t>s</w:t>
            </w:r>
            <w:r w:rsidRPr="00670645">
              <w:rPr>
                <w:rFonts w:eastAsia="Arial"/>
                <w:spacing w:val="1"/>
                <w:sz w:val="22"/>
                <w:szCs w:val="22"/>
              </w:rPr>
              <w:t>t</w:t>
            </w:r>
            <w:r w:rsidRPr="00670645">
              <w:rPr>
                <w:rFonts w:eastAsia="Arial"/>
                <w:spacing w:val="4"/>
                <w:sz w:val="22"/>
                <w:szCs w:val="22"/>
              </w:rPr>
              <w:t>v</w:t>
            </w:r>
            <w:r w:rsidRPr="00670645">
              <w:rPr>
                <w:rFonts w:eastAsia="Arial"/>
                <w:spacing w:val="-1"/>
                <w:sz w:val="22"/>
                <w:szCs w:val="22"/>
              </w:rPr>
              <w:t>a</w:t>
            </w:r>
            <w:r w:rsidRPr="00670645">
              <w:rPr>
                <w:rFonts w:eastAsia="Arial"/>
                <w:sz w:val="22"/>
                <w:szCs w:val="22"/>
              </w:rPr>
              <w:t>r</w:t>
            </w:r>
            <w:r w:rsidRPr="00670645">
              <w:rPr>
                <w:rFonts w:eastAsia="Arial"/>
                <w:spacing w:val="-1"/>
                <w:sz w:val="22"/>
                <w:szCs w:val="22"/>
              </w:rPr>
              <w:t>i</w:t>
            </w:r>
            <w:r w:rsidRPr="00670645">
              <w:rPr>
                <w:rFonts w:eastAsia="Arial"/>
                <w:spacing w:val="1"/>
                <w:sz w:val="22"/>
                <w:szCs w:val="22"/>
              </w:rPr>
              <w:t>t</w:t>
            </w:r>
            <w:r w:rsidRPr="00670645">
              <w:rPr>
                <w:rFonts w:eastAsia="Arial"/>
                <w:sz w:val="22"/>
                <w:szCs w:val="22"/>
              </w:rPr>
              <w:t>i</w:t>
            </w:r>
          </w:p>
          <w:p w:rsidR="00670645" w:rsidRPr="00670645" w:rsidRDefault="00670645">
            <w:pPr>
              <w:spacing w:line="276" w:lineRule="auto"/>
              <w:ind w:right="-20"/>
              <w:jc w:val="both"/>
              <w:rPr>
                <w:rFonts w:eastAsia="Arial"/>
                <w:lang w:val="it-IT"/>
              </w:rPr>
            </w:pPr>
            <w:r w:rsidRPr="00670645">
              <w:rPr>
                <w:rFonts w:eastAsia="Arial"/>
                <w:sz w:val="22"/>
                <w:szCs w:val="22"/>
                <w:lang w:val="it-IT"/>
              </w:rPr>
              <w:t>-</w:t>
            </w:r>
            <w:r w:rsidRPr="00670645">
              <w:rPr>
                <w:rFonts w:eastAsia="Arial"/>
                <w:spacing w:val="1"/>
                <w:sz w:val="22"/>
                <w:szCs w:val="22"/>
                <w:lang w:val="it-IT"/>
              </w:rPr>
              <w:t xml:space="preserve"> </w:t>
            </w:r>
            <w:r w:rsidRPr="00670645">
              <w:rPr>
                <w:rFonts w:eastAsia="Arial"/>
                <w:spacing w:val="-1"/>
                <w:sz w:val="22"/>
                <w:szCs w:val="22"/>
                <w:lang w:val="it-IT"/>
              </w:rPr>
              <w:t>o</w:t>
            </w:r>
            <w:r w:rsidRPr="00670645">
              <w:rPr>
                <w:rFonts w:eastAsia="Arial"/>
                <w:spacing w:val="-4"/>
                <w:sz w:val="22"/>
                <w:szCs w:val="22"/>
                <w:lang w:val="it-IT"/>
              </w:rPr>
              <w:t>m</w:t>
            </w:r>
            <w:r w:rsidRPr="00670645">
              <w:rPr>
                <w:rFonts w:eastAsia="Arial"/>
                <w:spacing w:val="2"/>
                <w:sz w:val="22"/>
                <w:szCs w:val="22"/>
                <w:lang w:val="it-IT"/>
              </w:rPr>
              <w:t>o</w:t>
            </w:r>
            <w:r w:rsidRPr="00670645">
              <w:rPr>
                <w:rFonts w:eastAsia="Arial"/>
                <w:spacing w:val="-1"/>
                <w:sz w:val="22"/>
                <w:szCs w:val="22"/>
                <w:lang w:val="it-IT"/>
              </w:rPr>
              <w:t>gu</w:t>
            </w:r>
            <w:r w:rsidRPr="00670645">
              <w:rPr>
                <w:rFonts w:eastAsia="Arial"/>
                <w:sz w:val="22"/>
                <w:szCs w:val="22"/>
                <w:lang w:val="it-IT"/>
              </w:rPr>
              <w:t>ć</w:t>
            </w:r>
            <w:r w:rsidRPr="00670645">
              <w:rPr>
                <w:rFonts w:eastAsia="Arial"/>
                <w:spacing w:val="-1"/>
                <w:sz w:val="22"/>
                <w:szCs w:val="22"/>
                <w:lang w:val="it-IT"/>
              </w:rPr>
              <w:t>i</w:t>
            </w:r>
            <w:r w:rsidRPr="00670645">
              <w:rPr>
                <w:rFonts w:eastAsia="Arial"/>
                <w:spacing w:val="1"/>
                <w:sz w:val="22"/>
                <w:szCs w:val="22"/>
                <w:lang w:val="it-IT"/>
              </w:rPr>
              <w:t>t</w:t>
            </w:r>
            <w:r w:rsidRPr="00670645">
              <w:rPr>
                <w:rFonts w:eastAsia="Arial"/>
                <w:sz w:val="22"/>
                <w:szCs w:val="22"/>
                <w:lang w:val="it-IT"/>
              </w:rPr>
              <w:t>i s</w:t>
            </w:r>
            <w:r w:rsidRPr="00670645">
              <w:rPr>
                <w:rFonts w:eastAsia="Arial"/>
                <w:spacing w:val="4"/>
                <w:sz w:val="22"/>
                <w:szCs w:val="22"/>
                <w:lang w:val="it-IT"/>
              </w:rPr>
              <w:t>v</w:t>
            </w:r>
            <w:r w:rsidRPr="00670645">
              <w:rPr>
                <w:rFonts w:eastAsia="Arial"/>
                <w:spacing w:val="-1"/>
                <w:sz w:val="22"/>
                <w:szCs w:val="22"/>
                <w:lang w:val="it-IT"/>
              </w:rPr>
              <w:t>i</w:t>
            </w:r>
            <w:r w:rsidRPr="00670645">
              <w:rPr>
                <w:rFonts w:eastAsia="Arial"/>
                <w:sz w:val="22"/>
                <w:szCs w:val="22"/>
                <w:lang w:val="it-IT"/>
              </w:rPr>
              <w:t>m</w:t>
            </w:r>
            <w:r w:rsidRPr="00670645">
              <w:rPr>
                <w:rFonts w:eastAsia="Arial"/>
                <w:spacing w:val="-3"/>
                <w:sz w:val="22"/>
                <w:szCs w:val="22"/>
                <w:lang w:val="it-IT"/>
              </w:rPr>
              <w:t xml:space="preserve"> </w:t>
            </w:r>
            <w:r w:rsidRPr="00670645">
              <w:rPr>
                <w:rFonts w:eastAsia="Arial"/>
                <w:spacing w:val="-1"/>
                <w:sz w:val="22"/>
                <w:szCs w:val="22"/>
                <w:lang w:val="it-IT"/>
              </w:rPr>
              <w:t>u</w:t>
            </w:r>
            <w:r w:rsidRPr="00670645">
              <w:rPr>
                <w:rFonts w:eastAsia="Arial"/>
                <w:spacing w:val="4"/>
                <w:sz w:val="22"/>
                <w:szCs w:val="22"/>
                <w:lang w:val="it-IT"/>
              </w:rPr>
              <w:t>č</w:t>
            </w:r>
            <w:r w:rsidRPr="00670645">
              <w:rPr>
                <w:rFonts w:eastAsia="Arial"/>
                <w:spacing w:val="-1"/>
                <w:sz w:val="22"/>
                <w:szCs w:val="22"/>
                <w:lang w:val="it-IT"/>
              </w:rPr>
              <w:t>e</w:t>
            </w:r>
            <w:r w:rsidRPr="00670645">
              <w:rPr>
                <w:rFonts w:eastAsia="Arial"/>
                <w:spacing w:val="2"/>
                <w:sz w:val="22"/>
                <w:szCs w:val="22"/>
                <w:lang w:val="it-IT"/>
              </w:rPr>
              <w:t>n</w:t>
            </w:r>
            <w:r w:rsidRPr="00670645">
              <w:rPr>
                <w:rFonts w:eastAsia="Arial"/>
                <w:spacing w:val="-1"/>
                <w:sz w:val="22"/>
                <w:szCs w:val="22"/>
                <w:lang w:val="it-IT"/>
              </w:rPr>
              <w:t>i</w:t>
            </w:r>
            <w:r w:rsidRPr="00670645">
              <w:rPr>
                <w:rFonts w:eastAsia="Arial"/>
                <w:sz w:val="22"/>
                <w:szCs w:val="22"/>
                <w:lang w:val="it-IT"/>
              </w:rPr>
              <w:t>c</w:t>
            </w:r>
            <w:r w:rsidRPr="00670645">
              <w:rPr>
                <w:rFonts w:eastAsia="Arial"/>
                <w:spacing w:val="2"/>
                <w:sz w:val="22"/>
                <w:szCs w:val="22"/>
                <w:lang w:val="it-IT"/>
              </w:rPr>
              <w:t>i</w:t>
            </w:r>
            <w:r w:rsidRPr="00670645">
              <w:rPr>
                <w:rFonts w:eastAsia="Arial"/>
                <w:spacing w:val="-4"/>
                <w:sz w:val="22"/>
                <w:szCs w:val="22"/>
                <w:lang w:val="it-IT"/>
              </w:rPr>
              <w:t>m</w:t>
            </w:r>
            <w:r w:rsidRPr="00670645">
              <w:rPr>
                <w:rFonts w:eastAsia="Arial"/>
                <w:spacing w:val="-1"/>
                <w:sz w:val="22"/>
                <w:szCs w:val="22"/>
                <w:lang w:val="it-IT"/>
              </w:rPr>
              <w:t>a</w:t>
            </w:r>
            <w:r w:rsidRPr="00670645">
              <w:rPr>
                <w:rFonts w:eastAsia="Arial"/>
                <w:sz w:val="22"/>
                <w:szCs w:val="22"/>
                <w:lang w:val="it-IT"/>
              </w:rPr>
              <w:t>,</w:t>
            </w:r>
            <w:r w:rsidRPr="00670645">
              <w:rPr>
                <w:rFonts w:eastAsia="Arial"/>
                <w:spacing w:val="2"/>
                <w:sz w:val="22"/>
                <w:szCs w:val="22"/>
                <w:lang w:val="it-IT"/>
              </w:rPr>
              <w:t xml:space="preserve"> </w:t>
            </w:r>
            <w:r w:rsidRPr="00670645">
              <w:rPr>
                <w:rFonts w:eastAsia="Arial"/>
                <w:sz w:val="22"/>
                <w:szCs w:val="22"/>
                <w:lang w:val="it-IT"/>
              </w:rPr>
              <w:t xml:space="preserve">a </w:t>
            </w:r>
            <w:r w:rsidRPr="00670645">
              <w:rPr>
                <w:rFonts w:eastAsia="Arial"/>
                <w:spacing w:val="-1"/>
                <w:sz w:val="22"/>
                <w:szCs w:val="22"/>
                <w:lang w:val="it-IT"/>
              </w:rPr>
              <w:t>o</w:t>
            </w:r>
            <w:r w:rsidRPr="00670645">
              <w:rPr>
                <w:rFonts w:eastAsia="Arial"/>
                <w:spacing w:val="3"/>
                <w:sz w:val="22"/>
                <w:szCs w:val="22"/>
                <w:lang w:val="it-IT"/>
              </w:rPr>
              <w:t>s</w:t>
            </w:r>
            <w:r w:rsidRPr="00670645">
              <w:rPr>
                <w:rFonts w:eastAsia="Arial"/>
                <w:spacing w:val="2"/>
                <w:sz w:val="22"/>
                <w:szCs w:val="22"/>
                <w:lang w:val="it-IT"/>
              </w:rPr>
              <w:t>o</w:t>
            </w:r>
            <w:r w:rsidRPr="00670645">
              <w:rPr>
                <w:rFonts w:eastAsia="Arial"/>
                <w:spacing w:val="-1"/>
                <w:sz w:val="22"/>
                <w:szCs w:val="22"/>
                <w:lang w:val="it-IT"/>
              </w:rPr>
              <w:t>bi</w:t>
            </w:r>
            <w:r w:rsidRPr="00670645">
              <w:rPr>
                <w:rFonts w:eastAsia="Arial"/>
                <w:spacing w:val="1"/>
                <w:sz w:val="22"/>
                <w:szCs w:val="22"/>
                <w:lang w:val="it-IT"/>
              </w:rPr>
              <w:t>t</w:t>
            </w:r>
            <w:r w:rsidRPr="00670645">
              <w:rPr>
                <w:rFonts w:eastAsia="Arial"/>
                <w:sz w:val="22"/>
                <w:szCs w:val="22"/>
                <w:lang w:val="it-IT"/>
              </w:rPr>
              <w:t>o</w:t>
            </w:r>
            <w:r w:rsidRPr="00670645">
              <w:rPr>
                <w:rFonts w:eastAsia="Arial"/>
                <w:spacing w:val="4"/>
                <w:sz w:val="22"/>
                <w:szCs w:val="22"/>
                <w:lang w:val="it-IT"/>
              </w:rPr>
              <w:t xml:space="preserve"> </w:t>
            </w:r>
            <w:r w:rsidRPr="00670645">
              <w:rPr>
                <w:rFonts w:eastAsia="Arial"/>
                <w:spacing w:val="1"/>
                <w:sz w:val="22"/>
                <w:szCs w:val="22"/>
                <w:lang w:val="it-IT"/>
              </w:rPr>
              <w:t>t</w:t>
            </w:r>
            <w:r w:rsidRPr="00670645">
              <w:rPr>
                <w:rFonts w:eastAsia="Arial"/>
                <w:spacing w:val="-1"/>
                <w:sz w:val="22"/>
                <w:szCs w:val="22"/>
                <w:lang w:val="it-IT"/>
              </w:rPr>
              <w:t>alen</w:t>
            </w:r>
            <w:r w:rsidRPr="00670645">
              <w:rPr>
                <w:rFonts w:eastAsia="Arial"/>
                <w:spacing w:val="1"/>
                <w:sz w:val="22"/>
                <w:szCs w:val="22"/>
                <w:lang w:val="it-IT"/>
              </w:rPr>
              <w:t>t</w:t>
            </w:r>
            <w:r w:rsidRPr="00670645">
              <w:rPr>
                <w:rFonts w:eastAsia="Arial"/>
                <w:spacing w:val="-1"/>
                <w:sz w:val="22"/>
                <w:szCs w:val="22"/>
                <w:lang w:val="it-IT"/>
              </w:rPr>
              <w:t>i</w:t>
            </w:r>
            <w:r w:rsidRPr="00670645">
              <w:rPr>
                <w:rFonts w:eastAsia="Arial"/>
                <w:sz w:val="22"/>
                <w:szCs w:val="22"/>
                <w:lang w:val="it-IT"/>
              </w:rPr>
              <w:t>r</w:t>
            </w:r>
            <w:r w:rsidRPr="00670645">
              <w:rPr>
                <w:rFonts w:eastAsia="Arial"/>
                <w:spacing w:val="2"/>
                <w:sz w:val="22"/>
                <w:szCs w:val="22"/>
                <w:lang w:val="it-IT"/>
              </w:rPr>
              <w:t>a</w:t>
            </w:r>
            <w:r w:rsidRPr="00670645">
              <w:rPr>
                <w:rFonts w:eastAsia="Arial"/>
                <w:spacing w:val="-1"/>
                <w:sz w:val="22"/>
                <w:szCs w:val="22"/>
                <w:lang w:val="it-IT"/>
              </w:rPr>
              <w:t>n</w:t>
            </w:r>
            <w:r w:rsidRPr="00670645">
              <w:rPr>
                <w:rFonts w:eastAsia="Arial"/>
                <w:spacing w:val="2"/>
                <w:sz w:val="22"/>
                <w:szCs w:val="22"/>
                <w:lang w:val="it-IT"/>
              </w:rPr>
              <w:t>i</w:t>
            </w:r>
            <w:r w:rsidRPr="00670645">
              <w:rPr>
                <w:rFonts w:eastAsia="Arial"/>
                <w:sz w:val="22"/>
                <w:szCs w:val="22"/>
                <w:lang w:val="it-IT"/>
              </w:rPr>
              <w:t xml:space="preserve">ma za </w:t>
            </w:r>
            <w:r w:rsidRPr="00670645">
              <w:rPr>
                <w:rFonts w:eastAsia="Arial"/>
                <w:spacing w:val="-1"/>
                <w:sz w:val="22"/>
                <w:szCs w:val="22"/>
                <w:lang w:val="it-IT"/>
              </w:rPr>
              <w:t>ne</w:t>
            </w:r>
            <w:r w:rsidRPr="00670645">
              <w:rPr>
                <w:rFonts w:eastAsia="Arial"/>
                <w:spacing w:val="4"/>
                <w:sz w:val="22"/>
                <w:szCs w:val="22"/>
                <w:lang w:val="it-IT"/>
              </w:rPr>
              <w:t>k</w:t>
            </w:r>
            <w:r w:rsidRPr="00670645">
              <w:rPr>
                <w:rFonts w:eastAsia="Arial"/>
                <w:sz w:val="22"/>
                <w:szCs w:val="22"/>
                <w:lang w:val="it-IT"/>
              </w:rPr>
              <w:t xml:space="preserve">u </w:t>
            </w:r>
            <w:r w:rsidRPr="00670645">
              <w:rPr>
                <w:rFonts w:eastAsia="Arial"/>
                <w:spacing w:val="-1"/>
                <w:sz w:val="22"/>
                <w:szCs w:val="22"/>
                <w:lang w:val="it-IT"/>
              </w:rPr>
              <w:t>o</w:t>
            </w:r>
            <w:r w:rsidRPr="00670645">
              <w:rPr>
                <w:rFonts w:eastAsia="Arial"/>
                <w:sz w:val="22"/>
                <w:szCs w:val="22"/>
                <w:lang w:val="it-IT"/>
              </w:rPr>
              <w:t>d s</w:t>
            </w:r>
            <w:r w:rsidRPr="00670645">
              <w:rPr>
                <w:rFonts w:eastAsia="Arial"/>
                <w:spacing w:val="-1"/>
                <w:sz w:val="22"/>
                <w:szCs w:val="22"/>
                <w:lang w:val="it-IT"/>
              </w:rPr>
              <w:t>po</w:t>
            </w:r>
            <w:r w:rsidRPr="00670645">
              <w:rPr>
                <w:rFonts w:eastAsia="Arial"/>
                <w:sz w:val="22"/>
                <w:szCs w:val="22"/>
                <w:lang w:val="it-IT"/>
              </w:rPr>
              <w:t>r</w:t>
            </w:r>
            <w:r w:rsidRPr="00670645">
              <w:rPr>
                <w:rFonts w:eastAsia="Arial"/>
                <w:spacing w:val="1"/>
                <w:sz w:val="22"/>
                <w:szCs w:val="22"/>
                <w:lang w:val="it-IT"/>
              </w:rPr>
              <w:t>t</w:t>
            </w:r>
            <w:r w:rsidRPr="00670645">
              <w:rPr>
                <w:rFonts w:eastAsia="Arial"/>
                <w:sz w:val="22"/>
                <w:szCs w:val="22"/>
                <w:lang w:val="it-IT"/>
              </w:rPr>
              <w:t>s</w:t>
            </w:r>
            <w:r w:rsidRPr="00670645">
              <w:rPr>
                <w:rFonts w:eastAsia="Arial"/>
                <w:spacing w:val="4"/>
                <w:sz w:val="22"/>
                <w:szCs w:val="22"/>
                <w:lang w:val="it-IT"/>
              </w:rPr>
              <w:t>k</w:t>
            </w:r>
            <w:r w:rsidRPr="00670645">
              <w:rPr>
                <w:rFonts w:eastAsia="Arial"/>
                <w:spacing w:val="-1"/>
                <w:sz w:val="22"/>
                <w:szCs w:val="22"/>
                <w:lang w:val="it-IT"/>
              </w:rPr>
              <w:t>i</w:t>
            </w:r>
            <w:r w:rsidRPr="00670645">
              <w:rPr>
                <w:rFonts w:eastAsia="Arial"/>
                <w:sz w:val="22"/>
                <w:szCs w:val="22"/>
                <w:lang w:val="it-IT"/>
              </w:rPr>
              <w:t xml:space="preserve">h </w:t>
            </w:r>
            <w:r w:rsidRPr="00670645">
              <w:rPr>
                <w:rFonts w:eastAsia="Arial"/>
                <w:spacing w:val="-1"/>
                <w:sz w:val="22"/>
                <w:szCs w:val="22"/>
                <w:lang w:val="it-IT"/>
              </w:rPr>
              <w:t>di</w:t>
            </w:r>
            <w:r w:rsidRPr="00670645">
              <w:rPr>
                <w:rFonts w:eastAsia="Arial"/>
                <w:spacing w:val="4"/>
                <w:sz w:val="22"/>
                <w:szCs w:val="22"/>
                <w:lang w:val="it-IT"/>
              </w:rPr>
              <w:t>s</w:t>
            </w:r>
            <w:r w:rsidRPr="00670645">
              <w:rPr>
                <w:rFonts w:eastAsia="Arial"/>
                <w:sz w:val="22"/>
                <w:szCs w:val="22"/>
                <w:lang w:val="it-IT"/>
              </w:rPr>
              <w:t>c</w:t>
            </w:r>
            <w:r w:rsidRPr="00670645">
              <w:rPr>
                <w:rFonts w:eastAsia="Arial"/>
                <w:spacing w:val="-1"/>
                <w:sz w:val="22"/>
                <w:szCs w:val="22"/>
                <w:lang w:val="it-IT"/>
              </w:rPr>
              <w:t>ipl</w:t>
            </w:r>
            <w:r w:rsidRPr="00670645">
              <w:rPr>
                <w:rFonts w:eastAsia="Arial"/>
                <w:spacing w:val="2"/>
                <w:sz w:val="22"/>
                <w:szCs w:val="22"/>
                <w:lang w:val="it-IT"/>
              </w:rPr>
              <w:t>i</w:t>
            </w:r>
            <w:r w:rsidRPr="00670645">
              <w:rPr>
                <w:rFonts w:eastAsia="Arial"/>
                <w:spacing w:val="-1"/>
                <w:sz w:val="22"/>
                <w:szCs w:val="22"/>
                <w:lang w:val="it-IT"/>
              </w:rPr>
              <w:t>na</w:t>
            </w:r>
            <w:r w:rsidRPr="00670645">
              <w:rPr>
                <w:rFonts w:eastAsia="Arial"/>
                <w:sz w:val="22"/>
                <w:szCs w:val="22"/>
                <w:lang w:val="it-IT"/>
              </w:rPr>
              <w:t>,</w:t>
            </w:r>
            <w:r w:rsidRPr="00670645">
              <w:rPr>
                <w:rFonts w:eastAsia="Arial"/>
                <w:spacing w:val="2"/>
                <w:sz w:val="22"/>
                <w:szCs w:val="22"/>
                <w:lang w:val="it-IT"/>
              </w:rPr>
              <w:t xml:space="preserve"> </w:t>
            </w:r>
            <w:r w:rsidRPr="00670645">
              <w:rPr>
                <w:rFonts w:eastAsia="Arial"/>
                <w:spacing w:val="-1"/>
                <w:sz w:val="22"/>
                <w:szCs w:val="22"/>
                <w:lang w:val="it-IT"/>
              </w:rPr>
              <w:t>d</w:t>
            </w:r>
            <w:r w:rsidRPr="00670645">
              <w:rPr>
                <w:rFonts w:eastAsia="Arial"/>
                <w:sz w:val="22"/>
                <w:szCs w:val="22"/>
                <w:lang w:val="it-IT"/>
              </w:rPr>
              <w:t>a r</w:t>
            </w:r>
            <w:r w:rsidRPr="00670645">
              <w:rPr>
                <w:rFonts w:eastAsia="Arial"/>
                <w:spacing w:val="2"/>
                <w:sz w:val="22"/>
                <w:szCs w:val="22"/>
                <w:lang w:val="it-IT"/>
              </w:rPr>
              <w:t>a</w:t>
            </w:r>
            <w:r w:rsidRPr="00670645">
              <w:rPr>
                <w:rFonts w:eastAsia="Arial"/>
                <w:spacing w:val="-4"/>
                <w:sz w:val="22"/>
                <w:szCs w:val="22"/>
                <w:lang w:val="it-IT"/>
              </w:rPr>
              <w:t>z</w:t>
            </w:r>
            <w:r w:rsidRPr="00670645">
              <w:rPr>
                <w:rFonts w:eastAsia="Arial"/>
                <w:spacing w:val="4"/>
                <w:sz w:val="22"/>
                <w:szCs w:val="22"/>
                <w:lang w:val="it-IT"/>
              </w:rPr>
              <w:t>v</w:t>
            </w:r>
            <w:r w:rsidRPr="00670645">
              <w:rPr>
                <w:rFonts w:eastAsia="Arial"/>
                <w:spacing w:val="-1"/>
                <w:sz w:val="22"/>
                <w:szCs w:val="22"/>
                <w:lang w:val="it-IT"/>
              </w:rPr>
              <w:t>ij</w:t>
            </w:r>
            <w:r w:rsidRPr="00670645">
              <w:rPr>
                <w:rFonts w:eastAsia="Arial"/>
                <w:sz w:val="22"/>
                <w:szCs w:val="22"/>
                <w:lang w:val="it-IT"/>
              </w:rPr>
              <w:t>u s</w:t>
            </w:r>
            <w:r w:rsidRPr="00670645">
              <w:rPr>
                <w:rFonts w:eastAsia="Arial"/>
                <w:spacing w:val="4"/>
                <w:sz w:val="22"/>
                <w:szCs w:val="22"/>
                <w:lang w:val="it-IT"/>
              </w:rPr>
              <w:t>v</w:t>
            </w:r>
            <w:r w:rsidRPr="00670645">
              <w:rPr>
                <w:rFonts w:eastAsia="Arial"/>
                <w:spacing w:val="-1"/>
                <w:sz w:val="22"/>
                <w:szCs w:val="22"/>
                <w:lang w:val="it-IT"/>
              </w:rPr>
              <w:t>oj</w:t>
            </w:r>
            <w:r w:rsidRPr="00670645">
              <w:rPr>
                <w:rFonts w:eastAsia="Arial"/>
                <w:sz w:val="22"/>
                <w:szCs w:val="22"/>
                <w:lang w:val="it-IT"/>
              </w:rPr>
              <w:t>e s</w:t>
            </w:r>
            <w:r w:rsidRPr="00670645">
              <w:rPr>
                <w:rFonts w:eastAsia="Arial"/>
                <w:spacing w:val="-1"/>
                <w:sz w:val="22"/>
                <w:szCs w:val="22"/>
                <w:lang w:val="it-IT"/>
              </w:rPr>
              <w:t>po</w:t>
            </w:r>
            <w:r w:rsidRPr="00670645">
              <w:rPr>
                <w:rFonts w:eastAsia="Arial"/>
                <w:sz w:val="22"/>
                <w:szCs w:val="22"/>
                <w:lang w:val="it-IT"/>
              </w:rPr>
              <w:t>s</w:t>
            </w:r>
            <w:r w:rsidRPr="00670645">
              <w:rPr>
                <w:rFonts w:eastAsia="Arial"/>
                <w:spacing w:val="-1"/>
                <w:sz w:val="22"/>
                <w:szCs w:val="22"/>
                <w:lang w:val="it-IT"/>
              </w:rPr>
              <w:t>o</w:t>
            </w:r>
            <w:r w:rsidRPr="00670645">
              <w:rPr>
                <w:rFonts w:eastAsia="Arial"/>
                <w:spacing w:val="2"/>
                <w:sz w:val="22"/>
                <w:szCs w:val="22"/>
                <w:lang w:val="it-IT"/>
              </w:rPr>
              <w:t>b</w:t>
            </w:r>
            <w:r w:rsidRPr="00670645">
              <w:rPr>
                <w:rFonts w:eastAsia="Arial"/>
                <w:spacing w:val="-1"/>
                <w:sz w:val="22"/>
                <w:szCs w:val="22"/>
                <w:lang w:val="it-IT"/>
              </w:rPr>
              <w:t>no</w:t>
            </w:r>
            <w:r w:rsidRPr="00670645">
              <w:rPr>
                <w:rFonts w:eastAsia="Arial"/>
                <w:sz w:val="22"/>
                <w:szCs w:val="22"/>
                <w:lang w:val="it-IT"/>
              </w:rPr>
              <w:t>s</w:t>
            </w:r>
            <w:r w:rsidRPr="00670645">
              <w:rPr>
                <w:rFonts w:eastAsia="Arial"/>
                <w:spacing w:val="1"/>
                <w:sz w:val="22"/>
                <w:szCs w:val="22"/>
                <w:lang w:val="it-IT"/>
              </w:rPr>
              <w:t>t</w:t>
            </w:r>
            <w:r w:rsidRPr="00670645">
              <w:rPr>
                <w:rFonts w:eastAsia="Arial"/>
                <w:sz w:val="22"/>
                <w:szCs w:val="22"/>
                <w:lang w:val="it-IT"/>
              </w:rPr>
              <w:t xml:space="preserve">i </w:t>
            </w:r>
            <w:r w:rsidRPr="00670645">
              <w:rPr>
                <w:rFonts w:eastAsia="Arial"/>
                <w:spacing w:val="-1"/>
                <w:sz w:val="22"/>
                <w:szCs w:val="22"/>
                <w:lang w:val="it-IT"/>
              </w:rPr>
              <w:t>d</w:t>
            </w:r>
            <w:r w:rsidRPr="00670645">
              <w:rPr>
                <w:rFonts w:eastAsia="Arial"/>
                <w:sz w:val="22"/>
                <w:szCs w:val="22"/>
                <w:lang w:val="it-IT"/>
              </w:rPr>
              <w:t xml:space="preserve">o </w:t>
            </w:r>
            <w:r w:rsidRPr="00670645">
              <w:rPr>
                <w:rFonts w:eastAsia="Arial"/>
                <w:spacing w:val="2"/>
                <w:sz w:val="22"/>
                <w:szCs w:val="22"/>
                <w:lang w:val="it-IT"/>
              </w:rPr>
              <w:t>o</w:t>
            </w:r>
            <w:r w:rsidRPr="00670645">
              <w:rPr>
                <w:rFonts w:eastAsia="Arial"/>
                <w:spacing w:val="-1"/>
                <w:sz w:val="22"/>
                <w:szCs w:val="22"/>
                <w:lang w:val="it-IT"/>
              </w:rPr>
              <w:t>bje</w:t>
            </w:r>
            <w:r w:rsidRPr="00670645">
              <w:rPr>
                <w:rFonts w:eastAsia="Arial"/>
                <w:spacing w:val="4"/>
                <w:sz w:val="22"/>
                <w:szCs w:val="22"/>
                <w:lang w:val="it-IT"/>
              </w:rPr>
              <w:t>k</w:t>
            </w:r>
            <w:r w:rsidRPr="00670645">
              <w:rPr>
                <w:rFonts w:eastAsia="Arial"/>
                <w:spacing w:val="1"/>
                <w:sz w:val="22"/>
                <w:szCs w:val="22"/>
                <w:lang w:val="it-IT"/>
              </w:rPr>
              <w:t>t</w:t>
            </w:r>
            <w:r w:rsidRPr="00670645">
              <w:rPr>
                <w:rFonts w:eastAsia="Arial"/>
                <w:spacing w:val="-1"/>
                <w:sz w:val="22"/>
                <w:szCs w:val="22"/>
                <w:lang w:val="it-IT"/>
              </w:rPr>
              <w:t>i</w:t>
            </w:r>
            <w:r w:rsidRPr="00670645">
              <w:rPr>
                <w:rFonts w:eastAsia="Arial"/>
                <w:spacing w:val="4"/>
                <w:sz w:val="22"/>
                <w:szCs w:val="22"/>
                <w:lang w:val="it-IT"/>
              </w:rPr>
              <w:t>v</w:t>
            </w:r>
            <w:r w:rsidRPr="00670645">
              <w:rPr>
                <w:rFonts w:eastAsia="Arial"/>
                <w:spacing w:val="-1"/>
                <w:sz w:val="22"/>
                <w:szCs w:val="22"/>
                <w:lang w:val="it-IT"/>
              </w:rPr>
              <w:t>n</w:t>
            </w:r>
            <w:r w:rsidRPr="00670645">
              <w:rPr>
                <w:rFonts w:eastAsia="Arial"/>
                <w:sz w:val="22"/>
                <w:szCs w:val="22"/>
                <w:lang w:val="it-IT"/>
              </w:rPr>
              <w:t xml:space="preserve">o </w:t>
            </w:r>
            <w:r w:rsidRPr="00670645">
              <w:rPr>
                <w:rFonts w:eastAsia="Arial"/>
                <w:spacing w:val="-4"/>
                <w:sz w:val="22"/>
                <w:szCs w:val="22"/>
                <w:lang w:val="it-IT"/>
              </w:rPr>
              <w:t>m</w:t>
            </w:r>
            <w:r w:rsidRPr="00670645">
              <w:rPr>
                <w:rFonts w:eastAsia="Arial"/>
                <w:spacing w:val="2"/>
                <w:sz w:val="22"/>
                <w:szCs w:val="22"/>
                <w:lang w:val="it-IT"/>
              </w:rPr>
              <w:t>o</w:t>
            </w:r>
            <w:r w:rsidRPr="00670645">
              <w:rPr>
                <w:rFonts w:eastAsia="Arial"/>
                <w:spacing w:val="-1"/>
                <w:sz w:val="22"/>
                <w:szCs w:val="22"/>
                <w:lang w:val="it-IT"/>
              </w:rPr>
              <w:t>g</w:t>
            </w:r>
            <w:r w:rsidRPr="00670645">
              <w:rPr>
                <w:rFonts w:eastAsia="Arial"/>
                <w:spacing w:val="2"/>
                <w:sz w:val="22"/>
                <w:szCs w:val="22"/>
                <w:lang w:val="it-IT"/>
              </w:rPr>
              <w:t>u</w:t>
            </w:r>
            <w:r w:rsidRPr="00670645">
              <w:rPr>
                <w:rFonts w:eastAsia="Arial"/>
                <w:sz w:val="22"/>
                <w:szCs w:val="22"/>
                <w:lang w:val="it-IT"/>
              </w:rPr>
              <w:t>ć</w:t>
            </w:r>
            <w:r w:rsidRPr="00670645">
              <w:rPr>
                <w:rFonts w:eastAsia="Arial"/>
                <w:spacing w:val="-1"/>
                <w:sz w:val="22"/>
                <w:szCs w:val="22"/>
                <w:lang w:val="it-IT"/>
              </w:rPr>
              <w:t>i</w:t>
            </w:r>
            <w:r w:rsidRPr="00670645">
              <w:rPr>
                <w:rFonts w:eastAsia="Arial"/>
                <w:sz w:val="22"/>
                <w:szCs w:val="22"/>
                <w:lang w:val="it-IT"/>
              </w:rPr>
              <w:t xml:space="preserve">h </w:t>
            </w:r>
            <w:r w:rsidRPr="00670645">
              <w:rPr>
                <w:rFonts w:eastAsia="Arial"/>
                <w:spacing w:val="-1"/>
                <w:sz w:val="22"/>
                <w:szCs w:val="22"/>
                <w:lang w:val="it-IT"/>
              </w:rPr>
              <w:t>g</w:t>
            </w:r>
            <w:r w:rsidRPr="00670645">
              <w:rPr>
                <w:rFonts w:eastAsia="Arial"/>
                <w:sz w:val="22"/>
                <w:szCs w:val="22"/>
                <w:lang w:val="it-IT"/>
              </w:rPr>
              <w:t>r</w:t>
            </w:r>
            <w:r w:rsidRPr="00670645">
              <w:rPr>
                <w:rFonts w:eastAsia="Arial"/>
                <w:spacing w:val="-1"/>
                <w:sz w:val="22"/>
                <w:szCs w:val="22"/>
                <w:lang w:val="it-IT"/>
              </w:rPr>
              <w:t>a</w:t>
            </w:r>
            <w:r w:rsidRPr="00670645">
              <w:rPr>
                <w:rFonts w:eastAsia="Arial"/>
                <w:spacing w:val="2"/>
                <w:sz w:val="22"/>
                <w:szCs w:val="22"/>
                <w:lang w:val="it-IT"/>
              </w:rPr>
              <w:t>n</w:t>
            </w:r>
            <w:r w:rsidRPr="00670645">
              <w:rPr>
                <w:rFonts w:eastAsia="Arial"/>
                <w:spacing w:val="-1"/>
                <w:sz w:val="22"/>
                <w:szCs w:val="22"/>
                <w:lang w:val="it-IT"/>
              </w:rPr>
              <w:t>i</w:t>
            </w:r>
            <w:r w:rsidRPr="00670645">
              <w:rPr>
                <w:rFonts w:eastAsia="Arial"/>
                <w:sz w:val="22"/>
                <w:szCs w:val="22"/>
                <w:lang w:val="it-IT"/>
              </w:rPr>
              <w:t>ca</w:t>
            </w:r>
          </w:p>
          <w:p w:rsidR="00670645" w:rsidRPr="00670645" w:rsidRDefault="00670645">
            <w:pPr>
              <w:spacing w:line="276" w:lineRule="auto"/>
              <w:ind w:right="-20"/>
              <w:jc w:val="both"/>
              <w:rPr>
                <w:rFonts w:eastAsia="Arial"/>
                <w:lang w:val="it-IT"/>
              </w:rPr>
            </w:pPr>
            <w:r w:rsidRPr="00670645">
              <w:rPr>
                <w:rFonts w:eastAsia="Arial"/>
                <w:sz w:val="22"/>
                <w:szCs w:val="22"/>
                <w:lang w:val="it-IT"/>
              </w:rPr>
              <w:t>-</w:t>
            </w:r>
            <w:r w:rsidRPr="00670645">
              <w:rPr>
                <w:rFonts w:eastAsia="Arial"/>
                <w:spacing w:val="1"/>
                <w:sz w:val="22"/>
                <w:szCs w:val="22"/>
                <w:lang w:val="it-IT"/>
              </w:rPr>
              <w:t xml:space="preserve"> </w:t>
            </w:r>
            <w:r w:rsidRPr="00670645">
              <w:rPr>
                <w:rFonts w:eastAsia="Arial"/>
                <w:spacing w:val="-1"/>
                <w:sz w:val="22"/>
                <w:szCs w:val="22"/>
                <w:lang w:val="it-IT"/>
              </w:rPr>
              <w:t>upu</w:t>
            </w:r>
            <w:r w:rsidRPr="00670645">
              <w:rPr>
                <w:rFonts w:eastAsia="Arial"/>
                <w:spacing w:val="1"/>
                <w:sz w:val="22"/>
                <w:szCs w:val="22"/>
                <w:lang w:val="it-IT"/>
              </w:rPr>
              <w:t>t</w:t>
            </w:r>
            <w:r w:rsidRPr="00670645">
              <w:rPr>
                <w:rFonts w:eastAsia="Arial"/>
                <w:spacing w:val="-1"/>
                <w:sz w:val="22"/>
                <w:szCs w:val="22"/>
                <w:lang w:val="it-IT"/>
              </w:rPr>
              <w:t>i</w:t>
            </w:r>
            <w:r w:rsidRPr="00670645">
              <w:rPr>
                <w:rFonts w:eastAsia="Arial"/>
                <w:spacing w:val="1"/>
                <w:sz w:val="22"/>
                <w:szCs w:val="22"/>
                <w:lang w:val="it-IT"/>
              </w:rPr>
              <w:t>t</w:t>
            </w:r>
            <w:r w:rsidRPr="00670645">
              <w:rPr>
                <w:rFonts w:eastAsia="Arial"/>
                <w:sz w:val="22"/>
                <w:szCs w:val="22"/>
                <w:lang w:val="it-IT"/>
              </w:rPr>
              <w:t>i i m</w:t>
            </w:r>
            <w:r w:rsidRPr="00670645">
              <w:rPr>
                <w:rFonts w:eastAsia="Arial"/>
                <w:spacing w:val="-1"/>
                <w:sz w:val="22"/>
                <w:szCs w:val="22"/>
                <w:lang w:val="it-IT"/>
              </w:rPr>
              <w:t>a</w:t>
            </w:r>
            <w:r w:rsidRPr="00670645">
              <w:rPr>
                <w:rFonts w:eastAsia="Arial"/>
                <w:spacing w:val="4"/>
                <w:sz w:val="22"/>
                <w:szCs w:val="22"/>
                <w:lang w:val="it-IT"/>
              </w:rPr>
              <w:t>k</w:t>
            </w:r>
            <w:r w:rsidRPr="00670645">
              <w:rPr>
                <w:rFonts w:eastAsia="Arial"/>
                <w:sz w:val="22"/>
                <w:szCs w:val="22"/>
                <w:lang w:val="it-IT"/>
              </w:rPr>
              <w:t>s</w:t>
            </w:r>
            <w:r w:rsidRPr="00670645">
              <w:rPr>
                <w:rFonts w:eastAsia="Arial"/>
                <w:spacing w:val="-1"/>
                <w:sz w:val="22"/>
                <w:szCs w:val="22"/>
                <w:lang w:val="it-IT"/>
              </w:rPr>
              <w:t>i</w:t>
            </w:r>
            <w:r w:rsidRPr="00670645">
              <w:rPr>
                <w:rFonts w:eastAsia="Arial"/>
                <w:spacing w:val="-4"/>
                <w:sz w:val="22"/>
                <w:szCs w:val="22"/>
                <w:lang w:val="it-IT"/>
              </w:rPr>
              <w:t>m</w:t>
            </w:r>
            <w:r w:rsidRPr="00670645">
              <w:rPr>
                <w:rFonts w:eastAsia="Arial"/>
                <w:spacing w:val="2"/>
                <w:sz w:val="22"/>
                <w:szCs w:val="22"/>
                <w:lang w:val="it-IT"/>
              </w:rPr>
              <w:t>a</w:t>
            </w:r>
            <w:r w:rsidRPr="00670645">
              <w:rPr>
                <w:rFonts w:eastAsia="Arial"/>
                <w:spacing w:val="-1"/>
                <w:sz w:val="22"/>
                <w:szCs w:val="22"/>
                <w:lang w:val="it-IT"/>
              </w:rPr>
              <w:t>l</w:t>
            </w:r>
            <w:r w:rsidRPr="00670645">
              <w:rPr>
                <w:rFonts w:eastAsia="Arial"/>
                <w:spacing w:val="2"/>
                <w:sz w:val="22"/>
                <w:szCs w:val="22"/>
                <w:lang w:val="it-IT"/>
              </w:rPr>
              <w:t>n</w:t>
            </w:r>
            <w:r w:rsidRPr="00670645">
              <w:rPr>
                <w:rFonts w:eastAsia="Arial"/>
                <w:sz w:val="22"/>
                <w:szCs w:val="22"/>
                <w:lang w:val="it-IT"/>
              </w:rPr>
              <w:t xml:space="preserve">o </w:t>
            </w:r>
            <w:r w:rsidRPr="00670645">
              <w:rPr>
                <w:rFonts w:eastAsia="Arial"/>
                <w:spacing w:val="-1"/>
                <w:sz w:val="22"/>
                <w:szCs w:val="22"/>
                <w:lang w:val="it-IT"/>
              </w:rPr>
              <w:t>u</w:t>
            </w:r>
            <w:r w:rsidRPr="00670645">
              <w:rPr>
                <w:rFonts w:eastAsia="Arial"/>
                <w:spacing w:val="4"/>
                <w:sz w:val="22"/>
                <w:szCs w:val="22"/>
                <w:lang w:val="it-IT"/>
              </w:rPr>
              <w:t>k</w:t>
            </w:r>
            <w:r w:rsidRPr="00670645">
              <w:rPr>
                <w:rFonts w:eastAsia="Arial"/>
                <w:spacing w:val="-1"/>
                <w:sz w:val="22"/>
                <w:szCs w:val="22"/>
                <w:lang w:val="it-IT"/>
              </w:rPr>
              <w:t>lju</w:t>
            </w:r>
            <w:r w:rsidRPr="00670645">
              <w:rPr>
                <w:rFonts w:eastAsia="Arial"/>
                <w:sz w:val="22"/>
                <w:szCs w:val="22"/>
                <w:lang w:val="it-IT"/>
              </w:rPr>
              <w:t>č</w:t>
            </w:r>
            <w:r w:rsidRPr="00670645">
              <w:rPr>
                <w:rFonts w:eastAsia="Arial"/>
                <w:spacing w:val="-1"/>
                <w:sz w:val="22"/>
                <w:szCs w:val="22"/>
                <w:lang w:val="it-IT"/>
              </w:rPr>
              <w:t>i</w:t>
            </w:r>
            <w:r w:rsidRPr="00670645">
              <w:rPr>
                <w:rFonts w:eastAsia="Arial"/>
                <w:spacing w:val="1"/>
                <w:sz w:val="22"/>
                <w:szCs w:val="22"/>
                <w:lang w:val="it-IT"/>
              </w:rPr>
              <w:t>t</w:t>
            </w:r>
            <w:r w:rsidRPr="00670645">
              <w:rPr>
                <w:rFonts w:eastAsia="Arial"/>
                <w:sz w:val="22"/>
                <w:szCs w:val="22"/>
                <w:lang w:val="it-IT"/>
              </w:rPr>
              <w:t xml:space="preserve">i </w:t>
            </w:r>
            <w:r w:rsidRPr="00670645">
              <w:rPr>
                <w:rFonts w:eastAsia="Arial"/>
                <w:spacing w:val="-1"/>
                <w:sz w:val="22"/>
                <w:szCs w:val="22"/>
                <w:lang w:val="it-IT"/>
              </w:rPr>
              <w:t>u</w:t>
            </w:r>
            <w:r w:rsidRPr="00670645">
              <w:rPr>
                <w:rFonts w:eastAsia="Arial"/>
                <w:sz w:val="22"/>
                <w:szCs w:val="22"/>
                <w:lang w:val="it-IT"/>
              </w:rPr>
              <w:t>č</w:t>
            </w:r>
            <w:r w:rsidRPr="00670645">
              <w:rPr>
                <w:rFonts w:eastAsia="Arial"/>
                <w:spacing w:val="2"/>
                <w:sz w:val="22"/>
                <w:szCs w:val="22"/>
                <w:lang w:val="it-IT"/>
              </w:rPr>
              <w:t>e</w:t>
            </w:r>
            <w:r w:rsidRPr="00670645">
              <w:rPr>
                <w:rFonts w:eastAsia="Arial"/>
                <w:spacing w:val="-1"/>
                <w:sz w:val="22"/>
                <w:szCs w:val="22"/>
                <w:lang w:val="it-IT"/>
              </w:rPr>
              <w:t>ni</w:t>
            </w:r>
            <w:r w:rsidRPr="00670645">
              <w:rPr>
                <w:rFonts w:eastAsia="Arial"/>
                <w:spacing w:val="4"/>
                <w:sz w:val="22"/>
                <w:szCs w:val="22"/>
                <w:lang w:val="it-IT"/>
              </w:rPr>
              <w:t>k</w:t>
            </w:r>
            <w:r w:rsidRPr="00670645">
              <w:rPr>
                <w:rFonts w:eastAsia="Arial"/>
                <w:sz w:val="22"/>
                <w:szCs w:val="22"/>
                <w:lang w:val="it-IT"/>
              </w:rPr>
              <w:t xml:space="preserve">e u </w:t>
            </w:r>
            <w:r w:rsidRPr="00670645">
              <w:rPr>
                <w:rFonts w:eastAsia="Arial"/>
                <w:spacing w:val="-1"/>
                <w:sz w:val="22"/>
                <w:szCs w:val="22"/>
                <w:lang w:val="it-IT"/>
              </w:rPr>
              <w:t>o</w:t>
            </w:r>
            <w:r w:rsidRPr="00670645">
              <w:rPr>
                <w:rFonts w:eastAsia="Arial"/>
                <w:sz w:val="22"/>
                <w:szCs w:val="22"/>
                <w:lang w:val="it-IT"/>
              </w:rPr>
              <w:t>r</w:t>
            </w:r>
            <w:r w:rsidRPr="00670645">
              <w:rPr>
                <w:rFonts w:eastAsia="Arial"/>
                <w:spacing w:val="-1"/>
                <w:sz w:val="22"/>
                <w:szCs w:val="22"/>
                <w:lang w:val="it-IT"/>
              </w:rPr>
              <w:t>ga</w:t>
            </w:r>
            <w:r w:rsidRPr="00670645">
              <w:rPr>
                <w:rFonts w:eastAsia="Arial"/>
                <w:spacing w:val="2"/>
                <w:sz w:val="22"/>
                <w:szCs w:val="22"/>
                <w:lang w:val="it-IT"/>
              </w:rPr>
              <w:t>ni</w:t>
            </w:r>
            <w:r w:rsidRPr="00670645">
              <w:rPr>
                <w:rFonts w:eastAsia="Arial"/>
                <w:spacing w:val="-4"/>
                <w:sz w:val="22"/>
                <w:szCs w:val="22"/>
                <w:lang w:val="it-IT"/>
              </w:rPr>
              <w:t>z</w:t>
            </w:r>
            <w:r w:rsidRPr="00670645">
              <w:rPr>
                <w:rFonts w:eastAsia="Arial"/>
                <w:spacing w:val="-1"/>
                <w:sz w:val="22"/>
                <w:szCs w:val="22"/>
                <w:lang w:val="it-IT"/>
              </w:rPr>
              <w:t>a</w:t>
            </w:r>
            <w:r w:rsidRPr="00670645">
              <w:rPr>
                <w:rFonts w:eastAsia="Arial"/>
                <w:spacing w:val="4"/>
                <w:sz w:val="22"/>
                <w:szCs w:val="22"/>
                <w:lang w:val="it-IT"/>
              </w:rPr>
              <w:t>c</w:t>
            </w:r>
            <w:r w:rsidRPr="00670645">
              <w:rPr>
                <w:rFonts w:eastAsia="Arial"/>
                <w:spacing w:val="-1"/>
                <w:sz w:val="22"/>
                <w:szCs w:val="22"/>
                <w:lang w:val="it-IT"/>
              </w:rPr>
              <w:t>ij</w:t>
            </w:r>
            <w:r w:rsidRPr="00670645">
              <w:rPr>
                <w:rFonts w:eastAsia="Arial"/>
                <w:sz w:val="22"/>
                <w:szCs w:val="22"/>
                <w:lang w:val="it-IT"/>
              </w:rPr>
              <w:t>u š</w:t>
            </w:r>
            <w:r w:rsidRPr="00670645">
              <w:rPr>
                <w:rFonts w:eastAsia="Arial"/>
                <w:spacing w:val="4"/>
                <w:sz w:val="22"/>
                <w:szCs w:val="22"/>
                <w:lang w:val="it-IT"/>
              </w:rPr>
              <w:t>k</w:t>
            </w:r>
            <w:r w:rsidRPr="00670645">
              <w:rPr>
                <w:rFonts w:eastAsia="Arial"/>
                <w:spacing w:val="-1"/>
                <w:sz w:val="22"/>
                <w:szCs w:val="22"/>
                <w:lang w:val="it-IT"/>
              </w:rPr>
              <w:t>ol</w:t>
            </w:r>
            <w:r w:rsidRPr="00670645">
              <w:rPr>
                <w:rFonts w:eastAsia="Arial"/>
                <w:sz w:val="22"/>
                <w:szCs w:val="22"/>
                <w:lang w:val="it-IT"/>
              </w:rPr>
              <w:t>s</w:t>
            </w:r>
            <w:r w:rsidRPr="00670645">
              <w:rPr>
                <w:rFonts w:eastAsia="Arial"/>
                <w:spacing w:val="4"/>
                <w:sz w:val="22"/>
                <w:szCs w:val="22"/>
                <w:lang w:val="it-IT"/>
              </w:rPr>
              <w:t>k</w:t>
            </w:r>
            <w:r w:rsidRPr="00670645">
              <w:rPr>
                <w:rFonts w:eastAsia="Arial"/>
                <w:sz w:val="22"/>
                <w:szCs w:val="22"/>
                <w:lang w:val="it-IT"/>
              </w:rPr>
              <w:t>o š</w:t>
            </w:r>
            <w:r w:rsidRPr="00670645">
              <w:rPr>
                <w:rFonts w:eastAsia="Arial"/>
                <w:spacing w:val="-1"/>
                <w:sz w:val="22"/>
                <w:szCs w:val="22"/>
                <w:lang w:val="it-IT"/>
              </w:rPr>
              <w:t>po</w:t>
            </w:r>
            <w:r w:rsidRPr="00670645">
              <w:rPr>
                <w:rFonts w:eastAsia="Arial"/>
                <w:sz w:val="22"/>
                <w:szCs w:val="22"/>
                <w:lang w:val="it-IT"/>
              </w:rPr>
              <w:t>r</w:t>
            </w:r>
            <w:r w:rsidRPr="00670645">
              <w:rPr>
                <w:rFonts w:eastAsia="Arial"/>
                <w:spacing w:val="1"/>
                <w:sz w:val="22"/>
                <w:szCs w:val="22"/>
                <w:lang w:val="it-IT"/>
              </w:rPr>
              <w:t>t</w:t>
            </w:r>
            <w:r w:rsidRPr="00670645">
              <w:rPr>
                <w:rFonts w:eastAsia="Arial"/>
                <w:sz w:val="22"/>
                <w:szCs w:val="22"/>
                <w:lang w:val="it-IT"/>
              </w:rPr>
              <w:t>s</w:t>
            </w:r>
            <w:r w:rsidRPr="00670645">
              <w:rPr>
                <w:rFonts w:eastAsia="Arial"/>
                <w:spacing w:val="4"/>
                <w:sz w:val="22"/>
                <w:szCs w:val="22"/>
                <w:lang w:val="it-IT"/>
              </w:rPr>
              <w:t>k</w:t>
            </w:r>
            <w:r w:rsidRPr="00670645">
              <w:rPr>
                <w:rFonts w:eastAsia="Arial"/>
                <w:spacing w:val="-1"/>
                <w:sz w:val="22"/>
                <w:szCs w:val="22"/>
                <w:lang w:val="it-IT"/>
              </w:rPr>
              <w:t>o</w:t>
            </w:r>
            <w:r w:rsidRPr="00670645">
              <w:rPr>
                <w:rFonts w:eastAsia="Arial"/>
                <w:sz w:val="22"/>
                <w:szCs w:val="22"/>
                <w:lang w:val="it-IT"/>
              </w:rPr>
              <w:t>g</w:t>
            </w:r>
            <w:r w:rsidRPr="00670645">
              <w:rPr>
                <w:rFonts w:eastAsia="Arial"/>
                <w:spacing w:val="-4"/>
                <w:sz w:val="22"/>
                <w:szCs w:val="22"/>
                <w:lang w:val="it-IT"/>
              </w:rPr>
              <w:t xml:space="preserve"> </w:t>
            </w:r>
            <w:r w:rsidRPr="00670645">
              <w:rPr>
                <w:rFonts w:eastAsia="Arial"/>
                <w:spacing w:val="4"/>
                <w:sz w:val="22"/>
                <w:szCs w:val="22"/>
                <w:lang w:val="it-IT"/>
              </w:rPr>
              <w:t>k</w:t>
            </w:r>
            <w:r w:rsidRPr="00670645">
              <w:rPr>
                <w:rFonts w:eastAsia="Arial"/>
                <w:spacing w:val="-1"/>
                <w:sz w:val="22"/>
                <w:szCs w:val="22"/>
                <w:lang w:val="it-IT"/>
              </w:rPr>
              <w:t>lub</w:t>
            </w:r>
            <w:r w:rsidRPr="00670645">
              <w:rPr>
                <w:rFonts w:eastAsia="Arial"/>
                <w:sz w:val="22"/>
                <w:szCs w:val="22"/>
                <w:lang w:val="it-IT"/>
              </w:rPr>
              <w:t xml:space="preserve">a i </w:t>
            </w:r>
            <w:r w:rsidRPr="00670645">
              <w:rPr>
                <w:rFonts w:eastAsia="Arial"/>
                <w:spacing w:val="-1"/>
                <w:sz w:val="22"/>
                <w:szCs w:val="22"/>
                <w:lang w:val="it-IT"/>
              </w:rPr>
              <w:t>n</w:t>
            </w:r>
            <w:r w:rsidRPr="00670645">
              <w:rPr>
                <w:rFonts w:eastAsia="Arial"/>
                <w:sz w:val="22"/>
                <w:szCs w:val="22"/>
                <w:lang w:val="it-IT"/>
              </w:rPr>
              <w:t xml:space="preserve">a </w:t>
            </w:r>
            <w:r w:rsidRPr="00670645">
              <w:rPr>
                <w:rFonts w:eastAsia="Arial"/>
                <w:spacing w:val="1"/>
                <w:sz w:val="22"/>
                <w:szCs w:val="22"/>
                <w:lang w:val="it-IT"/>
              </w:rPr>
              <w:t>t</w:t>
            </w:r>
            <w:r w:rsidRPr="00670645">
              <w:rPr>
                <w:rFonts w:eastAsia="Arial"/>
                <w:spacing w:val="-1"/>
                <w:sz w:val="22"/>
                <w:szCs w:val="22"/>
                <w:lang w:val="it-IT"/>
              </w:rPr>
              <w:t>a</w:t>
            </w:r>
            <w:r w:rsidRPr="00670645">
              <w:rPr>
                <w:rFonts w:eastAsia="Arial"/>
                <w:sz w:val="22"/>
                <w:szCs w:val="22"/>
                <w:lang w:val="it-IT"/>
              </w:rPr>
              <w:t xml:space="preserve">j </w:t>
            </w:r>
            <w:r w:rsidRPr="00670645">
              <w:rPr>
                <w:rFonts w:eastAsia="Arial"/>
                <w:spacing w:val="-1"/>
                <w:sz w:val="22"/>
                <w:szCs w:val="22"/>
                <w:lang w:val="it-IT"/>
              </w:rPr>
              <w:t>na</w:t>
            </w:r>
            <w:r w:rsidRPr="00670645">
              <w:rPr>
                <w:rFonts w:eastAsia="Arial"/>
                <w:spacing w:val="4"/>
                <w:sz w:val="22"/>
                <w:szCs w:val="22"/>
                <w:lang w:val="it-IT"/>
              </w:rPr>
              <w:t>č</w:t>
            </w:r>
            <w:r w:rsidRPr="00670645">
              <w:rPr>
                <w:rFonts w:eastAsia="Arial"/>
                <w:spacing w:val="-1"/>
                <w:sz w:val="22"/>
                <w:szCs w:val="22"/>
                <w:lang w:val="it-IT"/>
              </w:rPr>
              <w:t>i</w:t>
            </w:r>
            <w:r w:rsidRPr="00670645">
              <w:rPr>
                <w:rFonts w:eastAsia="Arial"/>
                <w:sz w:val="22"/>
                <w:szCs w:val="22"/>
                <w:lang w:val="it-IT"/>
              </w:rPr>
              <w:t xml:space="preserve">n </w:t>
            </w:r>
            <w:r w:rsidRPr="00670645">
              <w:rPr>
                <w:rFonts w:eastAsia="Arial"/>
                <w:spacing w:val="4"/>
                <w:sz w:val="22"/>
                <w:szCs w:val="22"/>
                <w:lang w:val="it-IT"/>
              </w:rPr>
              <w:t>k</w:t>
            </w:r>
            <w:r w:rsidRPr="00670645">
              <w:rPr>
                <w:rFonts w:eastAsia="Arial"/>
                <w:spacing w:val="-1"/>
                <w:sz w:val="22"/>
                <w:szCs w:val="22"/>
                <w:lang w:val="it-IT"/>
              </w:rPr>
              <w:t>o</w:t>
            </w:r>
            <w:r w:rsidRPr="00670645">
              <w:rPr>
                <w:rFonts w:eastAsia="Arial"/>
                <w:sz w:val="22"/>
                <w:szCs w:val="22"/>
                <w:lang w:val="it-IT"/>
              </w:rPr>
              <w:t xml:space="preserve">d </w:t>
            </w:r>
            <w:r w:rsidRPr="00670645">
              <w:rPr>
                <w:rFonts w:eastAsia="Arial"/>
                <w:spacing w:val="-4"/>
                <w:sz w:val="22"/>
                <w:szCs w:val="22"/>
                <w:lang w:val="it-IT"/>
              </w:rPr>
              <w:t>z</w:t>
            </w:r>
            <w:r w:rsidRPr="00670645">
              <w:rPr>
                <w:rFonts w:eastAsia="Arial"/>
                <w:spacing w:val="2"/>
                <w:sz w:val="22"/>
                <w:szCs w:val="22"/>
                <w:lang w:val="it-IT"/>
              </w:rPr>
              <w:t>a</w:t>
            </w:r>
            <w:r w:rsidRPr="00670645">
              <w:rPr>
                <w:rFonts w:eastAsia="Arial"/>
                <w:spacing w:val="-1"/>
                <w:sz w:val="22"/>
                <w:szCs w:val="22"/>
                <w:lang w:val="it-IT"/>
              </w:rPr>
              <w:t>in</w:t>
            </w:r>
            <w:r w:rsidRPr="00670645">
              <w:rPr>
                <w:rFonts w:eastAsia="Arial"/>
                <w:spacing w:val="1"/>
                <w:sz w:val="22"/>
                <w:szCs w:val="22"/>
                <w:lang w:val="it-IT"/>
              </w:rPr>
              <w:t>t</w:t>
            </w:r>
            <w:r w:rsidRPr="00670645">
              <w:rPr>
                <w:rFonts w:eastAsia="Arial"/>
                <w:spacing w:val="-1"/>
                <w:sz w:val="22"/>
                <w:szCs w:val="22"/>
                <w:lang w:val="it-IT"/>
              </w:rPr>
              <w:t>e</w:t>
            </w:r>
            <w:r w:rsidRPr="00670645">
              <w:rPr>
                <w:rFonts w:eastAsia="Arial"/>
                <w:sz w:val="22"/>
                <w:szCs w:val="22"/>
                <w:lang w:val="it-IT"/>
              </w:rPr>
              <w:t>r</w:t>
            </w:r>
            <w:r w:rsidRPr="00670645">
              <w:rPr>
                <w:rFonts w:eastAsia="Arial"/>
                <w:spacing w:val="-1"/>
                <w:sz w:val="22"/>
                <w:szCs w:val="22"/>
                <w:lang w:val="it-IT"/>
              </w:rPr>
              <w:t>e</w:t>
            </w:r>
            <w:r w:rsidRPr="00670645">
              <w:rPr>
                <w:rFonts w:eastAsia="Arial"/>
                <w:spacing w:val="4"/>
                <w:sz w:val="22"/>
                <w:szCs w:val="22"/>
                <w:lang w:val="it-IT"/>
              </w:rPr>
              <w:t>s</w:t>
            </w:r>
            <w:r w:rsidRPr="00670645">
              <w:rPr>
                <w:rFonts w:eastAsia="Arial"/>
                <w:spacing w:val="-1"/>
                <w:sz w:val="22"/>
                <w:szCs w:val="22"/>
                <w:lang w:val="it-IT"/>
              </w:rPr>
              <w:t>i</w:t>
            </w:r>
            <w:r w:rsidRPr="00670645">
              <w:rPr>
                <w:rFonts w:eastAsia="Arial"/>
                <w:sz w:val="22"/>
                <w:szCs w:val="22"/>
                <w:lang w:val="it-IT"/>
              </w:rPr>
              <w:t>r</w:t>
            </w:r>
            <w:r w:rsidRPr="00670645">
              <w:rPr>
                <w:rFonts w:eastAsia="Arial"/>
                <w:spacing w:val="2"/>
                <w:sz w:val="22"/>
                <w:szCs w:val="22"/>
                <w:lang w:val="it-IT"/>
              </w:rPr>
              <w:t>a</w:t>
            </w:r>
            <w:r w:rsidRPr="00670645">
              <w:rPr>
                <w:rFonts w:eastAsia="Arial"/>
                <w:spacing w:val="-1"/>
                <w:sz w:val="22"/>
                <w:szCs w:val="22"/>
                <w:lang w:val="it-IT"/>
              </w:rPr>
              <w:t>ni</w:t>
            </w:r>
            <w:r w:rsidRPr="00670645">
              <w:rPr>
                <w:rFonts w:eastAsia="Arial"/>
                <w:sz w:val="22"/>
                <w:szCs w:val="22"/>
                <w:lang w:val="it-IT"/>
              </w:rPr>
              <w:t>h r</w:t>
            </w:r>
            <w:r w:rsidRPr="00670645">
              <w:rPr>
                <w:rFonts w:eastAsia="Arial"/>
                <w:spacing w:val="2"/>
                <w:sz w:val="22"/>
                <w:szCs w:val="22"/>
                <w:lang w:val="it-IT"/>
              </w:rPr>
              <w:t>a</w:t>
            </w:r>
            <w:r w:rsidRPr="00670645">
              <w:rPr>
                <w:rFonts w:eastAsia="Arial"/>
                <w:spacing w:val="-4"/>
                <w:sz w:val="22"/>
                <w:szCs w:val="22"/>
                <w:lang w:val="it-IT"/>
              </w:rPr>
              <w:t>z</w:t>
            </w:r>
            <w:r w:rsidRPr="00670645">
              <w:rPr>
                <w:rFonts w:eastAsia="Arial"/>
                <w:spacing w:val="4"/>
                <w:sz w:val="22"/>
                <w:szCs w:val="22"/>
                <w:lang w:val="it-IT"/>
              </w:rPr>
              <w:t>v</w:t>
            </w:r>
            <w:r w:rsidRPr="00670645">
              <w:rPr>
                <w:rFonts w:eastAsia="Arial"/>
                <w:spacing w:val="-1"/>
                <w:sz w:val="22"/>
                <w:szCs w:val="22"/>
                <w:lang w:val="it-IT"/>
              </w:rPr>
              <w:t>i</w:t>
            </w:r>
            <w:r w:rsidRPr="00670645">
              <w:rPr>
                <w:rFonts w:eastAsia="Arial"/>
                <w:spacing w:val="1"/>
                <w:sz w:val="22"/>
                <w:szCs w:val="22"/>
                <w:lang w:val="it-IT"/>
              </w:rPr>
              <w:t>t</w:t>
            </w:r>
            <w:r w:rsidRPr="00670645">
              <w:rPr>
                <w:rFonts w:eastAsia="Arial"/>
                <w:sz w:val="22"/>
                <w:szCs w:val="22"/>
                <w:lang w:val="it-IT"/>
              </w:rPr>
              <w:t xml:space="preserve">i </w:t>
            </w:r>
            <w:r w:rsidRPr="00670645">
              <w:rPr>
                <w:rFonts w:eastAsia="Arial"/>
                <w:spacing w:val="-1"/>
                <w:sz w:val="22"/>
                <w:szCs w:val="22"/>
                <w:lang w:val="it-IT"/>
              </w:rPr>
              <w:t>o</w:t>
            </w:r>
            <w:r w:rsidRPr="00670645">
              <w:rPr>
                <w:rFonts w:eastAsia="Arial"/>
                <w:sz w:val="22"/>
                <w:szCs w:val="22"/>
                <w:lang w:val="it-IT"/>
              </w:rPr>
              <w:t>r</w:t>
            </w:r>
            <w:r w:rsidRPr="00670645">
              <w:rPr>
                <w:rFonts w:eastAsia="Arial"/>
                <w:spacing w:val="-1"/>
                <w:sz w:val="22"/>
                <w:szCs w:val="22"/>
                <w:lang w:val="it-IT"/>
              </w:rPr>
              <w:t>g</w:t>
            </w:r>
            <w:r w:rsidRPr="00670645">
              <w:rPr>
                <w:rFonts w:eastAsia="Arial"/>
                <w:spacing w:val="2"/>
                <w:sz w:val="22"/>
                <w:szCs w:val="22"/>
                <w:lang w:val="it-IT"/>
              </w:rPr>
              <w:t>a</w:t>
            </w:r>
            <w:r w:rsidRPr="00670645">
              <w:rPr>
                <w:rFonts w:eastAsia="Arial"/>
                <w:spacing w:val="-1"/>
                <w:sz w:val="22"/>
                <w:szCs w:val="22"/>
                <w:lang w:val="it-IT"/>
              </w:rPr>
              <w:t>n</w:t>
            </w:r>
            <w:r w:rsidRPr="00670645">
              <w:rPr>
                <w:rFonts w:eastAsia="Arial"/>
                <w:spacing w:val="2"/>
                <w:sz w:val="22"/>
                <w:szCs w:val="22"/>
                <w:lang w:val="it-IT"/>
              </w:rPr>
              <w:t>i</w:t>
            </w:r>
            <w:r w:rsidRPr="00670645">
              <w:rPr>
                <w:rFonts w:eastAsia="Arial"/>
                <w:spacing w:val="-4"/>
                <w:sz w:val="22"/>
                <w:szCs w:val="22"/>
                <w:lang w:val="it-IT"/>
              </w:rPr>
              <w:t>z</w:t>
            </w:r>
            <w:r w:rsidRPr="00670645">
              <w:rPr>
                <w:rFonts w:eastAsia="Arial"/>
                <w:spacing w:val="-1"/>
                <w:sz w:val="22"/>
                <w:szCs w:val="22"/>
                <w:lang w:val="it-IT"/>
              </w:rPr>
              <w:t>a</w:t>
            </w:r>
            <w:r w:rsidRPr="00670645">
              <w:rPr>
                <w:rFonts w:eastAsia="Arial"/>
                <w:spacing w:val="1"/>
                <w:sz w:val="22"/>
                <w:szCs w:val="22"/>
                <w:lang w:val="it-IT"/>
              </w:rPr>
              <w:t>t</w:t>
            </w:r>
            <w:r w:rsidRPr="00670645">
              <w:rPr>
                <w:rFonts w:eastAsia="Arial"/>
                <w:spacing w:val="-1"/>
                <w:sz w:val="22"/>
                <w:szCs w:val="22"/>
                <w:lang w:val="it-IT"/>
              </w:rPr>
              <w:t>o</w:t>
            </w:r>
            <w:r w:rsidRPr="00670645">
              <w:rPr>
                <w:rFonts w:eastAsia="Arial"/>
                <w:sz w:val="22"/>
                <w:szCs w:val="22"/>
                <w:lang w:val="it-IT"/>
              </w:rPr>
              <w:t>rs</w:t>
            </w:r>
            <w:r w:rsidRPr="00670645">
              <w:rPr>
                <w:rFonts w:eastAsia="Arial"/>
                <w:spacing w:val="4"/>
                <w:sz w:val="22"/>
                <w:szCs w:val="22"/>
                <w:lang w:val="it-IT"/>
              </w:rPr>
              <w:t>k</w:t>
            </w:r>
            <w:r w:rsidRPr="00670645">
              <w:rPr>
                <w:rFonts w:eastAsia="Arial"/>
                <w:sz w:val="22"/>
                <w:szCs w:val="22"/>
                <w:lang w:val="it-IT"/>
              </w:rPr>
              <w:t>e s</w:t>
            </w:r>
            <w:r w:rsidRPr="00670645">
              <w:rPr>
                <w:rFonts w:eastAsia="Arial"/>
                <w:spacing w:val="-1"/>
                <w:sz w:val="22"/>
                <w:szCs w:val="22"/>
                <w:lang w:val="it-IT"/>
              </w:rPr>
              <w:t>po</w:t>
            </w:r>
            <w:r w:rsidRPr="00670645">
              <w:rPr>
                <w:rFonts w:eastAsia="Arial"/>
                <w:spacing w:val="5"/>
                <w:sz w:val="22"/>
                <w:szCs w:val="22"/>
                <w:lang w:val="it-IT"/>
              </w:rPr>
              <w:t>s</w:t>
            </w:r>
            <w:r w:rsidRPr="00670645">
              <w:rPr>
                <w:rFonts w:eastAsia="Arial"/>
                <w:spacing w:val="-1"/>
                <w:sz w:val="22"/>
                <w:szCs w:val="22"/>
                <w:lang w:val="it-IT"/>
              </w:rPr>
              <w:t>o</w:t>
            </w:r>
            <w:r w:rsidRPr="00670645">
              <w:rPr>
                <w:rFonts w:eastAsia="Arial"/>
                <w:spacing w:val="2"/>
                <w:sz w:val="22"/>
                <w:szCs w:val="22"/>
                <w:lang w:val="it-IT"/>
              </w:rPr>
              <w:t>b</w:t>
            </w:r>
            <w:r w:rsidRPr="00670645">
              <w:rPr>
                <w:rFonts w:eastAsia="Arial"/>
                <w:spacing w:val="-1"/>
                <w:sz w:val="22"/>
                <w:szCs w:val="22"/>
                <w:lang w:val="it-IT"/>
              </w:rPr>
              <w:t>no</w:t>
            </w:r>
            <w:r w:rsidRPr="00670645">
              <w:rPr>
                <w:rFonts w:eastAsia="Arial"/>
                <w:sz w:val="22"/>
                <w:szCs w:val="22"/>
                <w:lang w:val="it-IT"/>
              </w:rPr>
              <w:t>s</w:t>
            </w:r>
            <w:r w:rsidRPr="00670645">
              <w:rPr>
                <w:rFonts w:eastAsia="Arial"/>
                <w:spacing w:val="1"/>
                <w:sz w:val="22"/>
                <w:szCs w:val="22"/>
                <w:lang w:val="it-IT"/>
              </w:rPr>
              <w:t>t</w:t>
            </w:r>
            <w:r w:rsidRPr="00670645">
              <w:rPr>
                <w:rFonts w:eastAsia="Arial"/>
                <w:sz w:val="22"/>
                <w:szCs w:val="22"/>
                <w:lang w:val="it-IT"/>
              </w:rPr>
              <w:t>i</w:t>
            </w:r>
          </w:p>
          <w:p w:rsidR="00670645" w:rsidRPr="00670645" w:rsidRDefault="00670645">
            <w:pPr>
              <w:pStyle w:val="ListParagraph1"/>
              <w:spacing w:after="0" w:line="276" w:lineRule="auto"/>
              <w:ind w:left="0" w:firstLine="0"/>
              <w:rPr>
                <w:rFonts w:ascii="Times New Roman" w:hAnsi="Times New Roman"/>
              </w:rPr>
            </w:pPr>
            <w:r w:rsidRPr="00670645">
              <w:rPr>
                <w:rFonts w:ascii="Times New Roman" w:eastAsia="Arial" w:hAnsi="Times New Roman"/>
                <w:lang w:val="it-IT"/>
              </w:rPr>
              <w:t>-</w:t>
            </w:r>
            <w:r w:rsidRPr="00670645">
              <w:rPr>
                <w:rFonts w:ascii="Times New Roman" w:eastAsia="Arial" w:hAnsi="Times New Roman"/>
                <w:spacing w:val="1"/>
                <w:lang w:val="it-IT"/>
              </w:rPr>
              <w:t xml:space="preserve"> </w:t>
            </w:r>
            <w:r w:rsidRPr="00670645">
              <w:rPr>
                <w:rFonts w:ascii="Times New Roman" w:eastAsia="Arial" w:hAnsi="Times New Roman"/>
                <w:spacing w:val="-1"/>
                <w:lang w:val="it-IT"/>
              </w:rPr>
              <w:t>pu</w:t>
            </w:r>
            <w:r w:rsidRPr="00670645">
              <w:rPr>
                <w:rFonts w:ascii="Times New Roman" w:eastAsia="Arial" w:hAnsi="Times New Roman"/>
                <w:spacing w:val="1"/>
                <w:lang w:val="it-IT"/>
              </w:rPr>
              <w:t>t</w:t>
            </w:r>
            <w:r w:rsidRPr="00670645">
              <w:rPr>
                <w:rFonts w:ascii="Times New Roman" w:eastAsia="Arial" w:hAnsi="Times New Roman"/>
                <w:spacing w:val="-1"/>
                <w:lang w:val="it-IT"/>
              </w:rPr>
              <w:t>e</w:t>
            </w:r>
            <w:r w:rsidRPr="00670645">
              <w:rPr>
                <w:rFonts w:ascii="Times New Roman" w:eastAsia="Arial" w:hAnsi="Times New Roman"/>
                <w:lang w:val="it-IT"/>
              </w:rPr>
              <w:t>m</w:t>
            </w:r>
            <w:r w:rsidRPr="00670645">
              <w:rPr>
                <w:rFonts w:ascii="Times New Roman" w:eastAsia="Arial" w:hAnsi="Times New Roman"/>
                <w:spacing w:val="-3"/>
                <w:lang w:val="it-IT"/>
              </w:rPr>
              <w:t xml:space="preserve"> </w:t>
            </w:r>
            <w:r w:rsidRPr="00670645">
              <w:rPr>
                <w:rFonts w:ascii="Times New Roman" w:eastAsia="Arial" w:hAnsi="Times New Roman"/>
                <w:spacing w:val="-1"/>
                <w:lang w:val="it-IT"/>
              </w:rPr>
              <w:t>o</w:t>
            </w:r>
            <w:r w:rsidRPr="00670645">
              <w:rPr>
                <w:rFonts w:ascii="Times New Roman" w:eastAsia="Arial" w:hAnsi="Times New Roman"/>
                <w:spacing w:val="4"/>
                <w:lang w:val="it-IT"/>
              </w:rPr>
              <w:t>r</w:t>
            </w:r>
            <w:r w:rsidRPr="00670645">
              <w:rPr>
                <w:rFonts w:ascii="Times New Roman" w:eastAsia="Arial" w:hAnsi="Times New Roman"/>
                <w:spacing w:val="-1"/>
                <w:lang w:val="it-IT"/>
              </w:rPr>
              <w:t>g</w:t>
            </w:r>
            <w:r w:rsidRPr="00670645">
              <w:rPr>
                <w:rFonts w:ascii="Times New Roman" w:eastAsia="Arial" w:hAnsi="Times New Roman"/>
                <w:spacing w:val="2"/>
                <w:lang w:val="it-IT"/>
              </w:rPr>
              <w:t>a</w:t>
            </w:r>
            <w:r w:rsidRPr="00670645">
              <w:rPr>
                <w:rFonts w:ascii="Times New Roman" w:eastAsia="Arial" w:hAnsi="Times New Roman"/>
                <w:spacing w:val="-1"/>
                <w:lang w:val="it-IT"/>
              </w:rPr>
              <w:t>n</w:t>
            </w:r>
            <w:r w:rsidRPr="00670645">
              <w:rPr>
                <w:rFonts w:ascii="Times New Roman" w:eastAsia="Arial" w:hAnsi="Times New Roman"/>
                <w:spacing w:val="2"/>
                <w:lang w:val="it-IT"/>
              </w:rPr>
              <w:t>i</w:t>
            </w:r>
            <w:r w:rsidRPr="00670645">
              <w:rPr>
                <w:rFonts w:ascii="Times New Roman" w:eastAsia="Arial" w:hAnsi="Times New Roman"/>
                <w:spacing w:val="-4"/>
                <w:lang w:val="it-IT"/>
              </w:rPr>
              <w:t>z</w:t>
            </w:r>
            <w:r w:rsidRPr="00670645">
              <w:rPr>
                <w:rFonts w:ascii="Times New Roman" w:eastAsia="Arial" w:hAnsi="Times New Roman"/>
                <w:spacing w:val="-1"/>
                <w:lang w:val="it-IT"/>
              </w:rPr>
              <w:t>a</w:t>
            </w:r>
            <w:r w:rsidRPr="00670645">
              <w:rPr>
                <w:rFonts w:ascii="Times New Roman" w:eastAsia="Arial" w:hAnsi="Times New Roman"/>
                <w:spacing w:val="4"/>
                <w:lang w:val="it-IT"/>
              </w:rPr>
              <w:t>c</w:t>
            </w:r>
            <w:r w:rsidRPr="00670645">
              <w:rPr>
                <w:rFonts w:ascii="Times New Roman" w:eastAsia="Arial" w:hAnsi="Times New Roman"/>
                <w:spacing w:val="-1"/>
                <w:lang w:val="it-IT"/>
              </w:rPr>
              <w:t>ij</w:t>
            </w:r>
            <w:r w:rsidRPr="00670645">
              <w:rPr>
                <w:rFonts w:ascii="Times New Roman" w:eastAsia="Arial" w:hAnsi="Times New Roman"/>
                <w:lang w:val="it-IT"/>
              </w:rPr>
              <w:t>e r</w:t>
            </w:r>
            <w:r w:rsidRPr="00670645">
              <w:rPr>
                <w:rFonts w:ascii="Times New Roman" w:eastAsia="Arial" w:hAnsi="Times New Roman"/>
                <w:spacing w:val="2"/>
                <w:lang w:val="it-IT"/>
              </w:rPr>
              <w:t>a</w:t>
            </w:r>
            <w:r w:rsidRPr="00670645">
              <w:rPr>
                <w:rFonts w:ascii="Times New Roman" w:eastAsia="Arial" w:hAnsi="Times New Roman"/>
                <w:spacing w:val="-1"/>
                <w:lang w:val="it-IT"/>
              </w:rPr>
              <w:t>d</w:t>
            </w:r>
            <w:r w:rsidRPr="00670645">
              <w:rPr>
                <w:rFonts w:ascii="Times New Roman" w:eastAsia="Arial" w:hAnsi="Times New Roman"/>
                <w:lang w:val="it-IT"/>
              </w:rPr>
              <w:t>a s</w:t>
            </w:r>
            <w:r w:rsidRPr="00670645">
              <w:rPr>
                <w:rFonts w:ascii="Times New Roman" w:eastAsia="Arial" w:hAnsi="Times New Roman"/>
                <w:spacing w:val="-1"/>
                <w:lang w:val="it-IT"/>
              </w:rPr>
              <w:t>e</w:t>
            </w:r>
            <w:r w:rsidRPr="00670645">
              <w:rPr>
                <w:rFonts w:ascii="Times New Roman" w:eastAsia="Arial" w:hAnsi="Times New Roman"/>
                <w:spacing w:val="4"/>
                <w:lang w:val="it-IT"/>
              </w:rPr>
              <w:t>k</w:t>
            </w:r>
            <w:r w:rsidRPr="00670645">
              <w:rPr>
                <w:rFonts w:ascii="Times New Roman" w:eastAsia="Arial" w:hAnsi="Times New Roman"/>
                <w:lang w:val="it-IT"/>
              </w:rPr>
              <w:t>c</w:t>
            </w:r>
            <w:r w:rsidRPr="00670645">
              <w:rPr>
                <w:rFonts w:ascii="Times New Roman" w:eastAsia="Arial" w:hAnsi="Times New Roman"/>
                <w:spacing w:val="-1"/>
                <w:lang w:val="it-IT"/>
              </w:rPr>
              <w:t>ija</w:t>
            </w:r>
            <w:r w:rsidRPr="00670645">
              <w:rPr>
                <w:rFonts w:ascii="Times New Roman" w:eastAsia="Arial" w:hAnsi="Times New Roman"/>
                <w:lang w:val="it-IT"/>
              </w:rPr>
              <w:t>,</w:t>
            </w:r>
            <w:r w:rsidRPr="00670645">
              <w:rPr>
                <w:rFonts w:ascii="Times New Roman" w:eastAsia="Arial" w:hAnsi="Times New Roman"/>
                <w:spacing w:val="2"/>
                <w:lang w:val="it-IT"/>
              </w:rPr>
              <w:t xml:space="preserve"> </w:t>
            </w:r>
            <w:r w:rsidRPr="00670645">
              <w:rPr>
                <w:rFonts w:ascii="Times New Roman" w:eastAsia="Arial" w:hAnsi="Times New Roman"/>
                <w:spacing w:val="-1"/>
                <w:lang w:val="it-IT"/>
              </w:rPr>
              <w:t>na</w:t>
            </w:r>
            <w:r w:rsidRPr="00670645">
              <w:rPr>
                <w:rFonts w:ascii="Times New Roman" w:eastAsia="Arial" w:hAnsi="Times New Roman"/>
                <w:spacing w:val="1"/>
                <w:lang w:val="it-IT"/>
              </w:rPr>
              <w:t>t</w:t>
            </w:r>
            <w:r w:rsidRPr="00670645">
              <w:rPr>
                <w:rFonts w:ascii="Times New Roman" w:eastAsia="Arial" w:hAnsi="Times New Roman"/>
                <w:spacing w:val="2"/>
                <w:lang w:val="it-IT"/>
              </w:rPr>
              <w:t>j</w:t>
            </w:r>
            <w:r w:rsidRPr="00670645">
              <w:rPr>
                <w:rFonts w:ascii="Times New Roman" w:eastAsia="Arial" w:hAnsi="Times New Roman"/>
                <w:spacing w:val="-1"/>
                <w:lang w:val="it-IT"/>
              </w:rPr>
              <w:t>e</w:t>
            </w:r>
            <w:r w:rsidRPr="00670645">
              <w:rPr>
                <w:rFonts w:ascii="Times New Roman" w:eastAsia="Arial" w:hAnsi="Times New Roman"/>
                <w:lang w:val="it-IT"/>
              </w:rPr>
              <w:t>c</w:t>
            </w:r>
            <w:r w:rsidRPr="00670645">
              <w:rPr>
                <w:rFonts w:ascii="Times New Roman" w:eastAsia="Arial" w:hAnsi="Times New Roman"/>
                <w:spacing w:val="-1"/>
                <w:lang w:val="it-IT"/>
              </w:rPr>
              <w:t>an</w:t>
            </w:r>
            <w:r w:rsidRPr="00670645">
              <w:rPr>
                <w:rFonts w:ascii="Times New Roman" w:eastAsia="Arial" w:hAnsi="Times New Roman"/>
                <w:spacing w:val="2"/>
                <w:lang w:val="it-IT"/>
              </w:rPr>
              <w:t>j</w:t>
            </w:r>
            <w:r w:rsidRPr="00670645">
              <w:rPr>
                <w:rFonts w:ascii="Times New Roman" w:eastAsia="Arial" w:hAnsi="Times New Roman"/>
                <w:spacing w:val="-1"/>
                <w:lang w:val="it-IT"/>
              </w:rPr>
              <w:t>a</w:t>
            </w:r>
            <w:r w:rsidRPr="00670645">
              <w:rPr>
                <w:rFonts w:ascii="Times New Roman" w:eastAsia="Arial" w:hAnsi="Times New Roman"/>
                <w:lang w:val="it-IT"/>
              </w:rPr>
              <w:t>,</w:t>
            </w:r>
            <w:r w:rsidRPr="00670645">
              <w:rPr>
                <w:rFonts w:ascii="Times New Roman" w:eastAsia="Arial" w:hAnsi="Times New Roman"/>
                <w:spacing w:val="2"/>
                <w:lang w:val="it-IT"/>
              </w:rPr>
              <w:t xml:space="preserve"> </w:t>
            </w:r>
            <w:r w:rsidRPr="00670645">
              <w:rPr>
                <w:rFonts w:ascii="Times New Roman" w:eastAsia="Arial" w:hAnsi="Times New Roman"/>
                <w:spacing w:val="-1"/>
                <w:lang w:val="it-IT"/>
              </w:rPr>
              <w:t>o</w:t>
            </w:r>
            <w:r w:rsidRPr="00670645">
              <w:rPr>
                <w:rFonts w:ascii="Times New Roman" w:eastAsia="Arial" w:hAnsi="Times New Roman"/>
                <w:lang w:val="it-IT"/>
              </w:rPr>
              <w:t>r</w:t>
            </w:r>
            <w:r w:rsidRPr="00670645">
              <w:rPr>
                <w:rFonts w:ascii="Times New Roman" w:eastAsia="Arial" w:hAnsi="Times New Roman"/>
                <w:spacing w:val="-1"/>
                <w:lang w:val="it-IT"/>
              </w:rPr>
              <w:t>g</w:t>
            </w:r>
            <w:r w:rsidRPr="00670645">
              <w:rPr>
                <w:rFonts w:ascii="Times New Roman" w:eastAsia="Arial" w:hAnsi="Times New Roman"/>
                <w:spacing w:val="2"/>
                <w:lang w:val="it-IT"/>
              </w:rPr>
              <w:t>a</w:t>
            </w:r>
            <w:r w:rsidRPr="00670645">
              <w:rPr>
                <w:rFonts w:ascii="Times New Roman" w:eastAsia="Arial" w:hAnsi="Times New Roman"/>
                <w:spacing w:val="-1"/>
                <w:lang w:val="it-IT"/>
              </w:rPr>
              <w:t>n</w:t>
            </w:r>
            <w:r w:rsidRPr="00670645">
              <w:rPr>
                <w:rFonts w:ascii="Times New Roman" w:eastAsia="Arial" w:hAnsi="Times New Roman"/>
                <w:spacing w:val="2"/>
                <w:lang w:val="it-IT"/>
              </w:rPr>
              <w:t>i</w:t>
            </w:r>
            <w:r w:rsidRPr="00670645">
              <w:rPr>
                <w:rFonts w:ascii="Times New Roman" w:eastAsia="Arial" w:hAnsi="Times New Roman"/>
                <w:spacing w:val="-4"/>
                <w:lang w:val="it-IT"/>
              </w:rPr>
              <w:t>z</w:t>
            </w:r>
            <w:r w:rsidRPr="00670645">
              <w:rPr>
                <w:rFonts w:ascii="Times New Roman" w:eastAsia="Arial" w:hAnsi="Times New Roman"/>
                <w:spacing w:val="-1"/>
                <w:lang w:val="it-IT"/>
              </w:rPr>
              <w:t>a</w:t>
            </w:r>
            <w:r w:rsidRPr="00670645">
              <w:rPr>
                <w:rFonts w:ascii="Times New Roman" w:eastAsia="Arial" w:hAnsi="Times New Roman"/>
                <w:spacing w:val="4"/>
                <w:lang w:val="it-IT"/>
              </w:rPr>
              <w:t>c</w:t>
            </w:r>
            <w:r w:rsidRPr="00670645">
              <w:rPr>
                <w:rFonts w:ascii="Times New Roman" w:eastAsia="Arial" w:hAnsi="Times New Roman"/>
                <w:spacing w:val="-1"/>
                <w:lang w:val="it-IT"/>
              </w:rPr>
              <w:t>ij</w:t>
            </w:r>
            <w:r w:rsidRPr="00670645">
              <w:rPr>
                <w:rFonts w:ascii="Times New Roman" w:eastAsia="Arial" w:hAnsi="Times New Roman"/>
                <w:lang w:val="it-IT"/>
              </w:rPr>
              <w:t>e s</w:t>
            </w:r>
            <w:r w:rsidRPr="00670645">
              <w:rPr>
                <w:rFonts w:ascii="Times New Roman" w:eastAsia="Arial" w:hAnsi="Times New Roman"/>
                <w:spacing w:val="2"/>
                <w:lang w:val="it-IT"/>
              </w:rPr>
              <w:t>p</w:t>
            </w:r>
            <w:r w:rsidRPr="00670645">
              <w:rPr>
                <w:rFonts w:ascii="Times New Roman" w:eastAsia="Arial" w:hAnsi="Times New Roman"/>
                <w:spacing w:val="-1"/>
                <w:lang w:val="it-IT"/>
              </w:rPr>
              <w:t>o</w:t>
            </w:r>
            <w:r w:rsidRPr="00670645">
              <w:rPr>
                <w:rFonts w:ascii="Times New Roman" w:eastAsia="Arial" w:hAnsi="Times New Roman"/>
                <w:lang w:val="it-IT"/>
              </w:rPr>
              <w:t>r</w:t>
            </w:r>
            <w:r w:rsidRPr="00670645">
              <w:rPr>
                <w:rFonts w:ascii="Times New Roman" w:eastAsia="Arial" w:hAnsi="Times New Roman"/>
                <w:spacing w:val="1"/>
                <w:lang w:val="it-IT"/>
              </w:rPr>
              <w:t>t</w:t>
            </w:r>
            <w:r w:rsidRPr="00670645">
              <w:rPr>
                <w:rFonts w:ascii="Times New Roman" w:eastAsia="Arial" w:hAnsi="Times New Roman"/>
                <w:lang w:val="it-IT"/>
              </w:rPr>
              <w:t>s</w:t>
            </w:r>
            <w:r w:rsidRPr="00670645">
              <w:rPr>
                <w:rFonts w:ascii="Times New Roman" w:eastAsia="Arial" w:hAnsi="Times New Roman"/>
                <w:spacing w:val="4"/>
                <w:lang w:val="it-IT"/>
              </w:rPr>
              <w:t>k</w:t>
            </w:r>
            <w:r w:rsidRPr="00670645">
              <w:rPr>
                <w:rFonts w:ascii="Times New Roman" w:eastAsia="Arial" w:hAnsi="Times New Roman"/>
                <w:spacing w:val="-1"/>
                <w:lang w:val="it-IT"/>
              </w:rPr>
              <w:t>i</w:t>
            </w:r>
            <w:r w:rsidRPr="00670645">
              <w:rPr>
                <w:rFonts w:ascii="Times New Roman" w:eastAsia="Arial" w:hAnsi="Times New Roman"/>
                <w:lang w:val="it-IT"/>
              </w:rPr>
              <w:t xml:space="preserve">h </w:t>
            </w:r>
            <w:r w:rsidRPr="00670645">
              <w:rPr>
                <w:rFonts w:ascii="Times New Roman" w:eastAsia="Arial" w:hAnsi="Times New Roman"/>
                <w:spacing w:val="-1"/>
                <w:lang w:val="it-IT"/>
              </w:rPr>
              <w:t>p</w:t>
            </w:r>
            <w:r w:rsidRPr="00670645">
              <w:rPr>
                <w:rFonts w:ascii="Times New Roman" w:eastAsia="Arial" w:hAnsi="Times New Roman"/>
                <w:lang w:val="it-IT"/>
              </w:rPr>
              <w:t>r</w:t>
            </w:r>
            <w:r w:rsidRPr="00670645">
              <w:rPr>
                <w:rFonts w:ascii="Times New Roman" w:eastAsia="Arial" w:hAnsi="Times New Roman"/>
                <w:spacing w:val="-1"/>
                <w:lang w:val="it-IT"/>
              </w:rPr>
              <w:t>i</w:t>
            </w:r>
            <w:r w:rsidRPr="00670645">
              <w:rPr>
                <w:rFonts w:ascii="Times New Roman" w:eastAsia="Arial" w:hAnsi="Times New Roman"/>
                <w:lang w:val="it-IT"/>
              </w:rPr>
              <w:t>r</w:t>
            </w:r>
            <w:r w:rsidRPr="00670645">
              <w:rPr>
                <w:rFonts w:ascii="Times New Roman" w:eastAsia="Arial" w:hAnsi="Times New Roman"/>
                <w:spacing w:val="-1"/>
                <w:lang w:val="it-IT"/>
              </w:rPr>
              <w:t>e</w:t>
            </w:r>
            <w:r w:rsidRPr="00670645">
              <w:rPr>
                <w:rFonts w:ascii="Times New Roman" w:eastAsia="Arial" w:hAnsi="Times New Roman"/>
                <w:spacing w:val="2"/>
                <w:lang w:val="it-IT"/>
              </w:rPr>
              <w:t>d</w:t>
            </w:r>
            <w:r w:rsidRPr="00670645">
              <w:rPr>
                <w:rFonts w:ascii="Times New Roman" w:eastAsia="Arial" w:hAnsi="Times New Roman"/>
                <w:spacing w:val="-1"/>
                <w:lang w:val="it-IT"/>
              </w:rPr>
              <w:t>b</w:t>
            </w:r>
            <w:r w:rsidRPr="00670645">
              <w:rPr>
                <w:rFonts w:ascii="Times New Roman" w:eastAsia="Arial" w:hAnsi="Times New Roman"/>
                <w:lang w:val="it-IT"/>
              </w:rPr>
              <w:t>i</w:t>
            </w:r>
            <w:r w:rsidRPr="00670645">
              <w:rPr>
                <w:rFonts w:ascii="Times New Roman" w:eastAsia="Arial" w:hAnsi="Times New Roman"/>
                <w:spacing w:val="4"/>
                <w:lang w:val="it-IT"/>
              </w:rPr>
              <w:t xml:space="preserve"> </w:t>
            </w:r>
            <w:r w:rsidRPr="00670645">
              <w:rPr>
                <w:rFonts w:ascii="Times New Roman" w:eastAsia="Arial" w:hAnsi="Times New Roman"/>
                <w:lang w:val="it-IT"/>
              </w:rPr>
              <w:t xml:space="preserve">i </w:t>
            </w:r>
            <w:r w:rsidRPr="00670645">
              <w:rPr>
                <w:rFonts w:ascii="Times New Roman" w:eastAsia="Arial" w:hAnsi="Times New Roman"/>
                <w:spacing w:val="-1"/>
                <w:lang w:val="it-IT"/>
              </w:rPr>
              <w:t>d</w:t>
            </w:r>
            <w:r w:rsidRPr="00670645">
              <w:rPr>
                <w:rFonts w:ascii="Times New Roman" w:eastAsia="Arial" w:hAnsi="Times New Roman"/>
                <w:lang w:val="it-IT"/>
              </w:rPr>
              <w:t>r</w:t>
            </w:r>
            <w:r w:rsidRPr="00670645">
              <w:rPr>
                <w:rFonts w:ascii="Times New Roman" w:eastAsia="Arial" w:hAnsi="Times New Roman"/>
                <w:spacing w:val="-1"/>
                <w:lang w:val="it-IT"/>
              </w:rPr>
              <w:t>ug</w:t>
            </w:r>
            <w:r w:rsidRPr="00670645">
              <w:rPr>
                <w:rFonts w:ascii="Times New Roman" w:eastAsia="Arial" w:hAnsi="Times New Roman"/>
                <w:spacing w:val="2"/>
                <w:lang w:val="it-IT"/>
              </w:rPr>
              <w:t>i</w:t>
            </w:r>
            <w:r w:rsidRPr="00670645">
              <w:rPr>
                <w:rFonts w:ascii="Times New Roman" w:eastAsia="Arial" w:hAnsi="Times New Roman"/>
                <w:lang w:val="it-IT"/>
              </w:rPr>
              <w:t xml:space="preserve">h </w:t>
            </w:r>
            <w:r w:rsidRPr="00670645">
              <w:rPr>
                <w:rFonts w:ascii="Times New Roman" w:eastAsia="Arial" w:hAnsi="Times New Roman"/>
                <w:spacing w:val="-1"/>
                <w:lang w:val="it-IT"/>
              </w:rPr>
              <w:t>o</w:t>
            </w:r>
            <w:r w:rsidRPr="00670645">
              <w:rPr>
                <w:rFonts w:ascii="Times New Roman" w:eastAsia="Arial" w:hAnsi="Times New Roman"/>
                <w:spacing w:val="2"/>
                <w:lang w:val="it-IT"/>
              </w:rPr>
              <w:t>b</w:t>
            </w:r>
            <w:r w:rsidRPr="00670645">
              <w:rPr>
                <w:rFonts w:ascii="Times New Roman" w:eastAsia="Arial" w:hAnsi="Times New Roman"/>
                <w:spacing w:val="-1"/>
                <w:lang w:val="it-IT"/>
              </w:rPr>
              <w:t>li</w:t>
            </w:r>
            <w:r w:rsidRPr="00670645">
              <w:rPr>
                <w:rFonts w:ascii="Times New Roman" w:eastAsia="Arial" w:hAnsi="Times New Roman"/>
                <w:spacing w:val="4"/>
                <w:lang w:val="it-IT"/>
              </w:rPr>
              <w:t>k</w:t>
            </w:r>
            <w:r w:rsidRPr="00670645">
              <w:rPr>
                <w:rFonts w:ascii="Times New Roman" w:eastAsia="Arial" w:hAnsi="Times New Roman"/>
                <w:lang w:val="it-IT"/>
              </w:rPr>
              <w:t>a r</w:t>
            </w:r>
            <w:r w:rsidRPr="00670645">
              <w:rPr>
                <w:rFonts w:ascii="Times New Roman" w:eastAsia="Arial" w:hAnsi="Times New Roman"/>
                <w:spacing w:val="-1"/>
                <w:lang w:val="it-IT"/>
              </w:rPr>
              <w:t>ad</w:t>
            </w:r>
            <w:r w:rsidRPr="00670645">
              <w:rPr>
                <w:rFonts w:ascii="Times New Roman" w:eastAsia="Arial" w:hAnsi="Times New Roman"/>
                <w:lang w:val="it-IT"/>
              </w:rPr>
              <w:t xml:space="preserve">a </w:t>
            </w:r>
            <w:r w:rsidRPr="00670645">
              <w:rPr>
                <w:rFonts w:ascii="Times New Roman" w:eastAsia="Arial" w:hAnsi="Times New Roman"/>
                <w:spacing w:val="-1"/>
                <w:lang w:val="it-IT"/>
              </w:rPr>
              <w:t>up</w:t>
            </w:r>
            <w:r w:rsidRPr="00670645">
              <w:rPr>
                <w:rFonts w:ascii="Times New Roman" w:eastAsia="Arial" w:hAnsi="Times New Roman"/>
                <w:spacing w:val="2"/>
                <w:lang w:val="it-IT"/>
              </w:rPr>
              <w:t>o</w:t>
            </w:r>
            <w:r w:rsidRPr="00670645">
              <w:rPr>
                <w:rFonts w:ascii="Times New Roman" w:eastAsia="Arial" w:hAnsi="Times New Roman"/>
                <w:spacing w:val="-4"/>
                <w:lang w:val="it-IT"/>
              </w:rPr>
              <w:t>z</w:t>
            </w:r>
            <w:r w:rsidRPr="00670645">
              <w:rPr>
                <w:rFonts w:ascii="Times New Roman" w:eastAsia="Arial" w:hAnsi="Times New Roman"/>
                <w:spacing w:val="2"/>
                <w:lang w:val="it-IT"/>
              </w:rPr>
              <w:t>n</w:t>
            </w:r>
            <w:r w:rsidRPr="00670645">
              <w:rPr>
                <w:rFonts w:ascii="Times New Roman" w:eastAsia="Arial" w:hAnsi="Times New Roman"/>
                <w:spacing w:val="-1"/>
                <w:lang w:val="it-IT"/>
              </w:rPr>
              <w:t>a</w:t>
            </w:r>
            <w:r w:rsidRPr="00670645">
              <w:rPr>
                <w:rFonts w:ascii="Times New Roman" w:eastAsia="Arial" w:hAnsi="Times New Roman"/>
                <w:spacing w:val="1"/>
                <w:lang w:val="it-IT"/>
              </w:rPr>
              <w:t>t</w:t>
            </w:r>
            <w:r w:rsidRPr="00670645">
              <w:rPr>
                <w:rFonts w:ascii="Times New Roman" w:eastAsia="Arial" w:hAnsi="Times New Roman"/>
                <w:lang w:val="it-IT"/>
              </w:rPr>
              <w:t xml:space="preserve">i </w:t>
            </w:r>
            <w:r w:rsidRPr="00670645">
              <w:rPr>
                <w:rFonts w:ascii="Times New Roman" w:eastAsia="Arial" w:hAnsi="Times New Roman"/>
                <w:spacing w:val="-1"/>
                <w:lang w:val="it-IT"/>
              </w:rPr>
              <w:t>u</w:t>
            </w:r>
            <w:r w:rsidRPr="00670645">
              <w:rPr>
                <w:rFonts w:ascii="Times New Roman" w:eastAsia="Arial" w:hAnsi="Times New Roman"/>
                <w:lang w:val="it-IT"/>
              </w:rPr>
              <w:t>č</w:t>
            </w:r>
            <w:r w:rsidRPr="00670645">
              <w:rPr>
                <w:rFonts w:ascii="Times New Roman" w:eastAsia="Arial" w:hAnsi="Times New Roman"/>
                <w:spacing w:val="2"/>
                <w:lang w:val="it-IT"/>
              </w:rPr>
              <w:t>e</w:t>
            </w:r>
            <w:r w:rsidRPr="00670645">
              <w:rPr>
                <w:rFonts w:ascii="Times New Roman" w:eastAsia="Arial" w:hAnsi="Times New Roman"/>
                <w:spacing w:val="-1"/>
                <w:lang w:val="it-IT"/>
              </w:rPr>
              <w:t>ni</w:t>
            </w:r>
            <w:r w:rsidRPr="00670645">
              <w:rPr>
                <w:rFonts w:ascii="Times New Roman" w:eastAsia="Arial" w:hAnsi="Times New Roman"/>
                <w:spacing w:val="4"/>
                <w:lang w:val="it-IT"/>
              </w:rPr>
              <w:t>k</w:t>
            </w:r>
            <w:r w:rsidRPr="00670645">
              <w:rPr>
                <w:rFonts w:ascii="Times New Roman" w:eastAsia="Arial" w:hAnsi="Times New Roman"/>
                <w:lang w:val="it-IT"/>
              </w:rPr>
              <w:t>e s</w:t>
            </w:r>
            <w:r w:rsidRPr="00670645">
              <w:rPr>
                <w:rFonts w:ascii="Times New Roman" w:eastAsia="Arial" w:hAnsi="Times New Roman"/>
                <w:spacing w:val="1"/>
                <w:lang w:val="it-IT"/>
              </w:rPr>
              <w:t xml:space="preserve"> </w:t>
            </w:r>
            <w:r w:rsidRPr="00670645">
              <w:rPr>
                <w:rFonts w:ascii="Times New Roman" w:eastAsia="Arial" w:hAnsi="Times New Roman"/>
                <w:spacing w:val="-1"/>
                <w:lang w:val="it-IT"/>
              </w:rPr>
              <w:t>b</w:t>
            </w:r>
            <w:r w:rsidRPr="00670645">
              <w:rPr>
                <w:rFonts w:ascii="Times New Roman" w:eastAsia="Arial" w:hAnsi="Times New Roman"/>
                <w:lang w:val="it-IT"/>
              </w:rPr>
              <w:t>r</w:t>
            </w:r>
            <w:r w:rsidRPr="00670645">
              <w:rPr>
                <w:rFonts w:ascii="Times New Roman" w:eastAsia="Arial" w:hAnsi="Times New Roman"/>
                <w:spacing w:val="-1"/>
                <w:lang w:val="it-IT"/>
              </w:rPr>
              <w:t>ojn</w:t>
            </w:r>
            <w:r w:rsidRPr="00670645">
              <w:rPr>
                <w:rFonts w:ascii="Times New Roman" w:eastAsia="Arial" w:hAnsi="Times New Roman"/>
                <w:spacing w:val="2"/>
                <w:lang w:val="it-IT"/>
              </w:rPr>
              <w:t>i</w:t>
            </w:r>
            <w:r w:rsidRPr="00670645">
              <w:rPr>
                <w:rFonts w:ascii="Times New Roman" w:eastAsia="Arial" w:hAnsi="Times New Roman"/>
                <w:lang w:val="it-IT"/>
              </w:rPr>
              <w:t>m</w:t>
            </w:r>
            <w:r w:rsidRPr="00670645">
              <w:rPr>
                <w:rFonts w:ascii="Times New Roman" w:eastAsia="Arial" w:hAnsi="Times New Roman"/>
                <w:spacing w:val="1"/>
                <w:lang w:val="it-IT"/>
              </w:rPr>
              <w:t xml:space="preserve"> </w:t>
            </w:r>
            <w:r w:rsidRPr="00670645">
              <w:rPr>
                <w:rFonts w:ascii="Times New Roman" w:eastAsia="Arial" w:hAnsi="Times New Roman"/>
                <w:spacing w:val="-4"/>
                <w:lang w:val="it-IT"/>
              </w:rPr>
              <w:t>m</w:t>
            </w:r>
            <w:r w:rsidRPr="00670645">
              <w:rPr>
                <w:rFonts w:ascii="Times New Roman" w:eastAsia="Arial" w:hAnsi="Times New Roman"/>
                <w:spacing w:val="2"/>
                <w:lang w:val="it-IT"/>
              </w:rPr>
              <w:t>o</w:t>
            </w:r>
            <w:r w:rsidRPr="00670645">
              <w:rPr>
                <w:rFonts w:ascii="Times New Roman" w:eastAsia="Arial" w:hAnsi="Times New Roman"/>
                <w:spacing w:val="-1"/>
                <w:lang w:val="it-IT"/>
              </w:rPr>
              <w:t>gu</w:t>
            </w:r>
            <w:r w:rsidRPr="00670645">
              <w:rPr>
                <w:rFonts w:ascii="Times New Roman" w:eastAsia="Arial" w:hAnsi="Times New Roman"/>
                <w:spacing w:val="4"/>
                <w:lang w:val="it-IT"/>
              </w:rPr>
              <w:t>ć</w:t>
            </w:r>
            <w:r w:rsidRPr="00670645">
              <w:rPr>
                <w:rFonts w:ascii="Times New Roman" w:eastAsia="Arial" w:hAnsi="Times New Roman"/>
                <w:spacing w:val="-1"/>
                <w:lang w:val="it-IT"/>
              </w:rPr>
              <w:t>no</w:t>
            </w:r>
            <w:r w:rsidRPr="00670645">
              <w:rPr>
                <w:rFonts w:ascii="Times New Roman" w:eastAsia="Arial" w:hAnsi="Times New Roman"/>
                <w:lang w:val="it-IT"/>
              </w:rPr>
              <w:t>s</w:t>
            </w:r>
            <w:r w:rsidRPr="00670645">
              <w:rPr>
                <w:rFonts w:ascii="Times New Roman" w:eastAsia="Arial" w:hAnsi="Times New Roman"/>
                <w:spacing w:val="5"/>
                <w:lang w:val="it-IT"/>
              </w:rPr>
              <w:t>t</w:t>
            </w:r>
            <w:r w:rsidRPr="00670645">
              <w:rPr>
                <w:rFonts w:ascii="Times New Roman" w:eastAsia="Arial" w:hAnsi="Times New Roman"/>
                <w:spacing w:val="-1"/>
                <w:lang w:val="it-IT"/>
              </w:rPr>
              <w:t>i</w:t>
            </w:r>
            <w:r w:rsidRPr="00670645">
              <w:rPr>
                <w:rFonts w:ascii="Times New Roman" w:eastAsia="Arial" w:hAnsi="Times New Roman"/>
                <w:lang w:val="it-IT"/>
              </w:rPr>
              <w:t>ma r</w:t>
            </w:r>
            <w:r w:rsidRPr="00670645">
              <w:rPr>
                <w:rFonts w:ascii="Times New Roman" w:eastAsia="Arial" w:hAnsi="Times New Roman"/>
                <w:spacing w:val="-1"/>
                <w:lang w:val="it-IT"/>
              </w:rPr>
              <w:t>ad</w:t>
            </w:r>
            <w:r w:rsidRPr="00670645">
              <w:rPr>
                <w:rFonts w:ascii="Times New Roman" w:eastAsia="Arial" w:hAnsi="Times New Roman"/>
                <w:lang w:val="it-IT"/>
              </w:rPr>
              <w:t xml:space="preserve">a i </w:t>
            </w:r>
            <w:r w:rsidRPr="00670645">
              <w:rPr>
                <w:rFonts w:ascii="Times New Roman" w:eastAsia="Arial" w:hAnsi="Times New Roman"/>
                <w:spacing w:val="-1"/>
                <w:lang w:val="it-IT"/>
              </w:rPr>
              <w:t>i</w:t>
            </w:r>
            <w:r w:rsidRPr="00670645">
              <w:rPr>
                <w:rFonts w:ascii="Times New Roman" w:eastAsia="Arial" w:hAnsi="Times New Roman"/>
                <w:lang w:val="it-IT"/>
              </w:rPr>
              <w:t>s</w:t>
            </w:r>
            <w:r w:rsidRPr="00670645">
              <w:rPr>
                <w:rFonts w:ascii="Times New Roman" w:eastAsia="Arial" w:hAnsi="Times New Roman"/>
                <w:spacing w:val="1"/>
                <w:lang w:val="it-IT"/>
              </w:rPr>
              <w:t>t</w:t>
            </w:r>
            <w:r w:rsidRPr="00670645">
              <w:rPr>
                <w:rFonts w:ascii="Times New Roman" w:eastAsia="Arial" w:hAnsi="Times New Roman"/>
                <w:spacing w:val="2"/>
                <w:lang w:val="it-IT"/>
              </w:rPr>
              <w:t>o</w:t>
            </w:r>
            <w:r w:rsidRPr="00670645">
              <w:rPr>
                <w:rFonts w:ascii="Times New Roman" w:eastAsia="Arial" w:hAnsi="Times New Roman"/>
                <w:spacing w:val="-1"/>
                <w:lang w:val="it-IT"/>
              </w:rPr>
              <w:t>d</w:t>
            </w:r>
            <w:r w:rsidRPr="00670645">
              <w:rPr>
                <w:rFonts w:ascii="Times New Roman" w:eastAsia="Arial" w:hAnsi="Times New Roman"/>
                <w:spacing w:val="2"/>
                <w:lang w:val="it-IT"/>
              </w:rPr>
              <w:t>o</w:t>
            </w:r>
            <w:r w:rsidRPr="00670645">
              <w:rPr>
                <w:rFonts w:ascii="Times New Roman" w:eastAsia="Arial" w:hAnsi="Times New Roman"/>
                <w:spacing w:val="-1"/>
                <w:lang w:val="it-IT"/>
              </w:rPr>
              <w:t>bn</w:t>
            </w:r>
            <w:r w:rsidRPr="00670645">
              <w:rPr>
                <w:rFonts w:ascii="Times New Roman" w:eastAsia="Arial" w:hAnsi="Times New Roman"/>
                <w:lang w:val="it-IT"/>
              </w:rPr>
              <w:t xml:space="preserve">o </w:t>
            </w:r>
            <w:r w:rsidRPr="00670645">
              <w:rPr>
                <w:rFonts w:ascii="Times New Roman" w:eastAsia="Arial" w:hAnsi="Times New Roman"/>
                <w:spacing w:val="-1"/>
                <w:lang w:val="it-IT"/>
              </w:rPr>
              <w:t>p</w:t>
            </w:r>
            <w:r w:rsidRPr="00670645">
              <w:rPr>
                <w:rFonts w:ascii="Times New Roman" w:eastAsia="Arial" w:hAnsi="Times New Roman"/>
                <w:spacing w:val="4"/>
                <w:lang w:val="it-IT"/>
              </w:rPr>
              <w:t>r</w:t>
            </w:r>
            <w:r w:rsidRPr="00670645">
              <w:rPr>
                <w:rFonts w:ascii="Times New Roman" w:eastAsia="Arial" w:hAnsi="Times New Roman"/>
                <w:spacing w:val="-1"/>
                <w:lang w:val="it-IT"/>
              </w:rPr>
              <w:t>ed</w:t>
            </w:r>
            <w:r w:rsidRPr="00670645">
              <w:rPr>
                <w:rFonts w:ascii="Times New Roman" w:eastAsia="Arial" w:hAnsi="Times New Roman"/>
                <w:spacing w:val="2"/>
                <w:lang w:val="it-IT"/>
              </w:rPr>
              <w:t>n</w:t>
            </w:r>
            <w:r w:rsidRPr="00670645">
              <w:rPr>
                <w:rFonts w:ascii="Times New Roman" w:eastAsia="Arial" w:hAnsi="Times New Roman"/>
                <w:spacing w:val="-1"/>
                <w:lang w:val="it-IT"/>
              </w:rPr>
              <w:t>o</w:t>
            </w:r>
            <w:r w:rsidRPr="00670645">
              <w:rPr>
                <w:rFonts w:ascii="Times New Roman" w:eastAsia="Arial" w:hAnsi="Times New Roman"/>
                <w:lang w:val="it-IT"/>
              </w:rPr>
              <w:t>s</w:t>
            </w:r>
            <w:r w:rsidRPr="00670645">
              <w:rPr>
                <w:rFonts w:ascii="Times New Roman" w:eastAsia="Arial" w:hAnsi="Times New Roman"/>
                <w:spacing w:val="1"/>
                <w:lang w:val="it-IT"/>
              </w:rPr>
              <w:t>t</w:t>
            </w:r>
            <w:r w:rsidRPr="00670645">
              <w:rPr>
                <w:rFonts w:ascii="Times New Roman" w:eastAsia="Arial" w:hAnsi="Times New Roman"/>
                <w:spacing w:val="2"/>
                <w:lang w:val="it-IT"/>
              </w:rPr>
              <w:t>i</w:t>
            </w:r>
            <w:r w:rsidRPr="00670645">
              <w:rPr>
                <w:rFonts w:ascii="Times New Roman" w:eastAsia="Arial" w:hAnsi="Times New Roman"/>
                <w:spacing w:val="-4"/>
                <w:lang w:val="it-IT"/>
              </w:rPr>
              <w:t>m</w:t>
            </w:r>
            <w:r w:rsidRPr="00670645">
              <w:rPr>
                <w:rFonts w:ascii="Times New Roman" w:eastAsia="Arial" w:hAnsi="Times New Roman"/>
                <w:lang w:val="it-IT"/>
              </w:rPr>
              <w:t>a č</w:t>
            </w:r>
            <w:r w:rsidRPr="00670645">
              <w:rPr>
                <w:rFonts w:ascii="Times New Roman" w:eastAsia="Arial" w:hAnsi="Times New Roman"/>
                <w:spacing w:val="2"/>
                <w:lang w:val="it-IT"/>
              </w:rPr>
              <w:t>l</w:t>
            </w:r>
            <w:r w:rsidRPr="00670645">
              <w:rPr>
                <w:rFonts w:ascii="Times New Roman" w:eastAsia="Arial" w:hAnsi="Times New Roman"/>
                <w:spacing w:val="-1"/>
                <w:lang w:val="it-IT"/>
              </w:rPr>
              <w:t>a</w:t>
            </w:r>
            <w:r w:rsidRPr="00670645">
              <w:rPr>
                <w:rFonts w:ascii="Times New Roman" w:eastAsia="Arial" w:hAnsi="Times New Roman"/>
                <w:spacing w:val="2"/>
                <w:lang w:val="it-IT"/>
              </w:rPr>
              <w:t>n</w:t>
            </w:r>
            <w:r w:rsidRPr="00670645">
              <w:rPr>
                <w:rFonts w:ascii="Times New Roman" w:eastAsia="Arial" w:hAnsi="Times New Roman"/>
                <w:lang w:val="it-IT"/>
              </w:rPr>
              <w:t>s</w:t>
            </w:r>
            <w:r w:rsidRPr="00670645">
              <w:rPr>
                <w:rFonts w:ascii="Times New Roman" w:eastAsia="Arial" w:hAnsi="Times New Roman"/>
                <w:spacing w:val="1"/>
                <w:lang w:val="it-IT"/>
              </w:rPr>
              <w:t>t</w:t>
            </w:r>
            <w:r w:rsidRPr="00670645">
              <w:rPr>
                <w:rFonts w:ascii="Times New Roman" w:eastAsia="Arial" w:hAnsi="Times New Roman"/>
                <w:spacing w:val="4"/>
                <w:lang w:val="it-IT"/>
              </w:rPr>
              <w:t>v</w:t>
            </w:r>
            <w:r w:rsidRPr="00670645">
              <w:rPr>
                <w:rFonts w:ascii="Times New Roman" w:eastAsia="Arial" w:hAnsi="Times New Roman"/>
                <w:lang w:val="it-IT"/>
              </w:rPr>
              <w:t xml:space="preserve">a u </w:t>
            </w:r>
            <w:r w:rsidRPr="00670645">
              <w:rPr>
                <w:rFonts w:ascii="Times New Roman" w:eastAsia="Arial" w:hAnsi="Times New Roman"/>
                <w:spacing w:val="-4"/>
                <w:lang w:val="it-IT"/>
              </w:rPr>
              <w:t>š</w:t>
            </w:r>
            <w:r w:rsidRPr="00670645">
              <w:rPr>
                <w:rFonts w:ascii="Times New Roman" w:eastAsia="Arial" w:hAnsi="Times New Roman"/>
                <w:spacing w:val="4"/>
                <w:lang w:val="it-IT"/>
              </w:rPr>
              <w:t>k</w:t>
            </w:r>
            <w:r w:rsidRPr="00670645">
              <w:rPr>
                <w:rFonts w:ascii="Times New Roman" w:eastAsia="Arial" w:hAnsi="Times New Roman"/>
                <w:spacing w:val="-1"/>
                <w:lang w:val="it-IT"/>
              </w:rPr>
              <w:t>ol</w:t>
            </w:r>
            <w:r w:rsidRPr="00670645">
              <w:rPr>
                <w:rFonts w:ascii="Times New Roman" w:eastAsia="Arial" w:hAnsi="Times New Roman"/>
                <w:spacing w:val="-4"/>
                <w:lang w:val="it-IT"/>
              </w:rPr>
              <w:t>s</w:t>
            </w:r>
            <w:r w:rsidRPr="00670645">
              <w:rPr>
                <w:rFonts w:ascii="Times New Roman" w:eastAsia="Arial" w:hAnsi="Times New Roman"/>
                <w:spacing w:val="4"/>
                <w:lang w:val="it-IT"/>
              </w:rPr>
              <w:t>k</w:t>
            </w:r>
            <w:r w:rsidRPr="00670645">
              <w:rPr>
                <w:rFonts w:ascii="Times New Roman" w:eastAsia="Arial" w:hAnsi="Times New Roman"/>
                <w:lang w:val="it-IT"/>
              </w:rPr>
              <w:t>o š</w:t>
            </w:r>
            <w:r w:rsidRPr="00670645">
              <w:rPr>
                <w:rFonts w:ascii="Times New Roman" w:eastAsia="Arial" w:hAnsi="Times New Roman"/>
                <w:spacing w:val="-1"/>
                <w:lang w:val="it-IT"/>
              </w:rPr>
              <w:t>po</w:t>
            </w:r>
            <w:r w:rsidRPr="00670645">
              <w:rPr>
                <w:rFonts w:ascii="Times New Roman" w:eastAsia="Arial" w:hAnsi="Times New Roman"/>
                <w:lang w:val="it-IT"/>
              </w:rPr>
              <w:t>r</w:t>
            </w:r>
            <w:r w:rsidRPr="00670645">
              <w:rPr>
                <w:rFonts w:ascii="Times New Roman" w:eastAsia="Arial" w:hAnsi="Times New Roman"/>
                <w:spacing w:val="1"/>
                <w:lang w:val="it-IT"/>
              </w:rPr>
              <w:t>t</w:t>
            </w:r>
            <w:r w:rsidRPr="00670645">
              <w:rPr>
                <w:rFonts w:ascii="Times New Roman" w:eastAsia="Arial" w:hAnsi="Times New Roman"/>
                <w:lang w:val="it-IT"/>
              </w:rPr>
              <w:t>s</w:t>
            </w:r>
            <w:r w:rsidRPr="00670645">
              <w:rPr>
                <w:rFonts w:ascii="Times New Roman" w:eastAsia="Arial" w:hAnsi="Times New Roman"/>
                <w:spacing w:val="4"/>
                <w:lang w:val="it-IT"/>
              </w:rPr>
              <w:t>k</w:t>
            </w:r>
            <w:r w:rsidRPr="00670645">
              <w:rPr>
                <w:rFonts w:ascii="Times New Roman" w:eastAsia="Arial" w:hAnsi="Times New Roman"/>
                <w:spacing w:val="-1"/>
                <w:lang w:val="it-IT"/>
              </w:rPr>
              <w:t>o</w:t>
            </w:r>
            <w:r w:rsidRPr="00670645">
              <w:rPr>
                <w:rFonts w:ascii="Times New Roman" w:eastAsia="Arial" w:hAnsi="Times New Roman"/>
                <w:lang w:val="it-IT"/>
              </w:rPr>
              <w:t>m</w:t>
            </w:r>
            <w:r w:rsidRPr="00670645">
              <w:rPr>
                <w:rFonts w:ascii="Times New Roman" w:eastAsia="Arial" w:hAnsi="Times New Roman"/>
                <w:spacing w:val="-3"/>
                <w:lang w:val="it-IT"/>
              </w:rPr>
              <w:t xml:space="preserve"> </w:t>
            </w:r>
            <w:r w:rsidRPr="00670645">
              <w:rPr>
                <w:rFonts w:ascii="Times New Roman" w:eastAsia="Arial" w:hAnsi="Times New Roman"/>
                <w:spacing w:val="4"/>
                <w:lang w:val="it-IT"/>
              </w:rPr>
              <w:t>k</w:t>
            </w:r>
            <w:r w:rsidRPr="00670645">
              <w:rPr>
                <w:rFonts w:ascii="Times New Roman" w:eastAsia="Arial" w:hAnsi="Times New Roman"/>
                <w:spacing w:val="-1"/>
                <w:lang w:val="it-IT"/>
              </w:rPr>
              <w:t>lub</w:t>
            </w:r>
            <w:r w:rsidRPr="00670645">
              <w:rPr>
                <w:rFonts w:ascii="Times New Roman" w:eastAsia="Arial" w:hAnsi="Times New Roman"/>
                <w:lang w:val="it-IT"/>
              </w:rPr>
              <w:t>u</w:t>
            </w:r>
          </w:p>
        </w:tc>
        <w:tc>
          <w:tcPr>
            <w:tcW w:w="3442" w:type="dxa"/>
            <w:tcBorders>
              <w:top w:val="single" w:sz="4" w:space="0" w:color="auto"/>
              <w:left w:val="single" w:sz="4" w:space="0" w:color="auto"/>
              <w:bottom w:val="single" w:sz="4" w:space="0" w:color="auto"/>
              <w:right w:val="single" w:sz="4" w:space="0" w:color="auto"/>
            </w:tcBorders>
            <w:hideMark/>
          </w:tcPr>
          <w:p w:rsidR="00670645" w:rsidRPr="00670645" w:rsidRDefault="00670645">
            <w:pPr>
              <w:spacing w:line="276" w:lineRule="auto"/>
              <w:ind w:left="113" w:right="97"/>
              <w:jc w:val="both"/>
              <w:rPr>
                <w:rFonts w:eastAsia="Arial"/>
                <w:lang w:val="it-IT"/>
              </w:rPr>
            </w:pPr>
            <w:r w:rsidRPr="00670645">
              <w:rPr>
                <w:rFonts w:eastAsia="Arial"/>
                <w:sz w:val="22"/>
                <w:szCs w:val="22"/>
                <w:lang w:val="it-IT"/>
              </w:rPr>
              <w:t>Namjena aktivnosti:</w:t>
            </w:r>
          </w:p>
          <w:p w:rsidR="00670645" w:rsidRPr="00670645" w:rsidRDefault="00670645" w:rsidP="00670645">
            <w:pPr>
              <w:pStyle w:val="ListParagraph"/>
              <w:numPr>
                <w:ilvl w:val="0"/>
                <w:numId w:val="43"/>
              </w:numPr>
              <w:spacing w:line="240" w:lineRule="auto"/>
              <w:ind w:right="97"/>
              <w:jc w:val="both"/>
              <w:rPr>
                <w:rFonts w:ascii="Times New Roman" w:eastAsia="Arial" w:hAnsi="Times New Roman"/>
                <w:lang w:val="it-IT"/>
              </w:rPr>
            </w:pPr>
            <w:r w:rsidRPr="00670645">
              <w:rPr>
                <w:rFonts w:ascii="Times New Roman" w:eastAsia="Arial" w:hAnsi="Times New Roman"/>
                <w:lang w:val="it-IT"/>
              </w:rPr>
              <w:t>svim učenicima škole</w:t>
            </w:r>
          </w:p>
        </w:tc>
      </w:tr>
      <w:tr w:rsidR="00670645" w:rsidRPr="00670645" w:rsidTr="00670645">
        <w:trPr>
          <w:trHeight w:val="392"/>
        </w:trPr>
        <w:tc>
          <w:tcPr>
            <w:tcW w:w="10030" w:type="dxa"/>
            <w:gridSpan w:val="2"/>
            <w:tcBorders>
              <w:top w:val="single" w:sz="4" w:space="0" w:color="auto"/>
              <w:left w:val="single" w:sz="4" w:space="0" w:color="auto"/>
              <w:bottom w:val="single" w:sz="4" w:space="0" w:color="auto"/>
              <w:right w:val="single" w:sz="4" w:space="0" w:color="auto"/>
            </w:tcBorders>
          </w:tcPr>
          <w:p w:rsidR="00670645" w:rsidRDefault="00670645" w:rsidP="00670645">
            <w:pPr>
              <w:spacing w:line="276" w:lineRule="auto"/>
              <w:ind w:right="7517"/>
              <w:jc w:val="both"/>
              <w:rPr>
                <w:lang w:val="it-IT"/>
              </w:rPr>
            </w:pPr>
            <w:r>
              <w:rPr>
                <w:b/>
                <w:lang w:val="it-IT"/>
              </w:rPr>
              <w:t>Voditelji programa</w:t>
            </w:r>
            <w:r>
              <w:rPr>
                <w:lang w:val="it-IT"/>
              </w:rPr>
              <w:t xml:space="preserve">: </w:t>
            </w:r>
          </w:p>
          <w:p w:rsidR="00670645" w:rsidRPr="00670645" w:rsidRDefault="00670645" w:rsidP="00670645">
            <w:pPr>
              <w:spacing w:line="276" w:lineRule="auto"/>
              <w:ind w:right="397"/>
              <w:jc w:val="both"/>
              <w:rPr>
                <w:b/>
                <w:lang w:val="it-IT"/>
              </w:rPr>
            </w:pPr>
            <w:r>
              <w:rPr>
                <w:rFonts w:eastAsia="Arial"/>
                <w:spacing w:val="-1"/>
                <w:sz w:val="22"/>
                <w:szCs w:val="22"/>
                <w:lang w:val="it-IT"/>
              </w:rPr>
              <w:t>C</w:t>
            </w:r>
            <w:r>
              <w:rPr>
                <w:rFonts w:eastAsia="Arial"/>
                <w:sz w:val="22"/>
                <w:szCs w:val="22"/>
                <w:lang w:val="it-IT"/>
              </w:rPr>
              <w:t>r</w:t>
            </w:r>
            <w:r>
              <w:rPr>
                <w:rFonts w:eastAsia="Arial"/>
                <w:spacing w:val="-1"/>
                <w:sz w:val="22"/>
                <w:szCs w:val="22"/>
                <w:lang w:val="it-IT"/>
              </w:rPr>
              <w:t>i</w:t>
            </w:r>
            <w:r>
              <w:rPr>
                <w:rFonts w:eastAsia="Arial"/>
                <w:sz w:val="22"/>
                <w:szCs w:val="22"/>
                <w:lang w:val="it-IT"/>
              </w:rPr>
              <w:t>s</w:t>
            </w:r>
            <w:r>
              <w:rPr>
                <w:rFonts w:eastAsia="Arial"/>
                <w:spacing w:val="1"/>
                <w:sz w:val="22"/>
                <w:szCs w:val="22"/>
                <w:lang w:val="it-IT"/>
              </w:rPr>
              <w:t>t</w:t>
            </w:r>
            <w:r>
              <w:rPr>
                <w:rFonts w:eastAsia="Arial"/>
                <w:spacing w:val="-1"/>
                <w:sz w:val="22"/>
                <w:szCs w:val="22"/>
                <w:lang w:val="it-IT"/>
              </w:rPr>
              <w:t>in</w:t>
            </w:r>
            <w:r>
              <w:rPr>
                <w:rFonts w:eastAsia="Arial"/>
                <w:sz w:val="22"/>
                <w:szCs w:val="22"/>
                <w:lang w:val="it-IT"/>
              </w:rPr>
              <w:t xml:space="preserve">a </w:t>
            </w:r>
            <w:r>
              <w:rPr>
                <w:rFonts w:eastAsia="Arial"/>
                <w:spacing w:val="-4"/>
                <w:sz w:val="22"/>
                <w:szCs w:val="22"/>
                <w:lang w:val="it-IT"/>
              </w:rPr>
              <w:t>M</w:t>
            </w:r>
            <w:r>
              <w:rPr>
                <w:rFonts w:eastAsia="Arial"/>
                <w:spacing w:val="-1"/>
                <w:sz w:val="22"/>
                <w:szCs w:val="22"/>
                <w:lang w:val="it-IT"/>
              </w:rPr>
              <w:t>a</w:t>
            </w:r>
            <w:r>
              <w:rPr>
                <w:rFonts w:eastAsia="Arial"/>
                <w:spacing w:val="4"/>
                <w:sz w:val="22"/>
                <w:szCs w:val="22"/>
                <w:lang w:val="it-IT"/>
              </w:rPr>
              <w:t>r</w:t>
            </w:r>
            <w:r>
              <w:rPr>
                <w:rFonts w:eastAsia="Arial"/>
                <w:spacing w:val="-1"/>
                <w:sz w:val="22"/>
                <w:szCs w:val="22"/>
                <w:lang w:val="it-IT"/>
              </w:rPr>
              <w:t>an</w:t>
            </w:r>
            <w:r>
              <w:rPr>
                <w:rFonts w:eastAsia="Arial"/>
                <w:spacing w:val="2"/>
                <w:sz w:val="22"/>
                <w:szCs w:val="22"/>
                <w:lang w:val="it-IT"/>
              </w:rPr>
              <w:t>g</w:t>
            </w:r>
            <w:r>
              <w:rPr>
                <w:rFonts w:eastAsia="Arial"/>
                <w:spacing w:val="-1"/>
                <w:sz w:val="22"/>
                <w:szCs w:val="22"/>
                <w:lang w:val="it-IT"/>
              </w:rPr>
              <w:t>o</w:t>
            </w:r>
            <w:r>
              <w:rPr>
                <w:rFonts w:eastAsia="Arial"/>
                <w:sz w:val="22"/>
                <w:szCs w:val="22"/>
                <w:lang w:val="it-IT"/>
              </w:rPr>
              <w:t>n,</w:t>
            </w:r>
            <w:r>
              <w:rPr>
                <w:rFonts w:eastAsia="Arial"/>
                <w:spacing w:val="2"/>
                <w:sz w:val="22"/>
                <w:szCs w:val="22"/>
                <w:lang w:val="it-IT"/>
              </w:rPr>
              <w:t xml:space="preserve"> </w:t>
            </w:r>
            <w:r>
              <w:rPr>
                <w:rFonts w:eastAsia="Arial"/>
                <w:spacing w:val="-1"/>
                <w:sz w:val="22"/>
                <w:szCs w:val="22"/>
                <w:lang w:val="it-IT"/>
              </w:rPr>
              <w:t>p</w:t>
            </w:r>
            <w:r>
              <w:rPr>
                <w:rFonts w:eastAsia="Arial"/>
                <w:sz w:val="22"/>
                <w:szCs w:val="22"/>
                <w:lang w:val="it-IT"/>
              </w:rPr>
              <w:t>r</w:t>
            </w:r>
            <w:r>
              <w:rPr>
                <w:rFonts w:eastAsia="Arial"/>
                <w:spacing w:val="-1"/>
                <w:sz w:val="22"/>
                <w:szCs w:val="22"/>
                <w:lang w:val="it-IT"/>
              </w:rPr>
              <w:t>o</w:t>
            </w:r>
            <w:r>
              <w:rPr>
                <w:rFonts w:eastAsia="Arial"/>
                <w:spacing w:val="1"/>
                <w:sz w:val="22"/>
                <w:szCs w:val="22"/>
                <w:lang w:val="it-IT"/>
              </w:rPr>
              <w:t>f</w:t>
            </w:r>
            <w:r>
              <w:rPr>
                <w:rFonts w:eastAsia="Arial"/>
                <w:sz w:val="22"/>
                <w:szCs w:val="22"/>
                <w:lang w:val="it-IT"/>
              </w:rPr>
              <w:t>., Melita Kolarec, prof.</w:t>
            </w:r>
          </w:p>
        </w:tc>
      </w:tr>
      <w:tr w:rsidR="00670645" w:rsidRPr="00670645" w:rsidTr="00670645">
        <w:trPr>
          <w:trHeight w:val="392"/>
        </w:trPr>
        <w:tc>
          <w:tcPr>
            <w:tcW w:w="10030" w:type="dxa"/>
            <w:gridSpan w:val="2"/>
            <w:tcBorders>
              <w:top w:val="single" w:sz="4" w:space="0" w:color="auto"/>
              <w:left w:val="single" w:sz="4" w:space="0" w:color="auto"/>
              <w:bottom w:val="single" w:sz="4" w:space="0" w:color="auto"/>
              <w:right w:val="single" w:sz="4" w:space="0" w:color="auto"/>
            </w:tcBorders>
          </w:tcPr>
          <w:p w:rsidR="00670645" w:rsidRPr="00670645" w:rsidRDefault="00670645">
            <w:pPr>
              <w:spacing w:line="276" w:lineRule="auto"/>
              <w:ind w:right="7899"/>
              <w:jc w:val="both"/>
              <w:rPr>
                <w:b/>
                <w:lang w:val="it-IT"/>
              </w:rPr>
            </w:pPr>
            <w:r>
              <w:rPr>
                <w:b/>
                <w:lang w:val="it-IT"/>
              </w:rPr>
              <w:t xml:space="preserve">Broj sati: </w:t>
            </w:r>
            <w:r w:rsidRPr="00670645">
              <w:rPr>
                <w:lang w:val="it-IT"/>
              </w:rPr>
              <w:t>70</w:t>
            </w:r>
          </w:p>
        </w:tc>
      </w:tr>
      <w:tr w:rsidR="00670645" w:rsidRPr="00670645" w:rsidTr="00670645">
        <w:trPr>
          <w:trHeight w:val="392"/>
        </w:trPr>
        <w:tc>
          <w:tcPr>
            <w:tcW w:w="10030" w:type="dxa"/>
            <w:gridSpan w:val="2"/>
            <w:tcBorders>
              <w:top w:val="single" w:sz="4" w:space="0" w:color="auto"/>
              <w:left w:val="single" w:sz="4" w:space="0" w:color="auto"/>
              <w:bottom w:val="single" w:sz="4" w:space="0" w:color="auto"/>
              <w:right w:val="single" w:sz="4" w:space="0" w:color="auto"/>
            </w:tcBorders>
          </w:tcPr>
          <w:p w:rsidR="00670645" w:rsidRDefault="00670645" w:rsidP="00670645">
            <w:pPr>
              <w:spacing w:line="276" w:lineRule="auto"/>
              <w:ind w:right="-29"/>
              <w:jc w:val="both"/>
              <w:rPr>
                <w:b/>
                <w:lang w:val="it-IT"/>
              </w:rPr>
            </w:pPr>
            <w:r>
              <w:rPr>
                <w:b/>
                <w:lang w:val="hr-HR"/>
              </w:rPr>
              <w:t>Način vrednovanja i korištenja rezultata vrednovanja</w:t>
            </w:r>
            <w:r>
              <w:rPr>
                <w:lang w:val="hr-HR"/>
              </w:rPr>
              <w:t>: - natjecanja</w:t>
            </w:r>
          </w:p>
        </w:tc>
      </w:tr>
      <w:tr w:rsidR="00670645" w:rsidRPr="00670645" w:rsidTr="00670645">
        <w:trPr>
          <w:trHeight w:val="392"/>
        </w:trPr>
        <w:tc>
          <w:tcPr>
            <w:tcW w:w="10030" w:type="dxa"/>
            <w:gridSpan w:val="2"/>
            <w:tcBorders>
              <w:top w:val="single" w:sz="4" w:space="0" w:color="auto"/>
              <w:left w:val="single" w:sz="4" w:space="0" w:color="auto"/>
              <w:bottom w:val="single" w:sz="4" w:space="0" w:color="auto"/>
              <w:right w:val="single" w:sz="4" w:space="0" w:color="auto"/>
            </w:tcBorders>
            <w:hideMark/>
          </w:tcPr>
          <w:p w:rsidR="00670645" w:rsidRPr="00670645" w:rsidRDefault="00670645">
            <w:pPr>
              <w:spacing w:line="276" w:lineRule="auto"/>
              <w:ind w:right="7899"/>
              <w:jc w:val="both"/>
              <w:rPr>
                <w:lang w:val="it-IT"/>
              </w:rPr>
            </w:pPr>
            <w:r w:rsidRPr="00670645">
              <w:rPr>
                <w:b/>
                <w:lang w:val="it-IT"/>
              </w:rPr>
              <w:t>Način</w:t>
            </w:r>
            <w:r w:rsidRPr="00670645">
              <w:rPr>
                <w:lang w:val="it-IT"/>
              </w:rPr>
              <w:t xml:space="preserve"> </w:t>
            </w:r>
            <w:r w:rsidRPr="00670645">
              <w:rPr>
                <w:b/>
                <w:lang w:val="it-IT"/>
              </w:rPr>
              <w:t>realizacije</w:t>
            </w:r>
            <w:r w:rsidRPr="00670645">
              <w:rPr>
                <w:lang w:val="it-IT"/>
              </w:rPr>
              <w:t xml:space="preserve">: </w:t>
            </w:r>
          </w:p>
          <w:p w:rsidR="00670645" w:rsidRPr="00670645" w:rsidRDefault="00670645">
            <w:pPr>
              <w:spacing w:line="276" w:lineRule="auto"/>
              <w:ind w:right="7899"/>
              <w:jc w:val="both"/>
              <w:rPr>
                <w:rFonts w:eastAsia="Arial"/>
                <w:lang w:val="it-IT"/>
              </w:rPr>
            </w:pPr>
            <w:r w:rsidRPr="00670645">
              <w:rPr>
                <w:rFonts w:eastAsia="Arial"/>
                <w:spacing w:val="1"/>
                <w:sz w:val="22"/>
                <w:szCs w:val="22"/>
                <w:lang w:val="it-IT"/>
              </w:rPr>
              <w:t>O</w:t>
            </w:r>
            <w:r w:rsidRPr="00670645">
              <w:rPr>
                <w:rFonts w:eastAsia="Arial"/>
                <w:spacing w:val="-1"/>
                <w:sz w:val="22"/>
                <w:szCs w:val="22"/>
                <w:lang w:val="it-IT"/>
              </w:rPr>
              <w:t>d</w:t>
            </w:r>
            <w:r w:rsidRPr="00670645">
              <w:rPr>
                <w:rFonts w:eastAsia="Arial"/>
                <w:sz w:val="22"/>
                <w:szCs w:val="22"/>
                <w:lang w:val="it-IT"/>
              </w:rPr>
              <w:t>r</w:t>
            </w:r>
            <w:r w:rsidRPr="00670645">
              <w:rPr>
                <w:rFonts w:eastAsia="Arial"/>
                <w:spacing w:val="-4"/>
                <w:sz w:val="22"/>
                <w:szCs w:val="22"/>
                <w:lang w:val="it-IT"/>
              </w:rPr>
              <w:t>ž</w:t>
            </w:r>
            <w:r w:rsidRPr="00670645">
              <w:rPr>
                <w:rFonts w:eastAsia="Arial"/>
                <w:spacing w:val="-1"/>
                <w:sz w:val="22"/>
                <w:szCs w:val="22"/>
                <w:lang w:val="it-IT"/>
              </w:rPr>
              <w:t>a</w:t>
            </w:r>
            <w:r w:rsidRPr="00670645">
              <w:rPr>
                <w:rFonts w:eastAsia="Arial"/>
                <w:spacing w:val="4"/>
                <w:sz w:val="22"/>
                <w:szCs w:val="22"/>
                <w:lang w:val="it-IT"/>
              </w:rPr>
              <w:t>v</w:t>
            </w:r>
            <w:r w:rsidRPr="00670645">
              <w:rPr>
                <w:rFonts w:eastAsia="Arial"/>
                <w:spacing w:val="-1"/>
                <w:sz w:val="22"/>
                <w:szCs w:val="22"/>
                <w:lang w:val="it-IT"/>
              </w:rPr>
              <w:t>an</w:t>
            </w:r>
            <w:r w:rsidRPr="00670645">
              <w:rPr>
                <w:rFonts w:eastAsia="Arial"/>
                <w:spacing w:val="2"/>
                <w:sz w:val="22"/>
                <w:szCs w:val="22"/>
                <w:lang w:val="it-IT"/>
              </w:rPr>
              <w:t>j</w:t>
            </w:r>
            <w:r w:rsidRPr="00670645">
              <w:rPr>
                <w:rFonts w:eastAsia="Arial"/>
                <w:sz w:val="22"/>
                <w:szCs w:val="22"/>
                <w:lang w:val="it-IT"/>
              </w:rPr>
              <w:t xml:space="preserve">e </w:t>
            </w:r>
            <w:r w:rsidRPr="00670645">
              <w:rPr>
                <w:rFonts w:eastAsia="Arial"/>
                <w:spacing w:val="1"/>
                <w:sz w:val="22"/>
                <w:szCs w:val="22"/>
                <w:lang w:val="it-IT"/>
              </w:rPr>
              <w:t>t</w:t>
            </w:r>
            <w:r w:rsidRPr="00670645">
              <w:rPr>
                <w:rFonts w:eastAsia="Arial"/>
                <w:sz w:val="22"/>
                <w:szCs w:val="22"/>
                <w:lang w:val="it-IT"/>
              </w:rPr>
              <w:t>r</w:t>
            </w:r>
            <w:r w:rsidRPr="00670645">
              <w:rPr>
                <w:rFonts w:eastAsia="Arial"/>
                <w:spacing w:val="-1"/>
                <w:sz w:val="22"/>
                <w:szCs w:val="22"/>
                <w:lang w:val="it-IT"/>
              </w:rPr>
              <w:t>en</w:t>
            </w:r>
            <w:r w:rsidRPr="00670645">
              <w:rPr>
                <w:rFonts w:eastAsia="Arial"/>
                <w:spacing w:val="2"/>
                <w:sz w:val="22"/>
                <w:szCs w:val="22"/>
                <w:lang w:val="it-IT"/>
              </w:rPr>
              <w:t>i</w:t>
            </w:r>
            <w:r w:rsidRPr="00670645">
              <w:rPr>
                <w:rFonts w:eastAsia="Arial"/>
                <w:spacing w:val="-1"/>
                <w:sz w:val="22"/>
                <w:szCs w:val="22"/>
                <w:lang w:val="it-IT"/>
              </w:rPr>
              <w:t>nga</w:t>
            </w:r>
            <w:r w:rsidRPr="00670645">
              <w:rPr>
                <w:rFonts w:eastAsia="Arial"/>
                <w:sz w:val="22"/>
                <w:szCs w:val="22"/>
                <w:lang w:val="it-IT"/>
              </w:rPr>
              <w:t>.</w:t>
            </w:r>
          </w:p>
          <w:p w:rsidR="00670645" w:rsidRPr="00670645" w:rsidRDefault="00670645">
            <w:pPr>
              <w:spacing w:line="276" w:lineRule="auto"/>
              <w:ind w:right="-20"/>
              <w:jc w:val="both"/>
              <w:rPr>
                <w:rFonts w:eastAsia="Arial"/>
                <w:lang w:val="it-IT"/>
              </w:rPr>
            </w:pPr>
            <w:r w:rsidRPr="00670645">
              <w:rPr>
                <w:rFonts w:eastAsia="Arial"/>
                <w:spacing w:val="1"/>
                <w:sz w:val="22"/>
                <w:szCs w:val="22"/>
                <w:lang w:val="it-IT"/>
              </w:rPr>
              <w:t>O</w:t>
            </w:r>
            <w:r w:rsidRPr="00670645">
              <w:rPr>
                <w:rFonts w:eastAsia="Arial"/>
                <w:spacing w:val="-1"/>
                <w:sz w:val="22"/>
                <w:szCs w:val="22"/>
                <w:lang w:val="it-IT"/>
              </w:rPr>
              <w:t>d</w:t>
            </w:r>
            <w:r w:rsidRPr="00670645">
              <w:rPr>
                <w:rFonts w:eastAsia="Arial"/>
                <w:sz w:val="22"/>
                <w:szCs w:val="22"/>
                <w:lang w:val="it-IT"/>
              </w:rPr>
              <w:t>r</w:t>
            </w:r>
            <w:r w:rsidRPr="00670645">
              <w:rPr>
                <w:rFonts w:eastAsia="Arial"/>
                <w:spacing w:val="-4"/>
                <w:sz w:val="22"/>
                <w:szCs w:val="22"/>
                <w:lang w:val="it-IT"/>
              </w:rPr>
              <w:t>ž</w:t>
            </w:r>
            <w:r w:rsidRPr="00670645">
              <w:rPr>
                <w:rFonts w:eastAsia="Arial"/>
                <w:spacing w:val="-1"/>
                <w:sz w:val="22"/>
                <w:szCs w:val="22"/>
                <w:lang w:val="it-IT"/>
              </w:rPr>
              <w:t>a</w:t>
            </w:r>
            <w:r w:rsidRPr="00670645">
              <w:rPr>
                <w:rFonts w:eastAsia="Arial"/>
                <w:spacing w:val="4"/>
                <w:sz w:val="22"/>
                <w:szCs w:val="22"/>
                <w:lang w:val="it-IT"/>
              </w:rPr>
              <w:t>v</w:t>
            </w:r>
            <w:r w:rsidRPr="00670645">
              <w:rPr>
                <w:rFonts w:eastAsia="Arial"/>
                <w:spacing w:val="-1"/>
                <w:sz w:val="22"/>
                <w:szCs w:val="22"/>
                <w:lang w:val="it-IT"/>
              </w:rPr>
              <w:t>an</w:t>
            </w:r>
            <w:r w:rsidRPr="00670645">
              <w:rPr>
                <w:rFonts w:eastAsia="Arial"/>
                <w:spacing w:val="2"/>
                <w:sz w:val="22"/>
                <w:szCs w:val="22"/>
                <w:lang w:val="it-IT"/>
              </w:rPr>
              <w:t>j</w:t>
            </w:r>
            <w:r w:rsidRPr="00670645">
              <w:rPr>
                <w:rFonts w:eastAsia="Arial"/>
                <w:sz w:val="22"/>
                <w:szCs w:val="22"/>
                <w:lang w:val="it-IT"/>
              </w:rPr>
              <w:t xml:space="preserve">e </w:t>
            </w:r>
            <w:r w:rsidRPr="00670645">
              <w:rPr>
                <w:rFonts w:eastAsia="Arial"/>
                <w:spacing w:val="-1"/>
                <w:sz w:val="22"/>
                <w:szCs w:val="22"/>
                <w:lang w:val="it-IT"/>
              </w:rPr>
              <w:t>na</w:t>
            </w:r>
            <w:r w:rsidRPr="00670645">
              <w:rPr>
                <w:rFonts w:eastAsia="Arial"/>
                <w:spacing w:val="1"/>
                <w:sz w:val="22"/>
                <w:szCs w:val="22"/>
                <w:lang w:val="it-IT"/>
              </w:rPr>
              <w:t>t</w:t>
            </w:r>
            <w:r w:rsidRPr="00670645">
              <w:rPr>
                <w:rFonts w:eastAsia="Arial"/>
                <w:spacing w:val="2"/>
                <w:sz w:val="22"/>
                <w:szCs w:val="22"/>
                <w:lang w:val="it-IT"/>
              </w:rPr>
              <w:t>j</w:t>
            </w:r>
            <w:r w:rsidRPr="00670645">
              <w:rPr>
                <w:rFonts w:eastAsia="Arial"/>
                <w:spacing w:val="-1"/>
                <w:sz w:val="22"/>
                <w:szCs w:val="22"/>
                <w:lang w:val="it-IT"/>
              </w:rPr>
              <w:t>e</w:t>
            </w:r>
            <w:r w:rsidRPr="00670645">
              <w:rPr>
                <w:rFonts w:eastAsia="Arial"/>
                <w:sz w:val="22"/>
                <w:szCs w:val="22"/>
                <w:lang w:val="it-IT"/>
              </w:rPr>
              <w:t>c</w:t>
            </w:r>
            <w:r w:rsidRPr="00670645">
              <w:rPr>
                <w:rFonts w:eastAsia="Arial"/>
                <w:spacing w:val="-1"/>
                <w:sz w:val="22"/>
                <w:szCs w:val="22"/>
                <w:lang w:val="it-IT"/>
              </w:rPr>
              <w:t>a</w:t>
            </w:r>
            <w:r w:rsidRPr="00670645">
              <w:rPr>
                <w:rFonts w:eastAsia="Arial"/>
                <w:spacing w:val="2"/>
                <w:sz w:val="22"/>
                <w:szCs w:val="22"/>
                <w:lang w:val="it-IT"/>
              </w:rPr>
              <w:t>n</w:t>
            </w:r>
            <w:r w:rsidRPr="00670645">
              <w:rPr>
                <w:rFonts w:eastAsia="Arial"/>
                <w:spacing w:val="-1"/>
                <w:sz w:val="22"/>
                <w:szCs w:val="22"/>
                <w:lang w:val="it-IT"/>
              </w:rPr>
              <w:t>j</w:t>
            </w:r>
            <w:r w:rsidRPr="00670645">
              <w:rPr>
                <w:rFonts w:eastAsia="Arial"/>
                <w:sz w:val="22"/>
                <w:szCs w:val="22"/>
                <w:lang w:val="it-IT"/>
              </w:rPr>
              <w:t xml:space="preserve">a i </w:t>
            </w:r>
            <w:r w:rsidRPr="00670645">
              <w:rPr>
                <w:rFonts w:eastAsia="Arial"/>
                <w:spacing w:val="-1"/>
                <w:sz w:val="22"/>
                <w:szCs w:val="22"/>
                <w:lang w:val="it-IT"/>
              </w:rPr>
              <w:t>p</w:t>
            </w:r>
            <w:r w:rsidRPr="00670645">
              <w:rPr>
                <w:rFonts w:eastAsia="Arial"/>
                <w:sz w:val="22"/>
                <w:szCs w:val="22"/>
                <w:lang w:val="it-IT"/>
              </w:rPr>
              <w:t>r</w:t>
            </w:r>
            <w:r w:rsidRPr="00670645">
              <w:rPr>
                <w:rFonts w:eastAsia="Arial"/>
                <w:spacing w:val="3"/>
                <w:sz w:val="22"/>
                <w:szCs w:val="22"/>
                <w:lang w:val="it-IT"/>
              </w:rPr>
              <w:t>i</w:t>
            </w:r>
            <w:r w:rsidRPr="00670645">
              <w:rPr>
                <w:rFonts w:eastAsia="Arial"/>
                <w:spacing w:val="-1"/>
                <w:sz w:val="22"/>
                <w:szCs w:val="22"/>
                <w:lang w:val="it-IT"/>
              </w:rPr>
              <w:t>ja</w:t>
            </w:r>
            <w:r w:rsidRPr="00670645">
              <w:rPr>
                <w:rFonts w:eastAsia="Arial"/>
                <w:spacing w:val="1"/>
                <w:sz w:val="22"/>
                <w:szCs w:val="22"/>
                <w:lang w:val="it-IT"/>
              </w:rPr>
              <w:t>t</w:t>
            </w:r>
            <w:r w:rsidRPr="00670645">
              <w:rPr>
                <w:rFonts w:eastAsia="Arial"/>
                <w:spacing w:val="-1"/>
                <w:sz w:val="22"/>
                <w:szCs w:val="22"/>
                <w:lang w:val="it-IT"/>
              </w:rPr>
              <w:t>e</w:t>
            </w:r>
            <w:r w:rsidRPr="00670645">
              <w:rPr>
                <w:rFonts w:eastAsia="Arial"/>
                <w:spacing w:val="2"/>
                <w:sz w:val="22"/>
                <w:szCs w:val="22"/>
                <w:lang w:val="it-IT"/>
              </w:rPr>
              <w:t>l</w:t>
            </w:r>
            <w:r w:rsidRPr="00670645">
              <w:rPr>
                <w:rFonts w:eastAsia="Arial"/>
                <w:spacing w:val="-1"/>
                <w:sz w:val="22"/>
                <w:szCs w:val="22"/>
                <w:lang w:val="it-IT"/>
              </w:rPr>
              <w:t>j</w:t>
            </w:r>
            <w:r w:rsidRPr="00670645">
              <w:rPr>
                <w:rFonts w:eastAsia="Arial"/>
                <w:sz w:val="22"/>
                <w:szCs w:val="22"/>
                <w:lang w:val="it-IT"/>
              </w:rPr>
              <w:t>s</w:t>
            </w:r>
            <w:r w:rsidRPr="00670645">
              <w:rPr>
                <w:rFonts w:eastAsia="Arial"/>
                <w:spacing w:val="4"/>
                <w:sz w:val="22"/>
                <w:szCs w:val="22"/>
                <w:lang w:val="it-IT"/>
              </w:rPr>
              <w:t>k</w:t>
            </w:r>
            <w:r w:rsidRPr="00670645">
              <w:rPr>
                <w:rFonts w:eastAsia="Arial"/>
                <w:spacing w:val="-1"/>
                <w:sz w:val="22"/>
                <w:szCs w:val="22"/>
                <w:lang w:val="it-IT"/>
              </w:rPr>
              <w:t>i</w:t>
            </w:r>
            <w:r w:rsidRPr="00670645">
              <w:rPr>
                <w:rFonts w:eastAsia="Arial"/>
                <w:sz w:val="22"/>
                <w:szCs w:val="22"/>
                <w:lang w:val="it-IT"/>
              </w:rPr>
              <w:t>h s</w:t>
            </w:r>
            <w:r w:rsidRPr="00670645">
              <w:rPr>
                <w:rFonts w:eastAsia="Arial"/>
                <w:spacing w:val="2"/>
                <w:sz w:val="22"/>
                <w:szCs w:val="22"/>
                <w:lang w:val="it-IT"/>
              </w:rPr>
              <w:t>u</w:t>
            </w:r>
            <w:r w:rsidRPr="00670645">
              <w:rPr>
                <w:rFonts w:eastAsia="Arial"/>
                <w:sz w:val="22"/>
                <w:szCs w:val="22"/>
                <w:lang w:val="it-IT"/>
              </w:rPr>
              <w:t>sr</w:t>
            </w:r>
            <w:r w:rsidRPr="00670645">
              <w:rPr>
                <w:rFonts w:eastAsia="Arial"/>
                <w:spacing w:val="-1"/>
                <w:sz w:val="22"/>
                <w:szCs w:val="22"/>
                <w:lang w:val="it-IT"/>
              </w:rPr>
              <w:t>e</w:t>
            </w:r>
            <w:r w:rsidRPr="00670645">
              <w:rPr>
                <w:rFonts w:eastAsia="Arial"/>
                <w:spacing w:val="1"/>
                <w:sz w:val="22"/>
                <w:szCs w:val="22"/>
                <w:lang w:val="it-IT"/>
              </w:rPr>
              <w:t>t</w:t>
            </w:r>
            <w:r w:rsidRPr="00670645">
              <w:rPr>
                <w:rFonts w:eastAsia="Arial"/>
                <w:spacing w:val="-1"/>
                <w:sz w:val="22"/>
                <w:szCs w:val="22"/>
                <w:lang w:val="it-IT"/>
              </w:rPr>
              <w:t>a</w:t>
            </w:r>
            <w:r w:rsidRPr="00670645">
              <w:rPr>
                <w:rFonts w:eastAsia="Arial"/>
                <w:sz w:val="22"/>
                <w:szCs w:val="22"/>
                <w:lang w:val="it-IT"/>
              </w:rPr>
              <w:t>.</w:t>
            </w:r>
          </w:p>
          <w:p w:rsidR="00670645" w:rsidRPr="00670645" w:rsidRDefault="00670645">
            <w:pPr>
              <w:spacing w:line="276" w:lineRule="auto"/>
              <w:ind w:right="43"/>
              <w:jc w:val="both"/>
              <w:rPr>
                <w:rFonts w:eastAsia="Arial"/>
                <w:lang w:val="it-IT"/>
              </w:rPr>
            </w:pPr>
            <w:r w:rsidRPr="00670645">
              <w:rPr>
                <w:rFonts w:eastAsia="Arial"/>
                <w:spacing w:val="5"/>
                <w:sz w:val="22"/>
                <w:szCs w:val="22"/>
                <w:lang w:val="it-IT"/>
              </w:rPr>
              <w:t>T</w:t>
            </w:r>
            <w:r w:rsidRPr="00670645">
              <w:rPr>
                <w:rFonts w:eastAsia="Arial"/>
                <w:spacing w:val="-1"/>
                <w:sz w:val="22"/>
                <w:szCs w:val="22"/>
                <w:lang w:val="it-IT"/>
              </w:rPr>
              <w:t>ije</w:t>
            </w:r>
            <w:r w:rsidRPr="00670645">
              <w:rPr>
                <w:rFonts w:eastAsia="Arial"/>
                <w:spacing w:val="4"/>
                <w:sz w:val="22"/>
                <w:szCs w:val="22"/>
                <w:lang w:val="it-IT"/>
              </w:rPr>
              <w:t>k</w:t>
            </w:r>
            <w:r w:rsidRPr="00670645">
              <w:rPr>
                <w:rFonts w:eastAsia="Arial"/>
                <w:spacing w:val="-1"/>
                <w:sz w:val="22"/>
                <w:szCs w:val="22"/>
                <w:lang w:val="it-IT"/>
              </w:rPr>
              <w:t>o</w:t>
            </w:r>
            <w:r w:rsidRPr="00670645">
              <w:rPr>
                <w:rFonts w:eastAsia="Arial"/>
                <w:sz w:val="22"/>
                <w:szCs w:val="22"/>
                <w:lang w:val="it-IT"/>
              </w:rPr>
              <w:t>m</w:t>
            </w:r>
            <w:r w:rsidRPr="00670645">
              <w:rPr>
                <w:rFonts w:eastAsia="Arial"/>
                <w:spacing w:val="-3"/>
                <w:sz w:val="22"/>
                <w:szCs w:val="22"/>
                <w:lang w:val="it-IT"/>
              </w:rPr>
              <w:t xml:space="preserve"> </w:t>
            </w:r>
            <w:r w:rsidRPr="00670645">
              <w:rPr>
                <w:rFonts w:eastAsia="Arial"/>
                <w:sz w:val="22"/>
                <w:szCs w:val="22"/>
                <w:lang w:val="it-IT"/>
              </w:rPr>
              <w:t>c</w:t>
            </w:r>
            <w:r w:rsidRPr="00670645">
              <w:rPr>
                <w:rFonts w:eastAsia="Arial"/>
                <w:spacing w:val="-1"/>
                <w:sz w:val="22"/>
                <w:szCs w:val="22"/>
                <w:lang w:val="it-IT"/>
              </w:rPr>
              <w:t>ijel</w:t>
            </w:r>
            <w:r w:rsidRPr="00670645">
              <w:rPr>
                <w:rFonts w:eastAsia="Arial"/>
                <w:sz w:val="22"/>
                <w:szCs w:val="22"/>
                <w:lang w:val="it-IT"/>
              </w:rPr>
              <w:t>e š</w:t>
            </w:r>
            <w:r w:rsidRPr="00670645">
              <w:rPr>
                <w:rFonts w:eastAsia="Arial"/>
                <w:spacing w:val="4"/>
                <w:sz w:val="22"/>
                <w:szCs w:val="22"/>
                <w:lang w:val="it-IT"/>
              </w:rPr>
              <w:t>k</w:t>
            </w:r>
            <w:r w:rsidRPr="00670645">
              <w:rPr>
                <w:rFonts w:eastAsia="Arial"/>
                <w:spacing w:val="-1"/>
                <w:sz w:val="22"/>
                <w:szCs w:val="22"/>
                <w:lang w:val="it-IT"/>
              </w:rPr>
              <w:t>ol</w:t>
            </w:r>
            <w:r w:rsidRPr="00670645">
              <w:rPr>
                <w:rFonts w:eastAsia="Arial"/>
                <w:sz w:val="22"/>
                <w:szCs w:val="22"/>
                <w:lang w:val="it-IT"/>
              </w:rPr>
              <w:t>s</w:t>
            </w:r>
            <w:r w:rsidRPr="00670645">
              <w:rPr>
                <w:rFonts w:eastAsia="Arial"/>
                <w:spacing w:val="4"/>
                <w:sz w:val="22"/>
                <w:szCs w:val="22"/>
                <w:lang w:val="it-IT"/>
              </w:rPr>
              <w:t>k</w:t>
            </w:r>
            <w:r w:rsidRPr="00670645">
              <w:rPr>
                <w:rFonts w:eastAsia="Arial"/>
                <w:sz w:val="22"/>
                <w:szCs w:val="22"/>
                <w:lang w:val="it-IT"/>
              </w:rPr>
              <w:t xml:space="preserve">e </w:t>
            </w:r>
            <w:r w:rsidRPr="00670645">
              <w:rPr>
                <w:rFonts w:eastAsia="Arial"/>
                <w:spacing w:val="-1"/>
                <w:sz w:val="22"/>
                <w:szCs w:val="22"/>
                <w:lang w:val="it-IT"/>
              </w:rPr>
              <w:t>god</w:t>
            </w:r>
            <w:r w:rsidRPr="00670645">
              <w:rPr>
                <w:rFonts w:eastAsia="Arial"/>
                <w:spacing w:val="2"/>
                <w:sz w:val="22"/>
                <w:szCs w:val="22"/>
                <w:lang w:val="it-IT"/>
              </w:rPr>
              <w:t>i</w:t>
            </w:r>
            <w:r w:rsidRPr="00670645">
              <w:rPr>
                <w:rFonts w:eastAsia="Arial"/>
                <w:spacing w:val="-1"/>
                <w:sz w:val="22"/>
                <w:szCs w:val="22"/>
                <w:lang w:val="it-IT"/>
              </w:rPr>
              <w:t>ne</w:t>
            </w:r>
            <w:r w:rsidRPr="00670645">
              <w:rPr>
                <w:rFonts w:eastAsia="Arial"/>
                <w:sz w:val="22"/>
                <w:szCs w:val="22"/>
                <w:lang w:val="it-IT"/>
              </w:rPr>
              <w:t>,</w:t>
            </w:r>
            <w:r w:rsidRPr="00670645">
              <w:rPr>
                <w:rFonts w:eastAsia="Arial"/>
                <w:spacing w:val="2"/>
                <w:sz w:val="22"/>
                <w:szCs w:val="22"/>
                <w:lang w:val="it-IT"/>
              </w:rPr>
              <w:t xml:space="preserve"> </w:t>
            </w:r>
            <w:r w:rsidRPr="00670645">
              <w:rPr>
                <w:rFonts w:eastAsia="Arial"/>
                <w:sz w:val="22"/>
                <w:szCs w:val="22"/>
                <w:lang w:val="it-IT"/>
              </w:rPr>
              <w:t xml:space="preserve">a </w:t>
            </w:r>
            <w:r w:rsidRPr="00670645">
              <w:rPr>
                <w:rFonts w:eastAsia="Arial"/>
                <w:spacing w:val="-1"/>
                <w:sz w:val="22"/>
                <w:szCs w:val="22"/>
                <w:lang w:val="it-IT"/>
              </w:rPr>
              <w:t>po</w:t>
            </w:r>
            <w:r w:rsidRPr="00670645">
              <w:rPr>
                <w:rFonts w:eastAsia="Arial"/>
                <w:spacing w:val="2"/>
                <w:sz w:val="22"/>
                <w:szCs w:val="22"/>
                <w:lang w:val="it-IT"/>
              </w:rPr>
              <w:t>j</w:t>
            </w:r>
            <w:r w:rsidRPr="00670645">
              <w:rPr>
                <w:rFonts w:eastAsia="Arial"/>
                <w:spacing w:val="-1"/>
                <w:sz w:val="22"/>
                <w:szCs w:val="22"/>
                <w:lang w:val="it-IT"/>
              </w:rPr>
              <w:t>a</w:t>
            </w:r>
            <w:r w:rsidRPr="00670645">
              <w:rPr>
                <w:rFonts w:eastAsia="Arial"/>
                <w:spacing w:val="4"/>
                <w:sz w:val="22"/>
                <w:szCs w:val="22"/>
                <w:lang w:val="it-IT"/>
              </w:rPr>
              <w:t>č</w:t>
            </w:r>
            <w:r w:rsidRPr="00670645">
              <w:rPr>
                <w:rFonts w:eastAsia="Arial"/>
                <w:spacing w:val="-1"/>
                <w:sz w:val="22"/>
                <w:szCs w:val="22"/>
                <w:lang w:val="it-IT"/>
              </w:rPr>
              <w:t>an</w:t>
            </w:r>
            <w:r w:rsidRPr="00670645">
              <w:rPr>
                <w:rFonts w:eastAsia="Arial"/>
                <w:spacing w:val="2"/>
                <w:sz w:val="22"/>
                <w:szCs w:val="22"/>
                <w:lang w:val="it-IT"/>
              </w:rPr>
              <w:t>i</w:t>
            </w:r>
            <w:r w:rsidRPr="00670645">
              <w:rPr>
                <w:rFonts w:eastAsia="Arial"/>
                <w:sz w:val="22"/>
                <w:szCs w:val="22"/>
                <w:lang w:val="it-IT"/>
              </w:rPr>
              <w:t>m</w:t>
            </w:r>
            <w:r w:rsidRPr="00670645">
              <w:rPr>
                <w:rFonts w:eastAsia="Arial"/>
                <w:spacing w:val="-3"/>
                <w:sz w:val="22"/>
                <w:szCs w:val="22"/>
                <w:lang w:val="it-IT"/>
              </w:rPr>
              <w:t xml:space="preserve"> </w:t>
            </w:r>
            <w:r w:rsidRPr="00670645">
              <w:rPr>
                <w:rFonts w:eastAsia="Arial"/>
                <w:sz w:val="22"/>
                <w:szCs w:val="22"/>
                <w:lang w:val="it-IT"/>
              </w:rPr>
              <w:t>r</w:t>
            </w:r>
            <w:r w:rsidRPr="00670645">
              <w:rPr>
                <w:rFonts w:eastAsia="Arial"/>
                <w:spacing w:val="-1"/>
                <w:sz w:val="22"/>
                <w:szCs w:val="22"/>
                <w:lang w:val="it-IT"/>
              </w:rPr>
              <w:t>a</w:t>
            </w:r>
            <w:r w:rsidRPr="00670645">
              <w:rPr>
                <w:rFonts w:eastAsia="Arial"/>
                <w:spacing w:val="2"/>
                <w:sz w:val="22"/>
                <w:szCs w:val="22"/>
                <w:lang w:val="it-IT"/>
              </w:rPr>
              <w:t>do</w:t>
            </w:r>
            <w:r w:rsidRPr="00670645">
              <w:rPr>
                <w:rFonts w:eastAsia="Arial"/>
                <w:sz w:val="22"/>
                <w:szCs w:val="22"/>
                <w:lang w:val="it-IT"/>
              </w:rPr>
              <w:t>m</w:t>
            </w:r>
            <w:r w:rsidRPr="00670645">
              <w:rPr>
                <w:rFonts w:eastAsia="Arial"/>
                <w:spacing w:val="-3"/>
                <w:sz w:val="22"/>
                <w:szCs w:val="22"/>
                <w:lang w:val="it-IT"/>
              </w:rPr>
              <w:t xml:space="preserve"> </w:t>
            </w:r>
            <w:r w:rsidRPr="00670645">
              <w:rPr>
                <w:rFonts w:eastAsia="Arial"/>
                <w:spacing w:val="-1"/>
                <w:sz w:val="22"/>
                <w:szCs w:val="22"/>
                <w:lang w:val="it-IT"/>
              </w:rPr>
              <w:t>p</w:t>
            </w:r>
            <w:r w:rsidRPr="00670645">
              <w:rPr>
                <w:rFonts w:eastAsia="Arial"/>
                <w:sz w:val="22"/>
                <w:szCs w:val="22"/>
                <w:lang w:val="it-IT"/>
              </w:rPr>
              <w:t>r</w:t>
            </w:r>
            <w:r w:rsidRPr="00670645">
              <w:rPr>
                <w:rFonts w:eastAsia="Arial"/>
                <w:spacing w:val="-1"/>
                <w:sz w:val="22"/>
                <w:szCs w:val="22"/>
                <w:lang w:val="it-IT"/>
              </w:rPr>
              <w:t>i</w:t>
            </w:r>
            <w:r w:rsidRPr="00670645">
              <w:rPr>
                <w:rFonts w:eastAsia="Arial"/>
                <w:spacing w:val="2"/>
                <w:sz w:val="22"/>
                <w:szCs w:val="22"/>
                <w:lang w:val="it-IT"/>
              </w:rPr>
              <w:t>j</w:t>
            </w:r>
            <w:r w:rsidRPr="00670645">
              <w:rPr>
                <w:rFonts w:eastAsia="Arial"/>
                <w:sz w:val="22"/>
                <w:szCs w:val="22"/>
                <w:lang w:val="it-IT"/>
              </w:rPr>
              <w:t>e s</w:t>
            </w:r>
            <w:r w:rsidRPr="00670645">
              <w:rPr>
                <w:rFonts w:eastAsia="Arial"/>
                <w:spacing w:val="2"/>
                <w:sz w:val="22"/>
                <w:szCs w:val="22"/>
                <w:lang w:val="it-IT"/>
              </w:rPr>
              <w:t>a</w:t>
            </w:r>
            <w:r w:rsidRPr="00670645">
              <w:rPr>
                <w:rFonts w:eastAsia="Arial"/>
                <w:spacing w:val="-4"/>
                <w:sz w:val="22"/>
                <w:szCs w:val="22"/>
                <w:lang w:val="it-IT"/>
              </w:rPr>
              <w:t>m</w:t>
            </w:r>
            <w:r w:rsidRPr="00670645">
              <w:rPr>
                <w:rFonts w:eastAsia="Arial"/>
                <w:spacing w:val="2"/>
                <w:sz w:val="22"/>
                <w:szCs w:val="22"/>
                <w:lang w:val="it-IT"/>
              </w:rPr>
              <w:t>i</w:t>
            </w:r>
            <w:r w:rsidRPr="00670645">
              <w:rPr>
                <w:rFonts w:eastAsia="Arial"/>
                <w:sz w:val="22"/>
                <w:szCs w:val="22"/>
                <w:lang w:val="it-IT"/>
              </w:rPr>
              <w:t xml:space="preserve">h </w:t>
            </w:r>
            <w:r w:rsidRPr="00670645">
              <w:rPr>
                <w:rFonts w:eastAsia="Arial"/>
                <w:spacing w:val="-1"/>
                <w:sz w:val="22"/>
                <w:szCs w:val="22"/>
                <w:lang w:val="it-IT"/>
              </w:rPr>
              <w:t>na</w:t>
            </w:r>
            <w:r w:rsidRPr="00670645">
              <w:rPr>
                <w:rFonts w:eastAsia="Arial"/>
                <w:spacing w:val="1"/>
                <w:sz w:val="22"/>
                <w:szCs w:val="22"/>
                <w:lang w:val="it-IT"/>
              </w:rPr>
              <w:t>t</w:t>
            </w:r>
            <w:r w:rsidRPr="00670645">
              <w:rPr>
                <w:rFonts w:eastAsia="Arial"/>
                <w:spacing w:val="-1"/>
                <w:sz w:val="22"/>
                <w:szCs w:val="22"/>
                <w:lang w:val="it-IT"/>
              </w:rPr>
              <w:t>je</w:t>
            </w:r>
            <w:r w:rsidRPr="00670645">
              <w:rPr>
                <w:rFonts w:eastAsia="Arial"/>
                <w:spacing w:val="4"/>
                <w:sz w:val="22"/>
                <w:szCs w:val="22"/>
                <w:lang w:val="it-IT"/>
              </w:rPr>
              <w:t>c</w:t>
            </w:r>
            <w:r w:rsidRPr="00670645">
              <w:rPr>
                <w:rFonts w:eastAsia="Arial"/>
                <w:spacing w:val="-1"/>
                <w:sz w:val="22"/>
                <w:szCs w:val="22"/>
                <w:lang w:val="it-IT"/>
              </w:rPr>
              <w:t>an</w:t>
            </w:r>
            <w:r w:rsidRPr="00670645">
              <w:rPr>
                <w:rFonts w:eastAsia="Arial"/>
                <w:spacing w:val="2"/>
                <w:sz w:val="22"/>
                <w:szCs w:val="22"/>
                <w:lang w:val="it-IT"/>
              </w:rPr>
              <w:t>j</w:t>
            </w:r>
            <w:r w:rsidRPr="00670645">
              <w:rPr>
                <w:rFonts w:eastAsia="Arial"/>
                <w:spacing w:val="-1"/>
                <w:sz w:val="22"/>
                <w:szCs w:val="22"/>
                <w:lang w:val="it-IT"/>
              </w:rPr>
              <w:t>a</w:t>
            </w:r>
            <w:r w:rsidRPr="00670645">
              <w:rPr>
                <w:rFonts w:eastAsia="Arial"/>
                <w:sz w:val="22"/>
                <w:szCs w:val="22"/>
                <w:lang w:val="it-IT"/>
              </w:rPr>
              <w:t>.</w:t>
            </w:r>
            <w:r w:rsidRPr="00670645">
              <w:rPr>
                <w:rFonts w:eastAsia="Arial"/>
                <w:spacing w:val="2"/>
                <w:sz w:val="22"/>
                <w:szCs w:val="22"/>
                <w:lang w:val="it-IT"/>
              </w:rPr>
              <w:t xml:space="preserve"> </w:t>
            </w:r>
            <w:r w:rsidRPr="00670645">
              <w:rPr>
                <w:rFonts w:eastAsia="Arial"/>
                <w:sz w:val="22"/>
                <w:szCs w:val="22"/>
                <w:lang w:val="it-IT"/>
              </w:rPr>
              <w:t>Šk</w:t>
            </w:r>
            <w:r w:rsidRPr="00670645">
              <w:rPr>
                <w:rFonts w:eastAsia="Arial"/>
                <w:spacing w:val="-1"/>
                <w:sz w:val="22"/>
                <w:szCs w:val="22"/>
                <w:lang w:val="it-IT"/>
              </w:rPr>
              <w:t>ol</w:t>
            </w:r>
            <w:r w:rsidRPr="00670645">
              <w:rPr>
                <w:rFonts w:eastAsia="Arial"/>
                <w:sz w:val="22"/>
                <w:szCs w:val="22"/>
                <w:lang w:val="it-IT"/>
              </w:rPr>
              <w:t>s</w:t>
            </w:r>
            <w:r w:rsidRPr="00670645">
              <w:rPr>
                <w:rFonts w:eastAsia="Arial"/>
                <w:spacing w:val="4"/>
                <w:sz w:val="22"/>
                <w:szCs w:val="22"/>
                <w:lang w:val="it-IT"/>
              </w:rPr>
              <w:t>k</w:t>
            </w:r>
            <w:r w:rsidRPr="00670645">
              <w:rPr>
                <w:rFonts w:eastAsia="Arial"/>
                <w:sz w:val="22"/>
                <w:szCs w:val="22"/>
                <w:lang w:val="it-IT"/>
              </w:rPr>
              <w:t>o s</w:t>
            </w:r>
            <w:r w:rsidRPr="00670645">
              <w:rPr>
                <w:rFonts w:eastAsia="Arial"/>
                <w:spacing w:val="-1"/>
                <w:sz w:val="22"/>
                <w:szCs w:val="22"/>
                <w:lang w:val="it-IT"/>
              </w:rPr>
              <w:t>po</w:t>
            </w:r>
            <w:r w:rsidRPr="00670645">
              <w:rPr>
                <w:rFonts w:eastAsia="Arial"/>
                <w:sz w:val="22"/>
                <w:szCs w:val="22"/>
                <w:lang w:val="it-IT"/>
              </w:rPr>
              <w:t>r</w:t>
            </w:r>
            <w:r w:rsidRPr="00670645">
              <w:rPr>
                <w:rFonts w:eastAsia="Arial"/>
                <w:spacing w:val="1"/>
                <w:sz w:val="22"/>
                <w:szCs w:val="22"/>
                <w:lang w:val="it-IT"/>
              </w:rPr>
              <w:t>t</w:t>
            </w:r>
            <w:r w:rsidRPr="00670645">
              <w:rPr>
                <w:rFonts w:eastAsia="Arial"/>
                <w:sz w:val="22"/>
                <w:szCs w:val="22"/>
                <w:lang w:val="it-IT"/>
              </w:rPr>
              <w:t>s</w:t>
            </w:r>
            <w:r w:rsidRPr="00670645">
              <w:rPr>
                <w:rFonts w:eastAsia="Arial"/>
                <w:spacing w:val="4"/>
                <w:sz w:val="22"/>
                <w:szCs w:val="22"/>
                <w:lang w:val="it-IT"/>
              </w:rPr>
              <w:t>k</w:t>
            </w:r>
            <w:r w:rsidRPr="00670645">
              <w:rPr>
                <w:rFonts w:eastAsia="Arial"/>
                <w:sz w:val="22"/>
                <w:szCs w:val="22"/>
                <w:lang w:val="it-IT"/>
              </w:rPr>
              <w:t xml:space="preserve">o </w:t>
            </w:r>
            <w:r w:rsidRPr="00670645">
              <w:rPr>
                <w:rFonts w:eastAsia="Arial"/>
                <w:spacing w:val="-1"/>
                <w:sz w:val="22"/>
                <w:szCs w:val="22"/>
                <w:lang w:val="it-IT"/>
              </w:rPr>
              <w:t>d</w:t>
            </w:r>
            <w:r w:rsidRPr="00670645">
              <w:rPr>
                <w:rFonts w:eastAsia="Arial"/>
                <w:sz w:val="22"/>
                <w:szCs w:val="22"/>
                <w:lang w:val="it-IT"/>
              </w:rPr>
              <w:t>r</w:t>
            </w:r>
            <w:r w:rsidRPr="00670645">
              <w:rPr>
                <w:rFonts w:eastAsia="Arial"/>
                <w:spacing w:val="-1"/>
                <w:sz w:val="22"/>
                <w:szCs w:val="22"/>
                <w:lang w:val="it-IT"/>
              </w:rPr>
              <w:t>u</w:t>
            </w:r>
            <w:r w:rsidRPr="00670645">
              <w:rPr>
                <w:rFonts w:eastAsia="Arial"/>
                <w:sz w:val="22"/>
                <w:szCs w:val="22"/>
                <w:lang w:val="it-IT"/>
              </w:rPr>
              <w:t>š</w:t>
            </w:r>
            <w:r w:rsidRPr="00670645">
              <w:rPr>
                <w:rFonts w:eastAsia="Arial"/>
                <w:spacing w:val="1"/>
                <w:sz w:val="22"/>
                <w:szCs w:val="22"/>
                <w:lang w:val="it-IT"/>
              </w:rPr>
              <w:t>t</w:t>
            </w:r>
            <w:r w:rsidRPr="00670645">
              <w:rPr>
                <w:rFonts w:eastAsia="Arial"/>
                <w:spacing w:val="4"/>
                <w:sz w:val="22"/>
                <w:szCs w:val="22"/>
                <w:lang w:val="it-IT"/>
              </w:rPr>
              <w:t>v</w:t>
            </w:r>
            <w:r w:rsidRPr="00670645">
              <w:rPr>
                <w:rFonts w:eastAsia="Arial"/>
                <w:sz w:val="22"/>
                <w:szCs w:val="22"/>
                <w:lang w:val="it-IT"/>
              </w:rPr>
              <w:t>o „</w:t>
            </w:r>
            <w:r w:rsidRPr="00670645">
              <w:rPr>
                <w:rFonts w:eastAsia="Arial"/>
                <w:spacing w:val="-4"/>
                <w:sz w:val="22"/>
                <w:szCs w:val="22"/>
                <w:lang w:val="it-IT"/>
              </w:rPr>
              <w:t>M</w:t>
            </w:r>
            <w:r w:rsidRPr="00670645">
              <w:rPr>
                <w:rFonts w:eastAsia="Arial"/>
                <w:spacing w:val="-1"/>
                <w:sz w:val="22"/>
                <w:szCs w:val="22"/>
                <w:lang w:val="it-IT"/>
              </w:rPr>
              <w:t>L</w:t>
            </w:r>
            <w:r w:rsidRPr="00670645">
              <w:rPr>
                <w:rFonts w:eastAsia="Arial"/>
                <w:sz w:val="22"/>
                <w:szCs w:val="22"/>
                <w:lang w:val="it-IT"/>
              </w:rPr>
              <w:t>A</w:t>
            </w:r>
            <w:r w:rsidRPr="00670645">
              <w:rPr>
                <w:rFonts w:eastAsia="Arial"/>
                <w:spacing w:val="-1"/>
                <w:sz w:val="22"/>
                <w:szCs w:val="22"/>
                <w:lang w:val="it-IT"/>
              </w:rPr>
              <w:t>D</w:t>
            </w:r>
            <w:r w:rsidRPr="00670645">
              <w:rPr>
                <w:rFonts w:eastAsia="Arial"/>
                <w:spacing w:val="1"/>
                <w:sz w:val="22"/>
                <w:szCs w:val="22"/>
                <w:lang w:val="it-IT"/>
              </w:rPr>
              <w:t>O</w:t>
            </w:r>
            <w:r w:rsidRPr="00670645">
              <w:rPr>
                <w:rFonts w:eastAsia="Arial"/>
                <w:sz w:val="22"/>
                <w:szCs w:val="22"/>
                <w:lang w:val="it-IT"/>
              </w:rPr>
              <w:t>S</w:t>
            </w:r>
            <w:r w:rsidRPr="00670645">
              <w:rPr>
                <w:rFonts w:eastAsia="Arial"/>
                <w:spacing w:val="5"/>
                <w:sz w:val="22"/>
                <w:szCs w:val="22"/>
                <w:lang w:val="it-IT"/>
              </w:rPr>
              <w:t>T</w:t>
            </w:r>
            <w:r w:rsidRPr="00670645">
              <w:rPr>
                <w:rFonts w:eastAsia="Arial"/>
                <w:sz w:val="22"/>
                <w:szCs w:val="22"/>
                <w:lang w:val="it-IT"/>
              </w:rPr>
              <w:t>“</w:t>
            </w:r>
            <w:r w:rsidRPr="00670645">
              <w:rPr>
                <w:rFonts w:eastAsia="Arial"/>
                <w:spacing w:val="1"/>
                <w:sz w:val="22"/>
                <w:szCs w:val="22"/>
                <w:lang w:val="it-IT"/>
              </w:rPr>
              <w:t xml:space="preserve"> </w:t>
            </w:r>
            <w:r w:rsidRPr="00670645">
              <w:rPr>
                <w:rFonts w:eastAsia="Arial"/>
                <w:sz w:val="22"/>
                <w:szCs w:val="22"/>
                <w:lang w:val="it-IT"/>
              </w:rPr>
              <w:t>s</w:t>
            </w:r>
            <w:r w:rsidRPr="00670645">
              <w:rPr>
                <w:rFonts w:eastAsia="Arial"/>
                <w:spacing w:val="-1"/>
                <w:sz w:val="22"/>
                <w:szCs w:val="22"/>
                <w:lang w:val="it-IT"/>
              </w:rPr>
              <w:t>udje</w:t>
            </w:r>
            <w:r w:rsidRPr="00670645">
              <w:rPr>
                <w:rFonts w:eastAsia="Arial"/>
                <w:spacing w:val="1"/>
                <w:sz w:val="22"/>
                <w:szCs w:val="22"/>
                <w:lang w:val="it-IT"/>
              </w:rPr>
              <w:t>l</w:t>
            </w:r>
            <w:r w:rsidRPr="00670645">
              <w:rPr>
                <w:rFonts w:eastAsia="Arial"/>
                <w:spacing w:val="2"/>
                <w:sz w:val="22"/>
                <w:szCs w:val="22"/>
                <w:lang w:val="it-IT"/>
              </w:rPr>
              <w:t>u</w:t>
            </w:r>
            <w:r w:rsidRPr="00670645">
              <w:rPr>
                <w:rFonts w:eastAsia="Arial"/>
                <w:spacing w:val="-1"/>
                <w:sz w:val="22"/>
                <w:szCs w:val="22"/>
                <w:lang w:val="it-IT"/>
              </w:rPr>
              <w:t>j</w:t>
            </w:r>
            <w:r w:rsidRPr="00670645">
              <w:rPr>
                <w:rFonts w:eastAsia="Arial"/>
                <w:sz w:val="22"/>
                <w:szCs w:val="22"/>
                <w:lang w:val="it-IT"/>
              </w:rPr>
              <w:t xml:space="preserve">e </w:t>
            </w:r>
            <w:r w:rsidRPr="00670645">
              <w:rPr>
                <w:rFonts w:eastAsia="Arial"/>
                <w:spacing w:val="-1"/>
                <w:sz w:val="22"/>
                <w:szCs w:val="22"/>
                <w:lang w:val="it-IT"/>
              </w:rPr>
              <w:t>n</w:t>
            </w:r>
            <w:r w:rsidRPr="00670645">
              <w:rPr>
                <w:rFonts w:eastAsia="Arial"/>
                <w:sz w:val="22"/>
                <w:szCs w:val="22"/>
                <w:lang w:val="it-IT"/>
              </w:rPr>
              <w:t xml:space="preserve">a </w:t>
            </w:r>
            <w:r w:rsidRPr="00670645">
              <w:rPr>
                <w:rFonts w:eastAsia="Arial"/>
                <w:spacing w:val="2"/>
                <w:sz w:val="22"/>
                <w:szCs w:val="22"/>
                <w:lang w:val="it-IT"/>
              </w:rPr>
              <w:t>n</w:t>
            </w:r>
            <w:r w:rsidRPr="00670645">
              <w:rPr>
                <w:rFonts w:eastAsia="Arial"/>
                <w:spacing w:val="-1"/>
                <w:sz w:val="22"/>
                <w:szCs w:val="22"/>
                <w:lang w:val="it-IT"/>
              </w:rPr>
              <w:t>a</w:t>
            </w:r>
            <w:r w:rsidRPr="00670645">
              <w:rPr>
                <w:rFonts w:eastAsia="Arial"/>
                <w:spacing w:val="1"/>
                <w:sz w:val="22"/>
                <w:szCs w:val="22"/>
                <w:lang w:val="it-IT"/>
              </w:rPr>
              <w:t>t</w:t>
            </w:r>
            <w:r w:rsidRPr="00670645">
              <w:rPr>
                <w:rFonts w:eastAsia="Arial"/>
                <w:spacing w:val="2"/>
                <w:sz w:val="22"/>
                <w:szCs w:val="22"/>
                <w:lang w:val="it-IT"/>
              </w:rPr>
              <w:t>j</w:t>
            </w:r>
            <w:r w:rsidRPr="00670645">
              <w:rPr>
                <w:rFonts w:eastAsia="Arial"/>
                <w:spacing w:val="-1"/>
                <w:sz w:val="22"/>
                <w:szCs w:val="22"/>
                <w:lang w:val="it-IT"/>
              </w:rPr>
              <w:t>e</w:t>
            </w:r>
            <w:r w:rsidRPr="00670645">
              <w:rPr>
                <w:rFonts w:eastAsia="Arial"/>
                <w:sz w:val="22"/>
                <w:szCs w:val="22"/>
                <w:lang w:val="it-IT"/>
              </w:rPr>
              <w:t>c</w:t>
            </w:r>
            <w:r w:rsidRPr="00670645">
              <w:rPr>
                <w:rFonts w:eastAsia="Arial"/>
                <w:spacing w:val="-1"/>
                <w:sz w:val="22"/>
                <w:szCs w:val="22"/>
                <w:lang w:val="it-IT"/>
              </w:rPr>
              <w:t>an</w:t>
            </w:r>
            <w:r w:rsidRPr="00670645">
              <w:rPr>
                <w:rFonts w:eastAsia="Arial"/>
                <w:spacing w:val="2"/>
                <w:sz w:val="22"/>
                <w:szCs w:val="22"/>
                <w:lang w:val="it-IT"/>
              </w:rPr>
              <w:t>ji</w:t>
            </w:r>
            <w:r w:rsidRPr="00670645">
              <w:rPr>
                <w:rFonts w:eastAsia="Arial"/>
                <w:spacing w:val="-4"/>
                <w:sz w:val="22"/>
                <w:szCs w:val="22"/>
                <w:lang w:val="it-IT"/>
              </w:rPr>
              <w:t>m</w:t>
            </w:r>
            <w:r w:rsidRPr="00670645">
              <w:rPr>
                <w:rFonts w:eastAsia="Arial"/>
                <w:sz w:val="22"/>
                <w:szCs w:val="22"/>
                <w:lang w:val="it-IT"/>
              </w:rPr>
              <w:t xml:space="preserve">a </w:t>
            </w:r>
            <w:r w:rsidRPr="00670645">
              <w:rPr>
                <w:rFonts w:eastAsia="Arial"/>
                <w:spacing w:val="2"/>
                <w:sz w:val="22"/>
                <w:szCs w:val="22"/>
                <w:lang w:val="it-IT"/>
              </w:rPr>
              <w:t>i</w:t>
            </w:r>
            <w:r w:rsidRPr="00670645">
              <w:rPr>
                <w:rFonts w:eastAsia="Arial"/>
                <w:sz w:val="22"/>
                <w:szCs w:val="22"/>
                <w:lang w:val="it-IT"/>
              </w:rPr>
              <w:t>z</w:t>
            </w:r>
            <w:r w:rsidRPr="00670645">
              <w:rPr>
                <w:rFonts w:eastAsia="Arial"/>
                <w:spacing w:val="-3"/>
                <w:sz w:val="22"/>
                <w:szCs w:val="22"/>
                <w:lang w:val="it-IT"/>
              </w:rPr>
              <w:t xml:space="preserve"> </w:t>
            </w:r>
            <w:r w:rsidRPr="00670645">
              <w:rPr>
                <w:rFonts w:eastAsia="Arial"/>
                <w:spacing w:val="-1"/>
                <w:sz w:val="22"/>
                <w:szCs w:val="22"/>
                <w:lang w:val="it-IT"/>
              </w:rPr>
              <w:t>a</w:t>
            </w:r>
            <w:r w:rsidRPr="00670645">
              <w:rPr>
                <w:rFonts w:eastAsia="Arial"/>
                <w:spacing w:val="1"/>
                <w:sz w:val="22"/>
                <w:szCs w:val="22"/>
                <w:lang w:val="it-IT"/>
              </w:rPr>
              <w:t>t</w:t>
            </w:r>
            <w:r w:rsidRPr="00670645">
              <w:rPr>
                <w:rFonts w:eastAsia="Arial"/>
                <w:spacing w:val="2"/>
                <w:sz w:val="22"/>
                <w:szCs w:val="22"/>
                <w:lang w:val="it-IT"/>
              </w:rPr>
              <w:t>l</w:t>
            </w:r>
            <w:r w:rsidRPr="00670645">
              <w:rPr>
                <w:rFonts w:eastAsia="Arial"/>
                <w:spacing w:val="-1"/>
                <w:sz w:val="22"/>
                <w:szCs w:val="22"/>
                <w:lang w:val="it-IT"/>
              </w:rPr>
              <w:t>e</w:t>
            </w:r>
            <w:r w:rsidRPr="00670645">
              <w:rPr>
                <w:rFonts w:eastAsia="Arial"/>
                <w:spacing w:val="1"/>
                <w:sz w:val="22"/>
                <w:szCs w:val="22"/>
                <w:lang w:val="it-IT"/>
              </w:rPr>
              <w:t>t</w:t>
            </w:r>
            <w:r w:rsidRPr="00670645">
              <w:rPr>
                <w:rFonts w:eastAsia="Arial"/>
                <w:spacing w:val="-1"/>
                <w:sz w:val="22"/>
                <w:szCs w:val="22"/>
                <w:lang w:val="it-IT"/>
              </w:rPr>
              <w:t>i</w:t>
            </w:r>
            <w:r w:rsidRPr="00670645">
              <w:rPr>
                <w:rFonts w:eastAsia="Arial"/>
                <w:spacing w:val="4"/>
                <w:sz w:val="22"/>
                <w:szCs w:val="22"/>
                <w:lang w:val="it-IT"/>
              </w:rPr>
              <w:t>k</w:t>
            </w:r>
            <w:r w:rsidRPr="00670645">
              <w:rPr>
                <w:rFonts w:eastAsia="Arial"/>
                <w:sz w:val="22"/>
                <w:szCs w:val="22"/>
                <w:lang w:val="it-IT"/>
              </w:rPr>
              <w:t>e (</w:t>
            </w:r>
            <w:r w:rsidRPr="00670645">
              <w:rPr>
                <w:rFonts w:eastAsia="Arial"/>
                <w:spacing w:val="-4"/>
                <w:sz w:val="22"/>
                <w:szCs w:val="22"/>
                <w:lang w:val="it-IT"/>
              </w:rPr>
              <w:t>m</w:t>
            </w:r>
            <w:r w:rsidRPr="00670645">
              <w:rPr>
                <w:rFonts w:eastAsia="Arial"/>
                <w:spacing w:val="-1"/>
                <w:sz w:val="22"/>
                <w:szCs w:val="22"/>
                <w:lang w:val="it-IT"/>
              </w:rPr>
              <w:t>l</w:t>
            </w:r>
            <w:r w:rsidRPr="00670645">
              <w:rPr>
                <w:rFonts w:eastAsia="Arial"/>
                <w:spacing w:val="2"/>
                <w:sz w:val="22"/>
                <w:szCs w:val="22"/>
                <w:lang w:val="it-IT"/>
              </w:rPr>
              <w:t>a</w:t>
            </w:r>
            <w:r w:rsidRPr="00670645">
              <w:rPr>
                <w:rFonts w:eastAsia="Arial"/>
                <w:spacing w:val="-1"/>
                <w:sz w:val="22"/>
                <w:szCs w:val="22"/>
                <w:lang w:val="it-IT"/>
              </w:rPr>
              <w:t>di</w:t>
            </w:r>
            <w:r w:rsidRPr="00670645">
              <w:rPr>
                <w:rFonts w:eastAsia="Arial"/>
                <w:sz w:val="22"/>
                <w:szCs w:val="22"/>
                <w:lang w:val="it-IT"/>
              </w:rPr>
              <w:t xml:space="preserve">ći i </w:t>
            </w:r>
            <w:r w:rsidRPr="00670645">
              <w:rPr>
                <w:rFonts w:eastAsia="Arial"/>
                <w:spacing w:val="2"/>
                <w:sz w:val="22"/>
                <w:szCs w:val="22"/>
                <w:lang w:val="it-IT"/>
              </w:rPr>
              <w:t>d</w:t>
            </w:r>
            <w:r w:rsidRPr="00670645">
              <w:rPr>
                <w:rFonts w:eastAsia="Arial"/>
                <w:spacing w:val="-1"/>
                <w:sz w:val="22"/>
                <w:szCs w:val="22"/>
                <w:lang w:val="it-IT"/>
              </w:rPr>
              <w:t>je</w:t>
            </w:r>
            <w:r w:rsidRPr="00670645">
              <w:rPr>
                <w:rFonts w:eastAsia="Arial"/>
                <w:spacing w:val="4"/>
                <w:sz w:val="22"/>
                <w:szCs w:val="22"/>
                <w:lang w:val="it-IT"/>
              </w:rPr>
              <w:t>v</w:t>
            </w:r>
            <w:r w:rsidRPr="00670645">
              <w:rPr>
                <w:rFonts w:eastAsia="Arial"/>
                <w:spacing w:val="-1"/>
                <w:sz w:val="22"/>
                <w:szCs w:val="22"/>
                <w:lang w:val="it-IT"/>
              </w:rPr>
              <w:t>oj</w:t>
            </w:r>
            <w:r w:rsidRPr="00670645">
              <w:rPr>
                <w:rFonts w:eastAsia="Arial"/>
                <w:spacing w:val="4"/>
                <w:sz w:val="22"/>
                <w:szCs w:val="22"/>
                <w:lang w:val="it-IT"/>
              </w:rPr>
              <w:t>k</w:t>
            </w:r>
            <w:r w:rsidRPr="00670645">
              <w:rPr>
                <w:rFonts w:eastAsia="Arial"/>
                <w:spacing w:val="-1"/>
                <w:sz w:val="22"/>
                <w:szCs w:val="22"/>
                <w:lang w:val="it-IT"/>
              </w:rPr>
              <w:t>e</w:t>
            </w:r>
            <w:r w:rsidRPr="00670645">
              <w:rPr>
                <w:rFonts w:eastAsia="Arial"/>
                <w:sz w:val="22"/>
                <w:szCs w:val="22"/>
                <w:lang w:val="it-IT"/>
              </w:rPr>
              <w:t>),</w:t>
            </w:r>
            <w:r w:rsidRPr="00670645">
              <w:rPr>
                <w:rFonts w:eastAsia="Arial"/>
                <w:spacing w:val="2"/>
                <w:sz w:val="22"/>
                <w:szCs w:val="22"/>
                <w:lang w:val="it-IT"/>
              </w:rPr>
              <w:t xml:space="preserve"> </w:t>
            </w:r>
            <w:r w:rsidRPr="00670645">
              <w:rPr>
                <w:rFonts w:eastAsia="Arial"/>
                <w:sz w:val="22"/>
                <w:szCs w:val="22"/>
                <w:lang w:val="it-IT"/>
              </w:rPr>
              <w:t>r</w:t>
            </w:r>
            <w:r w:rsidRPr="00670645">
              <w:rPr>
                <w:rFonts w:eastAsia="Arial"/>
                <w:spacing w:val="-1"/>
                <w:sz w:val="22"/>
                <w:szCs w:val="22"/>
                <w:lang w:val="it-IT"/>
              </w:rPr>
              <w:t>u</w:t>
            </w:r>
            <w:r w:rsidRPr="00670645">
              <w:rPr>
                <w:rFonts w:eastAsia="Arial"/>
                <w:spacing w:val="4"/>
                <w:sz w:val="22"/>
                <w:szCs w:val="22"/>
                <w:lang w:val="it-IT"/>
              </w:rPr>
              <w:t>k</w:t>
            </w:r>
            <w:r w:rsidRPr="00670645">
              <w:rPr>
                <w:rFonts w:eastAsia="Arial"/>
                <w:spacing w:val="-1"/>
                <w:sz w:val="22"/>
                <w:szCs w:val="22"/>
                <w:lang w:val="it-IT"/>
              </w:rPr>
              <w:t>o</w:t>
            </w:r>
            <w:r w:rsidRPr="00670645">
              <w:rPr>
                <w:rFonts w:eastAsia="Arial"/>
                <w:spacing w:val="-4"/>
                <w:sz w:val="22"/>
                <w:szCs w:val="22"/>
                <w:lang w:val="it-IT"/>
              </w:rPr>
              <w:t>m</w:t>
            </w:r>
            <w:r w:rsidRPr="00670645">
              <w:rPr>
                <w:rFonts w:eastAsia="Arial"/>
                <w:spacing w:val="-1"/>
                <w:sz w:val="22"/>
                <w:szCs w:val="22"/>
                <w:lang w:val="it-IT"/>
              </w:rPr>
              <w:t>e</w:t>
            </w:r>
            <w:r w:rsidRPr="00670645">
              <w:rPr>
                <w:rFonts w:eastAsia="Arial"/>
                <w:spacing w:val="1"/>
                <w:sz w:val="22"/>
                <w:szCs w:val="22"/>
                <w:lang w:val="it-IT"/>
              </w:rPr>
              <w:t>t</w:t>
            </w:r>
            <w:r w:rsidRPr="00670645">
              <w:rPr>
                <w:rFonts w:eastAsia="Arial"/>
                <w:sz w:val="22"/>
                <w:szCs w:val="22"/>
                <w:lang w:val="it-IT"/>
              </w:rPr>
              <w:t>a (</w:t>
            </w:r>
            <w:r w:rsidRPr="00670645">
              <w:rPr>
                <w:rFonts w:eastAsia="Arial"/>
                <w:spacing w:val="-4"/>
                <w:sz w:val="22"/>
                <w:szCs w:val="22"/>
                <w:lang w:val="it-IT"/>
              </w:rPr>
              <w:t>m</w:t>
            </w:r>
            <w:r w:rsidRPr="00670645">
              <w:rPr>
                <w:rFonts w:eastAsia="Arial"/>
                <w:spacing w:val="2"/>
                <w:sz w:val="22"/>
                <w:szCs w:val="22"/>
                <w:lang w:val="it-IT"/>
              </w:rPr>
              <w:t>l</w:t>
            </w:r>
            <w:r w:rsidRPr="00670645">
              <w:rPr>
                <w:rFonts w:eastAsia="Arial"/>
                <w:spacing w:val="-1"/>
                <w:sz w:val="22"/>
                <w:szCs w:val="22"/>
                <w:lang w:val="it-IT"/>
              </w:rPr>
              <w:t>adi</w:t>
            </w:r>
            <w:r w:rsidRPr="00670645">
              <w:rPr>
                <w:rFonts w:eastAsia="Arial"/>
                <w:spacing w:val="4"/>
                <w:sz w:val="22"/>
                <w:szCs w:val="22"/>
                <w:lang w:val="it-IT"/>
              </w:rPr>
              <w:t>ć</w:t>
            </w:r>
            <w:r w:rsidRPr="00670645">
              <w:rPr>
                <w:rFonts w:eastAsia="Arial"/>
                <w:sz w:val="22"/>
                <w:szCs w:val="22"/>
                <w:lang w:val="it-IT"/>
              </w:rPr>
              <w:t xml:space="preserve">i i </w:t>
            </w:r>
            <w:r w:rsidRPr="00670645">
              <w:rPr>
                <w:rFonts w:eastAsia="Arial"/>
                <w:spacing w:val="-1"/>
                <w:sz w:val="22"/>
                <w:szCs w:val="22"/>
                <w:lang w:val="it-IT"/>
              </w:rPr>
              <w:t>dje</w:t>
            </w:r>
            <w:r w:rsidRPr="00670645">
              <w:rPr>
                <w:rFonts w:eastAsia="Arial"/>
                <w:spacing w:val="4"/>
                <w:sz w:val="22"/>
                <w:szCs w:val="22"/>
                <w:lang w:val="it-IT"/>
              </w:rPr>
              <w:t>v</w:t>
            </w:r>
            <w:r w:rsidRPr="00670645">
              <w:rPr>
                <w:rFonts w:eastAsia="Arial"/>
                <w:spacing w:val="-1"/>
                <w:sz w:val="22"/>
                <w:szCs w:val="22"/>
                <w:lang w:val="it-IT"/>
              </w:rPr>
              <w:t>oj</w:t>
            </w:r>
            <w:r w:rsidRPr="00670645">
              <w:rPr>
                <w:rFonts w:eastAsia="Arial"/>
                <w:spacing w:val="4"/>
                <w:sz w:val="22"/>
                <w:szCs w:val="22"/>
                <w:lang w:val="it-IT"/>
              </w:rPr>
              <w:t>k</w:t>
            </w:r>
            <w:r w:rsidRPr="00670645">
              <w:rPr>
                <w:rFonts w:eastAsia="Arial"/>
                <w:spacing w:val="-1"/>
                <w:sz w:val="22"/>
                <w:szCs w:val="22"/>
                <w:lang w:val="it-IT"/>
              </w:rPr>
              <w:t>e</w:t>
            </w:r>
            <w:r w:rsidRPr="00670645">
              <w:rPr>
                <w:rFonts w:eastAsia="Arial"/>
                <w:sz w:val="22"/>
                <w:szCs w:val="22"/>
                <w:lang w:val="it-IT"/>
              </w:rPr>
              <w:t>),</w:t>
            </w:r>
            <w:r w:rsidRPr="00670645">
              <w:rPr>
                <w:rFonts w:eastAsia="Arial"/>
                <w:spacing w:val="-1"/>
                <w:sz w:val="22"/>
                <w:szCs w:val="22"/>
                <w:lang w:val="it-IT"/>
              </w:rPr>
              <w:t xml:space="preserve"> </w:t>
            </w:r>
            <w:r w:rsidRPr="00670645">
              <w:rPr>
                <w:rFonts w:eastAsia="Arial"/>
                <w:spacing w:val="4"/>
                <w:sz w:val="22"/>
                <w:szCs w:val="22"/>
                <w:lang w:val="it-IT"/>
              </w:rPr>
              <w:t>k</w:t>
            </w:r>
            <w:r w:rsidRPr="00670645">
              <w:rPr>
                <w:rFonts w:eastAsia="Arial"/>
                <w:spacing w:val="-1"/>
                <w:sz w:val="22"/>
                <w:szCs w:val="22"/>
                <w:lang w:val="it-IT"/>
              </w:rPr>
              <w:t>o</w:t>
            </w:r>
            <w:r w:rsidRPr="00670645">
              <w:rPr>
                <w:rFonts w:eastAsia="Arial"/>
                <w:sz w:val="22"/>
                <w:szCs w:val="22"/>
                <w:lang w:val="it-IT"/>
              </w:rPr>
              <w:t>š</w:t>
            </w:r>
            <w:r w:rsidRPr="00670645">
              <w:rPr>
                <w:rFonts w:eastAsia="Arial"/>
                <w:spacing w:val="-1"/>
                <w:sz w:val="22"/>
                <w:szCs w:val="22"/>
                <w:lang w:val="it-IT"/>
              </w:rPr>
              <w:t>a</w:t>
            </w:r>
            <w:r w:rsidRPr="00670645">
              <w:rPr>
                <w:rFonts w:eastAsia="Arial"/>
                <w:sz w:val="22"/>
                <w:szCs w:val="22"/>
                <w:lang w:val="it-IT"/>
              </w:rPr>
              <w:t>r</w:t>
            </w:r>
            <w:r w:rsidRPr="00670645">
              <w:rPr>
                <w:rFonts w:eastAsia="Arial"/>
                <w:spacing w:val="4"/>
                <w:sz w:val="22"/>
                <w:szCs w:val="22"/>
                <w:lang w:val="it-IT"/>
              </w:rPr>
              <w:t>k</w:t>
            </w:r>
            <w:r w:rsidRPr="00670645">
              <w:rPr>
                <w:rFonts w:eastAsia="Arial"/>
                <w:sz w:val="22"/>
                <w:szCs w:val="22"/>
                <w:lang w:val="it-IT"/>
              </w:rPr>
              <w:t>e (</w:t>
            </w:r>
            <w:r w:rsidRPr="00670645">
              <w:rPr>
                <w:rFonts w:eastAsia="Arial"/>
                <w:spacing w:val="-4"/>
                <w:sz w:val="22"/>
                <w:szCs w:val="22"/>
                <w:lang w:val="it-IT"/>
              </w:rPr>
              <w:t>m</w:t>
            </w:r>
            <w:r w:rsidRPr="00670645">
              <w:rPr>
                <w:rFonts w:eastAsia="Arial"/>
                <w:spacing w:val="-1"/>
                <w:sz w:val="22"/>
                <w:szCs w:val="22"/>
                <w:lang w:val="it-IT"/>
              </w:rPr>
              <w:t>la</w:t>
            </w:r>
            <w:r w:rsidRPr="00670645">
              <w:rPr>
                <w:rFonts w:eastAsia="Arial"/>
                <w:spacing w:val="2"/>
                <w:sz w:val="22"/>
                <w:szCs w:val="22"/>
                <w:lang w:val="it-IT"/>
              </w:rPr>
              <w:t>d</w:t>
            </w:r>
            <w:r w:rsidRPr="00670645">
              <w:rPr>
                <w:rFonts w:eastAsia="Arial"/>
                <w:spacing w:val="-1"/>
                <w:sz w:val="22"/>
                <w:szCs w:val="22"/>
                <w:lang w:val="it-IT"/>
              </w:rPr>
              <w:t>i</w:t>
            </w:r>
            <w:r w:rsidRPr="00670645">
              <w:rPr>
                <w:rFonts w:eastAsia="Arial"/>
                <w:sz w:val="22"/>
                <w:szCs w:val="22"/>
                <w:lang w:val="it-IT"/>
              </w:rPr>
              <w:t xml:space="preserve">ći i </w:t>
            </w:r>
            <w:r w:rsidRPr="00670645">
              <w:rPr>
                <w:rFonts w:eastAsia="Arial"/>
                <w:spacing w:val="-1"/>
                <w:sz w:val="22"/>
                <w:szCs w:val="22"/>
                <w:lang w:val="it-IT"/>
              </w:rPr>
              <w:t>d</w:t>
            </w:r>
            <w:r w:rsidRPr="00670645">
              <w:rPr>
                <w:rFonts w:eastAsia="Arial"/>
                <w:spacing w:val="2"/>
                <w:sz w:val="22"/>
                <w:szCs w:val="22"/>
                <w:lang w:val="it-IT"/>
              </w:rPr>
              <w:t>j</w:t>
            </w:r>
            <w:r w:rsidRPr="00670645">
              <w:rPr>
                <w:rFonts w:eastAsia="Arial"/>
                <w:spacing w:val="-1"/>
                <w:sz w:val="22"/>
                <w:szCs w:val="22"/>
                <w:lang w:val="it-IT"/>
              </w:rPr>
              <w:t>e</w:t>
            </w:r>
            <w:r w:rsidRPr="00670645">
              <w:rPr>
                <w:rFonts w:eastAsia="Arial"/>
                <w:spacing w:val="4"/>
                <w:sz w:val="22"/>
                <w:szCs w:val="22"/>
                <w:lang w:val="it-IT"/>
              </w:rPr>
              <w:t>v</w:t>
            </w:r>
            <w:r w:rsidRPr="00670645">
              <w:rPr>
                <w:rFonts w:eastAsia="Arial"/>
                <w:spacing w:val="-1"/>
                <w:sz w:val="22"/>
                <w:szCs w:val="22"/>
                <w:lang w:val="it-IT"/>
              </w:rPr>
              <w:t>oj</w:t>
            </w:r>
            <w:r w:rsidRPr="00670645">
              <w:rPr>
                <w:rFonts w:eastAsia="Arial"/>
                <w:spacing w:val="4"/>
                <w:sz w:val="22"/>
                <w:szCs w:val="22"/>
                <w:lang w:val="it-IT"/>
              </w:rPr>
              <w:t>k</w:t>
            </w:r>
            <w:r w:rsidRPr="00670645">
              <w:rPr>
                <w:rFonts w:eastAsia="Arial"/>
                <w:spacing w:val="-1"/>
                <w:sz w:val="22"/>
                <w:szCs w:val="22"/>
                <w:lang w:val="it-IT"/>
              </w:rPr>
              <w:t>e</w:t>
            </w:r>
            <w:r w:rsidRPr="00670645">
              <w:rPr>
                <w:rFonts w:eastAsia="Arial"/>
                <w:sz w:val="22"/>
                <w:szCs w:val="22"/>
                <w:lang w:val="it-IT"/>
              </w:rPr>
              <w:t>),</w:t>
            </w:r>
            <w:r w:rsidRPr="00670645">
              <w:rPr>
                <w:rFonts w:eastAsia="Arial"/>
                <w:spacing w:val="-2"/>
                <w:sz w:val="22"/>
                <w:szCs w:val="22"/>
                <w:lang w:val="it-IT"/>
              </w:rPr>
              <w:t xml:space="preserve"> </w:t>
            </w:r>
            <w:r w:rsidRPr="00670645">
              <w:rPr>
                <w:rFonts w:eastAsia="Arial"/>
                <w:spacing w:val="-1"/>
                <w:sz w:val="22"/>
                <w:szCs w:val="22"/>
                <w:lang w:val="it-IT"/>
              </w:rPr>
              <w:t>odboj</w:t>
            </w:r>
            <w:r w:rsidRPr="00670645">
              <w:rPr>
                <w:rFonts w:eastAsia="Arial"/>
                <w:spacing w:val="4"/>
                <w:sz w:val="22"/>
                <w:szCs w:val="22"/>
                <w:lang w:val="it-IT"/>
              </w:rPr>
              <w:t>k</w:t>
            </w:r>
            <w:r w:rsidRPr="00670645">
              <w:rPr>
                <w:rFonts w:eastAsia="Arial"/>
                <w:sz w:val="22"/>
                <w:szCs w:val="22"/>
                <w:lang w:val="it-IT"/>
              </w:rPr>
              <w:t>e (m</w:t>
            </w:r>
            <w:r w:rsidRPr="00670645">
              <w:rPr>
                <w:rFonts w:eastAsia="Arial"/>
                <w:spacing w:val="-1"/>
                <w:sz w:val="22"/>
                <w:szCs w:val="22"/>
                <w:lang w:val="it-IT"/>
              </w:rPr>
              <w:t>l</w:t>
            </w:r>
            <w:r w:rsidRPr="00670645">
              <w:rPr>
                <w:rFonts w:eastAsia="Arial"/>
                <w:spacing w:val="2"/>
                <w:sz w:val="22"/>
                <w:szCs w:val="22"/>
                <w:lang w:val="it-IT"/>
              </w:rPr>
              <w:t>a</w:t>
            </w:r>
            <w:r w:rsidRPr="00670645">
              <w:rPr>
                <w:rFonts w:eastAsia="Arial"/>
                <w:spacing w:val="-1"/>
                <w:sz w:val="22"/>
                <w:szCs w:val="22"/>
                <w:lang w:val="it-IT"/>
              </w:rPr>
              <w:t>di</w:t>
            </w:r>
            <w:r w:rsidRPr="00670645">
              <w:rPr>
                <w:rFonts w:eastAsia="Arial"/>
                <w:sz w:val="22"/>
                <w:szCs w:val="22"/>
                <w:lang w:val="it-IT"/>
              </w:rPr>
              <w:t xml:space="preserve">ći i </w:t>
            </w:r>
            <w:r w:rsidRPr="00670645">
              <w:rPr>
                <w:rFonts w:eastAsia="Arial"/>
                <w:spacing w:val="2"/>
                <w:sz w:val="22"/>
                <w:szCs w:val="22"/>
                <w:lang w:val="it-IT"/>
              </w:rPr>
              <w:t>d</w:t>
            </w:r>
            <w:r w:rsidRPr="00670645">
              <w:rPr>
                <w:rFonts w:eastAsia="Arial"/>
                <w:spacing w:val="-1"/>
                <w:sz w:val="22"/>
                <w:szCs w:val="22"/>
                <w:lang w:val="it-IT"/>
              </w:rPr>
              <w:t>je</w:t>
            </w:r>
            <w:r w:rsidRPr="00670645">
              <w:rPr>
                <w:rFonts w:eastAsia="Arial"/>
                <w:spacing w:val="4"/>
                <w:sz w:val="22"/>
                <w:szCs w:val="22"/>
                <w:lang w:val="it-IT"/>
              </w:rPr>
              <w:t>v</w:t>
            </w:r>
            <w:r w:rsidRPr="00670645">
              <w:rPr>
                <w:rFonts w:eastAsia="Arial"/>
                <w:spacing w:val="-1"/>
                <w:sz w:val="22"/>
                <w:szCs w:val="22"/>
                <w:lang w:val="it-IT"/>
              </w:rPr>
              <w:t>oj</w:t>
            </w:r>
            <w:r w:rsidRPr="00670645">
              <w:rPr>
                <w:rFonts w:eastAsia="Arial"/>
                <w:spacing w:val="4"/>
                <w:sz w:val="22"/>
                <w:szCs w:val="22"/>
                <w:lang w:val="it-IT"/>
              </w:rPr>
              <w:t>k</w:t>
            </w:r>
            <w:r w:rsidRPr="00670645">
              <w:rPr>
                <w:rFonts w:eastAsia="Arial"/>
                <w:spacing w:val="-1"/>
                <w:sz w:val="22"/>
                <w:szCs w:val="22"/>
                <w:lang w:val="it-IT"/>
              </w:rPr>
              <w:t>e</w:t>
            </w:r>
            <w:r w:rsidRPr="00670645">
              <w:rPr>
                <w:rFonts w:eastAsia="Arial"/>
                <w:sz w:val="22"/>
                <w:szCs w:val="22"/>
                <w:lang w:val="it-IT"/>
              </w:rPr>
              <w:t>),</w:t>
            </w:r>
            <w:r w:rsidRPr="00670645">
              <w:rPr>
                <w:rFonts w:eastAsia="Arial"/>
                <w:spacing w:val="2"/>
                <w:sz w:val="22"/>
                <w:szCs w:val="22"/>
                <w:lang w:val="it-IT"/>
              </w:rPr>
              <w:t xml:space="preserve"> </w:t>
            </w:r>
            <w:r w:rsidRPr="00670645">
              <w:rPr>
                <w:rFonts w:eastAsia="Arial"/>
                <w:spacing w:val="-1"/>
                <w:sz w:val="22"/>
                <w:szCs w:val="22"/>
                <w:lang w:val="it-IT"/>
              </w:rPr>
              <w:t>nog</w:t>
            </w:r>
            <w:r w:rsidRPr="00670645">
              <w:rPr>
                <w:rFonts w:eastAsia="Arial"/>
                <w:spacing w:val="2"/>
                <w:sz w:val="22"/>
                <w:szCs w:val="22"/>
                <w:lang w:val="it-IT"/>
              </w:rPr>
              <w:t>o</w:t>
            </w:r>
            <w:r w:rsidRPr="00670645">
              <w:rPr>
                <w:rFonts w:eastAsia="Arial"/>
                <w:spacing w:val="-4"/>
                <w:sz w:val="22"/>
                <w:szCs w:val="22"/>
                <w:lang w:val="it-IT"/>
              </w:rPr>
              <w:t>m</w:t>
            </w:r>
            <w:r w:rsidRPr="00670645">
              <w:rPr>
                <w:rFonts w:eastAsia="Arial"/>
                <w:spacing w:val="-1"/>
                <w:sz w:val="22"/>
                <w:szCs w:val="22"/>
                <w:lang w:val="it-IT"/>
              </w:rPr>
              <w:t>e</w:t>
            </w:r>
            <w:r w:rsidRPr="00670645">
              <w:rPr>
                <w:rFonts w:eastAsia="Arial"/>
                <w:spacing w:val="5"/>
                <w:sz w:val="22"/>
                <w:szCs w:val="22"/>
                <w:lang w:val="it-IT"/>
              </w:rPr>
              <w:t>t</w:t>
            </w:r>
            <w:r w:rsidRPr="00670645">
              <w:rPr>
                <w:rFonts w:eastAsia="Arial"/>
                <w:sz w:val="22"/>
                <w:szCs w:val="22"/>
                <w:lang w:val="it-IT"/>
              </w:rPr>
              <w:t>a (</w:t>
            </w:r>
            <w:r w:rsidRPr="00670645">
              <w:rPr>
                <w:rFonts w:eastAsia="Arial"/>
                <w:spacing w:val="-4"/>
                <w:sz w:val="22"/>
                <w:szCs w:val="22"/>
                <w:lang w:val="it-IT"/>
              </w:rPr>
              <w:t>m</w:t>
            </w:r>
            <w:r w:rsidRPr="00670645">
              <w:rPr>
                <w:rFonts w:eastAsia="Arial"/>
                <w:spacing w:val="2"/>
                <w:sz w:val="22"/>
                <w:szCs w:val="22"/>
                <w:lang w:val="it-IT"/>
              </w:rPr>
              <w:t>l</w:t>
            </w:r>
            <w:r w:rsidRPr="00670645">
              <w:rPr>
                <w:rFonts w:eastAsia="Arial"/>
                <w:spacing w:val="-1"/>
                <w:sz w:val="22"/>
                <w:szCs w:val="22"/>
                <w:lang w:val="it-IT"/>
              </w:rPr>
              <w:t>adi</w:t>
            </w:r>
            <w:r w:rsidRPr="00670645">
              <w:rPr>
                <w:rFonts w:eastAsia="Arial"/>
                <w:spacing w:val="4"/>
                <w:sz w:val="22"/>
                <w:szCs w:val="22"/>
                <w:lang w:val="it-IT"/>
              </w:rPr>
              <w:t>ć</w:t>
            </w:r>
            <w:r w:rsidRPr="00670645">
              <w:rPr>
                <w:rFonts w:eastAsia="Arial"/>
                <w:sz w:val="22"/>
                <w:szCs w:val="22"/>
                <w:lang w:val="it-IT"/>
              </w:rPr>
              <w:t xml:space="preserve">i i </w:t>
            </w:r>
            <w:r w:rsidRPr="00670645">
              <w:rPr>
                <w:rFonts w:eastAsia="Arial"/>
                <w:spacing w:val="-1"/>
                <w:sz w:val="22"/>
                <w:szCs w:val="22"/>
                <w:lang w:val="it-IT"/>
              </w:rPr>
              <w:t>dje</w:t>
            </w:r>
            <w:r w:rsidRPr="00670645">
              <w:rPr>
                <w:rFonts w:eastAsia="Arial"/>
                <w:spacing w:val="4"/>
                <w:sz w:val="22"/>
                <w:szCs w:val="22"/>
                <w:lang w:val="it-IT"/>
              </w:rPr>
              <w:t>v</w:t>
            </w:r>
            <w:r w:rsidRPr="00670645">
              <w:rPr>
                <w:rFonts w:eastAsia="Arial"/>
                <w:spacing w:val="-1"/>
                <w:sz w:val="22"/>
                <w:szCs w:val="22"/>
                <w:lang w:val="it-IT"/>
              </w:rPr>
              <w:t>oj</w:t>
            </w:r>
            <w:r w:rsidRPr="00670645">
              <w:rPr>
                <w:rFonts w:eastAsia="Arial"/>
                <w:spacing w:val="4"/>
                <w:sz w:val="22"/>
                <w:szCs w:val="22"/>
                <w:lang w:val="it-IT"/>
              </w:rPr>
              <w:t>k</w:t>
            </w:r>
            <w:r w:rsidRPr="00670645">
              <w:rPr>
                <w:rFonts w:eastAsia="Arial"/>
                <w:spacing w:val="-1"/>
                <w:sz w:val="22"/>
                <w:szCs w:val="22"/>
                <w:lang w:val="it-IT"/>
              </w:rPr>
              <w:t>e</w:t>
            </w:r>
            <w:r w:rsidRPr="00670645">
              <w:rPr>
                <w:rFonts w:eastAsia="Arial"/>
                <w:sz w:val="22"/>
                <w:szCs w:val="22"/>
                <w:lang w:val="it-IT"/>
              </w:rPr>
              <w:t>),</w:t>
            </w:r>
            <w:r w:rsidRPr="00670645">
              <w:rPr>
                <w:rFonts w:eastAsia="Arial"/>
                <w:spacing w:val="-1"/>
                <w:sz w:val="22"/>
                <w:szCs w:val="22"/>
                <w:lang w:val="it-IT"/>
              </w:rPr>
              <w:t xml:space="preserve"> </w:t>
            </w:r>
            <w:r w:rsidRPr="00670645">
              <w:rPr>
                <w:rFonts w:eastAsia="Arial"/>
                <w:spacing w:val="4"/>
                <w:sz w:val="22"/>
                <w:szCs w:val="22"/>
                <w:lang w:val="it-IT"/>
              </w:rPr>
              <w:t>k</w:t>
            </w:r>
            <w:r w:rsidRPr="00670645">
              <w:rPr>
                <w:rFonts w:eastAsia="Arial"/>
                <w:sz w:val="22"/>
                <w:szCs w:val="22"/>
                <w:lang w:val="it-IT"/>
              </w:rPr>
              <w:t>r</w:t>
            </w:r>
            <w:r w:rsidRPr="00670645">
              <w:rPr>
                <w:rFonts w:eastAsia="Arial"/>
                <w:spacing w:val="-1"/>
                <w:sz w:val="22"/>
                <w:szCs w:val="22"/>
                <w:lang w:val="it-IT"/>
              </w:rPr>
              <w:t>o</w:t>
            </w:r>
            <w:r w:rsidRPr="00670645">
              <w:rPr>
                <w:rFonts w:eastAsia="Arial"/>
                <w:sz w:val="22"/>
                <w:szCs w:val="22"/>
                <w:lang w:val="it-IT"/>
              </w:rPr>
              <w:t>sa (</w:t>
            </w:r>
            <w:r w:rsidRPr="00670645">
              <w:rPr>
                <w:rFonts w:eastAsia="Arial"/>
                <w:spacing w:val="-4"/>
                <w:sz w:val="22"/>
                <w:szCs w:val="22"/>
                <w:lang w:val="it-IT"/>
              </w:rPr>
              <w:t>m</w:t>
            </w:r>
            <w:r w:rsidRPr="00670645">
              <w:rPr>
                <w:rFonts w:eastAsia="Arial"/>
                <w:spacing w:val="2"/>
                <w:sz w:val="22"/>
                <w:szCs w:val="22"/>
                <w:lang w:val="it-IT"/>
              </w:rPr>
              <w:t>l</w:t>
            </w:r>
            <w:r w:rsidRPr="00670645">
              <w:rPr>
                <w:rFonts w:eastAsia="Arial"/>
                <w:spacing w:val="-1"/>
                <w:sz w:val="22"/>
                <w:szCs w:val="22"/>
                <w:lang w:val="it-IT"/>
              </w:rPr>
              <w:t>adi</w:t>
            </w:r>
            <w:r w:rsidRPr="00670645">
              <w:rPr>
                <w:rFonts w:eastAsia="Arial"/>
                <w:spacing w:val="4"/>
                <w:sz w:val="22"/>
                <w:szCs w:val="22"/>
                <w:lang w:val="it-IT"/>
              </w:rPr>
              <w:t>ć</w:t>
            </w:r>
            <w:r w:rsidRPr="00670645">
              <w:rPr>
                <w:rFonts w:eastAsia="Arial"/>
                <w:sz w:val="22"/>
                <w:szCs w:val="22"/>
                <w:lang w:val="it-IT"/>
              </w:rPr>
              <w:t xml:space="preserve">i i </w:t>
            </w:r>
            <w:r w:rsidRPr="00670645">
              <w:rPr>
                <w:rFonts w:eastAsia="Arial"/>
                <w:spacing w:val="-1"/>
                <w:sz w:val="22"/>
                <w:szCs w:val="22"/>
                <w:lang w:val="it-IT"/>
              </w:rPr>
              <w:t>dje</w:t>
            </w:r>
            <w:r w:rsidRPr="00670645">
              <w:rPr>
                <w:rFonts w:eastAsia="Arial"/>
                <w:spacing w:val="4"/>
                <w:sz w:val="22"/>
                <w:szCs w:val="22"/>
                <w:lang w:val="it-IT"/>
              </w:rPr>
              <w:t>v</w:t>
            </w:r>
            <w:r w:rsidRPr="00670645">
              <w:rPr>
                <w:rFonts w:eastAsia="Arial"/>
                <w:spacing w:val="-1"/>
                <w:sz w:val="22"/>
                <w:szCs w:val="22"/>
                <w:lang w:val="it-IT"/>
              </w:rPr>
              <w:t>oj</w:t>
            </w:r>
            <w:r w:rsidRPr="00670645">
              <w:rPr>
                <w:rFonts w:eastAsia="Arial"/>
                <w:spacing w:val="4"/>
                <w:sz w:val="22"/>
                <w:szCs w:val="22"/>
                <w:lang w:val="it-IT"/>
              </w:rPr>
              <w:t>k</w:t>
            </w:r>
            <w:r w:rsidRPr="00670645">
              <w:rPr>
                <w:rFonts w:eastAsia="Arial"/>
                <w:spacing w:val="-1"/>
                <w:sz w:val="22"/>
                <w:szCs w:val="22"/>
                <w:lang w:val="it-IT"/>
              </w:rPr>
              <w:t>e</w:t>
            </w:r>
            <w:r w:rsidRPr="00670645">
              <w:rPr>
                <w:rFonts w:eastAsia="Arial"/>
                <w:sz w:val="22"/>
                <w:szCs w:val="22"/>
                <w:lang w:val="it-IT"/>
              </w:rPr>
              <w:t>)</w:t>
            </w:r>
            <w:r w:rsidRPr="00670645">
              <w:rPr>
                <w:rFonts w:eastAsia="Arial"/>
                <w:spacing w:val="1"/>
                <w:sz w:val="22"/>
                <w:szCs w:val="22"/>
                <w:lang w:val="it-IT"/>
              </w:rPr>
              <w:t xml:space="preserve"> </w:t>
            </w:r>
            <w:r w:rsidRPr="00670645">
              <w:rPr>
                <w:rFonts w:eastAsia="Arial"/>
                <w:sz w:val="22"/>
                <w:szCs w:val="22"/>
                <w:lang w:val="it-IT"/>
              </w:rPr>
              <w:t xml:space="preserve">i </w:t>
            </w:r>
            <w:r w:rsidRPr="00670645">
              <w:rPr>
                <w:rFonts w:eastAsia="Arial"/>
                <w:spacing w:val="-1"/>
                <w:sz w:val="22"/>
                <w:szCs w:val="22"/>
                <w:lang w:val="it-IT"/>
              </w:rPr>
              <w:t>ba</w:t>
            </w:r>
            <w:r w:rsidRPr="00670645">
              <w:rPr>
                <w:rFonts w:eastAsia="Arial"/>
                <w:spacing w:val="2"/>
                <w:sz w:val="22"/>
                <w:szCs w:val="22"/>
                <w:lang w:val="it-IT"/>
              </w:rPr>
              <w:t>d</w:t>
            </w:r>
            <w:r w:rsidRPr="00670645">
              <w:rPr>
                <w:rFonts w:eastAsia="Arial"/>
                <w:spacing w:val="-4"/>
                <w:sz w:val="22"/>
                <w:szCs w:val="22"/>
                <w:lang w:val="it-IT"/>
              </w:rPr>
              <w:t>m</w:t>
            </w:r>
            <w:r w:rsidRPr="00670645">
              <w:rPr>
                <w:rFonts w:eastAsia="Arial"/>
                <w:spacing w:val="-1"/>
                <w:sz w:val="22"/>
                <w:szCs w:val="22"/>
                <w:lang w:val="it-IT"/>
              </w:rPr>
              <w:t>in</w:t>
            </w:r>
            <w:r w:rsidRPr="00670645">
              <w:rPr>
                <w:rFonts w:eastAsia="Arial"/>
                <w:spacing w:val="1"/>
                <w:sz w:val="22"/>
                <w:szCs w:val="22"/>
                <w:lang w:val="it-IT"/>
              </w:rPr>
              <w:t>t</w:t>
            </w:r>
            <w:r w:rsidRPr="00670645">
              <w:rPr>
                <w:rFonts w:eastAsia="Arial"/>
                <w:spacing w:val="2"/>
                <w:sz w:val="22"/>
                <w:szCs w:val="22"/>
                <w:lang w:val="it-IT"/>
              </w:rPr>
              <w:t>o</w:t>
            </w:r>
            <w:r w:rsidRPr="00670645">
              <w:rPr>
                <w:rFonts w:eastAsia="Arial"/>
                <w:spacing w:val="-1"/>
                <w:sz w:val="22"/>
                <w:szCs w:val="22"/>
                <w:lang w:val="it-IT"/>
              </w:rPr>
              <w:t>n</w:t>
            </w:r>
            <w:r w:rsidRPr="00670645">
              <w:rPr>
                <w:rFonts w:eastAsia="Arial"/>
                <w:sz w:val="22"/>
                <w:szCs w:val="22"/>
                <w:lang w:val="it-IT"/>
              </w:rPr>
              <w:t xml:space="preserve">a </w:t>
            </w:r>
            <w:r w:rsidRPr="00670645">
              <w:rPr>
                <w:rFonts w:eastAsia="Arial"/>
                <w:spacing w:val="4"/>
                <w:sz w:val="22"/>
                <w:szCs w:val="22"/>
                <w:lang w:val="it-IT"/>
              </w:rPr>
              <w:t>(</w:t>
            </w:r>
            <w:r w:rsidRPr="00670645">
              <w:rPr>
                <w:rFonts w:eastAsia="Arial"/>
                <w:spacing w:val="-4"/>
                <w:sz w:val="22"/>
                <w:szCs w:val="22"/>
                <w:lang w:val="it-IT"/>
              </w:rPr>
              <w:t>m</w:t>
            </w:r>
            <w:r w:rsidRPr="00670645">
              <w:rPr>
                <w:rFonts w:eastAsia="Arial"/>
                <w:spacing w:val="2"/>
                <w:sz w:val="22"/>
                <w:szCs w:val="22"/>
                <w:lang w:val="it-IT"/>
              </w:rPr>
              <w:t>l</w:t>
            </w:r>
            <w:r w:rsidRPr="00670645">
              <w:rPr>
                <w:rFonts w:eastAsia="Arial"/>
                <w:spacing w:val="-1"/>
                <w:sz w:val="22"/>
                <w:szCs w:val="22"/>
                <w:lang w:val="it-IT"/>
              </w:rPr>
              <w:t>adi</w:t>
            </w:r>
            <w:r w:rsidRPr="00670645">
              <w:rPr>
                <w:rFonts w:eastAsia="Arial"/>
                <w:spacing w:val="4"/>
                <w:sz w:val="22"/>
                <w:szCs w:val="22"/>
                <w:lang w:val="it-IT"/>
              </w:rPr>
              <w:t>ć</w:t>
            </w:r>
            <w:r w:rsidRPr="00670645">
              <w:rPr>
                <w:rFonts w:eastAsia="Arial"/>
                <w:sz w:val="22"/>
                <w:szCs w:val="22"/>
                <w:lang w:val="it-IT"/>
              </w:rPr>
              <w:t xml:space="preserve">i i </w:t>
            </w:r>
            <w:r w:rsidRPr="00670645">
              <w:rPr>
                <w:rFonts w:eastAsia="Arial"/>
                <w:spacing w:val="-1"/>
                <w:sz w:val="22"/>
                <w:szCs w:val="22"/>
                <w:lang w:val="it-IT"/>
              </w:rPr>
              <w:t>dje</w:t>
            </w:r>
            <w:r w:rsidRPr="00670645">
              <w:rPr>
                <w:rFonts w:eastAsia="Arial"/>
                <w:spacing w:val="4"/>
                <w:sz w:val="22"/>
                <w:szCs w:val="22"/>
                <w:lang w:val="it-IT"/>
              </w:rPr>
              <w:t>v</w:t>
            </w:r>
            <w:r w:rsidRPr="00670645">
              <w:rPr>
                <w:rFonts w:eastAsia="Arial"/>
                <w:spacing w:val="-1"/>
                <w:sz w:val="22"/>
                <w:szCs w:val="22"/>
                <w:lang w:val="it-IT"/>
              </w:rPr>
              <w:t>oj</w:t>
            </w:r>
            <w:r w:rsidRPr="00670645">
              <w:rPr>
                <w:rFonts w:eastAsia="Arial"/>
                <w:spacing w:val="4"/>
                <w:sz w:val="22"/>
                <w:szCs w:val="22"/>
                <w:lang w:val="it-IT"/>
              </w:rPr>
              <w:t>k</w:t>
            </w:r>
            <w:r w:rsidRPr="00670645">
              <w:rPr>
                <w:rFonts w:eastAsia="Arial"/>
                <w:spacing w:val="-1"/>
                <w:sz w:val="22"/>
                <w:szCs w:val="22"/>
                <w:lang w:val="it-IT"/>
              </w:rPr>
              <w:t>e</w:t>
            </w:r>
            <w:r w:rsidRPr="00670645">
              <w:rPr>
                <w:rFonts w:eastAsia="Arial"/>
                <w:sz w:val="22"/>
                <w:szCs w:val="22"/>
                <w:lang w:val="it-IT"/>
              </w:rPr>
              <w:t>)</w:t>
            </w:r>
          </w:p>
        </w:tc>
      </w:tr>
      <w:tr w:rsidR="00670645" w:rsidRPr="00670645" w:rsidTr="00670645">
        <w:trPr>
          <w:trHeight w:val="392"/>
        </w:trPr>
        <w:tc>
          <w:tcPr>
            <w:tcW w:w="10030" w:type="dxa"/>
            <w:gridSpan w:val="2"/>
            <w:tcBorders>
              <w:top w:val="single" w:sz="4" w:space="0" w:color="auto"/>
              <w:left w:val="single" w:sz="4" w:space="0" w:color="auto"/>
              <w:bottom w:val="single" w:sz="4" w:space="0" w:color="auto"/>
              <w:right w:val="single" w:sz="4" w:space="0" w:color="auto"/>
            </w:tcBorders>
            <w:hideMark/>
          </w:tcPr>
          <w:p w:rsidR="00670645" w:rsidRPr="00670645" w:rsidRDefault="00670645">
            <w:pPr>
              <w:spacing w:line="276" w:lineRule="auto"/>
              <w:ind w:right="3030"/>
              <w:jc w:val="both"/>
              <w:rPr>
                <w:rFonts w:eastAsia="Arial"/>
                <w:b/>
                <w:lang w:val="it-IT"/>
              </w:rPr>
            </w:pPr>
            <w:r w:rsidRPr="00670645">
              <w:rPr>
                <w:rFonts w:eastAsia="Arial"/>
                <w:b/>
                <w:spacing w:val="5"/>
                <w:lang w:val="it-IT"/>
              </w:rPr>
              <w:t>T</w:t>
            </w:r>
            <w:r w:rsidRPr="00670645">
              <w:rPr>
                <w:rFonts w:eastAsia="Arial"/>
                <w:b/>
                <w:spacing w:val="-1"/>
                <w:lang w:val="it-IT"/>
              </w:rPr>
              <w:t>r</w:t>
            </w:r>
            <w:r w:rsidRPr="00670645">
              <w:rPr>
                <w:rFonts w:eastAsia="Arial"/>
                <w:b/>
                <w:spacing w:val="1"/>
                <w:lang w:val="it-IT"/>
              </w:rPr>
              <w:t>o</w:t>
            </w:r>
            <w:r w:rsidRPr="00670645">
              <w:rPr>
                <w:rFonts w:eastAsia="Arial"/>
                <w:b/>
                <w:lang w:val="it-IT"/>
              </w:rPr>
              <w:t>š</w:t>
            </w:r>
            <w:r w:rsidRPr="00670645">
              <w:rPr>
                <w:rFonts w:eastAsia="Arial"/>
                <w:b/>
                <w:spacing w:val="-4"/>
                <w:lang w:val="it-IT"/>
              </w:rPr>
              <w:t>k</w:t>
            </w:r>
            <w:r w:rsidRPr="00670645">
              <w:rPr>
                <w:rFonts w:eastAsia="Arial"/>
                <w:b/>
                <w:spacing w:val="1"/>
                <w:lang w:val="it-IT"/>
              </w:rPr>
              <w:t>o</w:t>
            </w:r>
            <w:r w:rsidRPr="00670645">
              <w:rPr>
                <w:rFonts w:eastAsia="Arial"/>
                <w:b/>
                <w:lang w:val="it-IT"/>
              </w:rPr>
              <w:t>v</w:t>
            </w:r>
            <w:r w:rsidRPr="00670645">
              <w:rPr>
                <w:rFonts w:eastAsia="Arial"/>
                <w:b/>
                <w:spacing w:val="-1"/>
                <w:lang w:val="it-IT"/>
              </w:rPr>
              <w:t>n</w:t>
            </w:r>
            <w:r w:rsidRPr="00670645">
              <w:rPr>
                <w:rFonts w:eastAsia="Arial"/>
                <w:b/>
                <w:spacing w:val="-3"/>
                <w:lang w:val="it-IT"/>
              </w:rPr>
              <w:t>i</w:t>
            </w:r>
            <w:r w:rsidRPr="00670645">
              <w:rPr>
                <w:rFonts w:eastAsia="Arial"/>
                <w:b/>
                <w:lang w:val="it-IT"/>
              </w:rPr>
              <w:t>k:</w:t>
            </w:r>
          </w:p>
          <w:p w:rsidR="00670645" w:rsidRPr="00670645" w:rsidRDefault="00670645">
            <w:pPr>
              <w:spacing w:line="276" w:lineRule="auto"/>
              <w:ind w:right="122"/>
              <w:jc w:val="both"/>
              <w:rPr>
                <w:rFonts w:eastAsia="Arial"/>
                <w:lang w:val="it-IT"/>
              </w:rPr>
            </w:pPr>
            <w:r w:rsidRPr="00670645">
              <w:rPr>
                <w:rFonts w:eastAsia="Arial"/>
                <w:sz w:val="22"/>
                <w:szCs w:val="22"/>
                <w:lang w:val="it-IT"/>
              </w:rPr>
              <w:t>Pr</w:t>
            </w:r>
            <w:r w:rsidRPr="00670645">
              <w:rPr>
                <w:rFonts w:eastAsia="Arial"/>
                <w:spacing w:val="-1"/>
                <w:sz w:val="22"/>
                <w:szCs w:val="22"/>
                <w:lang w:val="it-IT"/>
              </w:rPr>
              <w:t>ije</w:t>
            </w:r>
            <w:r w:rsidRPr="00670645">
              <w:rPr>
                <w:rFonts w:eastAsia="Arial"/>
                <w:spacing w:val="4"/>
                <w:sz w:val="22"/>
                <w:szCs w:val="22"/>
                <w:lang w:val="it-IT"/>
              </w:rPr>
              <w:t>v</w:t>
            </w:r>
            <w:r w:rsidRPr="00670645">
              <w:rPr>
                <w:rFonts w:eastAsia="Arial"/>
                <w:spacing w:val="-1"/>
                <w:sz w:val="22"/>
                <w:szCs w:val="22"/>
                <w:lang w:val="it-IT"/>
              </w:rPr>
              <w:t>o</w:t>
            </w:r>
            <w:r w:rsidRPr="00670645">
              <w:rPr>
                <w:rFonts w:eastAsia="Arial"/>
                <w:sz w:val="22"/>
                <w:szCs w:val="22"/>
                <w:lang w:val="it-IT"/>
              </w:rPr>
              <w:t>z</w:t>
            </w:r>
            <w:r w:rsidRPr="00670645">
              <w:rPr>
                <w:rFonts w:eastAsia="Arial"/>
                <w:spacing w:val="1"/>
                <w:sz w:val="22"/>
                <w:szCs w:val="22"/>
                <w:lang w:val="it-IT"/>
              </w:rPr>
              <w:t xml:space="preserve"> </w:t>
            </w:r>
            <w:r w:rsidRPr="00670645">
              <w:rPr>
                <w:rFonts w:eastAsia="Arial"/>
                <w:spacing w:val="-4"/>
                <w:sz w:val="22"/>
                <w:szCs w:val="22"/>
                <w:lang w:val="it-IT"/>
              </w:rPr>
              <w:t>z</w:t>
            </w:r>
            <w:r w:rsidRPr="00670645">
              <w:rPr>
                <w:rFonts w:eastAsia="Arial"/>
                <w:sz w:val="22"/>
                <w:szCs w:val="22"/>
                <w:lang w:val="it-IT"/>
              </w:rPr>
              <w:t xml:space="preserve">a </w:t>
            </w:r>
            <w:r w:rsidRPr="00670645">
              <w:rPr>
                <w:rFonts w:eastAsia="Arial"/>
                <w:spacing w:val="2"/>
                <w:sz w:val="22"/>
                <w:szCs w:val="22"/>
                <w:lang w:val="it-IT"/>
              </w:rPr>
              <w:t>p</w:t>
            </w:r>
            <w:r w:rsidRPr="00670645">
              <w:rPr>
                <w:rFonts w:eastAsia="Arial"/>
                <w:spacing w:val="-1"/>
                <w:sz w:val="22"/>
                <w:szCs w:val="22"/>
                <w:lang w:val="it-IT"/>
              </w:rPr>
              <w:t>u</w:t>
            </w:r>
            <w:r w:rsidRPr="00670645">
              <w:rPr>
                <w:rFonts w:eastAsia="Arial"/>
                <w:spacing w:val="1"/>
                <w:sz w:val="22"/>
                <w:szCs w:val="22"/>
                <w:lang w:val="it-IT"/>
              </w:rPr>
              <w:t>t</w:t>
            </w:r>
            <w:r w:rsidRPr="00670645">
              <w:rPr>
                <w:rFonts w:eastAsia="Arial"/>
                <w:spacing w:val="-1"/>
                <w:sz w:val="22"/>
                <w:szCs w:val="22"/>
                <w:lang w:val="it-IT"/>
              </w:rPr>
              <w:t>o</w:t>
            </w:r>
            <w:r w:rsidRPr="00670645">
              <w:rPr>
                <w:rFonts w:eastAsia="Arial"/>
                <w:spacing w:val="4"/>
                <w:sz w:val="22"/>
                <w:szCs w:val="22"/>
                <w:lang w:val="it-IT"/>
              </w:rPr>
              <w:t>v</w:t>
            </w:r>
            <w:r w:rsidRPr="00670645">
              <w:rPr>
                <w:rFonts w:eastAsia="Arial"/>
                <w:spacing w:val="-1"/>
                <w:sz w:val="22"/>
                <w:szCs w:val="22"/>
                <w:lang w:val="it-IT"/>
              </w:rPr>
              <w:t>anj</w:t>
            </w:r>
            <w:r w:rsidRPr="00670645">
              <w:rPr>
                <w:rFonts w:eastAsia="Arial"/>
                <w:sz w:val="22"/>
                <w:szCs w:val="22"/>
                <w:lang w:val="it-IT"/>
              </w:rPr>
              <w:t xml:space="preserve">a </w:t>
            </w:r>
            <w:r w:rsidRPr="00670645">
              <w:rPr>
                <w:rFonts w:eastAsia="Arial"/>
                <w:spacing w:val="2"/>
                <w:sz w:val="22"/>
                <w:szCs w:val="22"/>
                <w:lang w:val="it-IT"/>
              </w:rPr>
              <w:t>n</w:t>
            </w:r>
            <w:r w:rsidRPr="00670645">
              <w:rPr>
                <w:rFonts w:eastAsia="Arial"/>
                <w:sz w:val="22"/>
                <w:szCs w:val="22"/>
                <w:lang w:val="it-IT"/>
              </w:rPr>
              <w:t>a ž</w:t>
            </w:r>
            <w:r w:rsidRPr="00670645">
              <w:rPr>
                <w:rFonts w:eastAsia="Arial"/>
                <w:spacing w:val="-1"/>
                <w:sz w:val="22"/>
                <w:szCs w:val="22"/>
                <w:lang w:val="it-IT"/>
              </w:rPr>
              <w:t>u</w:t>
            </w:r>
            <w:r w:rsidRPr="00670645">
              <w:rPr>
                <w:rFonts w:eastAsia="Arial"/>
                <w:spacing w:val="2"/>
                <w:sz w:val="22"/>
                <w:szCs w:val="22"/>
                <w:lang w:val="it-IT"/>
              </w:rPr>
              <w:t>p</w:t>
            </w:r>
            <w:r w:rsidRPr="00670645">
              <w:rPr>
                <w:rFonts w:eastAsia="Arial"/>
                <w:spacing w:val="-1"/>
                <w:sz w:val="22"/>
                <w:szCs w:val="22"/>
                <w:lang w:val="it-IT"/>
              </w:rPr>
              <w:t>an</w:t>
            </w:r>
            <w:r w:rsidRPr="00670645">
              <w:rPr>
                <w:rFonts w:eastAsia="Arial"/>
                <w:spacing w:val="2"/>
                <w:sz w:val="22"/>
                <w:szCs w:val="22"/>
                <w:lang w:val="it-IT"/>
              </w:rPr>
              <w:t>i</w:t>
            </w:r>
            <w:r w:rsidRPr="00670645">
              <w:rPr>
                <w:rFonts w:eastAsia="Arial"/>
                <w:spacing w:val="-1"/>
                <w:sz w:val="22"/>
                <w:szCs w:val="22"/>
                <w:lang w:val="it-IT"/>
              </w:rPr>
              <w:t>j</w:t>
            </w:r>
            <w:r w:rsidRPr="00670645">
              <w:rPr>
                <w:rFonts w:eastAsia="Arial"/>
                <w:sz w:val="22"/>
                <w:szCs w:val="22"/>
                <w:lang w:val="it-IT"/>
              </w:rPr>
              <w:t>s</w:t>
            </w:r>
            <w:r w:rsidRPr="00670645">
              <w:rPr>
                <w:rFonts w:eastAsia="Arial"/>
                <w:spacing w:val="4"/>
                <w:sz w:val="22"/>
                <w:szCs w:val="22"/>
                <w:lang w:val="it-IT"/>
              </w:rPr>
              <w:t>k</w:t>
            </w:r>
            <w:r w:rsidRPr="00670645">
              <w:rPr>
                <w:rFonts w:eastAsia="Arial"/>
                <w:sz w:val="22"/>
                <w:szCs w:val="22"/>
                <w:lang w:val="it-IT"/>
              </w:rPr>
              <w:t xml:space="preserve">a </w:t>
            </w:r>
            <w:r w:rsidRPr="00670645">
              <w:rPr>
                <w:rFonts w:eastAsia="Arial"/>
                <w:spacing w:val="-1"/>
                <w:sz w:val="22"/>
                <w:szCs w:val="22"/>
                <w:lang w:val="it-IT"/>
              </w:rPr>
              <w:t>na</w:t>
            </w:r>
            <w:r w:rsidRPr="00670645">
              <w:rPr>
                <w:rFonts w:eastAsia="Arial"/>
                <w:spacing w:val="1"/>
                <w:sz w:val="22"/>
                <w:szCs w:val="22"/>
                <w:lang w:val="it-IT"/>
              </w:rPr>
              <w:t>t</w:t>
            </w:r>
            <w:r w:rsidRPr="00670645">
              <w:rPr>
                <w:rFonts w:eastAsia="Arial"/>
                <w:spacing w:val="-1"/>
                <w:sz w:val="22"/>
                <w:szCs w:val="22"/>
                <w:lang w:val="it-IT"/>
              </w:rPr>
              <w:t>je</w:t>
            </w:r>
            <w:r w:rsidRPr="00670645">
              <w:rPr>
                <w:rFonts w:eastAsia="Arial"/>
                <w:sz w:val="22"/>
                <w:szCs w:val="22"/>
                <w:lang w:val="it-IT"/>
              </w:rPr>
              <w:t>c</w:t>
            </w:r>
            <w:r w:rsidRPr="00670645">
              <w:rPr>
                <w:rFonts w:eastAsia="Arial"/>
                <w:spacing w:val="-1"/>
                <w:sz w:val="22"/>
                <w:szCs w:val="22"/>
                <w:lang w:val="it-IT"/>
              </w:rPr>
              <w:t>a</w:t>
            </w:r>
            <w:r w:rsidRPr="00670645">
              <w:rPr>
                <w:rFonts w:eastAsia="Arial"/>
                <w:spacing w:val="2"/>
                <w:sz w:val="22"/>
                <w:szCs w:val="22"/>
                <w:lang w:val="it-IT"/>
              </w:rPr>
              <w:t>n</w:t>
            </w:r>
            <w:r w:rsidRPr="00670645">
              <w:rPr>
                <w:rFonts w:eastAsia="Arial"/>
                <w:spacing w:val="-1"/>
                <w:sz w:val="22"/>
                <w:szCs w:val="22"/>
                <w:lang w:val="it-IT"/>
              </w:rPr>
              <w:t>j</w:t>
            </w:r>
            <w:r w:rsidRPr="00670645">
              <w:rPr>
                <w:rFonts w:eastAsia="Arial"/>
                <w:sz w:val="22"/>
                <w:szCs w:val="22"/>
                <w:lang w:val="it-IT"/>
              </w:rPr>
              <w:t xml:space="preserve">a i </w:t>
            </w:r>
            <w:r w:rsidRPr="00670645">
              <w:rPr>
                <w:rFonts w:eastAsia="Arial"/>
                <w:spacing w:val="-1"/>
                <w:sz w:val="22"/>
                <w:szCs w:val="22"/>
                <w:lang w:val="it-IT"/>
              </w:rPr>
              <w:t>h</w:t>
            </w:r>
            <w:r w:rsidRPr="00670645">
              <w:rPr>
                <w:rFonts w:eastAsia="Arial"/>
                <w:spacing w:val="4"/>
                <w:sz w:val="22"/>
                <w:szCs w:val="22"/>
                <w:lang w:val="it-IT"/>
              </w:rPr>
              <w:t>r</w:t>
            </w:r>
            <w:r w:rsidRPr="00670645">
              <w:rPr>
                <w:rFonts w:eastAsia="Arial"/>
                <w:spacing w:val="-1"/>
                <w:sz w:val="22"/>
                <w:szCs w:val="22"/>
                <w:lang w:val="it-IT"/>
              </w:rPr>
              <w:t>an</w:t>
            </w:r>
            <w:r w:rsidRPr="00670645">
              <w:rPr>
                <w:rFonts w:eastAsia="Arial"/>
                <w:sz w:val="22"/>
                <w:szCs w:val="22"/>
                <w:lang w:val="it-IT"/>
              </w:rPr>
              <w:t xml:space="preserve">u </w:t>
            </w:r>
            <w:r w:rsidRPr="00670645">
              <w:rPr>
                <w:rFonts w:eastAsia="Arial"/>
                <w:spacing w:val="-1"/>
                <w:sz w:val="22"/>
                <w:szCs w:val="22"/>
                <w:lang w:val="it-IT"/>
              </w:rPr>
              <w:t>o</w:t>
            </w:r>
            <w:r w:rsidRPr="00670645">
              <w:rPr>
                <w:rFonts w:eastAsia="Arial"/>
                <w:spacing w:val="4"/>
                <w:sz w:val="22"/>
                <w:szCs w:val="22"/>
                <w:lang w:val="it-IT"/>
              </w:rPr>
              <w:t>s</w:t>
            </w:r>
            <w:r w:rsidRPr="00670645">
              <w:rPr>
                <w:rFonts w:eastAsia="Arial"/>
                <w:spacing w:val="-1"/>
                <w:sz w:val="22"/>
                <w:szCs w:val="22"/>
                <w:lang w:val="it-IT"/>
              </w:rPr>
              <w:t>igu</w:t>
            </w:r>
            <w:r w:rsidRPr="00670645">
              <w:rPr>
                <w:rFonts w:eastAsia="Arial"/>
                <w:spacing w:val="4"/>
                <w:sz w:val="22"/>
                <w:szCs w:val="22"/>
                <w:lang w:val="it-IT"/>
              </w:rPr>
              <w:t>r</w:t>
            </w:r>
            <w:r w:rsidRPr="00670645">
              <w:rPr>
                <w:rFonts w:eastAsia="Arial"/>
                <w:spacing w:val="-1"/>
                <w:sz w:val="22"/>
                <w:szCs w:val="22"/>
                <w:lang w:val="it-IT"/>
              </w:rPr>
              <w:t>a</w:t>
            </w:r>
            <w:r w:rsidRPr="00670645">
              <w:rPr>
                <w:rFonts w:eastAsia="Arial"/>
                <w:spacing w:val="4"/>
                <w:sz w:val="22"/>
                <w:szCs w:val="22"/>
                <w:lang w:val="it-IT"/>
              </w:rPr>
              <w:t>v</w:t>
            </w:r>
            <w:r w:rsidRPr="00670645">
              <w:rPr>
                <w:rFonts w:eastAsia="Arial"/>
                <w:sz w:val="22"/>
                <w:szCs w:val="22"/>
                <w:lang w:val="it-IT"/>
              </w:rPr>
              <w:t xml:space="preserve">a </w:t>
            </w:r>
            <w:r w:rsidRPr="00670645">
              <w:rPr>
                <w:rFonts w:eastAsia="Arial"/>
                <w:spacing w:val="-1"/>
                <w:sz w:val="22"/>
                <w:szCs w:val="22"/>
                <w:lang w:val="it-IT"/>
              </w:rPr>
              <w:t>Up</w:t>
            </w:r>
            <w:r w:rsidRPr="00670645">
              <w:rPr>
                <w:rFonts w:eastAsia="Arial"/>
                <w:sz w:val="22"/>
                <w:szCs w:val="22"/>
                <w:lang w:val="it-IT"/>
              </w:rPr>
              <w:t>r</w:t>
            </w:r>
            <w:r w:rsidRPr="00670645">
              <w:rPr>
                <w:rFonts w:eastAsia="Arial"/>
                <w:spacing w:val="-1"/>
                <w:sz w:val="22"/>
                <w:szCs w:val="22"/>
                <w:lang w:val="it-IT"/>
              </w:rPr>
              <w:t>a</w:t>
            </w:r>
            <w:r w:rsidRPr="00670645">
              <w:rPr>
                <w:rFonts w:eastAsia="Arial"/>
                <w:spacing w:val="4"/>
                <w:sz w:val="22"/>
                <w:szCs w:val="22"/>
                <w:lang w:val="it-IT"/>
              </w:rPr>
              <w:t>v</w:t>
            </w:r>
            <w:r w:rsidRPr="00670645">
              <w:rPr>
                <w:rFonts w:eastAsia="Arial"/>
                <w:spacing w:val="-1"/>
                <w:sz w:val="22"/>
                <w:szCs w:val="22"/>
                <w:lang w:val="it-IT"/>
              </w:rPr>
              <w:t>n</w:t>
            </w:r>
            <w:r w:rsidRPr="00670645">
              <w:rPr>
                <w:rFonts w:eastAsia="Arial"/>
                <w:sz w:val="22"/>
                <w:szCs w:val="22"/>
                <w:lang w:val="it-IT"/>
              </w:rPr>
              <w:t xml:space="preserve">i </w:t>
            </w:r>
            <w:r w:rsidRPr="00670645">
              <w:rPr>
                <w:rFonts w:eastAsia="Arial"/>
                <w:spacing w:val="2"/>
                <w:sz w:val="22"/>
                <w:szCs w:val="22"/>
                <w:lang w:val="it-IT"/>
              </w:rPr>
              <w:t>o</w:t>
            </w:r>
            <w:r w:rsidRPr="00670645">
              <w:rPr>
                <w:rFonts w:eastAsia="Arial"/>
                <w:spacing w:val="-1"/>
                <w:sz w:val="22"/>
                <w:szCs w:val="22"/>
                <w:lang w:val="it-IT"/>
              </w:rPr>
              <w:t>dje</w:t>
            </w:r>
            <w:r w:rsidRPr="00670645">
              <w:rPr>
                <w:rFonts w:eastAsia="Arial"/>
                <w:sz w:val="22"/>
                <w:szCs w:val="22"/>
                <w:lang w:val="it-IT"/>
              </w:rPr>
              <w:t>l</w:t>
            </w:r>
            <w:r w:rsidRPr="00670645">
              <w:rPr>
                <w:rFonts w:eastAsia="Arial"/>
                <w:spacing w:val="4"/>
                <w:sz w:val="22"/>
                <w:szCs w:val="22"/>
                <w:lang w:val="it-IT"/>
              </w:rPr>
              <w:t xml:space="preserve"> </w:t>
            </w:r>
            <w:r w:rsidRPr="00670645">
              <w:rPr>
                <w:rFonts w:eastAsia="Arial"/>
                <w:spacing w:val="-4"/>
                <w:sz w:val="22"/>
                <w:szCs w:val="22"/>
                <w:lang w:val="it-IT"/>
              </w:rPr>
              <w:t>z</w:t>
            </w:r>
            <w:r w:rsidRPr="00670645">
              <w:rPr>
                <w:rFonts w:eastAsia="Arial"/>
                <w:sz w:val="22"/>
                <w:szCs w:val="22"/>
                <w:lang w:val="it-IT"/>
              </w:rPr>
              <w:t xml:space="preserve">a </w:t>
            </w:r>
            <w:r w:rsidRPr="00670645">
              <w:rPr>
                <w:rFonts w:eastAsia="Arial"/>
                <w:spacing w:val="2"/>
                <w:sz w:val="22"/>
                <w:szCs w:val="22"/>
                <w:lang w:val="it-IT"/>
              </w:rPr>
              <w:t>o</w:t>
            </w:r>
            <w:r w:rsidRPr="00670645">
              <w:rPr>
                <w:rFonts w:eastAsia="Arial"/>
                <w:spacing w:val="-1"/>
                <w:sz w:val="22"/>
                <w:szCs w:val="22"/>
                <w:lang w:val="it-IT"/>
              </w:rPr>
              <w:t>b</w:t>
            </w:r>
            <w:r w:rsidRPr="00670645">
              <w:rPr>
                <w:rFonts w:eastAsia="Arial"/>
                <w:sz w:val="22"/>
                <w:szCs w:val="22"/>
                <w:lang w:val="it-IT"/>
              </w:rPr>
              <w:t>r</w:t>
            </w:r>
            <w:r w:rsidRPr="00670645">
              <w:rPr>
                <w:rFonts w:eastAsia="Arial"/>
                <w:spacing w:val="2"/>
                <w:sz w:val="22"/>
                <w:szCs w:val="22"/>
                <w:lang w:val="it-IT"/>
              </w:rPr>
              <w:t>a</w:t>
            </w:r>
            <w:r w:rsidRPr="00670645">
              <w:rPr>
                <w:rFonts w:eastAsia="Arial"/>
                <w:sz w:val="22"/>
                <w:szCs w:val="22"/>
                <w:lang w:val="it-IT"/>
              </w:rPr>
              <w:t>z</w:t>
            </w:r>
            <w:r w:rsidRPr="00670645">
              <w:rPr>
                <w:rFonts w:eastAsia="Arial"/>
                <w:spacing w:val="-1"/>
                <w:sz w:val="22"/>
                <w:szCs w:val="22"/>
                <w:lang w:val="it-IT"/>
              </w:rPr>
              <w:t>o</w:t>
            </w:r>
            <w:r w:rsidRPr="00670645">
              <w:rPr>
                <w:rFonts w:eastAsia="Arial"/>
                <w:spacing w:val="4"/>
                <w:sz w:val="22"/>
                <w:szCs w:val="22"/>
                <w:lang w:val="it-IT"/>
              </w:rPr>
              <w:t>v</w:t>
            </w:r>
            <w:r w:rsidRPr="00670645">
              <w:rPr>
                <w:rFonts w:eastAsia="Arial"/>
                <w:spacing w:val="-1"/>
                <w:sz w:val="22"/>
                <w:szCs w:val="22"/>
                <w:lang w:val="it-IT"/>
              </w:rPr>
              <w:t>anje</w:t>
            </w:r>
            <w:r w:rsidRPr="00670645">
              <w:rPr>
                <w:rFonts w:eastAsia="Arial"/>
                <w:sz w:val="22"/>
                <w:szCs w:val="22"/>
                <w:lang w:val="it-IT"/>
              </w:rPr>
              <w:t>, s</w:t>
            </w:r>
            <w:r w:rsidRPr="00670645">
              <w:rPr>
                <w:rFonts w:eastAsia="Arial"/>
                <w:spacing w:val="-1"/>
                <w:sz w:val="22"/>
                <w:szCs w:val="22"/>
                <w:lang w:val="it-IT"/>
              </w:rPr>
              <w:t>po</w:t>
            </w:r>
            <w:r w:rsidRPr="00670645">
              <w:rPr>
                <w:rFonts w:eastAsia="Arial"/>
                <w:sz w:val="22"/>
                <w:szCs w:val="22"/>
                <w:lang w:val="it-IT"/>
              </w:rPr>
              <w:t>rt</w:t>
            </w:r>
            <w:r w:rsidRPr="00670645">
              <w:rPr>
                <w:rFonts w:eastAsia="Arial"/>
                <w:spacing w:val="2"/>
                <w:sz w:val="22"/>
                <w:szCs w:val="22"/>
                <w:lang w:val="it-IT"/>
              </w:rPr>
              <w:t xml:space="preserve"> </w:t>
            </w:r>
            <w:r w:rsidRPr="00670645">
              <w:rPr>
                <w:rFonts w:eastAsia="Arial"/>
                <w:sz w:val="22"/>
                <w:szCs w:val="22"/>
                <w:lang w:val="it-IT"/>
              </w:rPr>
              <w:t xml:space="preserve">i </w:t>
            </w:r>
            <w:r w:rsidRPr="00670645">
              <w:rPr>
                <w:rFonts w:eastAsia="Arial"/>
                <w:spacing w:val="1"/>
                <w:sz w:val="22"/>
                <w:szCs w:val="22"/>
                <w:lang w:val="it-IT"/>
              </w:rPr>
              <w:t>t</w:t>
            </w:r>
            <w:r w:rsidRPr="00670645">
              <w:rPr>
                <w:rFonts w:eastAsia="Arial"/>
                <w:spacing w:val="-1"/>
                <w:sz w:val="22"/>
                <w:szCs w:val="22"/>
                <w:lang w:val="it-IT"/>
              </w:rPr>
              <w:t>ehni</w:t>
            </w:r>
            <w:r w:rsidRPr="00670645">
              <w:rPr>
                <w:rFonts w:eastAsia="Arial"/>
                <w:sz w:val="22"/>
                <w:szCs w:val="22"/>
                <w:lang w:val="it-IT"/>
              </w:rPr>
              <w:t>č</w:t>
            </w:r>
            <w:r w:rsidRPr="00670645">
              <w:rPr>
                <w:rFonts w:eastAsia="Arial"/>
                <w:spacing w:val="4"/>
                <w:sz w:val="22"/>
                <w:szCs w:val="22"/>
                <w:lang w:val="it-IT"/>
              </w:rPr>
              <w:t>k</w:t>
            </w:r>
            <w:r w:rsidRPr="00670645">
              <w:rPr>
                <w:rFonts w:eastAsia="Arial"/>
                <w:sz w:val="22"/>
                <w:szCs w:val="22"/>
                <w:lang w:val="it-IT"/>
              </w:rPr>
              <w:t xml:space="preserve">u </w:t>
            </w:r>
            <w:r w:rsidRPr="00670645">
              <w:rPr>
                <w:rFonts w:eastAsia="Arial"/>
                <w:spacing w:val="4"/>
                <w:sz w:val="22"/>
                <w:szCs w:val="22"/>
                <w:lang w:val="it-IT"/>
              </w:rPr>
              <w:t>k</w:t>
            </w:r>
            <w:r w:rsidRPr="00670645">
              <w:rPr>
                <w:rFonts w:eastAsia="Arial"/>
                <w:spacing w:val="-1"/>
                <w:sz w:val="22"/>
                <w:szCs w:val="22"/>
                <w:lang w:val="it-IT"/>
              </w:rPr>
              <w:t>ul</w:t>
            </w:r>
            <w:r w:rsidRPr="00670645">
              <w:rPr>
                <w:rFonts w:eastAsia="Arial"/>
                <w:spacing w:val="1"/>
                <w:sz w:val="22"/>
                <w:szCs w:val="22"/>
                <w:lang w:val="it-IT"/>
              </w:rPr>
              <w:t>t</w:t>
            </w:r>
            <w:r w:rsidRPr="00670645">
              <w:rPr>
                <w:rFonts w:eastAsia="Arial"/>
                <w:spacing w:val="-1"/>
                <w:sz w:val="22"/>
                <w:szCs w:val="22"/>
                <w:lang w:val="it-IT"/>
              </w:rPr>
              <w:t>u</w:t>
            </w:r>
            <w:r w:rsidRPr="00670645">
              <w:rPr>
                <w:rFonts w:eastAsia="Arial"/>
                <w:sz w:val="22"/>
                <w:szCs w:val="22"/>
                <w:lang w:val="it-IT"/>
              </w:rPr>
              <w:t xml:space="preserve">ru </w:t>
            </w:r>
            <w:r w:rsidRPr="00670645">
              <w:rPr>
                <w:rFonts w:eastAsia="Arial"/>
                <w:spacing w:val="-3"/>
                <w:sz w:val="22"/>
                <w:szCs w:val="22"/>
                <w:lang w:val="it-IT"/>
              </w:rPr>
              <w:t>I</w:t>
            </w:r>
            <w:r w:rsidRPr="00670645">
              <w:rPr>
                <w:rFonts w:eastAsia="Arial"/>
                <w:sz w:val="22"/>
                <w:szCs w:val="22"/>
                <w:lang w:val="it-IT"/>
              </w:rPr>
              <w:t>s</w:t>
            </w:r>
            <w:r w:rsidRPr="00670645">
              <w:rPr>
                <w:rFonts w:eastAsia="Arial"/>
                <w:spacing w:val="1"/>
                <w:sz w:val="22"/>
                <w:szCs w:val="22"/>
                <w:lang w:val="it-IT"/>
              </w:rPr>
              <w:t>t</w:t>
            </w:r>
            <w:r w:rsidRPr="00670645">
              <w:rPr>
                <w:rFonts w:eastAsia="Arial"/>
                <w:spacing w:val="-1"/>
                <w:sz w:val="22"/>
                <w:szCs w:val="22"/>
                <w:lang w:val="it-IT"/>
              </w:rPr>
              <w:t>a</w:t>
            </w:r>
            <w:r w:rsidRPr="00670645">
              <w:rPr>
                <w:rFonts w:eastAsia="Arial"/>
                <w:sz w:val="22"/>
                <w:szCs w:val="22"/>
                <w:lang w:val="it-IT"/>
              </w:rPr>
              <w:t>rs</w:t>
            </w:r>
            <w:r w:rsidRPr="00670645">
              <w:rPr>
                <w:rFonts w:eastAsia="Arial"/>
                <w:spacing w:val="4"/>
                <w:sz w:val="22"/>
                <w:szCs w:val="22"/>
                <w:lang w:val="it-IT"/>
              </w:rPr>
              <w:t>k</w:t>
            </w:r>
            <w:r w:rsidRPr="00670645">
              <w:rPr>
                <w:rFonts w:eastAsia="Arial"/>
                <w:sz w:val="22"/>
                <w:szCs w:val="22"/>
                <w:lang w:val="it-IT"/>
              </w:rPr>
              <w:t xml:space="preserve">e </w:t>
            </w:r>
            <w:r w:rsidRPr="00670645">
              <w:rPr>
                <w:rFonts w:eastAsia="Arial"/>
                <w:spacing w:val="-4"/>
                <w:sz w:val="22"/>
                <w:szCs w:val="22"/>
                <w:lang w:val="it-IT"/>
              </w:rPr>
              <w:t>ž</w:t>
            </w:r>
            <w:r w:rsidRPr="00670645">
              <w:rPr>
                <w:rFonts w:eastAsia="Arial"/>
                <w:spacing w:val="-1"/>
                <w:sz w:val="22"/>
                <w:szCs w:val="22"/>
                <w:lang w:val="it-IT"/>
              </w:rPr>
              <w:t>u</w:t>
            </w:r>
            <w:r w:rsidRPr="00670645">
              <w:rPr>
                <w:rFonts w:eastAsia="Arial"/>
                <w:spacing w:val="2"/>
                <w:sz w:val="22"/>
                <w:szCs w:val="22"/>
                <w:lang w:val="it-IT"/>
              </w:rPr>
              <w:t>p</w:t>
            </w:r>
            <w:r w:rsidRPr="00670645">
              <w:rPr>
                <w:rFonts w:eastAsia="Arial"/>
                <w:spacing w:val="-1"/>
                <w:sz w:val="22"/>
                <w:szCs w:val="22"/>
                <w:lang w:val="it-IT"/>
              </w:rPr>
              <w:t>an</w:t>
            </w:r>
            <w:r w:rsidRPr="00670645">
              <w:rPr>
                <w:rFonts w:eastAsia="Arial"/>
                <w:spacing w:val="2"/>
                <w:sz w:val="22"/>
                <w:szCs w:val="22"/>
                <w:lang w:val="it-IT"/>
              </w:rPr>
              <w:t>i</w:t>
            </w:r>
            <w:r w:rsidRPr="00670645">
              <w:rPr>
                <w:rFonts w:eastAsia="Arial"/>
                <w:spacing w:val="-1"/>
                <w:sz w:val="22"/>
                <w:szCs w:val="22"/>
                <w:lang w:val="it-IT"/>
              </w:rPr>
              <w:t>je</w:t>
            </w:r>
            <w:r w:rsidRPr="00670645">
              <w:rPr>
                <w:rFonts w:eastAsia="Arial"/>
                <w:sz w:val="22"/>
                <w:szCs w:val="22"/>
                <w:lang w:val="it-IT"/>
              </w:rPr>
              <w:t xml:space="preserve">. </w:t>
            </w:r>
            <w:r w:rsidRPr="00670645">
              <w:rPr>
                <w:rFonts w:eastAsia="Arial"/>
                <w:spacing w:val="1"/>
                <w:sz w:val="22"/>
                <w:szCs w:val="22"/>
                <w:lang w:val="it-IT"/>
              </w:rPr>
              <w:t>G</w:t>
            </w:r>
            <w:r w:rsidRPr="00670645">
              <w:rPr>
                <w:rFonts w:eastAsia="Arial"/>
                <w:sz w:val="22"/>
                <w:szCs w:val="22"/>
                <w:lang w:val="it-IT"/>
              </w:rPr>
              <w:t>r</w:t>
            </w:r>
            <w:r w:rsidRPr="00670645">
              <w:rPr>
                <w:rFonts w:eastAsia="Arial"/>
                <w:spacing w:val="-1"/>
                <w:sz w:val="22"/>
                <w:szCs w:val="22"/>
                <w:lang w:val="it-IT"/>
              </w:rPr>
              <w:t>ad</w:t>
            </w:r>
            <w:r w:rsidRPr="00670645">
              <w:rPr>
                <w:rFonts w:eastAsia="Arial"/>
                <w:sz w:val="22"/>
                <w:szCs w:val="22"/>
                <w:lang w:val="it-IT"/>
              </w:rPr>
              <w:t>s</w:t>
            </w:r>
            <w:r w:rsidRPr="00670645">
              <w:rPr>
                <w:rFonts w:eastAsia="Arial"/>
                <w:spacing w:val="4"/>
                <w:sz w:val="22"/>
                <w:szCs w:val="22"/>
                <w:lang w:val="it-IT"/>
              </w:rPr>
              <w:t>k</w:t>
            </w:r>
            <w:r w:rsidRPr="00670645">
              <w:rPr>
                <w:rFonts w:eastAsia="Arial"/>
                <w:sz w:val="22"/>
                <w:szCs w:val="22"/>
                <w:lang w:val="it-IT"/>
              </w:rPr>
              <w:t>i s</w:t>
            </w:r>
            <w:r w:rsidRPr="00670645">
              <w:rPr>
                <w:rFonts w:eastAsia="Arial"/>
                <w:spacing w:val="-1"/>
                <w:sz w:val="22"/>
                <w:szCs w:val="22"/>
                <w:lang w:val="it-IT"/>
              </w:rPr>
              <w:t>a</w:t>
            </w:r>
            <w:r w:rsidRPr="00670645">
              <w:rPr>
                <w:rFonts w:eastAsia="Arial"/>
                <w:spacing w:val="4"/>
                <w:sz w:val="22"/>
                <w:szCs w:val="22"/>
                <w:lang w:val="it-IT"/>
              </w:rPr>
              <w:t>v</w:t>
            </w:r>
            <w:r w:rsidRPr="00670645">
              <w:rPr>
                <w:rFonts w:eastAsia="Arial"/>
                <w:spacing w:val="-1"/>
                <w:sz w:val="22"/>
                <w:szCs w:val="22"/>
                <w:lang w:val="it-IT"/>
              </w:rPr>
              <w:t>e</w:t>
            </w:r>
            <w:r w:rsidRPr="00670645">
              <w:rPr>
                <w:rFonts w:eastAsia="Arial"/>
                <w:sz w:val="22"/>
                <w:szCs w:val="22"/>
                <w:lang w:val="it-IT"/>
              </w:rPr>
              <w:t>z</w:t>
            </w:r>
            <w:r w:rsidRPr="00670645">
              <w:rPr>
                <w:rFonts w:eastAsia="Arial"/>
                <w:spacing w:val="-3"/>
                <w:sz w:val="22"/>
                <w:szCs w:val="22"/>
                <w:lang w:val="it-IT"/>
              </w:rPr>
              <w:t xml:space="preserve"> </w:t>
            </w:r>
            <w:r w:rsidRPr="00670645">
              <w:rPr>
                <w:rFonts w:eastAsia="Arial"/>
                <w:sz w:val="22"/>
                <w:szCs w:val="22"/>
                <w:lang w:val="it-IT"/>
              </w:rPr>
              <w:t>s</w:t>
            </w:r>
            <w:r w:rsidRPr="00670645">
              <w:rPr>
                <w:rFonts w:eastAsia="Arial"/>
                <w:spacing w:val="-1"/>
                <w:sz w:val="22"/>
                <w:szCs w:val="22"/>
                <w:lang w:val="it-IT"/>
              </w:rPr>
              <w:t>po</w:t>
            </w:r>
            <w:r w:rsidRPr="00670645">
              <w:rPr>
                <w:rFonts w:eastAsia="Arial"/>
                <w:sz w:val="22"/>
                <w:szCs w:val="22"/>
                <w:lang w:val="it-IT"/>
              </w:rPr>
              <w:t>r</w:t>
            </w:r>
            <w:r w:rsidRPr="00670645">
              <w:rPr>
                <w:rFonts w:eastAsia="Arial"/>
                <w:spacing w:val="1"/>
                <w:sz w:val="22"/>
                <w:szCs w:val="22"/>
                <w:lang w:val="it-IT"/>
              </w:rPr>
              <w:t>t</w:t>
            </w:r>
            <w:r w:rsidRPr="00670645">
              <w:rPr>
                <w:rFonts w:eastAsia="Arial"/>
                <w:spacing w:val="-1"/>
                <w:sz w:val="22"/>
                <w:szCs w:val="22"/>
                <w:lang w:val="it-IT"/>
              </w:rPr>
              <w:t>o</w:t>
            </w:r>
            <w:r w:rsidRPr="00670645">
              <w:rPr>
                <w:rFonts w:eastAsia="Arial"/>
                <w:spacing w:val="4"/>
                <w:sz w:val="22"/>
                <w:szCs w:val="22"/>
                <w:lang w:val="it-IT"/>
              </w:rPr>
              <w:t>v</w:t>
            </w:r>
            <w:r w:rsidRPr="00670645">
              <w:rPr>
                <w:rFonts w:eastAsia="Arial"/>
                <w:sz w:val="22"/>
                <w:szCs w:val="22"/>
                <w:lang w:val="it-IT"/>
              </w:rPr>
              <w:t xml:space="preserve">a </w:t>
            </w:r>
            <w:r w:rsidRPr="00670645">
              <w:rPr>
                <w:rFonts w:eastAsia="Arial"/>
                <w:spacing w:val="-1"/>
                <w:sz w:val="22"/>
                <w:szCs w:val="22"/>
                <w:lang w:val="it-IT"/>
              </w:rPr>
              <w:t>o</w:t>
            </w:r>
            <w:r w:rsidRPr="00670645">
              <w:rPr>
                <w:rFonts w:eastAsia="Arial"/>
                <w:sz w:val="22"/>
                <w:szCs w:val="22"/>
                <w:lang w:val="it-IT"/>
              </w:rPr>
              <w:t>s</w:t>
            </w:r>
            <w:r w:rsidRPr="00670645">
              <w:rPr>
                <w:rFonts w:eastAsia="Arial"/>
                <w:spacing w:val="-1"/>
                <w:sz w:val="22"/>
                <w:szCs w:val="22"/>
                <w:lang w:val="it-IT"/>
              </w:rPr>
              <w:t>igu</w:t>
            </w:r>
            <w:r w:rsidRPr="00670645">
              <w:rPr>
                <w:rFonts w:eastAsia="Arial"/>
                <w:sz w:val="22"/>
                <w:szCs w:val="22"/>
                <w:lang w:val="it-IT"/>
              </w:rPr>
              <w:t>r</w:t>
            </w:r>
            <w:r w:rsidRPr="00670645">
              <w:rPr>
                <w:rFonts w:eastAsia="Arial"/>
                <w:spacing w:val="-1"/>
                <w:sz w:val="22"/>
                <w:szCs w:val="22"/>
                <w:lang w:val="it-IT"/>
              </w:rPr>
              <w:t>a</w:t>
            </w:r>
            <w:r w:rsidRPr="00670645">
              <w:rPr>
                <w:rFonts w:eastAsia="Arial"/>
                <w:spacing w:val="4"/>
                <w:sz w:val="22"/>
                <w:szCs w:val="22"/>
                <w:lang w:val="it-IT"/>
              </w:rPr>
              <w:t>v</w:t>
            </w:r>
            <w:r w:rsidRPr="00670645">
              <w:rPr>
                <w:rFonts w:eastAsia="Arial"/>
                <w:sz w:val="22"/>
                <w:szCs w:val="22"/>
                <w:lang w:val="it-IT"/>
              </w:rPr>
              <w:t>a sr</w:t>
            </w:r>
            <w:r w:rsidRPr="00670645">
              <w:rPr>
                <w:rFonts w:eastAsia="Arial"/>
                <w:spacing w:val="2"/>
                <w:sz w:val="22"/>
                <w:szCs w:val="22"/>
                <w:lang w:val="it-IT"/>
              </w:rPr>
              <w:t>e</w:t>
            </w:r>
            <w:r w:rsidRPr="00670645">
              <w:rPr>
                <w:rFonts w:eastAsia="Arial"/>
                <w:spacing w:val="-1"/>
                <w:sz w:val="22"/>
                <w:szCs w:val="22"/>
                <w:lang w:val="it-IT"/>
              </w:rPr>
              <w:t>d</w:t>
            </w:r>
            <w:r w:rsidRPr="00670645">
              <w:rPr>
                <w:rFonts w:eastAsia="Arial"/>
                <w:sz w:val="22"/>
                <w:szCs w:val="22"/>
                <w:lang w:val="it-IT"/>
              </w:rPr>
              <w:t>s</w:t>
            </w:r>
            <w:r w:rsidRPr="00670645">
              <w:rPr>
                <w:rFonts w:eastAsia="Arial"/>
                <w:spacing w:val="1"/>
                <w:sz w:val="22"/>
                <w:szCs w:val="22"/>
                <w:lang w:val="it-IT"/>
              </w:rPr>
              <w:t>t</w:t>
            </w:r>
            <w:r w:rsidRPr="00670645">
              <w:rPr>
                <w:rFonts w:eastAsia="Arial"/>
                <w:spacing w:val="4"/>
                <w:sz w:val="22"/>
                <w:szCs w:val="22"/>
                <w:lang w:val="it-IT"/>
              </w:rPr>
              <w:t>v</w:t>
            </w:r>
            <w:r w:rsidRPr="00670645">
              <w:rPr>
                <w:rFonts w:eastAsia="Arial"/>
                <w:sz w:val="22"/>
                <w:szCs w:val="22"/>
                <w:lang w:val="it-IT"/>
              </w:rPr>
              <w:t xml:space="preserve">a </w:t>
            </w:r>
            <w:r w:rsidRPr="00670645">
              <w:rPr>
                <w:rFonts w:eastAsia="Arial"/>
                <w:spacing w:val="-4"/>
                <w:sz w:val="22"/>
                <w:szCs w:val="22"/>
                <w:lang w:val="it-IT"/>
              </w:rPr>
              <w:t>z</w:t>
            </w:r>
            <w:r w:rsidRPr="00670645">
              <w:rPr>
                <w:rFonts w:eastAsia="Arial"/>
                <w:sz w:val="22"/>
                <w:szCs w:val="22"/>
                <w:lang w:val="it-IT"/>
              </w:rPr>
              <w:t>a s</w:t>
            </w:r>
            <w:r w:rsidRPr="00670645">
              <w:rPr>
                <w:rFonts w:eastAsia="Arial"/>
                <w:spacing w:val="-1"/>
                <w:sz w:val="22"/>
                <w:szCs w:val="22"/>
                <w:lang w:val="it-IT"/>
              </w:rPr>
              <w:t>po</w:t>
            </w:r>
            <w:r w:rsidRPr="00670645">
              <w:rPr>
                <w:rFonts w:eastAsia="Arial"/>
                <w:sz w:val="22"/>
                <w:szCs w:val="22"/>
                <w:lang w:val="it-IT"/>
              </w:rPr>
              <w:t>r</w:t>
            </w:r>
            <w:r w:rsidRPr="00670645">
              <w:rPr>
                <w:rFonts w:eastAsia="Arial"/>
                <w:spacing w:val="1"/>
                <w:sz w:val="22"/>
                <w:szCs w:val="22"/>
                <w:lang w:val="it-IT"/>
              </w:rPr>
              <w:t>t</w:t>
            </w:r>
            <w:r w:rsidRPr="00670645">
              <w:rPr>
                <w:rFonts w:eastAsia="Arial"/>
                <w:sz w:val="22"/>
                <w:szCs w:val="22"/>
                <w:lang w:val="it-IT"/>
              </w:rPr>
              <w:t>s</w:t>
            </w:r>
            <w:r w:rsidRPr="00670645">
              <w:rPr>
                <w:rFonts w:eastAsia="Arial"/>
                <w:spacing w:val="4"/>
                <w:sz w:val="22"/>
                <w:szCs w:val="22"/>
                <w:lang w:val="it-IT"/>
              </w:rPr>
              <w:t>k</w:t>
            </w:r>
            <w:r w:rsidRPr="00670645">
              <w:rPr>
                <w:rFonts w:eastAsia="Arial"/>
                <w:sz w:val="22"/>
                <w:szCs w:val="22"/>
                <w:lang w:val="it-IT"/>
              </w:rPr>
              <w:t xml:space="preserve">u </w:t>
            </w:r>
            <w:r w:rsidRPr="00670645">
              <w:rPr>
                <w:rFonts w:eastAsia="Arial"/>
                <w:spacing w:val="-1"/>
                <w:sz w:val="22"/>
                <w:szCs w:val="22"/>
                <w:lang w:val="it-IT"/>
              </w:rPr>
              <w:t>op</w:t>
            </w:r>
            <w:r w:rsidRPr="00670645">
              <w:rPr>
                <w:rFonts w:eastAsia="Arial"/>
                <w:sz w:val="22"/>
                <w:szCs w:val="22"/>
                <w:lang w:val="it-IT"/>
              </w:rPr>
              <w:t>r</w:t>
            </w:r>
            <w:r w:rsidRPr="00670645">
              <w:rPr>
                <w:rFonts w:eastAsia="Arial"/>
                <w:spacing w:val="2"/>
                <w:sz w:val="22"/>
                <w:szCs w:val="22"/>
                <w:lang w:val="it-IT"/>
              </w:rPr>
              <w:t>e</w:t>
            </w:r>
            <w:r w:rsidRPr="00670645">
              <w:rPr>
                <w:rFonts w:eastAsia="Arial"/>
                <w:spacing w:val="-4"/>
                <w:sz w:val="22"/>
                <w:szCs w:val="22"/>
                <w:lang w:val="it-IT"/>
              </w:rPr>
              <w:t>m</w:t>
            </w:r>
            <w:r w:rsidRPr="00670645">
              <w:rPr>
                <w:rFonts w:eastAsia="Arial"/>
                <w:sz w:val="22"/>
                <w:szCs w:val="22"/>
                <w:lang w:val="it-IT"/>
              </w:rPr>
              <w:t>u i r</w:t>
            </w:r>
            <w:r w:rsidRPr="00670645">
              <w:rPr>
                <w:rFonts w:eastAsia="Arial"/>
                <w:spacing w:val="-1"/>
                <w:sz w:val="22"/>
                <w:szCs w:val="22"/>
                <w:lang w:val="it-IT"/>
              </w:rPr>
              <w:t>e</w:t>
            </w:r>
            <w:r w:rsidRPr="00670645">
              <w:rPr>
                <w:rFonts w:eastAsia="Arial"/>
                <w:spacing w:val="4"/>
                <w:sz w:val="22"/>
                <w:szCs w:val="22"/>
                <w:lang w:val="it-IT"/>
              </w:rPr>
              <w:t>kv</w:t>
            </w:r>
            <w:r w:rsidRPr="00670645">
              <w:rPr>
                <w:rFonts w:eastAsia="Arial"/>
                <w:spacing w:val="-1"/>
                <w:sz w:val="22"/>
                <w:szCs w:val="22"/>
                <w:lang w:val="it-IT"/>
              </w:rPr>
              <w:t>i</w:t>
            </w:r>
            <w:r w:rsidRPr="00670645">
              <w:rPr>
                <w:rFonts w:eastAsia="Arial"/>
                <w:spacing w:val="-4"/>
                <w:sz w:val="22"/>
                <w:szCs w:val="22"/>
                <w:lang w:val="it-IT"/>
              </w:rPr>
              <w:t>z</w:t>
            </w:r>
            <w:r w:rsidRPr="00670645">
              <w:rPr>
                <w:rFonts w:eastAsia="Arial"/>
                <w:spacing w:val="-1"/>
                <w:sz w:val="22"/>
                <w:szCs w:val="22"/>
                <w:lang w:val="it-IT"/>
              </w:rPr>
              <w:t>i</w:t>
            </w:r>
            <w:r w:rsidRPr="00670645">
              <w:rPr>
                <w:rFonts w:eastAsia="Arial"/>
                <w:spacing w:val="1"/>
                <w:sz w:val="22"/>
                <w:szCs w:val="22"/>
                <w:lang w:val="it-IT"/>
              </w:rPr>
              <w:t>t</w:t>
            </w:r>
            <w:r w:rsidRPr="00670645">
              <w:rPr>
                <w:rFonts w:eastAsia="Arial"/>
                <w:spacing w:val="-1"/>
                <w:sz w:val="22"/>
                <w:szCs w:val="22"/>
                <w:lang w:val="it-IT"/>
              </w:rPr>
              <w:t>e</w:t>
            </w:r>
            <w:r w:rsidRPr="00670645">
              <w:rPr>
                <w:rFonts w:eastAsia="Arial"/>
                <w:sz w:val="22"/>
                <w:szCs w:val="22"/>
                <w:lang w:val="it-IT"/>
              </w:rPr>
              <w:t>.</w:t>
            </w:r>
          </w:p>
          <w:p w:rsidR="00670645" w:rsidRPr="00670645" w:rsidRDefault="00670645" w:rsidP="00670645">
            <w:pPr>
              <w:pStyle w:val="Default"/>
              <w:spacing w:line="276" w:lineRule="auto"/>
              <w:jc w:val="both"/>
              <w:rPr>
                <w:rFonts w:ascii="Times New Roman" w:hAnsi="Times New Roman" w:cs="Times New Roman"/>
                <w:color w:val="auto"/>
                <w:lang w:eastAsia="en-US"/>
              </w:rPr>
            </w:pPr>
            <w:r w:rsidRPr="00670645">
              <w:rPr>
                <w:rFonts w:ascii="Times New Roman" w:hAnsi="Times New Roman" w:cs="Times New Roman"/>
                <w:bCs/>
                <w:color w:val="auto"/>
                <w:sz w:val="22"/>
                <w:szCs w:val="22"/>
                <w:lang w:eastAsia="en-US"/>
              </w:rPr>
              <w:t xml:space="preserve">Troškovi smještaja, kotizacije, prijevoza za SVJETSKO prvenstvo srednjih škola </w:t>
            </w:r>
            <w:r>
              <w:rPr>
                <w:rFonts w:ascii="Times New Roman" w:hAnsi="Times New Roman" w:cs="Times New Roman"/>
                <w:bCs/>
                <w:color w:val="auto"/>
                <w:sz w:val="22"/>
                <w:szCs w:val="22"/>
                <w:lang w:eastAsia="en-US"/>
              </w:rPr>
              <w:t>–</w:t>
            </w:r>
            <w:r w:rsidRPr="00670645">
              <w:rPr>
                <w:rFonts w:ascii="Times New Roman" w:hAnsi="Times New Roman" w:cs="Times New Roman"/>
                <w:bCs/>
                <w:color w:val="auto"/>
                <w:sz w:val="22"/>
                <w:szCs w:val="22"/>
                <w:lang w:eastAsia="en-US"/>
              </w:rPr>
              <w:t xml:space="preserve"> </w:t>
            </w:r>
            <w:r>
              <w:rPr>
                <w:rFonts w:ascii="Times New Roman" w:hAnsi="Times New Roman" w:cs="Times New Roman"/>
                <w:bCs/>
                <w:color w:val="auto"/>
                <w:sz w:val="22"/>
                <w:szCs w:val="22"/>
                <w:lang w:eastAsia="en-US"/>
              </w:rPr>
              <w:t>Foz do Iguaco 22. - 30. 05. 2020</w:t>
            </w:r>
            <w:r w:rsidRPr="00670645">
              <w:rPr>
                <w:rFonts w:ascii="Times New Roman" w:hAnsi="Times New Roman" w:cs="Times New Roman"/>
                <w:bCs/>
                <w:color w:val="auto"/>
                <w:sz w:val="22"/>
                <w:szCs w:val="22"/>
                <w:lang w:eastAsia="en-US"/>
              </w:rPr>
              <w:t>. godine</w:t>
            </w:r>
            <w:r w:rsidRPr="00670645">
              <w:rPr>
                <w:rFonts w:ascii="Times New Roman" w:hAnsi="Times New Roman" w:cs="Times New Roman"/>
                <w:bCs/>
                <w:color w:val="auto"/>
                <w:lang w:eastAsia="en-US"/>
              </w:rPr>
              <w:t xml:space="preserve"> </w:t>
            </w:r>
          </w:p>
        </w:tc>
      </w:tr>
      <w:tr w:rsidR="00670645" w:rsidRPr="00670645" w:rsidTr="00670645">
        <w:trPr>
          <w:trHeight w:val="392"/>
        </w:trPr>
        <w:tc>
          <w:tcPr>
            <w:tcW w:w="10030" w:type="dxa"/>
            <w:gridSpan w:val="2"/>
            <w:tcBorders>
              <w:top w:val="single" w:sz="4" w:space="0" w:color="auto"/>
              <w:left w:val="single" w:sz="4" w:space="0" w:color="auto"/>
              <w:bottom w:val="single" w:sz="4" w:space="0" w:color="auto"/>
              <w:right w:val="single" w:sz="4" w:space="0" w:color="auto"/>
            </w:tcBorders>
            <w:hideMark/>
          </w:tcPr>
          <w:p w:rsidR="00670645" w:rsidRPr="00670645" w:rsidRDefault="00670645">
            <w:pPr>
              <w:spacing w:line="276" w:lineRule="auto"/>
              <w:ind w:right="-20"/>
              <w:rPr>
                <w:rFonts w:eastAsia="Arial"/>
                <w:lang w:val="it-IT"/>
              </w:rPr>
            </w:pPr>
            <w:r w:rsidRPr="00670645">
              <w:rPr>
                <w:rFonts w:eastAsia="Arial"/>
                <w:b/>
                <w:bCs/>
                <w:spacing w:val="-5"/>
                <w:sz w:val="22"/>
                <w:szCs w:val="22"/>
                <w:lang w:val="it-IT"/>
              </w:rPr>
              <w:t>A</w:t>
            </w:r>
            <w:r w:rsidRPr="00670645">
              <w:rPr>
                <w:rFonts w:eastAsia="Arial"/>
                <w:b/>
                <w:bCs/>
                <w:spacing w:val="-1"/>
                <w:sz w:val="22"/>
                <w:szCs w:val="22"/>
                <w:lang w:val="it-IT"/>
              </w:rPr>
              <w:t>k</w:t>
            </w:r>
            <w:r w:rsidRPr="00670645">
              <w:rPr>
                <w:rFonts w:eastAsia="Arial"/>
                <w:b/>
                <w:bCs/>
                <w:spacing w:val="1"/>
                <w:sz w:val="22"/>
                <w:szCs w:val="22"/>
                <w:lang w:val="it-IT"/>
              </w:rPr>
              <w:t>ti</w:t>
            </w:r>
            <w:r w:rsidRPr="00670645">
              <w:rPr>
                <w:rFonts w:eastAsia="Arial"/>
                <w:b/>
                <w:bCs/>
                <w:sz w:val="22"/>
                <w:szCs w:val="22"/>
                <w:lang w:val="it-IT"/>
              </w:rPr>
              <w:t>v</w:t>
            </w:r>
            <w:r w:rsidRPr="00670645">
              <w:rPr>
                <w:rFonts w:eastAsia="Arial"/>
                <w:b/>
                <w:bCs/>
                <w:spacing w:val="-1"/>
                <w:sz w:val="22"/>
                <w:szCs w:val="22"/>
                <w:lang w:val="it-IT"/>
              </w:rPr>
              <w:t>n</w:t>
            </w:r>
            <w:r w:rsidRPr="00670645">
              <w:rPr>
                <w:rFonts w:eastAsia="Arial"/>
                <w:b/>
                <w:bCs/>
                <w:spacing w:val="1"/>
                <w:sz w:val="22"/>
                <w:szCs w:val="22"/>
                <w:lang w:val="it-IT"/>
              </w:rPr>
              <w:t>o</w:t>
            </w:r>
            <w:r w:rsidRPr="00670645">
              <w:rPr>
                <w:rFonts w:eastAsia="Arial"/>
                <w:b/>
                <w:bCs/>
                <w:sz w:val="22"/>
                <w:szCs w:val="22"/>
                <w:lang w:val="it-IT"/>
              </w:rPr>
              <w:t>st:</w:t>
            </w:r>
          </w:p>
          <w:p w:rsidR="00670645" w:rsidRPr="00670645" w:rsidRDefault="00670645" w:rsidP="00670645">
            <w:pPr>
              <w:tabs>
                <w:tab w:val="left" w:pos="13411"/>
              </w:tabs>
              <w:spacing w:before="4" w:line="276" w:lineRule="auto"/>
              <w:jc w:val="both"/>
              <w:rPr>
                <w:rFonts w:eastAsia="Arial"/>
                <w:lang w:val="it-IT"/>
              </w:rPr>
            </w:pPr>
            <w:r w:rsidRPr="00670645">
              <w:rPr>
                <w:rFonts w:eastAsia="Arial"/>
                <w:sz w:val="22"/>
                <w:szCs w:val="22"/>
                <w:lang w:val="it-IT"/>
              </w:rPr>
              <w:t>S</w:t>
            </w:r>
            <w:r w:rsidRPr="00670645">
              <w:rPr>
                <w:rFonts w:eastAsia="Arial"/>
                <w:spacing w:val="-1"/>
                <w:sz w:val="22"/>
                <w:szCs w:val="22"/>
                <w:lang w:val="it-IT"/>
              </w:rPr>
              <w:t>po</w:t>
            </w:r>
            <w:r w:rsidRPr="00670645">
              <w:rPr>
                <w:rFonts w:eastAsia="Arial"/>
                <w:sz w:val="22"/>
                <w:szCs w:val="22"/>
                <w:lang w:val="it-IT"/>
              </w:rPr>
              <w:t>r</w:t>
            </w:r>
            <w:r w:rsidRPr="00670645">
              <w:rPr>
                <w:rFonts w:eastAsia="Arial"/>
                <w:spacing w:val="1"/>
                <w:sz w:val="22"/>
                <w:szCs w:val="22"/>
                <w:lang w:val="it-IT"/>
              </w:rPr>
              <w:t>t</w:t>
            </w:r>
            <w:r w:rsidRPr="00670645">
              <w:rPr>
                <w:rFonts w:eastAsia="Arial"/>
                <w:sz w:val="22"/>
                <w:szCs w:val="22"/>
                <w:lang w:val="it-IT"/>
              </w:rPr>
              <w:t>s</w:t>
            </w:r>
            <w:r w:rsidRPr="00670645">
              <w:rPr>
                <w:rFonts w:eastAsia="Arial"/>
                <w:spacing w:val="4"/>
                <w:sz w:val="22"/>
                <w:szCs w:val="22"/>
                <w:lang w:val="it-IT"/>
              </w:rPr>
              <w:t>k</w:t>
            </w:r>
            <w:r w:rsidRPr="00670645">
              <w:rPr>
                <w:rFonts w:eastAsia="Arial"/>
                <w:sz w:val="22"/>
                <w:szCs w:val="22"/>
                <w:lang w:val="it-IT"/>
              </w:rPr>
              <w:t xml:space="preserve">e </w:t>
            </w:r>
            <w:r w:rsidRPr="00670645">
              <w:rPr>
                <w:rFonts w:eastAsia="Arial"/>
                <w:spacing w:val="-1"/>
                <w:sz w:val="22"/>
                <w:szCs w:val="22"/>
                <w:lang w:val="it-IT"/>
              </w:rPr>
              <w:t>a</w:t>
            </w:r>
            <w:r w:rsidRPr="00670645">
              <w:rPr>
                <w:rFonts w:eastAsia="Arial"/>
                <w:sz w:val="22"/>
                <w:szCs w:val="22"/>
                <w:lang w:val="it-IT"/>
              </w:rPr>
              <w:t>k</w:t>
            </w:r>
            <w:r w:rsidRPr="00670645">
              <w:rPr>
                <w:rFonts w:eastAsia="Arial"/>
                <w:spacing w:val="1"/>
                <w:sz w:val="22"/>
                <w:szCs w:val="22"/>
                <w:lang w:val="it-IT"/>
              </w:rPr>
              <w:t>t</w:t>
            </w:r>
            <w:r w:rsidRPr="00670645">
              <w:rPr>
                <w:rFonts w:eastAsia="Arial"/>
                <w:spacing w:val="-1"/>
                <w:sz w:val="22"/>
                <w:szCs w:val="22"/>
                <w:lang w:val="it-IT"/>
              </w:rPr>
              <w:t>i</w:t>
            </w:r>
            <w:r w:rsidRPr="00670645">
              <w:rPr>
                <w:rFonts w:eastAsia="Arial"/>
                <w:spacing w:val="4"/>
                <w:sz w:val="22"/>
                <w:szCs w:val="22"/>
                <w:lang w:val="it-IT"/>
              </w:rPr>
              <w:t>v</w:t>
            </w:r>
            <w:r w:rsidRPr="00670645">
              <w:rPr>
                <w:rFonts w:eastAsia="Arial"/>
                <w:spacing w:val="-1"/>
                <w:sz w:val="22"/>
                <w:szCs w:val="22"/>
                <w:lang w:val="it-IT"/>
              </w:rPr>
              <w:t>no</w:t>
            </w:r>
            <w:r w:rsidRPr="00670645">
              <w:rPr>
                <w:rFonts w:eastAsia="Arial"/>
                <w:sz w:val="22"/>
                <w:szCs w:val="22"/>
                <w:lang w:val="it-IT"/>
              </w:rPr>
              <w:t>s</w:t>
            </w:r>
            <w:r w:rsidRPr="00670645">
              <w:rPr>
                <w:rFonts w:eastAsia="Arial"/>
                <w:spacing w:val="1"/>
                <w:sz w:val="22"/>
                <w:szCs w:val="22"/>
                <w:lang w:val="it-IT"/>
              </w:rPr>
              <w:t>t</w:t>
            </w:r>
            <w:r w:rsidRPr="00670645">
              <w:rPr>
                <w:rFonts w:eastAsia="Arial"/>
                <w:sz w:val="22"/>
                <w:szCs w:val="22"/>
                <w:lang w:val="it-IT"/>
              </w:rPr>
              <w:t xml:space="preserve">i </w:t>
            </w:r>
            <w:r w:rsidRPr="00670645">
              <w:rPr>
                <w:rFonts w:eastAsia="Arial"/>
                <w:spacing w:val="-1"/>
                <w:sz w:val="22"/>
                <w:szCs w:val="22"/>
                <w:lang w:val="it-IT"/>
              </w:rPr>
              <w:t>o</w:t>
            </w:r>
            <w:r w:rsidRPr="00670645">
              <w:rPr>
                <w:rFonts w:eastAsia="Arial"/>
                <w:spacing w:val="4"/>
                <w:sz w:val="22"/>
                <w:szCs w:val="22"/>
                <w:lang w:val="it-IT"/>
              </w:rPr>
              <w:t>v</w:t>
            </w:r>
            <w:r w:rsidRPr="00670645">
              <w:rPr>
                <w:rFonts w:eastAsia="Arial"/>
                <w:spacing w:val="-1"/>
                <w:sz w:val="22"/>
                <w:szCs w:val="22"/>
                <w:lang w:val="it-IT"/>
              </w:rPr>
              <w:t>i</w:t>
            </w:r>
            <w:r w:rsidRPr="00670645">
              <w:rPr>
                <w:rFonts w:eastAsia="Arial"/>
                <w:sz w:val="22"/>
                <w:szCs w:val="22"/>
                <w:lang w:val="it-IT"/>
              </w:rPr>
              <w:t xml:space="preserve">se o </w:t>
            </w:r>
            <w:r w:rsidRPr="00670645">
              <w:rPr>
                <w:rFonts w:eastAsia="Arial"/>
                <w:spacing w:val="-1"/>
                <w:sz w:val="22"/>
                <w:szCs w:val="22"/>
                <w:lang w:val="it-IT"/>
              </w:rPr>
              <w:t>i</w:t>
            </w:r>
            <w:r w:rsidRPr="00670645">
              <w:rPr>
                <w:rFonts w:eastAsia="Arial"/>
                <w:spacing w:val="2"/>
                <w:sz w:val="22"/>
                <w:szCs w:val="22"/>
                <w:lang w:val="it-IT"/>
              </w:rPr>
              <w:t>n</w:t>
            </w:r>
            <w:r w:rsidRPr="00670645">
              <w:rPr>
                <w:rFonts w:eastAsia="Arial"/>
                <w:spacing w:val="1"/>
                <w:sz w:val="22"/>
                <w:szCs w:val="22"/>
                <w:lang w:val="it-IT"/>
              </w:rPr>
              <w:t>t</w:t>
            </w:r>
            <w:r w:rsidRPr="00670645">
              <w:rPr>
                <w:rFonts w:eastAsia="Arial"/>
                <w:spacing w:val="-1"/>
                <w:sz w:val="22"/>
                <w:szCs w:val="22"/>
                <w:lang w:val="it-IT"/>
              </w:rPr>
              <w:t>e</w:t>
            </w:r>
            <w:r w:rsidRPr="00670645">
              <w:rPr>
                <w:rFonts w:eastAsia="Arial"/>
                <w:sz w:val="22"/>
                <w:szCs w:val="22"/>
                <w:lang w:val="it-IT"/>
              </w:rPr>
              <w:t>r</w:t>
            </w:r>
            <w:r w:rsidRPr="00670645">
              <w:rPr>
                <w:rFonts w:eastAsia="Arial"/>
                <w:spacing w:val="-1"/>
                <w:sz w:val="22"/>
                <w:szCs w:val="22"/>
                <w:lang w:val="it-IT"/>
              </w:rPr>
              <w:t>e</w:t>
            </w:r>
            <w:r w:rsidRPr="00670645">
              <w:rPr>
                <w:rFonts w:eastAsia="Arial"/>
                <w:sz w:val="22"/>
                <w:szCs w:val="22"/>
                <w:lang w:val="it-IT"/>
              </w:rPr>
              <w:t xml:space="preserve">su </w:t>
            </w:r>
            <w:r w:rsidRPr="00670645">
              <w:rPr>
                <w:rFonts w:eastAsia="Arial"/>
                <w:spacing w:val="-1"/>
                <w:sz w:val="22"/>
                <w:szCs w:val="22"/>
                <w:lang w:val="it-IT"/>
              </w:rPr>
              <w:t>u</w:t>
            </w:r>
            <w:r w:rsidRPr="00670645">
              <w:rPr>
                <w:rFonts w:eastAsia="Arial"/>
                <w:sz w:val="22"/>
                <w:szCs w:val="22"/>
                <w:lang w:val="it-IT"/>
              </w:rPr>
              <w:t>č</w:t>
            </w:r>
            <w:r w:rsidRPr="00670645">
              <w:rPr>
                <w:rFonts w:eastAsia="Arial"/>
                <w:spacing w:val="-1"/>
                <w:sz w:val="22"/>
                <w:szCs w:val="22"/>
                <w:lang w:val="it-IT"/>
              </w:rPr>
              <w:t>eni</w:t>
            </w:r>
            <w:r w:rsidRPr="00670645">
              <w:rPr>
                <w:rFonts w:eastAsia="Arial"/>
                <w:spacing w:val="4"/>
                <w:sz w:val="22"/>
                <w:szCs w:val="22"/>
                <w:lang w:val="it-IT"/>
              </w:rPr>
              <w:t>k</w:t>
            </w:r>
            <w:r w:rsidRPr="00670645">
              <w:rPr>
                <w:rFonts w:eastAsia="Arial"/>
                <w:spacing w:val="-1"/>
                <w:sz w:val="22"/>
                <w:szCs w:val="22"/>
                <w:lang w:val="it-IT"/>
              </w:rPr>
              <w:t>a</w:t>
            </w:r>
            <w:r w:rsidRPr="00670645">
              <w:rPr>
                <w:rFonts w:eastAsia="Arial"/>
                <w:sz w:val="22"/>
                <w:szCs w:val="22"/>
                <w:lang w:val="it-IT"/>
              </w:rPr>
              <w:t>,</w:t>
            </w:r>
            <w:r w:rsidRPr="00670645">
              <w:rPr>
                <w:rFonts w:eastAsia="Arial"/>
                <w:spacing w:val="2"/>
                <w:sz w:val="22"/>
                <w:szCs w:val="22"/>
                <w:lang w:val="it-IT"/>
              </w:rPr>
              <w:t xml:space="preserve"> </w:t>
            </w:r>
            <w:r w:rsidRPr="00670645">
              <w:rPr>
                <w:rFonts w:eastAsia="Arial"/>
                <w:spacing w:val="-1"/>
                <w:sz w:val="22"/>
                <w:szCs w:val="22"/>
                <w:lang w:val="it-IT"/>
              </w:rPr>
              <w:t>p</w:t>
            </w:r>
            <w:r w:rsidRPr="00670645">
              <w:rPr>
                <w:rFonts w:eastAsia="Arial"/>
                <w:sz w:val="22"/>
                <w:szCs w:val="22"/>
                <w:lang w:val="it-IT"/>
              </w:rPr>
              <w:t>r</w:t>
            </w:r>
            <w:r w:rsidRPr="00670645">
              <w:rPr>
                <w:rFonts w:eastAsia="Arial"/>
                <w:spacing w:val="-1"/>
                <w:sz w:val="22"/>
                <w:szCs w:val="22"/>
                <w:lang w:val="it-IT"/>
              </w:rPr>
              <w:t>o</w:t>
            </w:r>
            <w:r w:rsidRPr="00670645">
              <w:rPr>
                <w:rFonts w:eastAsia="Arial"/>
                <w:spacing w:val="4"/>
                <w:sz w:val="22"/>
                <w:szCs w:val="22"/>
                <w:lang w:val="it-IT"/>
              </w:rPr>
              <w:t>v</w:t>
            </w:r>
            <w:r w:rsidRPr="00670645">
              <w:rPr>
                <w:rFonts w:eastAsia="Arial"/>
                <w:spacing w:val="-1"/>
                <w:sz w:val="22"/>
                <w:szCs w:val="22"/>
                <w:lang w:val="it-IT"/>
              </w:rPr>
              <w:t>od</w:t>
            </w:r>
            <w:r w:rsidRPr="00670645">
              <w:rPr>
                <w:rFonts w:eastAsia="Arial"/>
                <w:sz w:val="22"/>
                <w:szCs w:val="22"/>
                <w:lang w:val="it-IT"/>
              </w:rPr>
              <w:t>e se c</w:t>
            </w:r>
            <w:r w:rsidRPr="00670645">
              <w:rPr>
                <w:rFonts w:eastAsia="Arial"/>
                <w:spacing w:val="-1"/>
                <w:sz w:val="22"/>
                <w:szCs w:val="22"/>
                <w:lang w:val="it-IT"/>
              </w:rPr>
              <w:t>ij</w:t>
            </w:r>
            <w:r w:rsidRPr="00670645">
              <w:rPr>
                <w:rFonts w:eastAsia="Arial"/>
                <w:spacing w:val="2"/>
                <w:sz w:val="22"/>
                <w:szCs w:val="22"/>
                <w:lang w:val="it-IT"/>
              </w:rPr>
              <w:t>e</w:t>
            </w:r>
            <w:r w:rsidRPr="00670645">
              <w:rPr>
                <w:rFonts w:eastAsia="Arial"/>
                <w:spacing w:val="-1"/>
                <w:sz w:val="22"/>
                <w:szCs w:val="22"/>
                <w:lang w:val="it-IT"/>
              </w:rPr>
              <w:t>l</w:t>
            </w:r>
            <w:r w:rsidRPr="00670645">
              <w:rPr>
                <w:rFonts w:eastAsia="Arial"/>
                <w:sz w:val="22"/>
                <w:szCs w:val="22"/>
                <w:lang w:val="it-IT"/>
              </w:rPr>
              <w:t>u š</w:t>
            </w:r>
            <w:r w:rsidRPr="00670645">
              <w:rPr>
                <w:rFonts w:eastAsia="Arial"/>
                <w:spacing w:val="4"/>
                <w:sz w:val="22"/>
                <w:szCs w:val="22"/>
                <w:lang w:val="it-IT"/>
              </w:rPr>
              <w:t>k</w:t>
            </w:r>
            <w:r w:rsidRPr="00670645">
              <w:rPr>
                <w:rFonts w:eastAsia="Arial"/>
                <w:spacing w:val="-1"/>
                <w:sz w:val="22"/>
                <w:szCs w:val="22"/>
                <w:lang w:val="it-IT"/>
              </w:rPr>
              <w:t>ol</w:t>
            </w:r>
            <w:r w:rsidRPr="00670645">
              <w:rPr>
                <w:rFonts w:eastAsia="Arial"/>
                <w:sz w:val="22"/>
                <w:szCs w:val="22"/>
                <w:lang w:val="it-IT"/>
              </w:rPr>
              <w:t>s</w:t>
            </w:r>
            <w:r w:rsidRPr="00670645">
              <w:rPr>
                <w:rFonts w:eastAsia="Arial"/>
                <w:spacing w:val="4"/>
                <w:sz w:val="22"/>
                <w:szCs w:val="22"/>
                <w:lang w:val="it-IT"/>
              </w:rPr>
              <w:t>k</w:t>
            </w:r>
            <w:r w:rsidRPr="00670645">
              <w:rPr>
                <w:rFonts w:eastAsia="Arial"/>
                <w:sz w:val="22"/>
                <w:szCs w:val="22"/>
                <w:lang w:val="it-IT"/>
              </w:rPr>
              <w:t xml:space="preserve">u </w:t>
            </w:r>
            <w:r w:rsidRPr="00670645">
              <w:rPr>
                <w:rFonts w:eastAsia="Arial"/>
                <w:spacing w:val="-1"/>
                <w:sz w:val="22"/>
                <w:szCs w:val="22"/>
                <w:lang w:val="it-IT"/>
              </w:rPr>
              <w:t>godi</w:t>
            </w:r>
            <w:r w:rsidRPr="00670645">
              <w:rPr>
                <w:rFonts w:eastAsia="Arial"/>
                <w:spacing w:val="2"/>
                <w:sz w:val="22"/>
                <w:szCs w:val="22"/>
                <w:lang w:val="it-IT"/>
              </w:rPr>
              <w:t>n</w:t>
            </w:r>
            <w:r w:rsidRPr="00670645">
              <w:rPr>
                <w:rFonts w:eastAsia="Arial"/>
                <w:sz w:val="22"/>
                <w:szCs w:val="22"/>
                <w:lang w:val="it-IT"/>
              </w:rPr>
              <w:t xml:space="preserve">u a </w:t>
            </w:r>
            <w:r w:rsidRPr="00670645">
              <w:rPr>
                <w:rFonts w:eastAsia="Arial"/>
                <w:spacing w:val="-4"/>
                <w:sz w:val="22"/>
                <w:szCs w:val="22"/>
                <w:lang w:val="it-IT"/>
              </w:rPr>
              <w:t>m</w:t>
            </w:r>
            <w:r w:rsidRPr="00670645">
              <w:rPr>
                <w:rFonts w:eastAsia="Arial"/>
                <w:spacing w:val="2"/>
                <w:sz w:val="22"/>
                <w:szCs w:val="22"/>
                <w:lang w:val="it-IT"/>
              </w:rPr>
              <w:t>i</w:t>
            </w:r>
            <w:r w:rsidRPr="00670645">
              <w:rPr>
                <w:rFonts w:eastAsia="Arial"/>
                <w:spacing w:val="-1"/>
                <w:sz w:val="22"/>
                <w:szCs w:val="22"/>
                <w:lang w:val="it-IT"/>
              </w:rPr>
              <w:t>je</w:t>
            </w:r>
            <w:r w:rsidRPr="00670645">
              <w:rPr>
                <w:rFonts w:eastAsia="Arial"/>
                <w:spacing w:val="2"/>
                <w:sz w:val="22"/>
                <w:szCs w:val="22"/>
                <w:lang w:val="it-IT"/>
              </w:rPr>
              <w:t>n</w:t>
            </w:r>
            <w:r w:rsidRPr="00670645">
              <w:rPr>
                <w:rFonts w:eastAsia="Arial"/>
                <w:spacing w:val="-1"/>
                <w:sz w:val="22"/>
                <w:szCs w:val="22"/>
                <w:lang w:val="it-IT"/>
              </w:rPr>
              <w:t>ja</w:t>
            </w:r>
            <w:r w:rsidRPr="00670645">
              <w:rPr>
                <w:rFonts w:eastAsia="Arial"/>
                <w:spacing w:val="2"/>
                <w:sz w:val="22"/>
                <w:szCs w:val="22"/>
                <w:lang w:val="it-IT"/>
              </w:rPr>
              <w:t>j</w:t>
            </w:r>
            <w:r w:rsidRPr="00670645">
              <w:rPr>
                <w:rFonts w:eastAsia="Arial"/>
                <w:sz w:val="22"/>
                <w:szCs w:val="22"/>
                <w:lang w:val="it-IT"/>
              </w:rPr>
              <w:t xml:space="preserve">u se </w:t>
            </w:r>
            <w:r w:rsidRPr="00670645">
              <w:rPr>
                <w:rFonts w:eastAsia="Arial"/>
                <w:spacing w:val="-1"/>
                <w:sz w:val="22"/>
                <w:szCs w:val="22"/>
                <w:lang w:val="it-IT"/>
              </w:rPr>
              <w:t>o</w:t>
            </w:r>
            <w:r w:rsidRPr="00670645">
              <w:rPr>
                <w:rFonts w:eastAsia="Arial"/>
                <w:spacing w:val="4"/>
                <w:sz w:val="22"/>
                <w:szCs w:val="22"/>
                <w:lang w:val="it-IT"/>
              </w:rPr>
              <w:t>v</w:t>
            </w:r>
            <w:r w:rsidRPr="00670645">
              <w:rPr>
                <w:rFonts w:eastAsia="Arial"/>
                <w:spacing w:val="-1"/>
                <w:sz w:val="22"/>
                <w:szCs w:val="22"/>
                <w:lang w:val="it-IT"/>
              </w:rPr>
              <w:t>i</w:t>
            </w:r>
            <w:r w:rsidRPr="00670645">
              <w:rPr>
                <w:rFonts w:eastAsia="Arial"/>
                <w:sz w:val="22"/>
                <w:szCs w:val="22"/>
                <w:lang w:val="it-IT"/>
              </w:rPr>
              <w:t>s</w:t>
            </w:r>
            <w:r w:rsidRPr="00670645">
              <w:rPr>
                <w:rFonts w:eastAsia="Arial"/>
                <w:spacing w:val="-1"/>
                <w:sz w:val="22"/>
                <w:szCs w:val="22"/>
                <w:lang w:val="it-IT"/>
              </w:rPr>
              <w:t>n</w:t>
            </w:r>
            <w:r w:rsidRPr="00670645">
              <w:rPr>
                <w:rFonts w:eastAsia="Arial"/>
                <w:sz w:val="22"/>
                <w:szCs w:val="22"/>
                <w:lang w:val="it-IT"/>
              </w:rPr>
              <w:t xml:space="preserve">o o </w:t>
            </w:r>
            <w:r w:rsidRPr="00670645">
              <w:rPr>
                <w:rFonts w:eastAsia="Arial"/>
                <w:spacing w:val="4"/>
                <w:sz w:val="22"/>
                <w:szCs w:val="22"/>
                <w:lang w:val="it-IT"/>
              </w:rPr>
              <w:t>k</w:t>
            </w:r>
            <w:r w:rsidRPr="00670645">
              <w:rPr>
                <w:rFonts w:eastAsia="Arial"/>
                <w:spacing w:val="-1"/>
                <w:sz w:val="22"/>
                <w:szCs w:val="22"/>
                <w:lang w:val="it-IT"/>
              </w:rPr>
              <w:t>alenda</w:t>
            </w:r>
            <w:r w:rsidRPr="00670645">
              <w:rPr>
                <w:rFonts w:eastAsia="Arial"/>
                <w:spacing w:val="4"/>
                <w:sz w:val="22"/>
                <w:szCs w:val="22"/>
                <w:lang w:val="it-IT"/>
              </w:rPr>
              <w:t>r</w:t>
            </w:r>
            <w:r w:rsidRPr="00670645">
              <w:rPr>
                <w:rFonts w:eastAsia="Arial"/>
                <w:sz w:val="22"/>
                <w:szCs w:val="22"/>
                <w:lang w:val="it-IT"/>
              </w:rPr>
              <w:t xml:space="preserve">u </w:t>
            </w:r>
            <w:r w:rsidRPr="00670645">
              <w:rPr>
                <w:rFonts w:eastAsia="Arial"/>
                <w:spacing w:val="-1"/>
                <w:sz w:val="22"/>
                <w:szCs w:val="22"/>
                <w:lang w:val="it-IT"/>
              </w:rPr>
              <w:t>na</w:t>
            </w:r>
            <w:r w:rsidRPr="00670645">
              <w:rPr>
                <w:rFonts w:eastAsia="Arial"/>
                <w:spacing w:val="1"/>
                <w:sz w:val="22"/>
                <w:szCs w:val="22"/>
                <w:lang w:val="it-IT"/>
              </w:rPr>
              <w:t>t</w:t>
            </w:r>
            <w:r w:rsidRPr="00670645">
              <w:rPr>
                <w:rFonts w:eastAsia="Arial"/>
                <w:spacing w:val="-1"/>
                <w:sz w:val="22"/>
                <w:szCs w:val="22"/>
                <w:lang w:val="it-IT"/>
              </w:rPr>
              <w:t>je</w:t>
            </w:r>
            <w:r w:rsidRPr="00670645">
              <w:rPr>
                <w:rFonts w:eastAsia="Arial"/>
                <w:spacing w:val="4"/>
                <w:sz w:val="22"/>
                <w:szCs w:val="22"/>
                <w:lang w:val="it-IT"/>
              </w:rPr>
              <w:t>c</w:t>
            </w:r>
            <w:r w:rsidRPr="00670645">
              <w:rPr>
                <w:rFonts w:eastAsia="Arial"/>
                <w:spacing w:val="-1"/>
                <w:sz w:val="22"/>
                <w:szCs w:val="22"/>
                <w:lang w:val="it-IT"/>
              </w:rPr>
              <w:t>a</w:t>
            </w:r>
            <w:r w:rsidRPr="00670645">
              <w:rPr>
                <w:rFonts w:eastAsia="Arial"/>
                <w:spacing w:val="2"/>
                <w:sz w:val="22"/>
                <w:szCs w:val="22"/>
                <w:lang w:val="it-IT"/>
              </w:rPr>
              <w:t>n</w:t>
            </w:r>
            <w:r w:rsidRPr="00670645">
              <w:rPr>
                <w:rFonts w:eastAsia="Arial"/>
                <w:spacing w:val="-1"/>
                <w:sz w:val="22"/>
                <w:szCs w:val="22"/>
                <w:lang w:val="it-IT"/>
              </w:rPr>
              <w:t>ja</w:t>
            </w:r>
            <w:r w:rsidRPr="00670645">
              <w:rPr>
                <w:rFonts w:eastAsia="Arial"/>
                <w:sz w:val="22"/>
                <w:szCs w:val="22"/>
                <w:lang w:val="it-IT"/>
              </w:rPr>
              <w:t>.</w:t>
            </w:r>
            <w:r w:rsidRPr="00670645">
              <w:rPr>
                <w:rFonts w:eastAsia="Arial"/>
                <w:spacing w:val="2"/>
                <w:sz w:val="22"/>
                <w:szCs w:val="22"/>
                <w:lang w:val="it-IT"/>
              </w:rPr>
              <w:t xml:space="preserve"> </w:t>
            </w:r>
            <w:r w:rsidRPr="00670645">
              <w:rPr>
                <w:rFonts w:eastAsia="Arial"/>
                <w:sz w:val="22"/>
                <w:szCs w:val="22"/>
                <w:lang w:val="it-IT"/>
              </w:rPr>
              <w:t>Š</w:t>
            </w:r>
            <w:r w:rsidRPr="00670645">
              <w:rPr>
                <w:rFonts w:eastAsia="Arial"/>
                <w:spacing w:val="4"/>
                <w:sz w:val="22"/>
                <w:szCs w:val="22"/>
                <w:lang w:val="it-IT"/>
              </w:rPr>
              <w:t>k</w:t>
            </w:r>
            <w:r w:rsidRPr="00670645">
              <w:rPr>
                <w:rFonts w:eastAsia="Arial"/>
                <w:spacing w:val="-1"/>
                <w:sz w:val="22"/>
                <w:szCs w:val="22"/>
                <w:lang w:val="it-IT"/>
              </w:rPr>
              <w:t>ol</w:t>
            </w:r>
            <w:r w:rsidRPr="00670645">
              <w:rPr>
                <w:rFonts w:eastAsia="Arial"/>
                <w:sz w:val="22"/>
                <w:szCs w:val="22"/>
                <w:lang w:val="it-IT"/>
              </w:rPr>
              <w:t>sko s</w:t>
            </w:r>
            <w:r w:rsidRPr="00670645">
              <w:rPr>
                <w:rFonts w:eastAsia="Arial"/>
                <w:spacing w:val="-1"/>
                <w:sz w:val="22"/>
                <w:szCs w:val="22"/>
                <w:lang w:val="it-IT"/>
              </w:rPr>
              <w:t>po</w:t>
            </w:r>
            <w:r w:rsidRPr="00670645">
              <w:rPr>
                <w:rFonts w:eastAsia="Arial"/>
                <w:sz w:val="22"/>
                <w:szCs w:val="22"/>
                <w:lang w:val="it-IT"/>
              </w:rPr>
              <w:t>r</w:t>
            </w:r>
            <w:r w:rsidRPr="00670645">
              <w:rPr>
                <w:rFonts w:eastAsia="Arial"/>
                <w:spacing w:val="1"/>
                <w:sz w:val="22"/>
                <w:szCs w:val="22"/>
                <w:lang w:val="it-IT"/>
              </w:rPr>
              <w:t>t</w:t>
            </w:r>
            <w:r w:rsidRPr="00670645">
              <w:rPr>
                <w:rFonts w:eastAsia="Arial"/>
                <w:sz w:val="22"/>
                <w:szCs w:val="22"/>
                <w:lang w:val="it-IT"/>
              </w:rPr>
              <w:t>s</w:t>
            </w:r>
            <w:r w:rsidRPr="00670645">
              <w:rPr>
                <w:rFonts w:eastAsia="Arial"/>
                <w:spacing w:val="4"/>
                <w:sz w:val="22"/>
                <w:szCs w:val="22"/>
                <w:lang w:val="it-IT"/>
              </w:rPr>
              <w:t>k</w:t>
            </w:r>
            <w:r w:rsidRPr="00670645">
              <w:rPr>
                <w:rFonts w:eastAsia="Arial"/>
                <w:sz w:val="22"/>
                <w:szCs w:val="22"/>
                <w:lang w:val="it-IT"/>
              </w:rPr>
              <w:t xml:space="preserve">o </w:t>
            </w:r>
            <w:r w:rsidRPr="00670645">
              <w:rPr>
                <w:rFonts w:eastAsia="Arial"/>
                <w:spacing w:val="-1"/>
                <w:sz w:val="22"/>
                <w:szCs w:val="22"/>
                <w:lang w:val="it-IT"/>
              </w:rPr>
              <w:t>d</w:t>
            </w:r>
            <w:r w:rsidRPr="00670645">
              <w:rPr>
                <w:rFonts w:eastAsia="Arial"/>
                <w:sz w:val="22"/>
                <w:szCs w:val="22"/>
                <w:lang w:val="it-IT"/>
              </w:rPr>
              <w:t>r</w:t>
            </w:r>
            <w:r w:rsidRPr="00670645">
              <w:rPr>
                <w:rFonts w:eastAsia="Arial"/>
                <w:spacing w:val="-1"/>
                <w:sz w:val="22"/>
                <w:szCs w:val="22"/>
                <w:lang w:val="it-IT"/>
              </w:rPr>
              <w:t>u</w:t>
            </w:r>
            <w:r w:rsidRPr="00670645">
              <w:rPr>
                <w:rFonts w:eastAsia="Arial"/>
                <w:sz w:val="22"/>
                <w:szCs w:val="22"/>
                <w:lang w:val="it-IT"/>
              </w:rPr>
              <w:t>š</w:t>
            </w:r>
            <w:r w:rsidRPr="00670645">
              <w:rPr>
                <w:rFonts w:eastAsia="Arial"/>
                <w:spacing w:val="1"/>
                <w:sz w:val="22"/>
                <w:szCs w:val="22"/>
                <w:lang w:val="it-IT"/>
              </w:rPr>
              <w:t>t</w:t>
            </w:r>
            <w:r w:rsidRPr="00670645">
              <w:rPr>
                <w:rFonts w:eastAsia="Arial"/>
                <w:spacing w:val="4"/>
                <w:sz w:val="22"/>
                <w:szCs w:val="22"/>
                <w:lang w:val="it-IT"/>
              </w:rPr>
              <w:t>v</w:t>
            </w:r>
            <w:r w:rsidRPr="00670645">
              <w:rPr>
                <w:rFonts w:eastAsia="Arial"/>
                <w:sz w:val="22"/>
                <w:szCs w:val="22"/>
                <w:lang w:val="it-IT"/>
              </w:rPr>
              <w:t>o s</w:t>
            </w:r>
            <w:r w:rsidRPr="00670645">
              <w:rPr>
                <w:rFonts w:eastAsia="Arial"/>
                <w:spacing w:val="-1"/>
                <w:sz w:val="22"/>
                <w:szCs w:val="22"/>
                <w:lang w:val="it-IT"/>
              </w:rPr>
              <w:t>udjelu</w:t>
            </w:r>
            <w:r w:rsidRPr="00670645">
              <w:rPr>
                <w:rFonts w:eastAsia="Arial"/>
                <w:spacing w:val="2"/>
                <w:sz w:val="22"/>
                <w:szCs w:val="22"/>
                <w:lang w:val="it-IT"/>
              </w:rPr>
              <w:t>j</w:t>
            </w:r>
            <w:r w:rsidRPr="00670645">
              <w:rPr>
                <w:rFonts w:eastAsia="Arial"/>
                <w:sz w:val="22"/>
                <w:szCs w:val="22"/>
                <w:lang w:val="it-IT"/>
              </w:rPr>
              <w:t>e u s</w:t>
            </w:r>
            <w:r w:rsidRPr="00670645">
              <w:rPr>
                <w:rFonts w:eastAsia="Arial"/>
                <w:spacing w:val="4"/>
                <w:sz w:val="22"/>
                <w:szCs w:val="22"/>
                <w:lang w:val="it-IT"/>
              </w:rPr>
              <w:t>v</w:t>
            </w:r>
            <w:r w:rsidRPr="00670645">
              <w:rPr>
                <w:rFonts w:eastAsia="Arial"/>
                <w:spacing w:val="-1"/>
                <w:sz w:val="22"/>
                <w:szCs w:val="22"/>
                <w:lang w:val="it-IT"/>
              </w:rPr>
              <w:t>i</w:t>
            </w:r>
            <w:r w:rsidRPr="00670645">
              <w:rPr>
                <w:rFonts w:eastAsia="Arial"/>
                <w:sz w:val="22"/>
                <w:szCs w:val="22"/>
                <w:lang w:val="it-IT"/>
              </w:rPr>
              <w:t>m</w:t>
            </w:r>
            <w:r w:rsidRPr="00670645">
              <w:rPr>
                <w:rFonts w:eastAsia="Arial"/>
                <w:spacing w:val="-3"/>
                <w:sz w:val="22"/>
                <w:szCs w:val="22"/>
                <w:lang w:val="it-IT"/>
              </w:rPr>
              <w:t xml:space="preserve"> </w:t>
            </w:r>
            <w:r w:rsidRPr="00670645">
              <w:rPr>
                <w:rFonts w:eastAsia="Arial"/>
                <w:spacing w:val="-1"/>
                <w:sz w:val="22"/>
                <w:szCs w:val="22"/>
                <w:lang w:val="it-IT"/>
              </w:rPr>
              <w:t>n</w:t>
            </w:r>
            <w:r w:rsidRPr="00670645">
              <w:rPr>
                <w:rFonts w:eastAsia="Arial"/>
                <w:spacing w:val="2"/>
                <w:sz w:val="22"/>
                <w:szCs w:val="22"/>
                <w:lang w:val="it-IT"/>
              </w:rPr>
              <w:t>a</w:t>
            </w:r>
            <w:r w:rsidRPr="00670645">
              <w:rPr>
                <w:rFonts w:eastAsia="Arial"/>
                <w:spacing w:val="1"/>
                <w:sz w:val="22"/>
                <w:szCs w:val="22"/>
                <w:lang w:val="it-IT"/>
              </w:rPr>
              <w:t>t</w:t>
            </w:r>
            <w:r w:rsidRPr="00670645">
              <w:rPr>
                <w:rFonts w:eastAsia="Arial"/>
                <w:spacing w:val="-1"/>
                <w:sz w:val="22"/>
                <w:szCs w:val="22"/>
                <w:lang w:val="it-IT"/>
              </w:rPr>
              <w:t>je</w:t>
            </w:r>
            <w:r w:rsidRPr="00670645">
              <w:rPr>
                <w:rFonts w:eastAsia="Arial"/>
                <w:sz w:val="22"/>
                <w:szCs w:val="22"/>
                <w:lang w:val="it-IT"/>
              </w:rPr>
              <w:t>c</w:t>
            </w:r>
            <w:r w:rsidRPr="00670645">
              <w:rPr>
                <w:rFonts w:eastAsia="Arial"/>
                <w:spacing w:val="-1"/>
                <w:sz w:val="22"/>
                <w:szCs w:val="22"/>
                <w:lang w:val="it-IT"/>
              </w:rPr>
              <w:t>an</w:t>
            </w:r>
            <w:r w:rsidRPr="00670645">
              <w:rPr>
                <w:rFonts w:eastAsia="Arial"/>
                <w:spacing w:val="2"/>
                <w:sz w:val="22"/>
                <w:szCs w:val="22"/>
                <w:lang w:val="it-IT"/>
              </w:rPr>
              <w:t>ji</w:t>
            </w:r>
            <w:r w:rsidRPr="00670645">
              <w:rPr>
                <w:rFonts w:eastAsia="Arial"/>
                <w:spacing w:val="-4"/>
                <w:sz w:val="22"/>
                <w:szCs w:val="22"/>
                <w:lang w:val="it-IT"/>
              </w:rPr>
              <w:t>m</w:t>
            </w:r>
            <w:r w:rsidRPr="00670645">
              <w:rPr>
                <w:rFonts w:eastAsia="Arial"/>
                <w:sz w:val="22"/>
                <w:szCs w:val="22"/>
                <w:lang w:val="it-IT"/>
              </w:rPr>
              <w:t xml:space="preserve">a u </w:t>
            </w:r>
            <w:r w:rsidRPr="00670645">
              <w:rPr>
                <w:rFonts w:eastAsia="Arial"/>
                <w:spacing w:val="4"/>
                <w:sz w:val="22"/>
                <w:szCs w:val="22"/>
                <w:lang w:val="it-IT"/>
              </w:rPr>
              <w:t>k</w:t>
            </w:r>
            <w:r w:rsidRPr="00670645">
              <w:rPr>
                <w:rFonts w:eastAsia="Arial"/>
                <w:spacing w:val="-1"/>
                <w:sz w:val="22"/>
                <w:szCs w:val="22"/>
                <w:lang w:val="it-IT"/>
              </w:rPr>
              <w:t>on</w:t>
            </w:r>
            <w:r w:rsidRPr="00670645">
              <w:rPr>
                <w:rFonts w:eastAsia="Arial"/>
                <w:spacing w:val="4"/>
                <w:sz w:val="22"/>
                <w:szCs w:val="22"/>
                <w:lang w:val="it-IT"/>
              </w:rPr>
              <w:t>k</w:t>
            </w:r>
            <w:r w:rsidRPr="00670645">
              <w:rPr>
                <w:rFonts w:eastAsia="Arial"/>
                <w:spacing w:val="-1"/>
                <w:sz w:val="22"/>
                <w:szCs w:val="22"/>
                <w:lang w:val="it-IT"/>
              </w:rPr>
              <w:t>u</w:t>
            </w:r>
            <w:r w:rsidRPr="00670645">
              <w:rPr>
                <w:rFonts w:eastAsia="Arial"/>
                <w:sz w:val="22"/>
                <w:szCs w:val="22"/>
                <w:lang w:val="it-IT"/>
              </w:rPr>
              <w:t>r</w:t>
            </w:r>
            <w:r w:rsidRPr="00670645">
              <w:rPr>
                <w:rFonts w:eastAsia="Arial"/>
                <w:spacing w:val="-1"/>
                <w:sz w:val="22"/>
                <w:szCs w:val="22"/>
                <w:lang w:val="it-IT"/>
              </w:rPr>
              <w:t>en</w:t>
            </w:r>
            <w:r w:rsidRPr="00670645">
              <w:rPr>
                <w:rFonts w:eastAsia="Arial"/>
                <w:sz w:val="22"/>
                <w:szCs w:val="22"/>
                <w:lang w:val="it-IT"/>
              </w:rPr>
              <w:t>c</w:t>
            </w:r>
            <w:r w:rsidRPr="00670645">
              <w:rPr>
                <w:rFonts w:eastAsia="Arial"/>
                <w:spacing w:val="-1"/>
                <w:sz w:val="22"/>
                <w:szCs w:val="22"/>
                <w:lang w:val="it-IT"/>
              </w:rPr>
              <w:t>ij</w:t>
            </w:r>
            <w:r w:rsidRPr="00670645">
              <w:rPr>
                <w:rFonts w:eastAsia="Arial"/>
                <w:sz w:val="22"/>
                <w:szCs w:val="22"/>
                <w:lang w:val="it-IT"/>
              </w:rPr>
              <w:t xml:space="preserve">i </w:t>
            </w:r>
            <w:r w:rsidRPr="00670645">
              <w:rPr>
                <w:rFonts w:eastAsia="Arial"/>
                <w:spacing w:val="-1"/>
                <w:sz w:val="22"/>
                <w:szCs w:val="22"/>
                <w:lang w:val="it-IT"/>
              </w:rPr>
              <w:t>d</w:t>
            </w:r>
            <w:r w:rsidRPr="00670645">
              <w:rPr>
                <w:rFonts w:eastAsia="Arial"/>
                <w:spacing w:val="2"/>
                <w:sz w:val="22"/>
                <w:szCs w:val="22"/>
                <w:lang w:val="it-IT"/>
              </w:rPr>
              <w:t>j</w:t>
            </w:r>
            <w:r w:rsidRPr="00670645">
              <w:rPr>
                <w:rFonts w:eastAsia="Arial"/>
                <w:spacing w:val="-1"/>
                <w:sz w:val="22"/>
                <w:szCs w:val="22"/>
                <w:lang w:val="it-IT"/>
              </w:rPr>
              <w:t>e</w:t>
            </w:r>
            <w:r w:rsidRPr="00670645">
              <w:rPr>
                <w:rFonts w:eastAsia="Arial"/>
                <w:spacing w:val="4"/>
                <w:sz w:val="22"/>
                <w:szCs w:val="22"/>
                <w:lang w:val="it-IT"/>
              </w:rPr>
              <w:t>v</w:t>
            </w:r>
            <w:r w:rsidRPr="00670645">
              <w:rPr>
                <w:rFonts w:eastAsia="Arial"/>
                <w:spacing w:val="-1"/>
                <w:sz w:val="22"/>
                <w:szCs w:val="22"/>
                <w:lang w:val="it-IT"/>
              </w:rPr>
              <w:t>oja</w:t>
            </w:r>
            <w:r w:rsidRPr="00670645">
              <w:rPr>
                <w:rFonts w:eastAsia="Arial"/>
                <w:spacing w:val="4"/>
                <w:sz w:val="22"/>
                <w:szCs w:val="22"/>
                <w:lang w:val="it-IT"/>
              </w:rPr>
              <w:t>k</w:t>
            </w:r>
            <w:r w:rsidRPr="00670645">
              <w:rPr>
                <w:rFonts w:eastAsia="Arial"/>
                <w:sz w:val="22"/>
                <w:szCs w:val="22"/>
                <w:lang w:val="it-IT"/>
              </w:rPr>
              <w:t xml:space="preserve">a i </w:t>
            </w:r>
            <w:r w:rsidRPr="00670645">
              <w:rPr>
                <w:rFonts w:eastAsia="Arial"/>
                <w:spacing w:val="-4"/>
                <w:sz w:val="22"/>
                <w:szCs w:val="22"/>
                <w:lang w:val="it-IT"/>
              </w:rPr>
              <w:t>m</w:t>
            </w:r>
            <w:r w:rsidRPr="00670645">
              <w:rPr>
                <w:rFonts w:eastAsia="Arial"/>
                <w:spacing w:val="-1"/>
                <w:sz w:val="22"/>
                <w:szCs w:val="22"/>
                <w:lang w:val="it-IT"/>
              </w:rPr>
              <w:t>l</w:t>
            </w:r>
            <w:r w:rsidRPr="00670645">
              <w:rPr>
                <w:rFonts w:eastAsia="Arial"/>
                <w:spacing w:val="2"/>
                <w:sz w:val="22"/>
                <w:szCs w:val="22"/>
                <w:lang w:val="it-IT"/>
              </w:rPr>
              <w:t>a</w:t>
            </w:r>
            <w:r w:rsidRPr="00670645">
              <w:rPr>
                <w:rFonts w:eastAsia="Arial"/>
                <w:spacing w:val="-1"/>
                <w:sz w:val="22"/>
                <w:szCs w:val="22"/>
                <w:lang w:val="it-IT"/>
              </w:rPr>
              <w:t>di</w:t>
            </w:r>
            <w:r w:rsidRPr="00670645">
              <w:rPr>
                <w:rFonts w:eastAsia="Arial"/>
                <w:sz w:val="22"/>
                <w:szCs w:val="22"/>
                <w:lang w:val="it-IT"/>
              </w:rPr>
              <w:t>ć</w:t>
            </w:r>
            <w:r w:rsidRPr="00670645">
              <w:rPr>
                <w:rFonts w:eastAsia="Arial"/>
                <w:spacing w:val="-1"/>
                <w:sz w:val="22"/>
                <w:szCs w:val="22"/>
                <w:lang w:val="it-IT"/>
              </w:rPr>
              <w:t>a</w:t>
            </w:r>
            <w:r w:rsidRPr="00670645">
              <w:rPr>
                <w:rFonts w:eastAsia="Arial"/>
                <w:sz w:val="22"/>
                <w:szCs w:val="22"/>
                <w:lang w:val="it-IT"/>
              </w:rPr>
              <w:t>,</w:t>
            </w:r>
            <w:r w:rsidRPr="00670645">
              <w:rPr>
                <w:rFonts w:eastAsia="Arial"/>
                <w:spacing w:val="2"/>
                <w:sz w:val="22"/>
                <w:szCs w:val="22"/>
                <w:lang w:val="it-IT"/>
              </w:rPr>
              <w:t xml:space="preserve"> </w:t>
            </w:r>
            <w:r w:rsidRPr="00670645">
              <w:rPr>
                <w:rFonts w:eastAsia="Arial"/>
                <w:spacing w:val="4"/>
                <w:sz w:val="22"/>
                <w:szCs w:val="22"/>
                <w:lang w:val="it-IT"/>
              </w:rPr>
              <w:t>k</w:t>
            </w:r>
            <w:r w:rsidRPr="00670645">
              <w:rPr>
                <w:rFonts w:eastAsia="Arial"/>
                <w:spacing w:val="-1"/>
                <w:sz w:val="22"/>
                <w:szCs w:val="22"/>
                <w:lang w:val="it-IT"/>
              </w:rPr>
              <w:t>oj</w:t>
            </w:r>
            <w:r w:rsidRPr="00670645">
              <w:rPr>
                <w:rFonts w:eastAsia="Arial"/>
                <w:sz w:val="22"/>
                <w:szCs w:val="22"/>
                <w:lang w:val="it-IT"/>
              </w:rPr>
              <w:t xml:space="preserve">e </w:t>
            </w:r>
            <w:r w:rsidRPr="00670645">
              <w:rPr>
                <w:rFonts w:eastAsia="Arial"/>
                <w:spacing w:val="-1"/>
                <w:sz w:val="22"/>
                <w:szCs w:val="22"/>
                <w:lang w:val="it-IT"/>
              </w:rPr>
              <w:t>o</w:t>
            </w:r>
            <w:r w:rsidRPr="00670645">
              <w:rPr>
                <w:rFonts w:eastAsia="Arial"/>
                <w:sz w:val="22"/>
                <w:szCs w:val="22"/>
                <w:lang w:val="it-IT"/>
              </w:rPr>
              <w:t>r</w:t>
            </w:r>
            <w:r w:rsidRPr="00670645">
              <w:rPr>
                <w:rFonts w:eastAsia="Arial"/>
                <w:spacing w:val="-1"/>
                <w:sz w:val="22"/>
                <w:szCs w:val="22"/>
                <w:lang w:val="it-IT"/>
              </w:rPr>
              <w:t>ga</w:t>
            </w:r>
            <w:r w:rsidRPr="00670645">
              <w:rPr>
                <w:rFonts w:eastAsia="Arial"/>
                <w:spacing w:val="2"/>
                <w:sz w:val="22"/>
                <w:szCs w:val="22"/>
                <w:lang w:val="it-IT"/>
              </w:rPr>
              <w:t>ni</w:t>
            </w:r>
            <w:r w:rsidRPr="00670645">
              <w:rPr>
                <w:rFonts w:eastAsia="Arial"/>
                <w:spacing w:val="-4"/>
                <w:sz w:val="22"/>
                <w:szCs w:val="22"/>
                <w:lang w:val="it-IT"/>
              </w:rPr>
              <w:t>z</w:t>
            </w:r>
            <w:r w:rsidRPr="00670645">
              <w:rPr>
                <w:rFonts w:eastAsia="Arial"/>
                <w:spacing w:val="-1"/>
                <w:sz w:val="22"/>
                <w:szCs w:val="22"/>
                <w:lang w:val="it-IT"/>
              </w:rPr>
              <w:t>i</w:t>
            </w:r>
            <w:r w:rsidRPr="00670645">
              <w:rPr>
                <w:rFonts w:eastAsia="Arial"/>
                <w:sz w:val="22"/>
                <w:szCs w:val="22"/>
                <w:lang w:val="it-IT"/>
              </w:rPr>
              <w:t>ra Š</w:t>
            </w:r>
            <w:r w:rsidRPr="00670645">
              <w:rPr>
                <w:rFonts w:eastAsia="Arial"/>
                <w:spacing w:val="4"/>
                <w:sz w:val="22"/>
                <w:szCs w:val="22"/>
                <w:lang w:val="it-IT"/>
              </w:rPr>
              <w:t>k</w:t>
            </w:r>
            <w:r w:rsidRPr="00670645">
              <w:rPr>
                <w:rFonts w:eastAsia="Arial"/>
                <w:spacing w:val="-1"/>
                <w:sz w:val="22"/>
                <w:szCs w:val="22"/>
                <w:lang w:val="it-IT"/>
              </w:rPr>
              <w:t>ol</w:t>
            </w:r>
            <w:r w:rsidRPr="00670645">
              <w:rPr>
                <w:rFonts w:eastAsia="Arial"/>
                <w:sz w:val="22"/>
                <w:szCs w:val="22"/>
                <w:lang w:val="it-IT"/>
              </w:rPr>
              <w:t>s</w:t>
            </w:r>
            <w:r w:rsidRPr="00670645">
              <w:rPr>
                <w:rFonts w:eastAsia="Arial"/>
                <w:spacing w:val="4"/>
                <w:sz w:val="22"/>
                <w:szCs w:val="22"/>
                <w:lang w:val="it-IT"/>
              </w:rPr>
              <w:t>k</w:t>
            </w:r>
            <w:r w:rsidRPr="00670645">
              <w:rPr>
                <w:rFonts w:eastAsia="Arial"/>
                <w:sz w:val="22"/>
                <w:szCs w:val="22"/>
                <w:lang w:val="it-IT"/>
              </w:rPr>
              <w:t>i š</w:t>
            </w:r>
            <w:r w:rsidRPr="00670645">
              <w:rPr>
                <w:rFonts w:eastAsia="Arial"/>
                <w:spacing w:val="-1"/>
                <w:sz w:val="22"/>
                <w:szCs w:val="22"/>
                <w:lang w:val="it-IT"/>
              </w:rPr>
              <w:t>po</w:t>
            </w:r>
            <w:r w:rsidRPr="00670645">
              <w:rPr>
                <w:rFonts w:eastAsia="Arial"/>
                <w:sz w:val="22"/>
                <w:szCs w:val="22"/>
                <w:lang w:val="it-IT"/>
              </w:rPr>
              <w:t>r</w:t>
            </w:r>
            <w:r w:rsidRPr="00670645">
              <w:rPr>
                <w:rFonts w:eastAsia="Arial"/>
                <w:spacing w:val="1"/>
                <w:sz w:val="22"/>
                <w:szCs w:val="22"/>
                <w:lang w:val="it-IT"/>
              </w:rPr>
              <w:t>t</w:t>
            </w:r>
            <w:r w:rsidRPr="00670645">
              <w:rPr>
                <w:rFonts w:eastAsia="Arial"/>
                <w:sz w:val="22"/>
                <w:szCs w:val="22"/>
                <w:lang w:val="it-IT"/>
              </w:rPr>
              <w:t>s</w:t>
            </w:r>
            <w:r w:rsidRPr="00670645">
              <w:rPr>
                <w:rFonts w:eastAsia="Arial"/>
                <w:spacing w:val="4"/>
                <w:sz w:val="22"/>
                <w:szCs w:val="22"/>
                <w:lang w:val="it-IT"/>
              </w:rPr>
              <w:t>k</w:t>
            </w:r>
            <w:r w:rsidRPr="00670645">
              <w:rPr>
                <w:rFonts w:eastAsia="Arial"/>
                <w:sz w:val="22"/>
                <w:szCs w:val="22"/>
                <w:lang w:val="it-IT"/>
              </w:rPr>
              <w:t>i s</w:t>
            </w:r>
            <w:r w:rsidRPr="00670645">
              <w:rPr>
                <w:rFonts w:eastAsia="Arial"/>
                <w:spacing w:val="-1"/>
                <w:sz w:val="22"/>
                <w:szCs w:val="22"/>
                <w:lang w:val="it-IT"/>
              </w:rPr>
              <w:t>a</w:t>
            </w:r>
            <w:r w:rsidRPr="00670645">
              <w:rPr>
                <w:rFonts w:eastAsia="Arial"/>
                <w:spacing w:val="4"/>
                <w:sz w:val="22"/>
                <w:szCs w:val="22"/>
                <w:lang w:val="it-IT"/>
              </w:rPr>
              <w:t>v</w:t>
            </w:r>
            <w:r w:rsidRPr="00670645">
              <w:rPr>
                <w:rFonts w:eastAsia="Arial"/>
                <w:spacing w:val="-1"/>
                <w:sz w:val="22"/>
                <w:szCs w:val="22"/>
                <w:lang w:val="it-IT"/>
              </w:rPr>
              <w:t>e</w:t>
            </w:r>
            <w:r w:rsidRPr="00670645">
              <w:rPr>
                <w:rFonts w:eastAsia="Arial"/>
                <w:sz w:val="22"/>
                <w:szCs w:val="22"/>
                <w:lang w:val="it-IT"/>
              </w:rPr>
              <w:t>z</w:t>
            </w:r>
            <w:r w:rsidRPr="00670645">
              <w:rPr>
                <w:rFonts w:eastAsia="Arial"/>
                <w:spacing w:val="-3"/>
                <w:sz w:val="22"/>
                <w:szCs w:val="22"/>
                <w:lang w:val="it-IT"/>
              </w:rPr>
              <w:t xml:space="preserve"> I</w:t>
            </w:r>
            <w:r w:rsidRPr="00670645">
              <w:rPr>
                <w:rFonts w:eastAsia="Arial"/>
                <w:sz w:val="22"/>
                <w:szCs w:val="22"/>
                <w:lang w:val="it-IT"/>
              </w:rPr>
              <w:t>s</w:t>
            </w:r>
            <w:r w:rsidRPr="00670645">
              <w:rPr>
                <w:rFonts w:eastAsia="Arial"/>
                <w:spacing w:val="1"/>
                <w:sz w:val="22"/>
                <w:szCs w:val="22"/>
                <w:lang w:val="it-IT"/>
              </w:rPr>
              <w:t>t</w:t>
            </w:r>
            <w:r w:rsidRPr="00670645">
              <w:rPr>
                <w:rFonts w:eastAsia="Arial"/>
                <w:spacing w:val="-1"/>
                <w:sz w:val="22"/>
                <w:szCs w:val="22"/>
                <w:lang w:val="it-IT"/>
              </w:rPr>
              <w:t>a</w:t>
            </w:r>
            <w:r w:rsidRPr="00670645">
              <w:rPr>
                <w:rFonts w:eastAsia="Arial"/>
                <w:sz w:val="22"/>
                <w:szCs w:val="22"/>
                <w:lang w:val="it-IT"/>
              </w:rPr>
              <w:t>rs</w:t>
            </w:r>
            <w:r w:rsidRPr="00670645">
              <w:rPr>
                <w:rFonts w:eastAsia="Arial"/>
                <w:spacing w:val="4"/>
                <w:sz w:val="22"/>
                <w:szCs w:val="22"/>
                <w:lang w:val="it-IT"/>
              </w:rPr>
              <w:t>k</w:t>
            </w:r>
            <w:r w:rsidRPr="00670645">
              <w:rPr>
                <w:rFonts w:eastAsia="Arial"/>
                <w:sz w:val="22"/>
                <w:szCs w:val="22"/>
                <w:lang w:val="it-IT"/>
              </w:rPr>
              <w:t xml:space="preserve">e </w:t>
            </w:r>
            <w:r w:rsidRPr="00670645">
              <w:rPr>
                <w:rFonts w:eastAsia="Arial"/>
                <w:spacing w:val="-4"/>
                <w:sz w:val="22"/>
                <w:szCs w:val="22"/>
                <w:lang w:val="it-IT"/>
              </w:rPr>
              <w:t>ž</w:t>
            </w:r>
            <w:r w:rsidRPr="00670645">
              <w:rPr>
                <w:rFonts w:eastAsia="Arial"/>
                <w:spacing w:val="-1"/>
                <w:sz w:val="22"/>
                <w:szCs w:val="22"/>
                <w:lang w:val="it-IT"/>
              </w:rPr>
              <w:t>up</w:t>
            </w:r>
            <w:r w:rsidRPr="00670645">
              <w:rPr>
                <w:rFonts w:eastAsia="Arial"/>
                <w:spacing w:val="2"/>
                <w:sz w:val="22"/>
                <w:szCs w:val="22"/>
                <w:lang w:val="it-IT"/>
              </w:rPr>
              <w:t>a</w:t>
            </w:r>
            <w:r w:rsidRPr="00670645">
              <w:rPr>
                <w:rFonts w:eastAsia="Arial"/>
                <w:spacing w:val="-1"/>
                <w:sz w:val="22"/>
                <w:szCs w:val="22"/>
                <w:lang w:val="it-IT"/>
              </w:rPr>
              <w:t>ni</w:t>
            </w:r>
            <w:r w:rsidRPr="00670645">
              <w:rPr>
                <w:rFonts w:eastAsia="Arial"/>
                <w:spacing w:val="2"/>
                <w:sz w:val="22"/>
                <w:szCs w:val="22"/>
                <w:lang w:val="it-IT"/>
              </w:rPr>
              <w:t>j</w:t>
            </w:r>
            <w:r w:rsidRPr="00670645">
              <w:rPr>
                <w:rFonts w:eastAsia="Arial"/>
                <w:sz w:val="22"/>
                <w:szCs w:val="22"/>
                <w:lang w:val="it-IT"/>
              </w:rPr>
              <w:t xml:space="preserve">e i </w:t>
            </w:r>
            <w:r w:rsidRPr="00670645">
              <w:rPr>
                <w:rFonts w:eastAsia="Arial"/>
                <w:spacing w:val="-1"/>
                <w:sz w:val="22"/>
                <w:szCs w:val="22"/>
                <w:lang w:val="it-IT"/>
              </w:rPr>
              <w:t>H</w:t>
            </w:r>
            <w:r w:rsidRPr="00670645">
              <w:rPr>
                <w:rFonts w:eastAsia="Arial"/>
                <w:sz w:val="22"/>
                <w:szCs w:val="22"/>
                <w:lang w:val="it-IT"/>
              </w:rPr>
              <w:t>r</w:t>
            </w:r>
            <w:r w:rsidRPr="00670645">
              <w:rPr>
                <w:rFonts w:eastAsia="Arial"/>
                <w:spacing w:val="4"/>
                <w:sz w:val="22"/>
                <w:szCs w:val="22"/>
                <w:lang w:val="it-IT"/>
              </w:rPr>
              <w:t>v</w:t>
            </w:r>
            <w:r w:rsidRPr="00670645">
              <w:rPr>
                <w:rFonts w:eastAsia="Arial"/>
                <w:spacing w:val="-1"/>
                <w:sz w:val="22"/>
                <w:szCs w:val="22"/>
                <w:lang w:val="it-IT"/>
              </w:rPr>
              <w:t>a</w:t>
            </w:r>
            <w:r w:rsidRPr="00670645">
              <w:rPr>
                <w:rFonts w:eastAsia="Arial"/>
                <w:spacing w:val="1"/>
                <w:sz w:val="22"/>
                <w:szCs w:val="22"/>
                <w:lang w:val="it-IT"/>
              </w:rPr>
              <w:t>t</w:t>
            </w:r>
            <w:r w:rsidRPr="00670645">
              <w:rPr>
                <w:rFonts w:eastAsia="Arial"/>
                <w:spacing w:val="-4"/>
                <w:sz w:val="22"/>
                <w:szCs w:val="22"/>
                <w:lang w:val="it-IT"/>
              </w:rPr>
              <w:t>s</w:t>
            </w:r>
            <w:r w:rsidRPr="00670645">
              <w:rPr>
                <w:rFonts w:eastAsia="Arial"/>
                <w:spacing w:val="4"/>
                <w:sz w:val="22"/>
                <w:szCs w:val="22"/>
                <w:lang w:val="it-IT"/>
              </w:rPr>
              <w:t>k</w:t>
            </w:r>
            <w:r w:rsidRPr="00670645">
              <w:rPr>
                <w:rFonts w:eastAsia="Arial"/>
                <w:sz w:val="22"/>
                <w:szCs w:val="22"/>
                <w:lang w:val="it-IT"/>
              </w:rPr>
              <w:t xml:space="preserve">i </w:t>
            </w:r>
            <w:r w:rsidRPr="00670645">
              <w:rPr>
                <w:rFonts w:eastAsia="Arial"/>
                <w:spacing w:val="-4"/>
                <w:sz w:val="22"/>
                <w:szCs w:val="22"/>
                <w:lang w:val="it-IT"/>
              </w:rPr>
              <w:t>š</w:t>
            </w:r>
            <w:r w:rsidRPr="00670645">
              <w:rPr>
                <w:rFonts w:eastAsia="Arial"/>
                <w:spacing w:val="5"/>
                <w:sz w:val="22"/>
                <w:szCs w:val="22"/>
                <w:lang w:val="it-IT"/>
              </w:rPr>
              <w:t>k</w:t>
            </w:r>
            <w:r w:rsidRPr="00670645">
              <w:rPr>
                <w:rFonts w:eastAsia="Arial"/>
                <w:spacing w:val="-1"/>
                <w:sz w:val="22"/>
                <w:szCs w:val="22"/>
                <w:lang w:val="it-IT"/>
              </w:rPr>
              <w:t>ol</w:t>
            </w:r>
            <w:r w:rsidRPr="00670645">
              <w:rPr>
                <w:rFonts w:eastAsia="Arial"/>
                <w:sz w:val="22"/>
                <w:szCs w:val="22"/>
                <w:lang w:val="it-IT"/>
              </w:rPr>
              <w:t>s</w:t>
            </w:r>
            <w:r w:rsidRPr="00670645">
              <w:rPr>
                <w:rFonts w:eastAsia="Arial"/>
                <w:spacing w:val="4"/>
                <w:sz w:val="22"/>
                <w:szCs w:val="22"/>
                <w:lang w:val="it-IT"/>
              </w:rPr>
              <w:t>k</w:t>
            </w:r>
            <w:r w:rsidRPr="00670645">
              <w:rPr>
                <w:rFonts w:eastAsia="Arial"/>
                <w:sz w:val="22"/>
                <w:szCs w:val="22"/>
                <w:lang w:val="it-IT"/>
              </w:rPr>
              <w:t>i s</w:t>
            </w:r>
            <w:r w:rsidRPr="00670645">
              <w:rPr>
                <w:rFonts w:eastAsia="Arial"/>
                <w:spacing w:val="-1"/>
                <w:sz w:val="22"/>
                <w:szCs w:val="22"/>
                <w:lang w:val="it-IT"/>
              </w:rPr>
              <w:t>po</w:t>
            </w:r>
            <w:r w:rsidRPr="00670645">
              <w:rPr>
                <w:rFonts w:eastAsia="Arial"/>
                <w:sz w:val="22"/>
                <w:szCs w:val="22"/>
                <w:lang w:val="it-IT"/>
              </w:rPr>
              <w:t>r</w:t>
            </w:r>
            <w:r w:rsidRPr="00670645">
              <w:rPr>
                <w:rFonts w:eastAsia="Arial"/>
                <w:spacing w:val="1"/>
                <w:sz w:val="22"/>
                <w:szCs w:val="22"/>
                <w:lang w:val="it-IT"/>
              </w:rPr>
              <w:t>t</w:t>
            </w:r>
            <w:r w:rsidRPr="00670645">
              <w:rPr>
                <w:rFonts w:eastAsia="Arial"/>
                <w:spacing w:val="-4"/>
                <w:sz w:val="22"/>
                <w:szCs w:val="22"/>
                <w:lang w:val="it-IT"/>
              </w:rPr>
              <w:t>s</w:t>
            </w:r>
            <w:r w:rsidRPr="00670645">
              <w:rPr>
                <w:rFonts w:eastAsia="Arial"/>
                <w:spacing w:val="4"/>
                <w:sz w:val="22"/>
                <w:szCs w:val="22"/>
                <w:lang w:val="it-IT"/>
              </w:rPr>
              <w:t>k</w:t>
            </w:r>
            <w:r w:rsidRPr="00670645">
              <w:rPr>
                <w:rFonts w:eastAsia="Arial"/>
                <w:sz w:val="22"/>
                <w:szCs w:val="22"/>
                <w:lang w:val="it-IT"/>
              </w:rPr>
              <w:t>i s</w:t>
            </w:r>
            <w:r w:rsidRPr="00670645">
              <w:rPr>
                <w:rFonts w:eastAsia="Arial"/>
                <w:spacing w:val="-1"/>
                <w:sz w:val="22"/>
                <w:szCs w:val="22"/>
                <w:lang w:val="it-IT"/>
              </w:rPr>
              <w:t>a</w:t>
            </w:r>
            <w:r w:rsidRPr="00670645">
              <w:rPr>
                <w:rFonts w:eastAsia="Arial"/>
                <w:spacing w:val="4"/>
                <w:sz w:val="22"/>
                <w:szCs w:val="22"/>
                <w:lang w:val="it-IT"/>
              </w:rPr>
              <w:t>v</w:t>
            </w:r>
            <w:r w:rsidRPr="00670645">
              <w:rPr>
                <w:rFonts w:eastAsia="Arial"/>
                <w:spacing w:val="-1"/>
                <w:sz w:val="22"/>
                <w:szCs w:val="22"/>
                <w:lang w:val="it-IT"/>
              </w:rPr>
              <w:t>e</w:t>
            </w:r>
            <w:r w:rsidRPr="00670645">
              <w:rPr>
                <w:rFonts w:eastAsia="Arial"/>
                <w:spacing w:val="-4"/>
                <w:sz w:val="22"/>
                <w:szCs w:val="22"/>
                <w:lang w:val="it-IT"/>
              </w:rPr>
              <w:t>z</w:t>
            </w:r>
            <w:r w:rsidRPr="00670645">
              <w:rPr>
                <w:rFonts w:eastAsia="Arial"/>
                <w:spacing w:val="1"/>
                <w:sz w:val="22"/>
                <w:szCs w:val="22"/>
                <w:lang w:val="it-IT"/>
              </w:rPr>
              <w:t>.</w:t>
            </w:r>
            <w:r w:rsidRPr="00670645">
              <w:rPr>
                <w:rFonts w:eastAsia="Arial"/>
                <w:spacing w:val="2"/>
                <w:sz w:val="22"/>
                <w:szCs w:val="22"/>
                <w:lang w:val="it-IT"/>
              </w:rPr>
              <w:t xml:space="preserve"> </w:t>
            </w:r>
            <w:r w:rsidRPr="00670645">
              <w:rPr>
                <w:rFonts w:eastAsia="Arial"/>
                <w:sz w:val="22"/>
                <w:szCs w:val="22"/>
                <w:lang w:val="it-IT"/>
              </w:rPr>
              <w:t>U r</w:t>
            </w:r>
            <w:r w:rsidRPr="00670645">
              <w:rPr>
                <w:rFonts w:eastAsia="Arial"/>
                <w:spacing w:val="-1"/>
                <w:sz w:val="22"/>
                <w:szCs w:val="22"/>
                <w:lang w:val="it-IT"/>
              </w:rPr>
              <w:t>a</w:t>
            </w:r>
            <w:r w:rsidRPr="00670645">
              <w:rPr>
                <w:rFonts w:eastAsia="Arial"/>
                <w:sz w:val="22"/>
                <w:szCs w:val="22"/>
                <w:lang w:val="it-IT"/>
              </w:rPr>
              <w:t xml:space="preserve">d </w:t>
            </w:r>
            <w:r w:rsidRPr="00670645">
              <w:rPr>
                <w:rFonts w:eastAsia="Arial"/>
                <w:spacing w:val="-1"/>
                <w:sz w:val="22"/>
                <w:szCs w:val="22"/>
                <w:lang w:val="it-IT"/>
              </w:rPr>
              <w:t>d</w:t>
            </w:r>
            <w:r w:rsidRPr="00670645">
              <w:rPr>
                <w:rFonts w:eastAsia="Arial"/>
                <w:sz w:val="22"/>
                <w:szCs w:val="22"/>
                <w:lang w:val="it-IT"/>
              </w:rPr>
              <w:t>r</w:t>
            </w:r>
            <w:r w:rsidRPr="00670645">
              <w:rPr>
                <w:rFonts w:eastAsia="Arial"/>
                <w:spacing w:val="-1"/>
                <w:sz w:val="22"/>
                <w:szCs w:val="22"/>
                <w:lang w:val="it-IT"/>
              </w:rPr>
              <w:t>u</w:t>
            </w:r>
            <w:r w:rsidRPr="00670645">
              <w:rPr>
                <w:rFonts w:eastAsia="Arial"/>
                <w:sz w:val="22"/>
                <w:szCs w:val="22"/>
                <w:lang w:val="it-IT"/>
              </w:rPr>
              <w:t>š</w:t>
            </w:r>
            <w:r w:rsidRPr="00670645">
              <w:rPr>
                <w:rFonts w:eastAsia="Arial"/>
                <w:spacing w:val="1"/>
                <w:sz w:val="22"/>
                <w:szCs w:val="22"/>
                <w:lang w:val="it-IT"/>
              </w:rPr>
              <w:t>t</w:t>
            </w:r>
            <w:r w:rsidRPr="00670645">
              <w:rPr>
                <w:rFonts w:eastAsia="Arial"/>
                <w:spacing w:val="4"/>
                <w:sz w:val="22"/>
                <w:szCs w:val="22"/>
                <w:lang w:val="it-IT"/>
              </w:rPr>
              <w:t>v</w:t>
            </w:r>
            <w:r w:rsidRPr="00670645">
              <w:rPr>
                <w:rFonts w:eastAsia="Arial"/>
                <w:spacing w:val="-1"/>
                <w:sz w:val="22"/>
                <w:szCs w:val="22"/>
                <w:lang w:val="it-IT"/>
              </w:rPr>
              <w:t>a</w:t>
            </w:r>
            <w:r w:rsidRPr="00670645">
              <w:rPr>
                <w:rFonts w:eastAsia="Arial"/>
                <w:sz w:val="22"/>
                <w:szCs w:val="22"/>
                <w:lang w:val="it-IT"/>
              </w:rPr>
              <w:t>,</w:t>
            </w:r>
            <w:r w:rsidRPr="00670645">
              <w:rPr>
                <w:rFonts w:eastAsia="Arial"/>
                <w:spacing w:val="-2"/>
                <w:sz w:val="22"/>
                <w:szCs w:val="22"/>
                <w:lang w:val="it-IT"/>
              </w:rPr>
              <w:t xml:space="preserve"> </w:t>
            </w:r>
            <w:r w:rsidRPr="00670645">
              <w:rPr>
                <w:rFonts w:eastAsia="Arial"/>
                <w:spacing w:val="4"/>
                <w:sz w:val="22"/>
                <w:szCs w:val="22"/>
                <w:lang w:val="it-IT"/>
              </w:rPr>
              <w:t>k</w:t>
            </w:r>
            <w:r w:rsidRPr="00670645">
              <w:rPr>
                <w:rFonts w:eastAsia="Arial"/>
                <w:sz w:val="22"/>
                <w:szCs w:val="22"/>
                <w:lang w:val="it-IT"/>
              </w:rPr>
              <w:t>r</w:t>
            </w:r>
            <w:r w:rsidRPr="00670645">
              <w:rPr>
                <w:rFonts w:eastAsia="Arial"/>
                <w:spacing w:val="-1"/>
                <w:sz w:val="22"/>
                <w:szCs w:val="22"/>
                <w:lang w:val="it-IT"/>
              </w:rPr>
              <w:t>o</w:t>
            </w:r>
            <w:r w:rsidRPr="00670645">
              <w:rPr>
                <w:rFonts w:eastAsia="Arial"/>
                <w:sz w:val="22"/>
                <w:szCs w:val="22"/>
                <w:lang w:val="it-IT"/>
              </w:rPr>
              <w:t>z</w:t>
            </w:r>
            <w:r w:rsidRPr="00670645">
              <w:rPr>
                <w:rFonts w:eastAsia="Arial"/>
                <w:spacing w:val="-3"/>
                <w:sz w:val="22"/>
                <w:szCs w:val="22"/>
                <w:lang w:val="it-IT"/>
              </w:rPr>
              <w:t xml:space="preserve"> </w:t>
            </w:r>
            <w:r w:rsidRPr="00670645">
              <w:rPr>
                <w:rFonts w:eastAsia="Arial"/>
                <w:sz w:val="22"/>
                <w:szCs w:val="22"/>
                <w:lang w:val="it-IT"/>
              </w:rPr>
              <w:t>r</w:t>
            </w:r>
            <w:r w:rsidRPr="00670645">
              <w:rPr>
                <w:rFonts w:eastAsia="Arial"/>
                <w:spacing w:val="-1"/>
                <w:sz w:val="22"/>
                <w:szCs w:val="22"/>
                <w:lang w:val="it-IT"/>
              </w:rPr>
              <w:t>a</w:t>
            </w:r>
            <w:r w:rsidRPr="00670645">
              <w:rPr>
                <w:rFonts w:eastAsia="Arial"/>
                <w:sz w:val="22"/>
                <w:szCs w:val="22"/>
                <w:lang w:val="it-IT"/>
              </w:rPr>
              <w:t>z</w:t>
            </w:r>
            <w:r w:rsidRPr="00670645">
              <w:rPr>
                <w:rFonts w:eastAsia="Arial"/>
                <w:spacing w:val="-1"/>
                <w:sz w:val="22"/>
                <w:szCs w:val="22"/>
                <w:lang w:val="it-IT"/>
              </w:rPr>
              <w:t>n</w:t>
            </w:r>
            <w:r w:rsidRPr="00670645">
              <w:rPr>
                <w:rFonts w:eastAsia="Arial"/>
                <w:sz w:val="22"/>
                <w:szCs w:val="22"/>
                <w:lang w:val="it-IT"/>
              </w:rPr>
              <w:t>e s</w:t>
            </w:r>
            <w:r w:rsidRPr="00670645">
              <w:rPr>
                <w:rFonts w:eastAsia="Arial"/>
                <w:spacing w:val="-1"/>
                <w:sz w:val="22"/>
                <w:szCs w:val="22"/>
                <w:lang w:val="it-IT"/>
              </w:rPr>
              <w:t>e</w:t>
            </w:r>
            <w:r w:rsidRPr="00670645">
              <w:rPr>
                <w:rFonts w:eastAsia="Arial"/>
                <w:spacing w:val="4"/>
                <w:sz w:val="22"/>
                <w:szCs w:val="22"/>
                <w:lang w:val="it-IT"/>
              </w:rPr>
              <w:t>k</w:t>
            </w:r>
            <w:r w:rsidRPr="00670645">
              <w:rPr>
                <w:rFonts w:eastAsia="Arial"/>
                <w:sz w:val="22"/>
                <w:szCs w:val="22"/>
                <w:lang w:val="it-IT"/>
              </w:rPr>
              <w:t>c</w:t>
            </w:r>
            <w:r w:rsidRPr="00670645">
              <w:rPr>
                <w:rFonts w:eastAsia="Arial"/>
                <w:spacing w:val="-1"/>
                <w:sz w:val="22"/>
                <w:szCs w:val="22"/>
                <w:lang w:val="it-IT"/>
              </w:rPr>
              <w:t>ije</w:t>
            </w:r>
            <w:r w:rsidRPr="00670645">
              <w:rPr>
                <w:rFonts w:eastAsia="Arial"/>
                <w:sz w:val="22"/>
                <w:szCs w:val="22"/>
                <w:lang w:val="it-IT"/>
              </w:rPr>
              <w:t>,</w:t>
            </w:r>
            <w:r w:rsidRPr="00670645">
              <w:rPr>
                <w:rFonts w:eastAsia="Arial"/>
                <w:spacing w:val="2"/>
                <w:sz w:val="22"/>
                <w:szCs w:val="22"/>
                <w:lang w:val="it-IT"/>
              </w:rPr>
              <w:t xml:space="preserve"> </w:t>
            </w:r>
            <w:r w:rsidRPr="00670645">
              <w:rPr>
                <w:rFonts w:eastAsia="Arial"/>
                <w:sz w:val="22"/>
                <w:szCs w:val="22"/>
                <w:lang w:val="it-IT"/>
              </w:rPr>
              <w:t>s</w:t>
            </w:r>
            <w:r w:rsidRPr="00670645">
              <w:rPr>
                <w:rFonts w:eastAsia="Arial"/>
                <w:spacing w:val="1"/>
                <w:sz w:val="22"/>
                <w:szCs w:val="22"/>
                <w:lang w:val="it-IT"/>
              </w:rPr>
              <w:t>t</w:t>
            </w:r>
            <w:r w:rsidRPr="00670645">
              <w:rPr>
                <w:rFonts w:eastAsia="Arial"/>
                <w:spacing w:val="-1"/>
                <w:sz w:val="22"/>
                <w:szCs w:val="22"/>
                <w:lang w:val="it-IT"/>
              </w:rPr>
              <w:t>aln</w:t>
            </w:r>
            <w:r w:rsidRPr="00670645">
              <w:rPr>
                <w:rFonts w:eastAsia="Arial"/>
                <w:sz w:val="22"/>
                <w:szCs w:val="22"/>
                <w:lang w:val="it-IT"/>
              </w:rPr>
              <w:t xml:space="preserve">o </w:t>
            </w:r>
            <w:r w:rsidRPr="00670645">
              <w:rPr>
                <w:rFonts w:eastAsia="Arial"/>
                <w:spacing w:val="2"/>
                <w:sz w:val="22"/>
                <w:szCs w:val="22"/>
                <w:lang w:val="it-IT"/>
              </w:rPr>
              <w:t>j</w:t>
            </w:r>
            <w:r w:rsidRPr="00670645">
              <w:rPr>
                <w:rFonts w:eastAsia="Arial"/>
                <w:sz w:val="22"/>
                <w:szCs w:val="22"/>
                <w:lang w:val="it-IT"/>
              </w:rPr>
              <w:t xml:space="preserve">e </w:t>
            </w:r>
            <w:r w:rsidRPr="00670645">
              <w:rPr>
                <w:rFonts w:eastAsia="Arial"/>
                <w:spacing w:val="-1"/>
                <w:sz w:val="22"/>
                <w:szCs w:val="22"/>
                <w:lang w:val="it-IT"/>
              </w:rPr>
              <w:t>u</w:t>
            </w:r>
            <w:r w:rsidRPr="00670645">
              <w:rPr>
                <w:rFonts w:eastAsia="Arial"/>
                <w:spacing w:val="4"/>
                <w:sz w:val="22"/>
                <w:szCs w:val="22"/>
                <w:lang w:val="it-IT"/>
              </w:rPr>
              <w:t>k</w:t>
            </w:r>
            <w:r w:rsidRPr="00670645">
              <w:rPr>
                <w:rFonts w:eastAsia="Arial"/>
                <w:spacing w:val="-1"/>
                <w:sz w:val="22"/>
                <w:szCs w:val="22"/>
                <w:lang w:val="it-IT"/>
              </w:rPr>
              <w:t>lju</w:t>
            </w:r>
            <w:r w:rsidRPr="00670645">
              <w:rPr>
                <w:rFonts w:eastAsia="Arial"/>
                <w:sz w:val="22"/>
                <w:szCs w:val="22"/>
                <w:lang w:val="it-IT"/>
              </w:rPr>
              <w:t>č</w:t>
            </w:r>
            <w:r w:rsidRPr="00670645">
              <w:rPr>
                <w:rFonts w:eastAsia="Arial"/>
                <w:spacing w:val="-1"/>
                <w:sz w:val="22"/>
                <w:szCs w:val="22"/>
                <w:lang w:val="it-IT"/>
              </w:rPr>
              <w:t>e</w:t>
            </w:r>
            <w:r w:rsidRPr="00670645">
              <w:rPr>
                <w:rFonts w:eastAsia="Arial"/>
                <w:spacing w:val="2"/>
                <w:sz w:val="22"/>
                <w:szCs w:val="22"/>
                <w:lang w:val="it-IT"/>
              </w:rPr>
              <w:t>n</w:t>
            </w:r>
            <w:r w:rsidRPr="00670645">
              <w:rPr>
                <w:rFonts w:eastAsia="Arial"/>
                <w:sz w:val="22"/>
                <w:szCs w:val="22"/>
                <w:lang w:val="it-IT"/>
              </w:rPr>
              <w:t xml:space="preserve">o </w:t>
            </w:r>
            <w:r w:rsidRPr="00670645">
              <w:rPr>
                <w:rFonts w:eastAsia="Arial"/>
                <w:spacing w:val="-1"/>
                <w:sz w:val="22"/>
                <w:szCs w:val="22"/>
                <w:lang w:val="it-IT"/>
              </w:rPr>
              <w:t>o</w:t>
            </w:r>
            <w:r w:rsidRPr="00670645">
              <w:rPr>
                <w:rFonts w:eastAsia="Arial"/>
                <w:spacing w:val="4"/>
                <w:sz w:val="22"/>
                <w:szCs w:val="22"/>
                <w:lang w:val="it-IT"/>
              </w:rPr>
              <w:t>k</w:t>
            </w:r>
            <w:r w:rsidRPr="00670645">
              <w:rPr>
                <w:rFonts w:eastAsia="Arial"/>
                <w:sz w:val="22"/>
                <w:szCs w:val="22"/>
                <w:lang w:val="it-IT"/>
              </w:rPr>
              <w:t>o</w:t>
            </w:r>
            <w:r>
              <w:rPr>
                <w:rFonts w:eastAsia="Arial"/>
                <w:sz w:val="22"/>
                <w:szCs w:val="22"/>
                <w:lang w:val="it-IT"/>
              </w:rPr>
              <w:t xml:space="preserve"> 50</w:t>
            </w:r>
            <w:r w:rsidRPr="00670645">
              <w:rPr>
                <w:rFonts w:eastAsia="Arial"/>
                <w:sz w:val="22"/>
                <w:szCs w:val="22"/>
                <w:lang w:val="it-IT"/>
              </w:rPr>
              <w:t xml:space="preserve"> </w:t>
            </w:r>
            <w:r w:rsidRPr="00670645">
              <w:rPr>
                <w:rFonts w:eastAsia="Arial"/>
                <w:spacing w:val="-1"/>
                <w:sz w:val="22"/>
                <w:szCs w:val="22"/>
                <w:lang w:val="it-IT"/>
              </w:rPr>
              <w:t>dje</w:t>
            </w:r>
            <w:r w:rsidRPr="00670645">
              <w:rPr>
                <w:rFonts w:eastAsia="Arial"/>
                <w:spacing w:val="4"/>
                <w:sz w:val="22"/>
                <w:szCs w:val="22"/>
                <w:lang w:val="it-IT"/>
              </w:rPr>
              <w:t>v</w:t>
            </w:r>
            <w:r w:rsidRPr="00670645">
              <w:rPr>
                <w:rFonts w:eastAsia="Arial"/>
                <w:spacing w:val="-1"/>
                <w:sz w:val="22"/>
                <w:szCs w:val="22"/>
                <w:lang w:val="it-IT"/>
              </w:rPr>
              <w:t>oja</w:t>
            </w:r>
            <w:r w:rsidRPr="00670645">
              <w:rPr>
                <w:rFonts w:eastAsia="Arial"/>
                <w:spacing w:val="4"/>
                <w:sz w:val="22"/>
                <w:szCs w:val="22"/>
                <w:lang w:val="it-IT"/>
              </w:rPr>
              <w:t>k</w:t>
            </w:r>
            <w:r w:rsidRPr="00670645">
              <w:rPr>
                <w:rFonts w:eastAsia="Arial"/>
                <w:sz w:val="22"/>
                <w:szCs w:val="22"/>
                <w:lang w:val="it-IT"/>
              </w:rPr>
              <w:t xml:space="preserve">a i </w:t>
            </w:r>
            <w:r w:rsidRPr="00670645">
              <w:rPr>
                <w:rFonts w:eastAsia="Arial"/>
                <w:spacing w:val="-4"/>
                <w:sz w:val="22"/>
                <w:szCs w:val="22"/>
                <w:lang w:val="it-IT"/>
              </w:rPr>
              <w:t>m</w:t>
            </w:r>
            <w:r w:rsidRPr="00670645">
              <w:rPr>
                <w:rFonts w:eastAsia="Arial"/>
                <w:spacing w:val="2"/>
                <w:sz w:val="22"/>
                <w:szCs w:val="22"/>
                <w:lang w:val="it-IT"/>
              </w:rPr>
              <w:t>l</w:t>
            </w:r>
            <w:r w:rsidRPr="00670645">
              <w:rPr>
                <w:rFonts w:eastAsia="Arial"/>
                <w:spacing w:val="-1"/>
                <w:sz w:val="22"/>
                <w:szCs w:val="22"/>
                <w:lang w:val="it-IT"/>
              </w:rPr>
              <w:t>a</w:t>
            </w:r>
            <w:r w:rsidRPr="00670645">
              <w:rPr>
                <w:rFonts w:eastAsia="Arial"/>
                <w:spacing w:val="2"/>
                <w:sz w:val="22"/>
                <w:szCs w:val="22"/>
                <w:lang w:val="it-IT"/>
              </w:rPr>
              <w:t>d</w:t>
            </w:r>
            <w:r w:rsidRPr="00670645">
              <w:rPr>
                <w:rFonts w:eastAsia="Arial"/>
                <w:spacing w:val="-1"/>
                <w:sz w:val="22"/>
                <w:szCs w:val="22"/>
                <w:lang w:val="it-IT"/>
              </w:rPr>
              <w:t>i</w:t>
            </w:r>
            <w:r w:rsidRPr="00670645">
              <w:rPr>
                <w:rFonts w:eastAsia="Arial"/>
                <w:sz w:val="22"/>
                <w:szCs w:val="22"/>
                <w:lang w:val="it-IT"/>
              </w:rPr>
              <w:t>ć</w:t>
            </w:r>
            <w:r w:rsidRPr="00670645">
              <w:rPr>
                <w:rFonts w:eastAsia="Arial"/>
                <w:spacing w:val="-1"/>
                <w:sz w:val="22"/>
                <w:szCs w:val="22"/>
                <w:lang w:val="it-IT"/>
              </w:rPr>
              <w:t>a</w:t>
            </w:r>
            <w:r w:rsidRPr="00670645">
              <w:rPr>
                <w:rFonts w:eastAsia="Arial"/>
                <w:sz w:val="22"/>
                <w:szCs w:val="22"/>
                <w:lang w:val="it-IT"/>
              </w:rPr>
              <w:t>.</w:t>
            </w:r>
          </w:p>
        </w:tc>
      </w:tr>
    </w:tbl>
    <w:p w:rsidR="00884716" w:rsidRPr="00670645" w:rsidRDefault="00884716" w:rsidP="006F4BF4">
      <w:pPr>
        <w:rPr>
          <w:sz w:val="28"/>
          <w:szCs w:val="28"/>
          <w:lang w:val="hr-HR"/>
        </w:rPr>
      </w:pPr>
    </w:p>
    <w:p w:rsidR="00884716" w:rsidRPr="00E91C61" w:rsidRDefault="00884716" w:rsidP="006F4BF4">
      <w:pPr>
        <w:rPr>
          <w:sz w:val="28"/>
          <w:szCs w:val="28"/>
          <w:lang w:val="hr-HR"/>
        </w:rPr>
        <w:sectPr w:rsidR="00884716" w:rsidRPr="00E91C61" w:rsidSect="00100050">
          <w:pgSz w:w="11906" w:h="16838" w:code="9"/>
          <w:pgMar w:top="1134" w:right="902" w:bottom="1418" w:left="992" w:header="709" w:footer="709" w:gutter="0"/>
          <w:cols w:space="708"/>
          <w:docGrid w:linePitch="360"/>
        </w:sectPr>
      </w:pPr>
    </w:p>
    <w:p w:rsidR="00245E08" w:rsidRPr="00E91C61" w:rsidRDefault="00245E08" w:rsidP="006F4BF4">
      <w:pPr>
        <w:pStyle w:val="Heading2"/>
        <w:rPr>
          <w:rFonts w:ascii="Times New Roman" w:hAnsi="Times New Roman" w:cs="Times New Roman"/>
          <w:vanish/>
          <w:color w:val="FF0000"/>
          <w:sz w:val="22"/>
          <w:szCs w:val="22"/>
          <w:lang w:val="hr-HR"/>
        </w:rPr>
      </w:pPr>
    </w:p>
    <w:p w:rsidR="003A7EAD" w:rsidRPr="00E91C61" w:rsidRDefault="003A7EAD" w:rsidP="006F4BF4">
      <w:pPr>
        <w:rPr>
          <w:b/>
          <w:bCs/>
          <w:color w:val="FF0000"/>
          <w:lang w:val="hr-HR"/>
        </w:rPr>
      </w:pPr>
    </w:p>
    <w:p w:rsidR="00245E08" w:rsidRPr="00FC622D" w:rsidRDefault="00245E08" w:rsidP="006F4BF4">
      <w:pPr>
        <w:rPr>
          <w:b/>
          <w:bCs/>
          <w:kern w:val="32"/>
          <w:sz w:val="32"/>
          <w:szCs w:val="32"/>
          <w:lang w:val="hr-HR"/>
        </w:rPr>
      </w:pPr>
      <w:bookmarkStart w:id="42" w:name="_Toc21086661"/>
      <w:r w:rsidRPr="00FC622D">
        <w:rPr>
          <w:rStyle w:val="Heading1Char"/>
          <w:rFonts w:ascii="Times New Roman" w:hAnsi="Times New Roman" w:cs="Times New Roman"/>
          <w:lang w:val="hr-HR"/>
        </w:rPr>
        <w:t>5. TERENSKA – IZVANUČIONIČKA NASTAVA</w:t>
      </w:r>
      <w:bookmarkEnd w:id="42"/>
    </w:p>
    <w:p w:rsidR="009C3100" w:rsidRPr="00E91C61" w:rsidRDefault="009C3100" w:rsidP="006F4BF4">
      <w:pPr>
        <w:spacing w:after="200"/>
        <w:rPr>
          <w:color w:val="FF0000"/>
          <w:lang w:val="hr-HR"/>
        </w:rPr>
      </w:pPr>
    </w:p>
    <w:tbl>
      <w:tblPr>
        <w:tblStyle w:val="TableGrid"/>
        <w:tblpPr w:leftFromText="180" w:rightFromText="180" w:vertAnchor="text" w:horzAnchor="margin" w:tblpXSpec="center" w:tblpY="-15"/>
        <w:tblW w:w="13777" w:type="dxa"/>
        <w:tblLook w:val="04A0" w:firstRow="1" w:lastRow="0" w:firstColumn="1" w:lastColumn="0" w:noHBand="0" w:noVBand="1"/>
      </w:tblPr>
      <w:tblGrid>
        <w:gridCol w:w="2523"/>
        <w:gridCol w:w="2424"/>
        <w:gridCol w:w="3260"/>
        <w:gridCol w:w="3118"/>
        <w:gridCol w:w="2452"/>
      </w:tblGrid>
      <w:tr w:rsidR="00CF2C3B" w:rsidRPr="00E91C61" w:rsidTr="000840A1">
        <w:trPr>
          <w:trHeight w:val="535"/>
        </w:trPr>
        <w:tc>
          <w:tcPr>
            <w:tcW w:w="2523" w:type="dxa"/>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jc w:val="center"/>
              <w:rPr>
                <w:b/>
                <w:sz w:val="28"/>
                <w:szCs w:val="28"/>
                <w:lang w:val="hr-HR"/>
              </w:rPr>
            </w:pPr>
            <w:r w:rsidRPr="00E91C61">
              <w:rPr>
                <w:b/>
                <w:sz w:val="28"/>
                <w:szCs w:val="28"/>
                <w:lang w:val="hr-HR"/>
              </w:rPr>
              <w:t>Razred/i</w:t>
            </w:r>
          </w:p>
        </w:tc>
        <w:tc>
          <w:tcPr>
            <w:tcW w:w="2424" w:type="dxa"/>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jc w:val="center"/>
              <w:rPr>
                <w:b/>
                <w:sz w:val="28"/>
                <w:szCs w:val="28"/>
                <w:lang w:val="hr-HR"/>
              </w:rPr>
            </w:pPr>
            <w:r w:rsidRPr="00E91C61">
              <w:rPr>
                <w:b/>
                <w:sz w:val="28"/>
                <w:szCs w:val="28"/>
                <w:lang w:val="hr-HR"/>
              </w:rPr>
              <w:t xml:space="preserve">Datum </w:t>
            </w:r>
          </w:p>
        </w:tc>
        <w:tc>
          <w:tcPr>
            <w:tcW w:w="3260" w:type="dxa"/>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jc w:val="center"/>
              <w:rPr>
                <w:b/>
                <w:sz w:val="28"/>
                <w:szCs w:val="28"/>
                <w:lang w:val="hr-HR"/>
              </w:rPr>
            </w:pPr>
            <w:r w:rsidRPr="00E91C61">
              <w:rPr>
                <w:b/>
                <w:sz w:val="28"/>
                <w:szCs w:val="28"/>
                <w:lang w:val="hr-HR"/>
              </w:rPr>
              <w:t>Odredište (grad)</w:t>
            </w:r>
          </w:p>
        </w:tc>
        <w:tc>
          <w:tcPr>
            <w:tcW w:w="5570" w:type="dxa"/>
            <w:gridSpan w:val="2"/>
            <w:tcBorders>
              <w:top w:val="single" w:sz="12"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b/>
                <w:sz w:val="28"/>
                <w:szCs w:val="28"/>
                <w:lang w:val="hr-HR"/>
              </w:rPr>
            </w:pPr>
            <w:r w:rsidRPr="00E91C61">
              <w:rPr>
                <w:b/>
                <w:sz w:val="28"/>
                <w:szCs w:val="28"/>
                <w:lang w:val="hr-HR"/>
              </w:rPr>
              <w:t>predmet</w:t>
            </w:r>
          </w:p>
        </w:tc>
      </w:tr>
      <w:tr w:rsidR="000840A1" w:rsidRPr="00E91C61" w:rsidTr="000840A1">
        <w:trPr>
          <w:trHeight w:val="258"/>
        </w:trPr>
        <w:tc>
          <w:tcPr>
            <w:tcW w:w="2523"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8"/>
                <w:szCs w:val="28"/>
                <w:lang w:val="hr-HR"/>
              </w:rPr>
            </w:pPr>
            <w:r w:rsidRPr="00E91C61">
              <w:rPr>
                <w:sz w:val="28"/>
                <w:szCs w:val="28"/>
                <w:lang w:val="hr-HR"/>
              </w:rPr>
              <w:t>1.a</w:t>
            </w:r>
          </w:p>
        </w:tc>
        <w:tc>
          <w:tcPr>
            <w:tcW w:w="2424"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21.02.2020.</w:t>
            </w:r>
          </w:p>
        </w:tc>
        <w:tc>
          <w:tcPr>
            <w:tcW w:w="3260"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Pula</w:t>
            </w:r>
          </w:p>
        </w:tc>
        <w:tc>
          <w:tcPr>
            <w:tcW w:w="3118" w:type="dxa"/>
            <w:tcBorders>
              <w:top w:val="single" w:sz="12" w:space="0" w:color="auto"/>
              <w:left w:val="single" w:sz="12" w:space="0" w:color="auto"/>
              <w:bottom w:val="single" w:sz="2" w:space="0" w:color="auto"/>
              <w:right w:val="single" w:sz="4"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 xml:space="preserve">Kemija </w:t>
            </w:r>
          </w:p>
        </w:tc>
        <w:tc>
          <w:tcPr>
            <w:tcW w:w="2452" w:type="dxa"/>
            <w:tcBorders>
              <w:top w:val="single" w:sz="12" w:space="0" w:color="auto"/>
              <w:left w:val="single" w:sz="4" w:space="0" w:color="auto"/>
              <w:bottom w:val="single" w:sz="2"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2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8"/>
                <w:szCs w:val="28"/>
                <w:lang w:val="hr-HR" w:eastAsia="en-US"/>
              </w:rPr>
            </w:pPr>
          </w:p>
        </w:tc>
        <w:tc>
          <w:tcPr>
            <w:tcW w:w="2424"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260"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118" w:type="dxa"/>
            <w:tcBorders>
              <w:top w:val="single" w:sz="2" w:space="0" w:color="auto"/>
              <w:left w:val="single" w:sz="12" w:space="0" w:color="auto"/>
              <w:bottom w:val="single" w:sz="4" w:space="0" w:color="auto"/>
              <w:right w:val="single" w:sz="4" w:space="0" w:color="auto"/>
            </w:tcBorders>
            <w:vAlign w:val="center"/>
            <w:hideMark/>
          </w:tcPr>
          <w:p w:rsidR="000840A1" w:rsidRPr="00E91C61" w:rsidRDefault="00361286" w:rsidP="00361286">
            <w:pPr>
              <w:jc w:val="center"/>
              <w:rPr>
                <w:sz w:val="20"/>
                <w:szCs w:val="20"/>
                <w:lang w:val="hr-HR"/>
              </w:rPr>
            </w:pPr>
            <w:r w:rsidRPr="00E91C61">
              <w:rPr>
                <w:sz w:val="20"/>
                <w:szCs w:val="20"/>
                <w:lang w:val="hr-HR"/>
              </w:rPr>
              <w:t>Povijest</w:t>
            </w:r>
          </w:p>
        </w:tc>
        <w:tc>
          <w:tcPr>
            <w:tcW w:w="2452" w:type="dxa"/>
            <w:tcBorders>
              <w:top w:val="single" w:sz="2" w:space="0" w:color="auto"/>
              <w:left w:val="single" w:sz="4" w:space="0" w:color="auto"/>
              <w:bottom w:val="single" w:sz="4"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270"/>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8"/>
                <w:szCs w:val="28"/>
                <w:lang w:val="hr-HR" w:eastAsia="en-US"/>
              </w:rPr>
            </w:pPr>
          </w:p>
        </w:tc>
        <w:tc>
          <w:tcPr>
            <w:tcW w:w="2424"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260"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118" w:type="dxa"/>
            <w:tcBorders>
              <w:top w:val="single" w:sz="4" w:space="0" w:color="auto"/>
              <w:left w:val="single" w:sz="12" w:space="0" w:color="auto"/>
              <w:bottom w:val="single" w:sz="12" w:space="0" w:color="auto"/>
              <w:right w:val="single" w:sz="4" w:space="0" w:color="auto"/>
            </w:tcBorders>
            <w:vAlign w:val="center"/>
            <w:hideMark/>
          </w:tcPr>
          <w:p w:rsidR="000840A1" w:rsidRPr="00E91C61" w:rsidRDefault="000840A1" w:rsidP="006F4BF4">
            <w:pPr>
              <w:jc w:val="center"/>
              <w:rPr>
                <w:sz w:val="20"/>
                <w:szCs w:val="20"/>
                <w:lang w:val="hr-HR"/>
              </w:rPr>
            </w:pPr>
          </w:p>
        </w:tc>
        <w:tc>
          <w:tcPr>
            <w:tcW w:w="2452" w:type="dxa"/>
            <w:tcBorders>
              <w:top w:val="single" w:sz="4" w:space="0" w:color="auto"/>
              <w:left w:val="single" w:sz="4" w:space="0" w:color="auto"/>
              <w:bottom w:val="single" w:sz="12"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255"/>
        </w:trPr>
        <w:tc>
          <w:tcPr>
            <w:tcW w:w="2523"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8"/>
                <w:szCs w:val="28"/>
                <w:lang w:val="hr-HR"/>
              </w:rPr>
            </w:pPr>
            <w:r w:rsidRPr="00E91C61">
              <w:rPr>
                <w:sz w:val="28"/>
                <w:szCs w:val="28"/>
                <w:lang w:val="hr-HR"/>
              </w:rPr>
              <w:t>1.b</w:t>
            </w:r>
          </w:p>
        </w:tc>
        <w:tc>
          <w:tcPr>
            <w:tcW w:w="2424"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21.02.2020.</w:t>
            </w:r>
          </w:p>
        </w:tc>
        <w:tc>
          <w:tcPr>
            <w:tcW w:w="3260"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Pula</w:t>
            </w:r>
          </w:p>
        </w:tc>
        <w:tc>
          <w:tcPr>
            <w:tcW w:w="3118" w:type="dxa"/>
            <w:tcBorders>
              <w:top w:val="single" w:sz="12" w:space="0" w:color="auto"/>
              <w:left w:val="single" w:sz="12" w:space="0" w:color="auto"/>
              <w:bottom w:val="single" w:sz="4" w:space="0" w:color="auto"/>
              <w:right w:val="single" w:sz="4"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 xml:space="preserve">Kemija </w:t>
            </w:r>
          </w:p>
        </w:tc>
        <w:tc>
          <w:tcPr>
            <w:tcW w:w="2452" w:type="dxa"/>
            <w:tcBorders>
              <w:top w:val="single" w:sz="12" w:space="0" w:color="auto"/>
              <w:left w:val="single" w:sz="4" w:space="0" w:color="auto"/>
              <w:bottom w:val="single" w:sz="4"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2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8"/>
                <w:szCs w:val="28"/>
                <w:lang w:val="hr-HR" w:eastAsia="en-US"/>
              </w:rPr>
            </w:pPr>
          </w:p>
        </w:tc>
        <w:tc>
          <w:tcPr>
            <w:tcW w:w="2424"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260"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118" w:type="dxa"/>
            <w:tcBorders>
              <w:top w:val="single" w:sz="4" w:space="0" w:color="auto"/>
              <w:left w:val="single" w:sz="12" w:space="0" w:color="auto"/>
              <w:bottom w:val="single" w:sz="4" w:space="0" w:color="auto"/>
              <w:right w:val="single" w:sz="4"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Latinski jezik</w:t>
            </w:r>
          </w:p>
        </w:tc>
        <w:tc>
          <w:tcPr>
            <w:tcW w:w="2452" w:type="dxa"/>
            <w:tcBorders>
              <w:top w:val="single" w:sz="4" w:space="0" w:color="auto"/>
              <w:left w:val="single" w:sz="4" w:space="0" w:color="auto"/>
              <w:bottom w:val="single" w:sz="4"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2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8"/>
                <w:szCs w:val="28"/>
                <w:lang w:val="hr-HR" w:eastAsia="en-US"/>
              </w:rPr>
            </w:pPr>
          </w:p>
        </w:tc>
        <w:tc>
          <w:tcPr>
            <w:tcW w:w="2424"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260"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118" w:type="dxa"/>
            <w:tcBorders>
              <w:top w:val="single" w:sz="4" w:space="0" w:color="auto"/>
              <w:left w:val="single" w:sz="12" w:space="0" w:color="auto"/>
              <w:bottom w:val="single" w:sz="12" w:space="0" w:color="auto"/>
              <w:right w:val="single" w:sz="4" w:space="0" w:color="auto"/>
            </w:tcBorders>
            <w:vAlign w:val="center"/>
            <w:hideMark/>
          </w:tcPr>
          <w:p w:rsidR="000840A1" w:rsidRPr="00E91C61" w:rsidRDefault="000840A1" w:rsidP="006F4BF4">
            <w:pPr>
              <w:jc w:val="center"/>
              <w:rPr>
                <w:sz w:val="20"/>
                <w:szCs w:val="20"/>
                <w:lang w:val="hr-HR"/>
              </w:rPr>
            </w:pPr>
          </w:p>
        </w:tc>
        <w:tc>
          <w:tcPr>
            <w:tcW w:w="2452" w:type="dxa"/>
            <w:tcBorders>
              <w:top w:val="single" w:sz="4" w:space="0" w:color="auto"/>
              <w:left w:val="single" w:sz="4" w:space="0" w:color="auto"/>
              <w:bottom w:val="single" w:sz="12"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282"/>
        </w:trPr>
        <w:tc>
          <w:tcPr>
            <w:tcW w:w="2523"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8"/>
                <w:szCs w:val="28"/>
                <w:lang w:val="hr-HR"/>
              </w:rPr>
            </w:pPr>
            <w:r w:rsidRPr="00E91C61">
              <w:rPr>
                <w:sz w:val="28"/>
                <w:szCs w:val="28"/>
                <w:lang w:val="hr-HR"/>
              </w:rPr>
              <w:t>1.a, b, d</w:t>
            </w:r>
          </w:p>
        </w:tc>
        <w:tc>
          <w:tcPr>
            <w:tcW w:w="2424"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24.10.2019</w:t>
            </w:r>
          </w:p>
        </w:tc>
        <w:tc>
          <w:tcPr>
            <w:tcW w:w="3260"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Pula</w:t>
            </w:r>
          </w:p>
        </w:tc>
        <w:tc>
          <w:tcPr>
            <w:tcW w:w="3118" w:type="dxa"/>
            <w:tcBorders>
              <w:top w:val="single" w:sz="4" w:space="0" w:color="auto"/>
              <w:left w:val="single" w:sz="12" w:space="0" w:color="auto"/>
              <w:bottom w:val="single" w:sz="12" w:space="0" w:color="auto"/>
              <w:right w:val="single" w:sz="4"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Glazbeni</w:t>
            </w:r>
          </w:p>
        </w:tc>
        <w:tc>
          <w:tcPr>
            <w:tcW w:w="2452" w:type="dxa"/>
            <w:tcBorders>
              <w:top w:val="single" w:sz="4" w:space="0" w:color="auto"/>
              <w:left w:val="single" w:sz="4" w:space="0" w:color="auto"/>
              <w:bottom w:val="single" w:sz="12"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2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8"/>
                <w:szCs w:val="28"/>
                <w:lang w:val="hr-HR" w:eastAsia="en-US"/>
              </w:rPr>
            </w:pPr>
          </w:p>
        </w:tc>
        <w:tc>
          <w:tcPr>
            <w:tcW w:w="2424"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260"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118" w:type="dxa"/>
            <w:tcBorders>
              <w:top w:val="single" w:sz="4" w:space="0" w:color="auto"/>
              <w:left w:val="single" w:sz="12" w:space="0" w:color="auto"/>
              <w:bottom w:val="single" w:sz="12" w:space="0" w:color="auto"/>
              <w:right w:val="single" w:sz="4"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Fizika</w:t>
            </w:r>
          </w:p>
        </w:tc>
        <w:tc>
          <w:tcPr>
            <w:tcW w:w="2452" w:type="dxa"/>
            <w:tcBorders>
              <w:top w:val="single" w:sz="4" w:space="0" w:color="auto"/>
              <w:left w:val="single" w:sz="4" w:space="0" w:color="auto"/>
              <w:bottom w:val="single" w:sz="12"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231"/>
        </w:trPr>
        <w:tc>
          <w:tcPr>
            <w:tcW w:w="2523"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color w:val="FF0000"/>
                <w:sz w:val="28"/>
                <w:szCs w:val="28"/>
                <w:lang w:val="hr-HR"/>
              </w:rPr>
            </w:pPr>
            <w:r w:rsidRPr="00E91C61">
              <w:rPr>
                <w:sz w:val="28"/>
                <w:szCs w:val="28"/>
                <w:lang w:val="hr-HR"/>
              </w:rPr>
              <w:t>1.c</w:t>
            </w:r>
          </w:p>
        </w:tc>
        <w:tc>
          <w:tcPr>
            <w:tcW w:w="2424"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29.10.2019.</w:t>
            </w:r>
          </w:p>
        </w:tc>
        <w:tc>
          <w:tcPr>
            <w:tcW w:w="3260"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Rovinj</w:t>
            </w:r>
          </w:p>
        </w:tc>
        <w:tc>
          <w:tcPr>
            <w:tcW w:w="3118" w:type="dxa"/>
            <w:tcBorders>
              <w:top w:val="single" w:sz="12" w:space="0" w:color="auto"/>
              <w:left w:val="single" w:sz="12" w:space="0" w:color="auto"/>
              <w:bottom w:val="single" w:sz="2" w:space="0" w:color="auto"/>
              <w:right w:val="single" w:sz="4"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Obiteljski posao</w:t>
            </w:r>
          </w:p>
        </w:tc>
        <w:tc>
          <w:tcPr>
            <w:tcW w:w="2452" w:type="dxa"/>
            <w:tcBorders>
              <w:top w:val="single" w:sz="12" w:space="0" w:color="auto"/>
              <w:left w:val="single" w:sz="4" w:space="0" w:color="auto"/>
              <w:bottom w:val="single" w:sz="2" w:space="0" w:color="auto"/>
              <w:right w:val="single" w:sz="4" w:space="0" w:color="auto"/>
            </w:tcBorders>
            <w:vAlign w:val="center"/>
          </w:tcPr>
          <w:p w:rsidR="000840A1" w:rsidRPr="00E91C61" w:rsidRDefault="000840A1" w:rsidP="006F4BF4">
            <w:pPr>
              <w:jc w:val="center"/>
              <w:rPr>
                <w:sz w:val="20"/>
                <w:szCs w:val="20"/>
                <w:lang w:val="hr-HR"/>
              </w:rPr>
            </w:pPr>
            <w:r>
              <w:rPr>
                <w:sz w:val="20"/>
                <w:szCs w:val="20"/>
                <w:lang w:val="hr-HR"/>
              </w:rPr>
              <w:t>Osnove ekonomije</w:t>
            </w:r>
          </w:p>
        </w:tc>
      </w:tr>
      <w:tr w:rsidR="000840A1" w:rsidRPr="00E91C61" w:rsidTr="000840A1">
        <w:trPr>
          <w:trHeight w:val="22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color w:val="FF0000"/>
                <w:sz w:val="28"/>
                <w:szCs w:val="28"/>
                <w:lang w:val="hr-HR" w:eastAsia="en-US"/>
              </w:rPr>
            </w:pPr>
          </w:p>
        </w:tc>
        <w:tc>
          <w:tcPr>
            <w:tcW w:w="2424"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260"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118" w:type="dxa"/>
            <w:tcBorders>
              <w:top w:val="single" w:sz="2" w:space="0" w:color="auto"/>
              <w:left w:val="single" w:sz="12" w:space="0" w:color="auto"/>
              <w:bottom w:val="single" w:sz="4" w:space="0" w:color="auto"/>
              <w:right w:val="single" w:sz="4"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Poduzetništvo</w:t>
            </w:r>
          </w:p>
        </w:tc>
        <w:tc>
          <w:tcPr>
            <w:tcW w:w="2452" w:type="dxa"/>
            <w:tcBorders>
              <w:top w:val="single" w:sz="2" w:space="0" w:color="auto"/>
              <w:left w:val="single" w:sz="4" w:space="0" w:color="auto"/>
              <w:bottom w:val="single" w:sz="4"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218"/>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color w:val="FF0000"/>
                <w:sz w:val="28"/>
                <w:szCs w:val="28"/>
                <w:lang w:val="hr-HR" w:eastAsia="en-US"/>
              </w:rPr>
            </w:pPr>
          </w:p>
        </w:tc>
        <w:tc>
          <w:tcPr>
            <w:tcW w:w="2424"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260"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118" w:type="dxa"/>
            <w:tcBorders>
              <w:top w:val="single" w:sz="4" w:space="0" w:color="auto"/>
              <w:left w:val="single" w:sz="12" w:space="0" w:color="auto"/>
              <w:bottom w:val="single" w:sz="12" w:space="0" w:color="auto"/>
              <w:right w:val="single" w:sz="4"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Globalno poslovno okruženje</w:t>
            </w:r>
          </w:p>
        </w:tc>
        <w:tc>
          <w:tcPr>
            <w:tcW w:w="2452" w:type="dxa"/>
            <w:tcBorders>
              <w:top w:val="single" w:sz="4" w:space="0" w:color="auto"/>
              <w:left w:val="single" w:sz="4" w:space="0" w:color="auto"/>
              <w:bottom w:val="single" w:sz="12"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170"/>
        </w:trPr>
        <w:tc>
          <w:tcPr>
            <w:tcW w:w="0" w:type="auto"/>
            <w:vMerge/>
            <w:tcBorders>
              <w:top w:val="single" w:sz="12" w:space="0" w:color="auto"/>
              <w:left w:val="single" w:sz="12" w:space="0" w:color="auto"/>
              <w:bottom w:val="single" w:sz="4" w:space="0" w:color="auto"/>
              <w:right w:val="single" w:sz="12" w:space="0" w:color="auto"/>
            </w:tcBorders>
            <w:vAlign w:val="center"/>
          </w:tcPr>
          <w:p w:rsidR="000840A1" w:rsidRPr="00E91C61" w:rsidRDefault="000840A1" w:rsidP="006F4BF4">
            <w:pPr>
              <w:rPr>
                <w:color w:val="FF0000"/>
                <w:sz w:val="28"/>
                <w:szCs w:val="28"/>
                <w:lang w:val="hr-HR"/>
              </w:rPr>
            </w:pPr>
          </w:p>
        </w:tc>
        <w:tc>
          <w:tcPr>
            <w:tcW w:w="2424" w:type="dxa"/>
            <w:tcBorders>
              <w:top w:val="single" w:sz="12" w:space="0" w:color="auto"/>
              <w:left w:val="single" w:sz="12" w:space="0" w:color="auto"/>
              <w:bottom w:val="single" w:sz="4" w:space="0" w:color="auto"/>
              <w:right w:val="single" w:sz="12" w:space="0" w:color="auto"/>
            </w:tcBorders>
            <w:vAlign w:val="center"/>
          </w:tcPr>
          <w:p w:rsidR="000840A1" w:rsidRPr="00E91C61" w:rsidRDefault="000840A1" w:rsidP="006F4BF4">
            <w:pPr>
              <w:jc w:val="center"/>
              <w:rPr>
                <w:sz w:val="20"/>
                <w:szCs w:val="20"/>
                <w:lang w:val="hr-HR"/>
              </w:rPr>
            </w:pPr>
            <w:r w:rsidRPr="00E91C61">
              <w:rPr>
                <w:sz w:val="20"/>
                <w:szCs w:val="20"/>
                <w:lang w:val="hr-HR"/>
              </w:rPr>
              <w:t>3. 2020.</w:t>
            </w:r>
          </w:p>
        </w:tc>
        <w:tc>
          <w:tcPr>
            <w:tcW w:w="3260" w:type="dxa"/>
            <w:tcBorders>
              <w:top w:val="single" w:sz="12" w:space="0" w:color="auto"/>
              <w:left w:val="single" w:sz="12" w:space="0" w:color="auto"/>
              <w:bottom w:val="single" w:sz="4" w:space="0" w:color="auto"/>
              <w:right w:val="single" w:sz="12" w:space="0" w:color="auto"/>
            </w:tcBorders>
            <w:vAlign w:val="center"/>
          </w:tcPr>
          <w:p w:rsidR="000840A1" w:rsidRPr="00E91C61" w:rsidRDefault="000840A1" w:rsidP="006F4BF4">
            <w:pPr>
              <w:jc w:val="center"/>
              <w:rPr>
                <w:sz w:val="20"/>
                <w:szCs w:val="20"/>
                <w:lang w:val="hr-HR"/>
              </w:rPr>
            </w:pPr>
            <w:r w:rsidRPr="00E91C61">
              <w:rPr>
                <w:sz w:val="20"/>
                <w:szCs w:val="20"/>
                <w:lang w:val="hr-HR"/>
              </w:rPr>
              <w:t>Rovinj</w:t>
            </w:r>
          </w:p>
        </w:tc>
        <w:tc>
          <w:tcPr>
            <w:tcW w:w="3118" w:type="dxa"/>
            <w:tcBorders>
              <w:top w:val="single" w:sz="12" w:space="0" w:color="auto"/>
              <w:left w:val="single" w:sz="12" w:space="0" w:color="auto"/>
              <w:bottom w:val="single" w:sz="4" w:space="0" w:color="auto"/>
              <w:right w:val="single" w:sz="4" w:space="0" w:color="auto"/>
            </w:tcBorders>
            <w:vAlign w:val="center"/>
          </w:tcPr>
          <w:p w:rsidR="000840A1" w:rsidRPr="00E91C61" w:rsidRDefault="000840A1" w:rsidP="006F4BF4">
            <w:pPr>
              <w:jc w:val="center"/>
              <w:rPr>
                <w:sz w:val="20"/>
                <w:szCs w:val="20"/>
                <w:lang w:val="hr-HR"/>
              </w:rPr>
            </w:pPr>
            <w:r w:rsidRPr="00E91C61">
              <w:rPr>
                <w:sz w:val="20"/>
                <w:szCs w:val="20"/>
                <w:lang w:val="hr-HR"/>
              </w:rPr>
              <w:t>Globalno poslovno okruženje</w:t>
            </w:r>
          </w:p>
        </w:tc>
        <w:tc>
          <w:tcPr>
            <w:tcW w:w="2452" w:type="dxa"/>
            <w:tcBorders>
              <w:top w:val="single" w:sz="12" w:space="0" w:color="auto"/>
              <w:left w:val="single" w:sz="4" w:space="0" w:color="auto"/>
              <w:bottom w:val="single" w:sz="4"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170"/>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color w:val="FF0000"/>
                <w:sz w:val="28"/>
                <w:szCs w:val="28"/>
                <w:lang w:val="hr-HR" w:eastAsia="en-US"/>
              </w:rPr>
            </w:pPr>
          </w:p>
        </w:tc>
        <w:tc>
          <w:tcPr>
            <w:tcW w:w="2424"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22.05.2020.</w:t>
            </w:r>
          </w:p>
        </w:tc>
        <w:tc>
          <w:tcPr>
            <w:tcW w:w="3260"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 xml:space="preserve">Rovinj </w:t>
            </w:r>
          </w:p>
          <w:p w:rsidR="000840A1" w:rsidRPr="00E91C61" w:rsidRDefault="000840A1" w:rsidP="006F4BF4">
            <w:pPr>
              <w:jc w:val="center"/>
              <w:rPr>
                <w:sz w:val="20"/>
                <w:szCs w:val="20"/>
                <w:lang w:val="hr-HR"/>
              </w:rPr>
            </w:pPr>
            <w:r w:rsidRPr="00E91C61">
              <w:rPr>
                <w:sz w:val="20"/>
                <w:szCs w:val="20"/>
                <w:lang w:val="hr-HR"/>
              </w:rPr>
              <w:t>Latus, monte</w:t>
            </w:r>
          </w:p>
        </w:tc>
        <w:tc>
          <w:tcPr>
            <w:tcW w:w="3118" w:type="dxa"/>
            <w:tcBorders>
              <w:top w:val="single" w:sz="12" w:space="0" w:color="auto"/>
              <w:left w:val="single" w:sz="12" w:space="0" w:color="auto"/>
              <w:bottom w:val="single" w:sz="4" w:space="0" w:color="auto"/>
              <w:right w:val="single" w:sz="4"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Poduzetništvo</w:t>
            </w:r>
          </w:p>
        </w:tc>
        <w:tc>
          <w:tcPr>
            <w:tcW w:w="2452" w:type="dxa"/>
            <w:tcBorders>
              <w:top w:val="single" w:sz="12" w:space="0" w:color="auto"/>
              <w:left w:val="single" w:sz="4" w:space="0" w:color="auto"/>
              <w:bottom w:val="single" w:sz="4" w:space="0" w:color="auto"/>
              <w:right w:val="single" w:sz="4" w:space="0" w:color="auto"/>
            </w:tcBorders>
            <w:vAlign w:val="center"/>
          </w:tcPr>
          <w:p w:rsidR="000840A1" w:rsidRPr="00E91C61" w:rsidRDefault="000840A1" w:rsidP="006F4BF4">
            <w:pPr>
              <w:jc w:val="center"/>
              <w:rPr>
                <w:sz w:val="20"/>
                <w:szCs w:val="20"/>
                <w:lang w:val="hr-HR"/>
              </w:rPr>
            </w:pPr>
            <w:r>
              <w:rPr>
                <w:sz w:val="20"/>
                <w:szCs w:val="20"/>
                <w:lang w:val="hr-HR"/>
              </w:rPr>
              <w:t>Osnove ekonomije</w:t>
            </w:r>
          </w:p>
        </w:tc>
      </w:tr>
      <w:tr w:rsidR="000840A1" w:rsidRPr="00E91C61" w:rsidTr="000840A1">
        <w:trPr>
          <w:trHeight w:val="296"/>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color w:val="FF0000"/>
                <w:sz w:val="28"/>
                <w:szCs w:val="28"/>
                <w:lang w:val="hr-HR" w:eastAsia="en-US"/>
              </w:rPr>
            </w:pPr>
          </w:p>
        </w:tc>
        <w:tc>
          <w:tcPr>
            <w:tcW w:w="2424"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color w:val="FF0000"/>
                <w:sz w:val="20"/>
                <w:szCs w:val="20"/>
                <w:lang w:val="hr-HR" w:eastAsia="en-US"/>
              </w:rPr>
            </w:pPr>
          </w:p>
        </w:tc>
        <w:tc>
          <w:tcPr>
            <w:tcW w:w="3260"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color w:val="FF0000"/>
                <w:sz w:val="20"/>
                <w:szCs w:val="20"/>
                <w:lang w:val="hr-HR" w:eastAsia="en-US"/>
              </w:rPr>
            </w:pPr>
          </w:p>
        </w:tc>
        <w:tc>
          <w:tcPr>
            <w:tcW w:w="3118" w:type="dxa"/>
            <w:tcBorders>
              <w:top w:val="single" w:sz="4" w:space="0" w:color="auto"/>
              <w:left w:val="single" w:sz="12" w:space="0" w:color="auto"/>
              <w:bottom w:val="single" w:sz="4" w:space="0" w:color="auto"/>
              <w:right w:val="single" w:sz="4"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Obiteljski posao</w:t>
            </w:r>
          </w:p>
        </w:tc>
        <w:tc>
          <w:tcPr>
            <w:tcW w:w="2452" w:type="dxa"/>
            <w:tcBorders>
              <w:top w:val="single" w:sz="4" w:space="0" w:color="auto"/>
              <w:left w:val="single" w:sz="4" w:space="0" w:color="auto"/>
              <w:bottom w:val="single" w:sz="4"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245"/>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color w:val="FF0000"/>
                <w:sz w:val="28"/>
                <w:szCs w:val="28"/>
                <w:lang w:val="hr-HR" w:eastAsia="en-US"/>
              </w:rPr>
            </w:pPr>
          </w:p>
        </w:tc>
        <w:tc>
          <w:tcPr>
            <w:tcW w:w="2424"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color w:val="FF0000"/>
                <w:sz w:val="20"/>
                <w:szCs w:val="20"/>
                <w:lang w:val="hr-HR" w:eastAsia="en-US"/>
              </w:rPr>
            </w:pPr>
          </w:p>
        </w:tc>
        <w:tc>
          <w:tcPr>
            <w:tcW w:w="3260"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color w:val="FF0000"/>
                <w:sz w:val="20"/>
                <w:szCs w:val="20"/>
                <w:lang w:val="hr-HR" w:eastAsia="en-US"/>
              </w:rPr>
            </w:pPr>
          </w:p>
        </w:tc>
        <w:tc>
          <w:tcPr>
            <w:tcW w:w="3118" w:type="dxa"/>
            <w:tcBorders>
              <w:top w:val="single" w:sz="4" w:space="0" w:color="auto"/>
              <w:left w:val="single" w:sz="12" w:space="0" w:color="auto"/>
              <w:bottom w:val="single" w:sz="12" w:space="0" w:color="auto"/>
              <w:right w:val="single" w:sz="4" w:space="0" w:color="auto"/>
            </w:tcBorders>
            <w:vAlign w:val="center"/>
            <w:hideMark/>
          </w:tcPr>
          <w:p w:rsidR="000840A1" w:rsidRPr="00E91C61" w:rsidRDefault="000840A1" w:rsidP="006F4BF4">
            <w:pPr>
              <w:jc w:val="center"/>
              <w:rPr>
                <w:color w:val="FF0000"/>
                <w:sz w:val="20"/>
                <w:szCs w:val="20"/>
                <w:lang w:val="hr-HR"/>
              </w:rPr>
            </w:pPr>
            <w:r w:rsidRPr="00E91C61">
              <w:rPr>
                <w:sz w:val="20"/>
                <w:szCs w:val="20"/>
                <w:lang w:val="hr-HR"/>
              </w:rPr>
              <w:t>Globalno poslovno okruženje</w:t>
            </w:r>
          </w:p>
        </w:tc>
        <w:tc>
          <w:tcPr>
            <w:tcW w:w="2452" w:type="dxa"/>
            <w:tcBorders>
              <w:top w:val="single" w:sz="4" w:space="0" w:color="auto"/>
              <w:left w:val="single" w:sz="4" w:space="0" w:color="auto"/>
              <w:bottom w:val="single" w:sz="12" w:space="0" w:color="auto"/>
              <w:right w:val="single" w:sz="4" w:space="0" w:color="auto"/>
            </w:tcBorders>
            <w:vAlign w:val="center"/>
          </w:tcPr>
          <w:p w:rsidR="000840A1" w:rsidRPr="00E91C61" w:rsidRDefault="000840A1" w:rsidP="006F4BF4">
            <w:pPr>
              <w:jc w:val="center"/>
              <w:rPr>
                <w:color w:val="FF0000"/>
                <w:sz w:val="20"/>
                <w:szCs w:val="20"/>
                <w:lang w:val="hr-HR"/>
              </w:rPr>
            </w:pPr>
          </w:p>
        </w:tc>
      </w:tr>
      <w:tr w:rsidR="000840A1" w:rsidRPr="00E91C61" w:rsidTr="000840A1">
        <w:trPr>
          <w:trHeight w:val="202"/>
        </w:trPr>
        <w:tc>
          <w:tcPr>
            <w:tcW w:w="2523" w:type="dxa"/>
            <w:tcBorders>
              <w:top w:val="single" w:sz="12" w:space="0" w:color="auto"/>
              <w:left w:val="single" w:sz="12" w:space="0" w:color="auto"/>
              <w:bottom w:val="single" w:sz="4" w:space="0" w:color="auto"/>
              <w:right w:val="single" w:sz="12" w:space="0" w:color="auto"/>
            </w:tcBorders>
            <w:vAlign w:val="center"/>
          </w:tcPr>
          <w:p w:rsidR="000840A1" w:rsidRPr="00E91C61" w:rsidRDefault="000840A1" w:rsidP="006F4BF4">
            <w:pPr>
              <w:jc w:val="center"/>
              <w:rPr>
                <w:sz w:val="28"/>
                <w:szCs w:val="28"/>
                <w:lang w:val="hr-HR"/>
              </w:rPr>
            </w:pPr>
            <w:r w:rsidRPr="00E91C61">
              <w:rPr>
                <w:sz w:val="28"/>
                <w:szCs w:val="28"/>
                <w:lang w:val="hr-HR"/>
              </w:rPr>
              <w:t>1.a, b</w:t>
            </w:r>
          </w:p>
        </w:tc>
        <w:tc>
          <w:tcPr>
            <w:tcW w:w="2424" w:type="dxa"/>
            <w:tcBorders>
              <w:top w:val="single" w:sz="12" w:space="0" w:color="auto"/>
              <w:left w:val="single" w:sz="12" w:space="0" w:color="auto"/>
              <w:bottom w:val="single" w:sz="4" w:space="0" w:color="auto"/>
              <w:right w:val="single" w:sz="12" w:space="0" w:color="auto"/>
            </w:tcBorders>
            <w:vAlign w:val="center"/>
          </w:tcPr>
          <w:p w:rsidR="000840A1" w:rsidRPr="00E91C61" w:rsidRDefault="000840A1" w:rsidP="006F4BF4">
            <w:pPr>
              <w:jc w:val="center"/>
              <w:rPr>
                <w:sz w:val="20"/>
                <w:szCs w:val="20"/>
                <w:lang w:val="hr-HR"/>
              </w:rPr>
            </w:pPr>
            <w:r w:rsidRPr="00E91C61">
              <w:rPr>
                <w:sz w:val="20"/>
                <w:szCs w:val="20"/>
                <w:lang w:val="hr-HR"/>
              </w:rPr>
              <w:t>11.2019.</w:t>
            </w:r>
          </w:p>
        </w:tc>
        <w:tc>
          <w:tcPr>
            <w:tcW w:w="3260" w:type="dxa"/>
            <w:tcBorders>
              <w:top w:val="single" w:sz="12" w:space="0" w:color="auto"/>
              <w:left w:val="single" w:sz="12" w:space="0" w:color="auto"/>
              <w:bottom w:val="single" w:sz="4" w:space="0" w:color="auto"/>
              <w:right w:val="single" w:sz="12" w:space="0" w:color="auto"/>
            </w:tcBorders>
            <w:vAlign w:val="center"/>
          </w:tcPr>
          <w:p w:rsidR="000840A1" w:rsidRPr="00E91C61" w:rsidRDefault="000840A1" w:rsidP="006F4BF4">
            <w:pPr>
              <w:jc w:val="center"/>
              <w:rPr>
                <w:sz w:val="20"/>
                <w:szCs w:val="20"/>
                <w:lang w:val="hr-HR"/>
              </w:rPr>
            </w:pPr>
            <w:r w:rsidRPr="00E91C61">
              <w:rPr>
                <w:sz w:val="20"/>
                <w:szCs w:val="20"/>
                <w:lang w:val="hr-HR"/>
              </w:rPr>
              <w:t>Višnjan</w:t>
            </w:r>
          </w:p>
        </w:tc>
        <w:tc>
          <w:tcPr>
            <w:tcW w:w="3118" w:type="dxa"/>
            <w:tcBorders>
              <w:top w:val="single" w:sz="12" w:space="0" w:color="auto"/>
              <w:left w:val="single" w:sz="12" w:space="0" w:color="auto"/>
              <w:bottom w:val="single" w:sz="4" w:space="0" w:color="auto"/>
              <w:right w:val="single" w:sz="4" w:space="0" w:color="auto"/>
            </w:tcBorders>
            <w:vAlign w:val="center"/>
          </w:tcPr>
          <w:p w:rsidR="000840A1" w:rsidRPr="00E91C61" w:rsidRDefault="000840A1" w:rsidP="006F4BF4">
            <w:pPr>
              <w:jc w:val="center"/>
              <w:rPr>
                <w:sz w:val="20"/>
                <w:szCs w:val="20"/>
                <w:lang w:val="hr-HR"/>
              </w:rPr>
            </w:pPr>
            <w:r w:rsidRPr="00E91C61">
              <w:rPr>
                <w:sz w:val="20"/>
                <w:szCs w:val="20"/>
                <w:lang w:val="hr-HR"/>
              </w:rPr>
              <w:t>Fizika</w:t>
            </w:r>
          </w:p>
        </w:tc>
        <w:tc>
          <w:tcPr>
            <w:tcW w:w="2452" w:type="dxa"/>
            <w:tcBorders>
              <w:top w:val="single" w:sz="12" w:space="0" w:color="auto"/>
              <w:left w:val="single" w:sz="4" w:space="0" w:color="auto"/>
              <w:bottom w:val="single" w:sz="4"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202"/>
        </w:trPr>
        <w:tc>
          <w:tcPr>
            <w:tcW w:w="2523"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8"/>
                <w:szCs w:val="28"/>
                <w:lang w:val="hr-HR"/>
              </w:rPr>
            </w:pPr>
            <w:r w:rsidRPr="00E91C61">
              <w:rPr>
                <w:sz w:val="28"/>
                <w:szCs w:val="28"/>
                <w:lang w:val="hr-HR"/>
              </w:rPr>
              <w:t>1. abcd</w:t>
            </w:r>
          </w:p>
        </w:tc>
        <w:tc>
          <w:tcPr>
            <w:tcW w:w="2424"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08.04.2020.</w:t>
            </w:r>
          </w:p>
        </w:tc>
        <w:tc>
          <w:tcPr>
            <w:tcW w:w="3260"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Rijeka</w:t>
            </w:r>
          </w:p>
        </w:tc>
        <w:tc>
          <w:tcPr>
            <w:tcW w:w="3118" w:type="dxa"/>
            <w:tcBorders>
              <w:top w:val="single" w:sz="12" w:space="0" w:color="auto"/>
              <w:left w:val="single" w:sz="12" w:space="0" w:color="auto"/>
              <w:bottom w:val="single" w:sz="4" w:space="0" w:color="auto"/>
              <w:right w:val="single" w:sz="4" w:space="0" w:color="auto"/>
            </w:tcBorders>
            <w:vAlign w:val="center"/>
          </w:tcPr>
          <w:p w:rsidR="000840A1" w:rsidRPr="00E91C61" w:rsidRDefault="000840A1" w:rsidP="006F4BF4">
            <w:pPr>
              <w:jc w:val="center"/>
              <w:rPr>
                <w:color w:val="FF0000"/>
                <w:sz w:val="20"/>
                <w:szCs w:val="20"/>
                <w:lang w:val="hr-HR"/>
              </w:rPr>
            </w:pPr>
            <w:r w:rsidRPr="00E91C61">
              <w:rPr>
                <w:sz w:val="20"/>
                <w:szCs w:val="20"/>
                <w:lang w:val="hr-HR"/>
              </w:rPr>
              <w:t>Algorit. I progr.</w:t>
            </w:r>
          </w:p>
        </w:tc>
        <w:tc>
          <w:tcPr>
            <w:tcW w:w="2452" w:type="dxa"/>
            <w:tcBorders>
              <w:top w:val="single" w:sz="12" w:space="0" w:color="auto"/>
              <w:left w:val="single" w:sz="4" w:space="0" w:color="auto"/>
              <w:bottom w:val="single" w:sz="4" w:space="0" w:color="auto"/>
              <w:right w:val="single" w:sz="4" w:space="0" w:color="auto"/>
            </w:tcBorders>
            <w:vAlign w:val="center"/>
          </w:tcPr>
          <w:p w:rsidR="000840A1" w:rsidRPr="00E91C61" w:rsidRDefault="000840A1" w:rsidP="006F4BF4">
            <w:pPr>
              <w:jc w:val="center"/>
              <w:rPr>
                <w:color w:val="FF0000"/>
                <w:sz w:val="20"/>
                <w:szCs w:val="20"/>
                <w:lang w:val="hr-HR"/>
              </w:rPr>
            </w:pPr>
          </w:p>
        </w:tc>
      </w:tr>
      <w:tr w:rsidR="000840A1" w:rsidRPr="00E91C61" w:rsidTr="000840A1">
        <w:trPr>
          <w:trHeight w:val="196"/>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8"/>
                <w:szCs w:val="28"/>
                <w:lang w:val="hr-HR" w:eastAsia="en-US"/>
              </w:rPr>
            </w:pPr>
          </w:p>
        </w:tc>
        <w:tc>
          <w:tcPr>
            <w:tcW w:w="2424"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260"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118" w:type="dxa"/>
            <w:tcBorders>
              <w:top w:val="single" w:sz="4" w:space="0" w:color="auto"/>
              <w:left w:val="single" w:sz="12" w:space="0" w:color="auto"/>
              <w:bottom w:val="single" w:sz="4" w:space="0" w:color="auto"/>
              <w:right w:val="single" w:sz="4" w:space="0" w:color="auto"/>
            </w:tcBorders>
            <w:vAlign w:val="center"/>
          </w:tcPr>
          <w:p w:rsidR="000840A1" w:rsidRPr="00E91C61" w:rsidRDefault="000840A1" w:rsidP="006F4BF4">
            <w:pPr>
              <w:jc w:val="center"/>
              <w:rPr>
                <w:color w:val="FF0000"/>
                <w:sz w:val="20"/>
                <w:szCs w:val="20"/>
                <w:lang w:val="hr-HR"/>
              </w:rPr>
            </w:pPr>
            <w:r w:rsidRPr="00E91C61">
              <w:rPr>
                <w:sz w:val="20"/>
                <w:szCs w:val="20"/>
                <w:lang w:val="hr-HR"/>
              </w:rPr>
              <w:t>Vjeronauk</w:t>
            </w:r>
          </w:p>
        </w:tc>
        <w:tc>
          <w:tcPr>
            <w:tcW w:w="2452" w:type="dxa"/>
            <w:tcBorders>
              <w:top w:val="single" w:sz="4" w:space="0" w:color="auto"/>
              <w:left w:val="single" w:sz="4" w:space="0" w:color="auto"/>
              <w:bottom w:val="single" w:sz="4" w:space="0" w:color="auto"/>
              <w:right w:val="single" w:sz="4" w:space="0" w:color="auto"/>
            </w:tcBorders>
            <w:vAlign w:val="center"/>
          </w:tcPr>
          <w:p w:rsidR="000840A1" w:rsidRPr="00E91C61" w:rsidRDefault="000840A1" w:rsidP="006F4BF4">
            <w:pPr>
              <w:jc w:val="center"/>
              <w:rPr>
                <w:color w:val="FF0000"/>
                <w:sz w:val="20"/>
                <w:szCs w:val="20"/>
                <w:lang w:val="hr-HR"/>
              </w:rPr>
            </w:pPr>
          </w:p>
        </w:tc>
      </w:tr>
      <w:tr w:rsidR="000840A1" w:rsidRPr="00E91C61" w:rsidTr="000840A1">
        <w:trPr>
          <w:trHeight w:val="168"/>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8"/>
                <w:szCs w:val="28"/>
                <w:lang w:val="hr-HR" w:eastAsia="en-US"/>
              </w:rPr>
            </w:pPr>
          </w:p>
        </w:tc>
        <w:tc>
          <w:tcPr>
            <w:tcW w:w="2424"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260"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118" w:type="dxa"/>
            <w:tcBorders>
              <w:top w:val="single" w:sz="4" w:space="0" w:color="auto"/>
              <w:left w:val="single" w:sz="12" w:space="0" w:color="auto"/>
              <w:bottom w:val="single" w:sz="12" w:space="0" w:color="auto"/>
              <w:right w:val="single" w:sz="4" w:space="0" w:color="auto"/>
            </w:tcBorders>
            <w:vAlign w:val="center"/>
            <w:hideMark/>
          </w:tcPr>
          <w:p w:rsidR="000840A1" w:rsidRPr="00E91C61" w:rsidRDefault="000840A1" w:rsidP="006F4BF4">
            <w:pPr>
              <w:jc w:val="center"/>
              <w:rPr>
                <w:color w:val="FF0000"/>
                <w:sz w:val="20"/>
                <w:szCs w:val="20"/>
                <w:lang w:val="hr-HR"/>
              </w:rPr>
            </w:pPr>
            <w:r w:rsidRPr="00E91C61">
              <w:rPr>
                <w:sz w:val="20"/>
                <w:szCs w:val="20"/>
                <w:lang w:val="hr-HR"/>
              </w:rPr>
              <w:t xml:space="preserve">Matematika </w:t>
            </w:r>
          </w:p>
        </w:tc>
        <w:tc>
          <w:tcPr>
            <w:tcW w:w="2452" w:type="dxa"/>
            <w:tcBorders>
              <w:top w:val="single" w:sz="4" w:space="0" w:color="auto"/>
              <w:left w:val="single" w:sz="4" w:space="0" w:color="auto"/>
              <w:bottom w:val="single" w:sz="12" w:space="0" w:color="auto"/>
              <w:right w:val="single" w:sz="4" w:space="0" w:color="auto"/>
            </w:tcBorders>
            <w:vAlign w:val="center"/>
          </w:tcPr>
          <w:p w:rsidR="000840A1" w:rsidRPr="00E91C61" w:rsidRDefault="000840A1" w:rsidP="006F4BF4">
            <w:pPr>
              <w:jc w:val="center"/>
              <w:rPr>
                <w:color w:val="FF0000"/>
                <w:sz w:val="20"/>
                <w:szCs w:val="20"/>
                <w:lang w:val="hr-HR"/>
              </w:rPr>
            </w:pPr>
          </w:p>
        </w:tc>
      </w:tr>
      <w:tr w:rsidR="000840A1" w:rsidRPr="00E91C61" w:rsidTr="000840A1">
        <w:trPr>
          <w:trHeight w:val="234"/>
        </w:trPr>
        <w:tc>
          <w:tcPr>
            <w:tcW w:w="2523"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8"/>
                <w:szCs w:val="28"/>
                <w:lang w:val="hr-HR"/>
              </w:rPr>
            </w:pPr>
            <w:r w:rsidRPr="00E91C61">
              <w:rPr>
                <w:sz w:val="28"/>
                <w:szCs w:val="28"/>
                <w:lang w:val="hr-HR"/>
              </w:rPr>
              <w:t>1.d</w:t>
            </w:r>
          </w:p>
        </w:tc>
        <w:tc>
          <w:tcPr>
            <w:tcW w:w="2424"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29.10.2019.</w:t>
            </w:r>
          </w:p>
        </w:tc>
        <w:tc>
          <w:tcPr>
            <w:tcW w:w="3260"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Umag</w:t>
            </w:r>
          </w:p>
        </w:tc>
        <w:tc>
          <w:tcPr>
            <w:tcW w:w="3118" w:type="dxa"/>
            <w:tcBorders>
              <w:top w:val="single" w:sz="12" w:space="0" w:color="auto"/>
              <w:left w:val="single" w:sz="12" w:space="0" w:color="auto"/>
              <w:bottom w:val="single" w:sz="2" w:space="0" w:color="auto"/>
              <w:right w:val="single" w:sz="4"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Algoritmi i programiranje</w:t>
            </w:r>
          </w:p>
        </w:tc>
        <w:tc>
          <w:tcPr>
            <w:tcW w:w="2452" w:type="dxa"/>
            <w:tcBorders>
              <w:top w:val="single" w:sz="12" w:space="0" w:color="auto"/>
              <w:left w:val="single" w:sz="4" w:space="0" w:color="auto"/>
              <w:bottom w:val="single" w:sz="2"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258"/>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8"/>
                <w:szCs w:val="28"/>
                <w:lang w:val="hr-HR" w:eastAsia="en-US"/>
              </w:rPr>
            </w:pPr>
          </w:p>
        </w:tc>
        <w:tc>
          <w:tcPr>
            <w:tcW w:w="2424"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color w:val="FF0000"/>
                <w:sz w:val="20"/>
                <w:szCs w:val="20"/>
                <w:lang w:val="hr-HR" w:eastAsia="en-US"/>
              </w:rPr>
            </w:pPr>
          </w:p>
        </w:tc>
        <w:tc>
          <w:tcPr>
            <w:tcW w:w="3260"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color w:val="FF0000"/>
                <w:sz w:val="20"/>
                <w:szCs w:val="20"/>
                <w:lang w:val="hr-HR" w:eastAsia="en-US"/>
              </w:rPr>
            </w:pPr>
          </w:p>
        </w:tc>
        <w:tc>
          <w:tcPr>
            <w:tcW w:w="3118" w:type="dxa"/>
            <w:tcBorders>
              <w:top w:val="single" w:sz="2" w:space="0" w:color="auto"/>
              <w:left w:val="single" w:sz="12" w:space="0" w:color="auto"/>
              <w:bottom w:val="single" w:sz="2" w:space="0" w:color="auto"/>
              <w:right w:val="single" w:sz="4"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Tehničko dokumentiranje</w:t>
            </w:r>
          </w:p>
        </w:tc>
        <w:tc>
          <w:tcPr>
            <w:tcW w:w="2452" w:type="dxa"/>
            <w:tcBorders>
              <w:top w:val="single" w:sz="2" w:space="0" w:color="auto"/>
              <w:left w:val="single" w:sz="4" w:space="0" w:color="auto"/>
              <w:bottom w:val="single" w:sz="2"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124"/>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8"/>
                <w:szCs w:val="28"/>
                <w:lang w:val="hr-HR" w:eastAsia="en-US"/>
              </w:rPr>
            </w:pPr>
          </w:p>
        </w:tc>
        <w:tc>
          <w:tcPr>
            <w:tcW w:w="2424"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22.11.2019.</w:t>
            </w:r>
          </w:p>
        </w:tc>
        <w:tc>
          <w:tcPr>
            <w:tcW w:w="3260"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Trst</w:t>
            </w:r>
          </w:p>
        </w:tc>
        <w:tc>
          <w:tcPr>
            <w:tcW w:w="3118" w:type="dxa"/>
            <w:tcBorders>
              <w:top w:val="single" w:sz="12" w:space="0" w:color="auto"/>
              <w:left w:val="single" w:sz="12" w:space="0" w:color="auto"/>
              <w:bottom w:val="single" w:sz="2" w:space="0" w:color="auto"/>
              <w:right w:val="single" w:sz="4"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Osnove elektrotehnike</w:t>
            </w:r>
          </w:p>
        </w:tc>
        <w:tc>
          <w:tcPr>
            <w:tcW w:w="2452" w:type="dxa"/>
            <w:tcBorders>
              <w:top w:val="single" w:sz="12" w:space="0" w:color="auto"/>
              <w:left w:val="single" w:sz="4" w:space="0" w:color="auto"/>
              <w:bottom w:val="single" w:sz="2"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216"/>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8"/>
                <w:szCs w:val="28"/>
                <w:lang w:val="hr-HR" w:eastAsia="en-US"/>
              </w:rPr>
            </w:pPr>
          </w:p>
        </w:tc>
        <w:tc>
          <w:tcPr>
            <w:tcW w:w="2424"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260"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118" w:type="dxa"/>
            <w:tcBorders>
              <w:top w:val="single" w:sz="2" w:space="0" w:color="auto"/>
              <w:left w:val="single" w:sz="12" w:space="0" w:color="auto"/>
              <w:bottom w:val="single" w:sz="2" w:space="0" w:color="auto"/>
              <w:right w:val="single" w:sz="4"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Algoritmi i programiranje</w:t>
            </w:r>
          </w:p>
        </w:tc>
        <w:tc>
          <w:tcPr>
            <w:tcW w:w="2452" w:type="dxa"/>
            <w:tcBorders>
              <w:top w:val="single" w:sz="2" w:space="0" w:color="auto"/>
              <w:left w:val="single" w:sz="4" w:space="0" w:color="auto"/>
              <w:bottom w:val="single" w:sz="2"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216"/>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8"/>
                <w:szCs w:val="28"/>
                <w:lang w:val="hr-HR" w:eastAsia="en-US"/>
              </w:rPr>
            </w:pPr>
          </w:p>
        </w:tc>
        <w:tc>
          <w:tcPr>
            <w:tcW w:w="2424"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260"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118" w:type="dxa"/>
            <w:tcBorders>
              <w:top w:val="single" w:sz="2" w:space="0" w:color="auto"/>
              <w:left w:val="single" w:sz="12" w:space="0" w:color="auto"/>
              <w:bottom w:val="single" w:sz="12" w:space="0" w:color="auto"/>
              <w:right w:val="single" w:sz="4"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Talijanski jezik</w:t>
            </w:r>
          </w:p>
        </w:tc>
        <w:tc>
          <w:tcPr>
            <w:tcW w:w="2452" w:type="dxa"/>
            <w:tcBorders>
              <w:top w:val="single" w:sz="2" w:space="0" w:color="auto"/>
              <w:left w:val="single" w:sz="4" w:space="0" w:color="auto"/>
              <w:bottom w:val="single" w:sz="12"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216"/>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8"/>
                <w:szCs w:val="28"/>
                <w:lang w:val="hr-HR" w:eastAsia="en-US"/>
              </w:rPr>
            </w:pPr>
          </w:p>
        </w:tc>
        <w:tc>
          <w:tcPr>
            <w:tcW w:w="2424"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21.02.2020.</w:t>
            </w:r>
          </w:p>
        </w:tc>
        <w:tc>
          <w:tcPr>
            <w:tcW w:w="3260" w:type="dxa"/>
            <w:vMerge w:val="restart"/>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Višnjan</w:t>
            </w:r>
          </w:p>
        </w:tc>
        <w:tc>
          <w:tcPr>
            <w:tcW w:w="3118" w:type="dxa"/>
            <w:tcBorders>
              <w:top w:val="single" w:sz="12" w:space="0" w:color="auto"/>
              <w:left w:val="single" w:sz="12" w:space="0" w:color="auto"/>
              <w:bottom w:val="single" w:sz="2" w:space="0" w:color="auto"/>
              <w:right w:val="single" w:sz="4" w:space="0" w:color="auto"/>
            </w:tcBorders>
            <w:vAlign w:val="center"/>
            <w:hideMark/>
          </w:tcPr>
          <w:p w:rsidR="000840A1" w:rsidRPr="00E91C61" w:rsidRDefault="000840A1" w:rsidP="006F4BF4">
            <w:pPr>
              <w:jc w:val="center"/>
              <w:rPr>
                <w:sz w:val="20"/>
                <w:szCs w:val="20"/>
                <w:lang w:val="hr-HR"/>
              </w:rPr>
            </w:pPr>
            <w:r w:rsidRPr="00E91C61">
              <w:rPr>
                <w:sz w:val="20"/>
                <w:szCs w:val="20"/>
                <w:lang w:val="hr-HR"/>
              </w:rPr>
              <w:t>Hrvatski jezik</w:t>
            </w:r>
          </w:p>
        </w:tc>
        <w:tc>
          <w:tcPr>
            <w:tcW w:w="2452" w:type="dxa"/>
            <w:tcBorders>
              <w:top w:val="single" w:sz="12" w:space="0" w:color="auto"/>
              <w:left w:val="single" w:sz="4" w:space="0" w:color="auto"/>
              <w:bottom w:val="single" w:sz="2"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43"/>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8"/>
                <w:szCs w:val="28"/>
                <w:lang w:val="hr-HR" w:eastAsia="en-US"/>
              </w:rPr>
            </w:pPr>
          </w:p>
        </w:tc>
        <w:tc>
          <w:tcPr>
            <w:tcW w:w="2424"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260"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118" w:type="dxa"/>
            <w:tcBorders>
              <w:top w:val="single" w:sz="2" w:space="0" w:color="auto"/>
              <w:left w:val="single" w:sz="12" w:space="0" w:color="auto"/>
              <w:bottom w:val="single" w:sz="2" w:space="0" w:color="auto"/>
              <w:right w:val="single" w:sz="4" w:space="0" w:color="auto"/>
            </w:tcBorders>
            <w:vAlign w:val="center"/>
          </w:tcPr>
          <w:p w:rsidR="000840A1" w:rsidRPr="00E91C61" w:rsidRDefault="000840A1" w:rsidP="006F4BF4">
            <w:pPr>
              <w:jc w:val="center"/>
              <w:rPr>
                <w:sz w:val="20"/>
                <w:szCs w:val="20"/>
                <w:lang w:val="hr-HR"/>
              </w:rPr>
            </w:pPr>
            <w:r w:rsidRPr="00E91C61">
              <w:rPr>
                <w:sz w:val="20"/>
                <w:szCs w:val="20"/>
                <w:lang w:val="hr-HR"/>
              </w:rPr>
              <w:t>Algoritmi i programiranje</w:t>
            </w:r>
          </w:p>
        </w:tc>
        <w:tc>
          <w:tcPr>
            <w:tcW w:w="2452" w:type="dxa"/>
            <w:tcBorders>
              <w:top w:val="single" w:sz="2" w:space="0" w:color="auto"/>
              <w:left w:val="single" w:sz="4" w:space="0" w:color="auto"/>
              <w:bottom w:val="single" w:sz="2" w:space="0" w:color="auto"/>
              <w:right w:val="single" w:sz="4" w:space="0" w:color="auto"/>
            </w:tcBorders>
            <w:vAlign w:val="center"/>
          </w:tcPr>
          <w:p w:rsidR="000840A1" w:rsidRPr="00E91C61" w:rsidRDefault="000840A1" w:rsidP="006F4BF4">
            <w:pPr>
              <w:jc w:val="center"/>
              <w:rPr>
                <w:sz w:val="20"/>
                <w:szCs w:val="20"/>
                <w:lang w:val="hr-HR"/>
              </w:rPr>
            </w:pPr>
          </w:p>
        </w:tc>
      </w:tr>
      <w:tr w:rsidR="000840A1" w:rsidRPr="00E91C61" w:rsidTr="000840A1">
        <w:trPr>
          <w:trHeight w:val="43"/>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8"/>
                <w:szCs w:val="28"/>
                <w:lang w:val="hr-HR" w:eastAsia="en-US"/>
              </w:rPr>
            </w:pPr>
          </w:p>
        </w:tc>
        <w:tc>
          <w:tcPr>
            <w:tcW w:w="2424"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260" w:type="dxa"/>
            <w:vMerge/>
            <w:tcBorders>
              <w:top w:val="single" w:sz="12" w:space="0" w:color="auto"/>
              <w:left w:val="single" w:sz="12" w:space="0" w:color="auto"/>
              <w:bottom w:val="single" w:sz="4" w:space="0" w:color="auto"/>
              <w:right w:val="single" w:sz="12" w:space="0" w:color="auto"/>
            </w:tcBorders>
            <w:vAlign w:val="center"/>
            <w:hideMark/>
          </w:tcPr>
          <w:p w:rsidR="000840A1" w:rsidRPr="00E91C61" w:rsidRDefault="000840A1" w:rsidP="006F4BF4">
            <w:pPr>
              <w:rPr>
                <w:sz w:val="20"/>
                <w:szCs w:val="20"/>
                <w:lang w:val="hr-HR" w:eastAsia="en-US"/>
              </w:rPr>
            </w:pPr>
          </w:p>
        </w:tc>
        <w:tc>
          <w:tcPr>
            <w:tcW w:w="3118" w:type="dxa"/>
            <w:tcBorders>
              <w:top w:val="single" w:sz="2" w:space="0" w:color="auto"/>
              <w:left w:val="single" w:sz="12" w:space="0" w:color="auto"/>
              <w:bottom w:val="single" w:sz="12" w:space="0" w:color="auto"/>
              <w:right w:val="single" w:sz="4" w:space="0" w:color="auto"/>
            </w:tcBorders>
            <w:vAlign w:val="center"/>
          </w:tcPr>
          <w:p w:rsidR="000840A1" w:rsidRPr="00E91C61" w:rsidRDefault="000840A1" w:rsidP="006F4BF4">
            <w:pPr>
              <w:jc w:val="center"/>
              <w:rPr>
                <w:sz w:val="20"/>
                <w:szCs w:val="20"/>
                <w:lang w:val="hr-HR"/>
              </w:rPr>
            </w:pPr>
          </w:p>
        </w:tc>
        <w:tc>
          <w:tcPr>
            <w:tcW w:w="2452" w:type="dxa"/>
            <w:tcBorders>
              <w:top w:val="single" w:sz="2" w:space="0" w:color="auto"/>
              <w:left w:val="single" w:sz="4" w:space="0" w:color="auto"/>
              <w:bottom w:val="single" w:sz="12" w:space="0" w:color="auto"/>
              <w:right w:val="single" w:sz="4" w:space="0" w:color="auto"/>
            </w:tcBorders>
            <w:vAlign w:val="center"/>
          </w:tcPr>
          <w:p w:rsidR="000840A1" w:rsidRPr="00E91C61" w:rsidRDefault="000840A1" w:rsidP="006F4BF4">
            <w:pPr>
              <w:jc w:val="center"/>
              <w:rPr>
                <w:sz w:val="20"/>
                <w:szCs w:val="20"/>
                <w:lang w:val="hr-HR"/>
              </w:rPr>
            </w:pPr>
          </w:p>
        </w:tc>
      </w:tr>
    </w:tbl>
    <w:p w:rsidR="009C3100" w:rsidRPr="00E91C61" w:rsidRDefault="009C3100" w:rsidP="006F4BF4">
      <w:pPr>
        <w:spacing w:after="200"/>
        <w:rPr>
          <w:color w:val="FF0000"/>
          <w:lang w:val="hr-HR"/>
        </w:rPr>
      </w:pPr>
    </w:p>
    <w:p w:rsidR="009C3100" w:rsidRDefault="009C3100" w:rsidP="006F4BF4">
      <w:pPr>
        <w:spacing w:after="200"/>
        <w:rPr>
          <w:color w:val="FF0000"/>
          <w:lang w:val="hr-HR"/>
        </w:rPr>
      </w:pPr>
    </w:p>
    <w:p w:rsidR="00531873" w:rsidRPr="00E91C61" w:rsidRDefault="00531873" w:rsidP="006F4BF4">
      <w:pPr>
        <w:spacing w:after="200"/>
        <w:rPr>
          <w:color w:val="FF0000"/>
          <w:lang w:val="hr-HR"/>
        </w:rPr>
      </w:pPr>
    </w:p>
    <w:tbl>
      <w:tblPr>
        <w:tblStyle w:val="TableGrid"/>
        <w:tblpPr w:leftFromText="180" w:rightFromText="180" w:vertAnchor="text" w:horzAnchor="margin" w:tblpXSpec="center" w:tblpY="-15"/>
        <w:tblW w:w="14025" w:type="dxa"/>
        <w:tblLook w:val="04A0" w:firstRow="1" w:lastRow="0" w:firstColumn="1" w:lastColumn="0" w:noHBand="0" w:noVBand="1"/>
      </w:tblPr>
      <w:tblGrid>
        <w:gridCol w:w="2478"/>
        <w:gridCol w:w="3325"/>
        <w:gridCol w:w="3635"/>
        <w:gridCol w:w="4579"/>
        <w:gridCol w:w="8"/>
      </w:tblGrid>
      <w:tr w:rsidR="00CF2C3B" w:rsidRPr="00E91C61" w:rsidTr="00E91C61">
        <w:trPr>
          <w:gridAfter w:val="1"/>
          <w:wAfter w:w="8" w:type="dxa"/>
          <w:trHeight w:val="541"/>
        </w:trPr>
        <w:tc>
          <w:tcPr>
            <w:tcW w:w="2478" w:type="dxa"/>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jc w:val="center"/>
              <w:rPr>
                <w:b/>
                <w:sz w:val="28"/>
                <w:szCs w:val="28"/>
                <w:lang w:val="hr-HR"/>
              </w:rPr>
            </w:pPr>
            <w:r w:rsidRPr="00E91C61">
              <w:rPr>
                <w:b/>
                <w:sz w:val="28"/>
                <w:szCs w:val="28"/>
                <w:lang w:val="hr-HR"/>
              </w:rPr>
              <w:t>Razred/i</w:t>
            </w:r>
          </w:p>
        </w:tc>
        <w:tc>
          <w:tcPr>
            <w:tcW w:w="3325" w:type="dxa"/>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jc w:val="center"/>
              <w:rPr>
                <w:b/>
                <w:sz w:val="28"/>
                <w:szCs w:val="28"/>
                <w:lang w:val="hr-HR"/>
              </w:rPr>
            </w:pPr>
            <w:r w:rsidRPr="00E91C61">
              <w:rPr>
                <w:b/>
                <w:sz w:val="28"/>
                <w:szCs w:val="28"/>
                <w:lang w:val="hr-HR"/>
              </w:rPr>
              <w:t xml:space="preserve">Datum </w:t>
            </w:r>
          </w:p>
        </w:tc>
        <w:tc>
          <w:tcPr>
            <w:tcW w:w="3635" w:type="dxa"/>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jc w:val="center"/>
              <w:rPr>
                <w:b/>
                <w:sz w:val="28"/>
                <w:szCs w:val="28"/>
                <w:lang w:val="hr-HR"/>
              </w:rPr>
            </w:pPr>
            <w:r w:rsidRPr="00E91C61">
              <w:rPr>
                <w:b/>
                <w:sz w:val="28"/>
                <w:szCs w:val="28"/>
                <w:lang w:val="hr-HR"/>
              </w:rPr>
              <w:t>Odredište (grad)</w:t>
            </w:r>
          </w:p>
        </w:tc>
        <w:tc>
          <w:tcPr>
            <w:tcW w:w="4579" w:type="dxa"/>
            <w:tcBorders>
              <w:top w:val="single" w:sz="12"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b/>
                <w:sz w:val="28"/>
                <w:szCs w:val="28"/>
                <w:lang w:val="hr-HR"/>
              </w:rPr>
            </w:pPr>
            <w:r w:rsidRPr="00E91C61">
              <w:rPr>
                <w:b/>
                <w:sz w:val="28"/>
                <w:szCs w:val="28"/>
                <w:lang w:val="hr-HR"/>
              </w:rPr>
              <w:t>predmet</w:t>
            </w:r>
          </w:p>
        </w:tc>
      </w:tr>
      <w:tr w:rsidR="00CF2C3B" w:rsidRPr="00E91C61" w:rsidTr="00E91C61">
        <w:trPr>
          <w:trHeight w:val="261"/>
        </w:trPr>
        <w:tc>
          <w:tcPr>
            <w:tcW w:w="2478" w:type="dxa"/>
            <w:vMerge w:val="restart"/>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jc w:val="center"/>
              <w:rPr>
                <w:sz w:val="28"/>
                <w:szCs w:val="28"/>
                <w:lang w:val="hr-HR"/>
              </w:rPr>
            </w:pPr>
            <w:r w:rsidRPr="00E91C61">
              <w:rPr>
                <w:sz w:val="28"/>
                <w:szCs w:val="28"/>
                <w:lang w:val="hr-HR"/>
              </w:rPr>
              <w:t>2.a</w:t>
            </w:r>
          </w:p>
        </w:tc>
        <w:tc>
          <w:tcPr>
            <w:tcW w:w="3325"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22.11.2019.</w:t>
            </w:r>
          </w:p>
        </w:tc>
        <w:tc>
          <w:tcPr>
            <w:tcW w:w="3635"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 xml:space="preserve">Rijeka </w:t>
            </w:r>
          </w:p>
        </w:tc>
        <w:tc>
          <w:tcPr>
            <w:tcW w:w="4587" w:type="dxa"/>
            <w:gridSpan w:val="2"/>
            <w:tcBorders>
              <w:top w:val="single" w:sz="12" w:space="0" w:color="auto"/>
              <w:left w:val="single" w:sz="12" w:space="0" w:color="auto"/>
              <w:bottom w:val="single" w:sz="2"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Glazbena umjetnost</w:t>
            </w:r>
          </w:p>
        </w:tc>
      </w:tr>
      <w:tr w:rsidR="00CF2C3B" w:rsidRPr="00E91C61" w:rsidTr="00E91C61">
        <w:trPr>
          <w:trHeight w:val="28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4587" w:type="dxa"/>
            <w:gridSpan w:val="2"/>
            <w:tcBorders>
              <w:top w:val="single" w:sz="2"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Latinski jezik</w:t>
            </w:r>
          </w:p>
        </w:tc>
      </w:tr>
      <w:tr w:rsidR="00CF2C3B" w:rsidRPr="00E91C61" w:rsidTr="00E91C61">
        <w:trPr>
          <w:trHeight w:val="27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4587" w:type="dxa"/>
            <w:gridSpan w:val="2"/>
            <w:tcBorders>
              <w:top w:val="single" w:sz="4" w:space="0" w:color="auto"/>
              <w:left w:val="single" w:sz="12" w:space="0" w:color="auto"/>
              <w:bottom w:val="single" w:sz="12"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 xml:space="preserve">Povijest </w:t>
            </w:r>
          </w:p>
        </w:tc>
      </w:tr>
      <w:tr w:rsidR="00CF2C3B" w:rsidRPr="00E91C61" w:rsidTr="00E91C61">
        <w:trPr>
          <w:trHeight w:val="27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3325"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10.2019. / 3. 2020.</w:t>
            </w:r>
          </w:p>
        </w:tc>
        <w:tc>
          <w:tcPr>
            <w:tcW w:w="3635"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 xml:space="preserve">Pula </w:t>
            </w:r>
          </w:p>
        </w:tc>
        <w:tc>
          <w:tcPr>
            <w:tcW w:w="4587" w:type="dxa"/>
            <w:gridSpan w:val="2"/>
            <w:tcBorders>
              <w:top w:val="single" w:sz="12"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Biologija</w:t>
            </w:r>
          </w:p>
        </w:tc>
      </w:tr>
      <w:tr w:rsidR="00CF2C3B" w:rsidRPr="00E91C61" w:rsidTr="00E91C61">
        <w:trPr>
          <w:trHeight w:val="27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4587" w:type="dxa"/>
            <w:gridSpan w:val="2"/>
            <w:tcBorders>
              <w:top w:val="single" w:sz="4"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 xml:space="preserve">Kemija </w:t>
            </w:r>
          </w:p>
        </w:tc>
      </w:tr>
      <w:tr w:rsidR="00CF2C3B" w:rsidRPr="00E91C61" w:rsidTr="00E91C61">
        <w:trPr>
          <w:trHeight w:val="26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3325"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10. 2019./5. 2020.</w:t>
            </w:r>
          </w:p>
        </w:tc>
        <w:tc>
          <w:tcPr>
            <w:tcW w:w="3635"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 xml:space="preserve">Rovinj </w:t>
            </w:r>
          </w:p>
        </w:tc>
        <w:tc>
          <w:tcPr>
            <w:tcW w:w="4587" w:type="dxa"/>
            <w:gridSpan w:val="2"/>
            <w:tcBorders>
              <w:top w:val="single" w:sz="12"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Vjeronauk</w:t>
            </w:r>
          </w:p>
        </w:tc>
      </w:tr>
      <w:tr w:rsidR="00CF2C3B" w:rsidRPr="00E91C61" w:rsidTr="00E91C61">
        <w:trPr>
          <w:trHeight w:val="28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4587" w:type="dxa"/>
            <w:gridSpan w:val="2"/>
            <w:tcBorders>
              <w:top w:val="single" w:sz="4"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Latinski jezik</w:t>
            </w:r>
          </w:p>
        </w:tc>
      </w:tr>
      <w:tr w:rsidR="00CF2C3B" w:rsidRPr="00E91C61" w:rsidTr="00E91C61">
        <w:trPr>
          <w:trHeight w:val="28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4587" w:type="dxa"/>
            <w:gridSpan w:val="2"/>
            <w:tcBorders>
              <w:top w:val="single" w:sz="4" w:space="0" w:color="auto"/>
              <w:left w:val="single" w:sz="12" w:space="0" w:color="auto"/>
              <w:bottom w:val="single" w:sz="12" w:space="0" w:color="auto"/>
              <w:right w:val="single" w:sz="4" w:space="0" w:color="auto"/>
            </w:tcBorders>
            <w:vAlign w:val="center"/>
            <w:hideMark/>
          </w:tcPr>
          <w:p w:rsidR="00CF2C3B" w:rsidRPr="00E91C61" w:rsidRDefault="00CF2C3B" w:rsidP="006F4BF4">
            <w:pPr>
              <w:jc w:val="center"/>
              <w:rPr>
                <w:sz w:val="20"/>
                <w:szCs w:val="20"/>
                <w:lang w:val="hr-HR"/>
              </w:rPr>
            </w:pPr>
          </w:p>
        </w:tc>
      </w:tr>
      <w:tr w:rsidR="00CF2C3B" w:rsidRPr="00E91C61" w:rsidTr="00E91C61">
        <w:trPr>
          <w:trHeight w:val="327"/>
        </w:trPr>
        <w:tc>
          <w:tcPr>
            <w:tcW w:w="0" w:type="auto"/>
            <w:vMerge/>
            <w:tcBorders>
              <w:top w:val="single" w:sz="12" w:space="0" w:color="auto"/>
              <w:left w:val="single" w:sz="12" w:space="0" w:color="auto"/>
              <w:bottom w:val="single" w:sz="12" w:space="0" w:color="auto"/>
              <w:right w:val="single" w:sz="12" w:space="0" w:color="auto"/>
            </w:tcBorders>
            <w:vAlign w:val="center"/>
          </w:tcPr>
          <w:p w:rsidR="00CF2C3B" w:rsidRPr="00E91C61" w:rsidRDefault="00CF2C3B" w:rsidP="006F4BF4">
            <w:pPr>
              <w:jc w:val="center"/>
              <w:rPr>
                <w:sz w:val="28"/>
                <w:szCs w:val="28"/>
                <w:lang w:val="hr-HR"/>
              </w:rPr>
            </w:pPr>
          </w:p>
        </w:tc>
        <w:tc>
          <w:tcPr>
            <w:tcW w:w="3325" w:type="dxa"/>
            <w:tcBorders>
              <w:top w:val="single" w:sz="12" w:space="0" w:color="auto"/>
              <w:left w:val="single" w:sz="12" w:space="0" w:color="auto"/>
              <w:bottom w:val="single" w:sz="12" w:space="0" w:color="auto"/>
              <w:right w:val="single" w:sz="12" w:space="0" w:color="auto"/>
            </w:tcBorders>
            <w:vAlign w:val="center"/>
          </w:tcPr>
          <w:p w:rsidR="00CF2C3B" w:rsidRPr="00E91C61" w:rsidRDefault="00E91C61" w:rsidP="006F4BF4">
            <w:pPr>
              <w:jc w:val="center"/>
              <w:rPr>
                <w:sz w:val="20"/>
                <w:szCs w:val="20"/>
                <w:lang w:val="hr-HR"/>
              </w:rPr>
            </w:pPr>
            <w:r w:rsidRPr="00E91C61">
              <w:rPr>
                <w:sz w:val="20"/>
                <w:szCs w:val="20"/>
                <w:lang w:val="hr-HR"/>
              </w:rPr>
              <w:t>10.</w:t>
            </w:r>
            <w:r w:rsidR="00CF2C3B" w:rsidRPr="00E91C61">
              <w:rPr>
                <w:sz w:val="20"/>
                <w:szCs w:val="20"/>
                <w:lang w:val="hr-HR"/>
              </w:rPr>
              <w:t xml:space="preserve"> 2019.</w:t>
            </w:r>
          </w:p>
        </w:tc>
        <w:tc>
          <w:tcPr>
            <w:tcW w:w="3635" w:type="dxa"/>
            <w:tcBorders>
              <w:top w:val="single" w:sz="12" w:space="0" w:color="auto"/>
              <w:left w:val="single" w:sz="12" w:space="0" w:color="auto"/>
              <w:bottom w:val="single" w:sz="4" w:space="0" w:color="auto"/>
              <w:right w:val="single" w:sz="12" w:space="0" w:color="auto"/>
            </w:tcBorders>
            <w:vAlign w:val="center"/>
          </w:tcPr>
          <w:p w:rsidR="00CF2C3B" w:rsidRPr="00E91C61" w:rsidRDefault="00CF2C3B" w:rsidP="006F4BF4">
            <w:pPr>
              <w:jc w:val="center"/>
              <w:rPr>
                <w:sz w:val="20"/>
                <w:szCs w:val="20"/>
                <w:lang w:val="hr-HR"/>
              </w:rPr>
            </w:pPr>
            <w:r w:rsidRPr="00E91C61">
              <w:rPr>
                <w:sz w:val="20"/>
                <w:szCs w:val="20"/>
                <w:lang w:val="hr-HR"/>
              </w:rPr>
              <w:t>Rovinj</w:t>
            </w:r>
          </w:p>
        </w:tc>
        <w:tc>
          <w:tcPr>
            <w:tcW w:w="4587" w:type="dxa"/>
            <w:gridSpan w:val="2"/>
            <w:tcBorders>
              <w:top w:val="single" w:sz="12" w:space="0" w:color="auto"/>
              <w:left w:val="single" w:sz="12" w:space="0" w:color="auto"/>
              <w:bottom w:val="single" w:sz="4" w:space="0" w:color="auto"/>
              <w:right w:val="single" w:sz="4" w:space="0" w:color="auto"/>
            </w:tcBorders>
            <w:vAlign w:val="center"/>
          </w:tcPr>
          <w:p w:rsidR="00CF2C3B" w:rsidRPr="00E91C61" w:rsidRDefault="00CF2C3B" w:rsidP="006F4BF4">
            <w:pPr>
              <w:jc w:val="center"/>
              <w:rPr>
                <w:sz w:val="20"/>
                <w:szCs w:val="20"/>
                <w:lang w:val="hr-HR"/>
              </w:rPr>
            </w:pPr>
            <w:r w:rsidRPr="00E91C61">
              <w:rPr>
                <w:sz w:val="20"/>
                <w:szCs w:val="20"/>
                <w:lang w:val="hr-HR"/>
              </w:rPr>
              <w:t xml:space="preserve">Latinski jezik </w:t>
            </w:r>
          </w:p>
        </w:tc>
      </w:tr>
      <w:tr w:rsidR="00CF2C3B" w:rsidRPr="00E91C61" w:rsidTr="00E91C61">
        <w:trPr>
          <w:trHeight w:val="327"/>
        </w:trPr>
        <w:tc>
          <w:tcPr>
            <w:tcW w:w="0" w:type="auto"/>
            <w:vMerge w:val="restart"/>
            <w:tcBorders>
              <w:top w:val="single" w:sz="12" w:space="0" w:color="auto"/>
              <w:left w:val="single" w:sz="12" w:space="0" w:color="auto"/>
              <w:bottom w:val="single" w:sz="12" w:space="0" w:color="auto"/>
              <w:right w:val="single" w:sz="12" w:space="0" w:color="auto"/>
            </w:tcBorders>
            <w:vAlign w:val="center"/>
          </w:tcPr>
          <w:p w:rsidR="00CF2C3B" w:rsidRPr="00E91C61" w:rsidRDefault="00CF2C3B" w:rsidP="006F4BF4">
            <w:pPr>
              <w:jc w:val="center"/>
              <w:rPr>
                <w:sz w:val="28"/>
                <w:szCs w:val="28"/>
                <w:lang w:val="hr-HR"/>
              </w:rPr>
            </w:pPr>
            <w:r w:rsidRPr="00E91C61">
              <w:rPr>
                <w:sz w:val="28"/>
                <w:szCs w:val="28"/>
                <w:lang w:val="hr-HR"/>
              </w:rPr>
              <w:t>2.b</w:t>
            </w:r>
          </w:p>
        </w:tc>
        <w:tc>
          <w:tcPr>
            <w:tcW w:w="3325" w:type="dxa"/>
            <w:tcBorders>
              <w:top w:val="single" w:sz="12" w:space="0" w:color="auto"/>
              <w:left w:val="single" w:sz="12" w:space="0" w:color="auto"/>
              <w:bottom w:val="single" w:sz="12" w:space="0" w:color="auto"/>
              <w:right w:val="single" w:sz="12" w:space="0" w:color="auto"/>
            </w:tcBorders>
            <w:vAlign w:val="center"/>
          </w:tcPr>
          <w:p w:rsidR="00CF2C3B" w:rsidRPr="00E91C61" w:rsidRDefault="00E91C61" w:rsidP="006F4BF4">
            <w:pPr>
              <w:jc w:val="center"/>
              <w:rPr>
                <w:sz w:val="20"/>
                <w:szCs w:val="20"/>
                <w:lang w:val="hr-HR"/>
              </w:rPr>
            </w:pPr>
            <w:r w:rsidRPr="00E91C61">
              <w:rPr>
                <w:sz w:val="20"/>
                <w:szCs w:val="20"/>
                <w:lang w:val="hr-HR"/>
              </w:rPr>
              <w:t>5.</w:t>
            </w:r>
            <w:r w:rsidR="00CF2C3B" w:rsidRPr="00E91C61">
              <w:rPr>
                <w:sz w:val="20"/>
                <w:szCs w:val="20"/>
                <w:lang w:val="hr-HR"/>
              </w:rPr>
              <w:t xml:space="preserve"> 2020.</w:t>
            </w:r>
          </w:p>
        </w:tc>
        <w:tc>
          <w:tcPr>
            <w:tcW w:w="3635" w:type="dxa"/>
            <w:tcBorders>
              <w:top w:val="single" w:sz="12" w:space="0" w:color="auto"/>
              <w:left w:val="single" w:sz="12" w:space="0" w:color="auto"/>
              <w:bottom w:val="single" w:sz="4" w:space="0" w:color="auto"/>
              <w:right w:val="single" w:sz="12" w:space="0" w:color="auto"/>
            </w:tcBorders>
            <w:vAlign w:val="center"/>
          </w:tcPr>
          <w:p w:rsidR="00CF2C3B" w:rsidRPr="00E91C61" w:rsidRDefault="00CF2C3B" w:rsidP="006F4BF4">
            <w:pPr>
              <w:jc w:val="center"/>
              <w:rPr>
                <w:sz w:val="20"/>
                <w:szCs w:val="20"/>
                <w:lang w:val="hr-HR"/>
              </w:rPr>
            </w:pPr>
            <w:r w:rsidRPr="00E91C61">
              <w:rPr>
                <w:sz w:val="20"/>
                <w:szCs w:val="20"/>
                <w:lang w:val="hr-HR"/>
              </w:rPr>
              <w:t>Rovinj</w:t>
            </w:r>
          </w:p>
        </w:tc>
        <w:tc>
          <w:tcPr>
            <w:tcW w:w="4587" w:type="dxa"/>
            <w:gridSpan w:val="2"/>
            <w:tcBorders>
              <w:top w:val="single" w:sz="12" w:space="0" w:color="auto"/>
              <w:left w:val="single" w:sz="12" w:space="0" w:color="auto"/>
              <w:bottom w:val="single" w:sz="4" w:space="0" w:color="auto"/>
              <w:right w:val="single" w:sz="4" w:space="0" w:color="auto"/>
            </w:tcBorders>
            <w:vAlign w:val="center"/>
          </w:tcPr>
          <w:p w:rsidR="00CF2C3B" w:rsidRPr="00E91C61" w:rsidRDefault="00CF2C3B" w:rsidP="006F4BF4">
            <w:pPr>
              <w:jc w:val="center"/>
              <w:rPr>
                <w:sz w:val="20"/>
                <w:szCs w:val="20"/>
                <w:lang w:val="hr-HR"/>
              </w:rPr>
            </w:pPr>
            <w:r w:rsidRPr="00E91C61">
              <w:rPr>
                <w:sz w:val="20"/>
                <w:szCs w:val="20"/>
                <w:lang w:val="hr-HR"/>
              </w:rPr>
              <w:t xml:space="preserve">Latinski jezik </w:t>
            </w:r>
          </w:p>
        </w:tc>
      </w:tr>
      <w:tr w:rsidR="00CF2C3B" w:rsidRPr="00E91C61" w:rsidTr="00E91C61">
        <w:trPr>
          <w:trHeight w:val="32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jc w:val="center"/>
              <w:rPr>
                <w:sz w:val="28"/>
                <w:szCs w:val="28"/>
                <w:lang w:val="hr-HR"/>
              </w:rPr>
            </w:pPr>
          </w:p>
        </w:tc>
        <w:tc>
          <w:tcPr>
            <w:tcW w:w="3325"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11.2019. / 3. 2020.</w:t>
            </w:r>
          </w:p>
        </w:tc>
        <w:tc>
          <w:tcPr>
            <w:tcW w:w="3635"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 xml:space="preserve">Pula </w:t>
            </w:r>
          </w:p>
        </w:tc>
        <w:tc>
          <w:tcPr>
            <w:tcW w:w="4587" w:type="dxa"/>
            <w:gridSpan w:val="2"/>
            <w:tcBorders>
              <w:top w:val="single" w:sz="12"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Biologija</w:t>
            </w:r>
          </w:p>
        </w:tc>
      </w:tr>
      <w:tr w:rsidR="00CF2C3B" w:rsidRPr="00E91C61" w:rsidTr="00E91C61">
        <w:trPr>
          <w:trHeight w:val="299"/>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4587" w:type="dxa"/>
            <w:gridSpan w:val="2"/>
            <w:tcBorders>
              <w:top w:val="single" w:sz="4"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 xml:space="preserve">Kemija </w:t>
            </w:r>
          </w:p>
        </w:tc>
      </w:tr>
      <w:tr w:rsidR="00CF2C3B" w:rsidRPr="00E91C61" w:rsidTr="00E91C61">
        <w:trPr>
          <w:trHeight w:val="24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3325"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22.11.2019.</w:t>
            </w:r>
          </w:p>
        </w:tc>
        <w:tc>
          <w:tcPr>
            <w:tcW w:w="3635"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 xml:space="preserve">Rijeka </w:t>
            </w:r>
          </w:p>
        </w:tc>
        <w:tc>
          <w:tcPr>
            <w:tcW w:w="4587" w:type="dxa"/>
            <w:gridSpan w:val="2"/>
            <w:tcBorders>
              <w:top w:val="single" w:sz="12"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Glazbena umjetnost</w:t>
            </w:r>
          </w:p>
        </w:tc>
      </w:tr>
      <w:tr w:rsidR="00CF2C3B" w:rsidRPr="00E91C61" w:rsidTr="00E91C61">
        <w:trPr>
          <w:trHeight w:val="24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4587" w:type="dxa"/>
            <w:gridSpan w:val="2"/>
            <w:tcBorders>
              <w:top w:val="single" w:sz="4"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Povijest</w:t>
            </w:r>
          </w:p>
        </w:tc>
      </w:tr>
      <w:tr w:rsidR="00CF2C3B" w:rsidRPr="00E91C61" w:rsidTr="00E91C61">
        <w:trPr>
          <w:trHeight w:val="299"/>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4587" w:type="dxa"/>
            <w:gridSpan w:val="2"/>
            <w:tcBorders>
              <w:top w:val="single" w:sz="4" w:space="0" w:color="auto"/>
              <w:left w:val="single" w:sz="12" w:space="0" w:color="auto"/>
              <w:bottom w:val="single" w:sz="12" w:space="0" w:color="auto"/>
              <w:right w:val="single" w:sz="4" w:space="0" w:color="auto"/>
            </w:tcBorders>
            <w:vAlign w:val="center"/>
            <w:hideMark/>
          </w:tcPr>
          <w:p w:rsidR="00CF2C3B" w:rsidRPr="00E91C61" w:rsidRDefault="00CF2C3B" w:rsidP="006F4BF4">
            <w:pPr>
              <w:jc w:val="center"/>
              <w:rPr>
                <w:sz w:val="20"/>
                <w:szCs w:val="20"/>
                <w:lang w:val="hr-HR"/>
              </w:rPr>
            </w:pPr>
          </w:p>
        </w:tc>
      </w:tr>
      <w:tr w:rsidR="00CF2C3B" w:rsidRPr="00E91C61" w:rsidTr="00E91C61">
        <w:trPr>
          <w:trHeight w:val="20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3325"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4./5. 2020.</w:t>
            </w:r>
          </w:p>
        </w:tc>
        <w:tc>
          <w:tcPr>
            <w:tcW w:w="3635"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 xml:space="preserve">Rovinj </w:t>
            </w:r>
          </w:p>
        </w:tc>
        <w:tc>
          <w:tcPr>
            <w:tcW w:w="4587" w:type="dxa"/>
            <w:gridSpan w:val="2"/>
            <w:tcBorders>
              <w:top w:val="single" w:sz="12"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Vjeronauk</w:t>
            </w:r>
          </w:p>
        </w:tc>
      </w:tr>
      <w:tr w:rsidR="00CF2C3B" w:rsidRPr="00E91C61" w:rsidTr="00E91C61">
        <w:trPr>
          <w:trHeight w:val="19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4587" w:type="dxa"/>
            <w:gridSpan w:val="2"/>
            <w:tcBorders>
              <w:top w:val="single" w:sz="4"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Latinski jezik</w:t>
            </w:r>
          </w:p>
        </w:tc>
      </w:tr>
      <w:tr w:rsidR="00CF2C3B" w:rsidRPr="00E91C61" w:rsidTr="00E91C61">
        <w:trPr>
          <w:trHeight w:val="17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4587" w:type="dxa"/>
            <w:gridSpan w:val="2"/>
            <w:tcBorders>
              <w:top w:val="single" w:sz="4" w:space="0" w:color="auto"/>
              <w:left w:val="single" w:sz="12" w:space="0" w:color="auto"/>
              <w:bottom w:val="single" w:sz="12"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 xml:space="preserve">Povijest </w:t>
            </w:r>
          </w:p>
        </w:tc>
      </w:tr>
      <w:tr w:rsidR="00CF2C3B" w:rsidRPr="00E91C61" w:rsidTr="00E91C61">
        <w:trPr>
          <w:trHeight w:val="220"/>
        </w:trPr>
        <w:tc>
          <w:tcPr>
            <w:tcW w:w="2478" w:type="dxa"/>
            <w:vMerge w:val="restart"/>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jc w:val="center"/>
              <w:rPr>
                <w:color w:val="FF0000"/>
                <w:sz w:val="28"/>
                <w:szCs w:val="28"/>
                <w:lang w:val="hr-HR"/>
              </w:rPr>
            </w:pPr>
            <w:r w:rsidRPr="00E91C61">
              <w:rPr>
                <w:sz w:val="28"/>
                <w:szCs w:val="28"/>
                <w:lang w:val="hr-HR"/>
              </w:rPr>
              <w:t>2.c</w:t>
            </w:r>
          </w:p>
        </w:tc>
        <w:tc>
          <w:tcPr>
            <w:tcW w:w="3325"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22.11.2019.</w:t>
            </w:r>
          </w:p>
        </w:tc>
        <w:tc>
          <w:tcPr>
            <w:tcW w:w="3635"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Zagreb</w:t>
            </w:r>
          </w:p>
        </w:tc>
        <w:tc>
          <w:tcPr>
            <w:tcW w:w="4587" w:type="dxa"/>
            <w:gridSpan w:val="2"/>
            <w:tcBorders>
              <w:top w:val="single" w:sz="12"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Poduzetništvo</w:t>
            </w:r>
          </w:p>
        </w:tc>
      </w:tr>
      <w:tr w:rsidR="00CF2C3B" w:rsidRPr="00E91C61" w:rsidTr="00E91C61">
        <w:trPr>
          <w:trHeight w:val="22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color w:val="FF0000"/>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4587" w:type="dxa"/>
            <w:gridSpan w:val="2"/>
            <w:tcBorders>
              <w:top w:val="single" w:sz="4"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Društveno odgovorno poslovanje</w:t>
            </w:r>
          </w:p>
        </w:tc>
      </w:tr>
      <w:tr w:rsidR="00CF2C3B" w:rsidRPr="00E91C61" w:rsidTr="00E91C61">
        <w:trPr>
          <w:trHeight w:val="11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color w:val="FF0000"/>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4587" w:type="dxa"/>
            <w:gridSpan w:val="2"/>
            <w:tcBorders>
              <w:top w:val="single" w:sz="4" w:space="0" w:color="auto"/>
              <w:left w:val="single" w:sz="12" w:space="0" w:color="auto"/>
              <w:bottom w:val="single" w:sz="12"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Engleski jezik</w:t>
            </w:r>
          </w:p>
        </w:tc>
      </w:tr>
      <w:tr w:rsidR="00CF2C3B" w:rsidRPr="00E91C61" w:rsidTr="00E91C61">
        <w:trPr>
          <w:trHeight w:val="17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color w:val="FF0000"/>
                <w:sz w:val="28"/>
                <w:szCs w:val="28"/>
                <w:lang w:val="hr-HR" w:eastAsia="en-US"/>
              </w:rPr>
            </w:pPr>
          </w:p>
        </w:tc>
        <w:tc>
          <w:tcPr>
            <w:tcW w:w="3325"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22.05.2020.</w:t>
            </w:r>
          </w:p>
        </w:tc>
        <w:tc>
          <w:tcPr>
            <w:tcW w:w="3635"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 xml:space="preserve">Rovinj </w:t>
            </w:r>
          </w:p>
          <w:p w:rsidR="00CF2C3B" w:rsidRPr="00E91C61" w:rsidRDefault="00CF2C3B" w:rsidP="006F4BF4">
            <w:pPr>
              <w:jc w:val="center"/>
              <w:rPr>
                <w:sz w:val="20"/>
                <w:szCs w:val="20"/>
                <w:lang w:val="hr-HR"/>
              </w:rPr>
            </w:pPr>
            <w:r w:rsidRPr="00E91C61">
              <w:rPr>
                <w:sz w:val="20"/>
                <w:szCs w:val="20"/>
                <w:lang w:val="hr-HR"/>
              </w:rPr>
              <w:t>Latus, monte</w:t>
            </w:r>
          </w:p>
        </w:tc>
        <w:tc>
          <w:tcPr>
            <w:tcW w:w="4587" w:type="dxa"/>
            <w:gridSpan w:val="2"/>
            <w:tcBorders>
              <w:top w:val="single" w:sz="12"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Osnove ekonomije</w:t>
            </w:r>
          </w:p>
        </w:tc>
      </w:tr>
      <w:tr w:rsidR="00CF2C3B" w:rsidRPr="00E91C61" w:rsidTr="00E91C61">
        <w:trPr>
          <w:trHeight w:val="17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color w:val="FF0000"/>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4587" w:type="dxa"/>
            <w:gridSpan w:val="2"/>
            <w:tcBorders>
              <w:top w:val="single" w:sz="4"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Poduzetništvo</w:t>
            </w:r>
          </w:p>
        </w:tc>
      </w:tr>
      <w:tr w:rsidR="00CF2C3B" w:rsidRPr="00E91C61" w:rsidTr="00E91C61">
        <w:trPr>
          <w:trHeight w:val="22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color w:val="FF0000"/>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4587" w:type="dxa"/>
            <w:gridSpan w:val="2"/>
            <w:tcBorders>
              <w:top w:val="single" w:sz="4" w:space="0" w:color="auto"/>
              <w:left w:val="single" w:sz="12" w:space="0" w:color="auto"/>
              <w:bottom w:val="single" w:sz="12"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Društveno odgovorno poslovanje</w:t>
            </w:r>
          </w:p>
        </w:tc>
      </w:tr>
      <w:tr w:rsidR="00CF2C3B" w:rsidRPr="00E91C61" w:rsidTr="00E91C61">
        <w:trPr>
          <w:trHeight w:val="125"/>
        </w:trPr>
        <w:tc>
          <w:tcPr>
            <w:tcW w:w="0" w:type="auto"/>
            <w:vMerge w:val="restart"/>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jc w:val="center"/>
              <w:rPr>
                <w:sz w:val="28"/>
                <w:szCs w:val="28"/>
                <w:lang w:val="hr-HR" w:eastAsia="en-US"/>
              </w:rPr>
            </w:pPr>
            <w:r w:rsidRPr="00E91C61">
              <w:rPr>
                <w:sz w:val="28"/>
                <w:szCs w:val="28"/>
                <w:lang w:val="hr-HR"/>
              </w:rPr>
              <w:t>2.d</w:t>
            </w:r>
          </w:p>
        </w:tc>
        <w:tc>
          <w:tcPr>
            <w:tcW w:w="3325"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21.02.2020.</w:t>
            </w:r>
          </w:p>
        </w:tc>
        <w:tc>
          <w:tcPr>
            <w:tcW w:w="3635"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Višnjan</w:t>
            </w:r>
          </w:p>
        </w:tc>
        <w:tc>
          <w:tcPr>
            <w:tcW w:w="4587" w:type="dxa"/>
            <w:gridSpan w:val="2"/>
            <w:tcBorders>
              <w:top w:val="single" w:sz="12" w:space="0" w:color="auto"/>
              <w:left w:val="single" w:sz="12" w:space="0" w:color="auto"/>
              <w:bottom w:val="single" w:sz="2" w:space="0" w:color="auto"/>
              <w:right w:val="single" w:sz="4" w:space="0" w:color="auto"/>
            </w:tcBorders>
            <w:vAlign w:val="center"/>
            <w:hideMark/>
          </w:tcPr>
          <w:p w:rsidR="00CF2C3B" w:rsidRPr="00E91C61" w:rsidRDefault="00CF2C3B" w:rsidP="006F4BF4">
            <w:pPr>
              <w:jc w:val="center"/>
              <w:rPr>
                <w:color w:val="FF0000"/>
                <w:sz w:val="20"/>
                <w:szCs w:val="20"/>
                <w:lang w:val="hr-HR"/>
              </w:rPr>
            </w:pPr>
            <w:r w:rsidRPr="00E91C61">
              <w:rPr>
                <w:sz w:val="20"/>
                <w:szCs w:val="20"/>
                <w:lang w:val="hr-HR"/>
              </w:rPr>
              <w:t>Uvod u baze podataka</w:t>
            </w:r>
          </w:p>
        </w:tc>
      </w:tr>
      <w:tr w:rsidR="00CF2C3B" w:rsidRPr="00E91C61" w:rsidTr="00E91C61">
        <w:trPr>
          <w:trHeight w:val="219"/>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eastAsia="en-US"/>
              </w:rPr>
            </w:pPr>
          </w:p>
        </w:tc>
        <w:tc>
          <w:tcPr>
            <w:tcW w:w="4587" w:type="dxa"/>
            <w:gridSpan w:val="2"/>
            <w:tcBorders>
              <w:top w:val="single" w:sz="2" w:space="0" w:color="auto"/>
              <w:left w:val="single" w:sz="12" w:space="0" w:color="auto"/>
              <w:bottom w:val="single" w:sz="2" w:space="0" w:color="auto"/>
              <w:right w:val="single" w:sz="4" w:space="0" w:color="auto"/>
            </w:tcBorders>
            <w:vAlign w:val="center"/>
          </w:tcPr>
          <w:p w:rsidR="00CF2C3B" w:rsidRPr="00E91C61" w:rsidRDefault="00CF2C3B" w:rsidP="006F4BF4">
            <w:pPr>
              <w:jc w:val="center"/>
              <w:rPr>
                <w:color w:val="FF0000"/>
                <w:sz w:val="20"/>
                <w:szCs w:val="20"/>
                <w:lang w:val="hr-HR"/>
              </w:rPr>
            </w:pPr>
            <w:r w:rsidRPr="00E91C61">
              <w:rPr>
                <w:sz w:val="20"/>
                <w:szCs w:val="20"/>
                <w:lang w:val="hr-HR"/>
              </w:rPr>
              <w:t>Uvod u računalne mreže</w:t>
            </w:r>
          </w:p>
        </w:tc>
      </w:tr>
      <w:tr w:rsidR="00CF2C3B" w:rsidRPr="00E91C61" w:rsidTr="00E91C61">
        <w:trPr>
          <w:trHeight w:val="219"/>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0"/>
                <w:szCs w:val="20"/>
                <w:lang w:val="hr-HR"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0"/>
                <w:szCs w:val="20"/>
                <w:lang w:val="hr-HR" w:eastAsia="en-US"/>
              </w:rPr>
            </w:pPr>
          </w:p>
        </w:tc>
        <w:tc>
          <w:tcPr>
            <w:tcW w:w="4587" w:type="dxa"/>
            <w:gridSpan w:val="2"/>
            <w:tcBorders>
              <w:top w:val="single" w:sz="2" w:space="0" w:color="auto"/>
              <w:left w:val="single" w:sz="12" w:space="0" w:color="auto"/>
              <w:bottom w:val="single" w:sz="12"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Digitalna logika</w:t>
            </w:r>
          </w:p>
        </w:tc>
      </w:tr>
      <w:tr w:rsidR="00CF2C3B" w:rsidRPr="00E91C61" w:rsidTr="00E91C61">
        <w:trPr>
          <w:trHeight w:val="219"/>
        </w:trPr>
        <w:tc>
          <w:tcPr>
            <w:tcW w:w="0" w:type="auto"/>
            <w:tcBorders>
              <w:top w:val="single" w:sz="12" w:space="0" w:color="auto"/>
              <w:left w:val="single" w:sz="12" w:space="0" w:color="auto"/>
              <w:bottom w:val="single" w:sz="12" w:space="0" w:color="auto"/>
              <w:right w:val="single" w:sz="12" w:space="0" w:color="auto"/>
            </w:tcBorders>
            <w:vAlign w:val="center"/>
          </w:tcPr>
          <w:p w:rsidR="00CF2C3B" w:rsidRPr="00E91C61" w:rsidRDefault="00CF2C3B" w:rsidP="006F4BF4">
            <w:pPr>
              <w:jc w:val="center"/>
              <w:rPr>
                <w:sz w:val="28"/>
                <w:szCs w:val="28"/>
                <w:lang w:val="hr-HR"/>
              </w:rPr>
            </w:pPr>
            <w:r w:rsidRPr="00E91C61">
              <w:rPr>
                <w:sz w:val="28"/>
                <w:szCs w:val="28"/>
                <w:lang w:val="hr-HR"/>
              </w:rPr>
              <w:t>2.a, b</w:t>
            </w:r>
          </w:p>
        </w:tc>
        <w:tc>
          <w:tcPr>
            <w:tcW w:w="0" w:type="auto"/>
            <w:tcBorders>
              <w:top w:val="single" w:sz="12" w:space="0" w:color="auto"/>
              <w:left w:val="single" w:sz="12" w:space="0" w:color="auto"/>
              <w:bottom w:val="single" w:sz="12" w:space="0" w:color="auto"/>
              <w:right w:val="single" w:sz="12" w:space="0" w:color="auto"/>
            </w:tcBorders>
            <w:vAlign w:val="center"/>
          </w:tcPr>
          <w:p w:rsidR="00CF2C3B" w:rsidRPr="00E91C61" w:rsidRDefault="00CF2C3B" w:rsidP="006F4BF4">
            <w:pPr>
              <w:jc w:val="center"/>
              <w:rPr>
                <w:sz w:val="20"/>
                <w:szCs w:val="20"/>
                <w:lang w:val="hr-HR"/>
              </w:rPr>
            </w:pPr>
            <w:r w:rsidRPr="00E91C61">
              <w:rPr>
                <w:sz w:val="20"/>
                <w:szCs w:val="20"/>
                <w:lang w:val="hr-HR"/>
              </w:rPr>
              <w:t>5.2020.</w:t>
            </w:r>
          </w:p>
        </w:tc>
        <w:tc>
          <w:tcPr>
            <w:tcW w:w="0" w:type="auto"/>
            <w:tcBorders>
              <w:top w:val="single" w:sz="12" w:space="0" w:color="auto"/>
              <w:left w:val="single" w:sz="12" w:space="0" w:color="auto"/>
              <w:bottom w:val="single" w:sz="12" w:space="0" w:color="auto"/>
              <w:right w:val="single" w:sz="12" w:space="0" w:color="auto"/>
            </w:tcBorders>
            <w:vAlign w:val="center"/>
          </w:tcPr>
          <w:p w:rsidR="00CF2C3B" w:rsidRPr="00E91C61" w:rsidRDefault="00CF2C3B" w:rsidP="006F4BF4">
            <w:pPr>
              <w:jc w:val="center"/>
              <w:rPr>
                <w:sz w:val="20"/>
                <w:szCs w:val="20"/>
                <w:lang w:val="hr-HR"/>
              </w:rPr>
            </w:pPr>
            <w:r w:rsidRPr="00E91C61">
              <w:rPr>
                <w:sz w:val="20"/>
                <w:szCs w:val="20"/>
                <w:lang w:val="hr-HR"/>
              </w:rPr>
              <w:t>Rovinj</w:t>
            </w:r>
          </w:p>
        </w:tc>
        <w:tc>
          <w:tcPr>
            <w:tcW w:w="4587" w:type="dxa"/>
            <w:gridSpan w:val="2"/>
            <w:tcBorders>
              <w:top w:val="single" w:sz="12" w:space="0" w:color="auto"/>
              <w:left w:val="single" w:sz="12" w:space="0" w:color="auto"/>
              <w:bottom w:val="single" w:sz="12" w:space="0" w:color="auto"/>
              <w:right w:val="single" w:sz="12" w:space="0" w:color="auto"/>
            </w:tcBorders>
            <w:vAlign w:val="center"/>
          </w:tcPr>
          <w:p w:rsidR="00CF2C3B" w:rsidRPr="00E91C61" w:rsidRDefault="00CF2C3B" w:rsidP="006F4BF4">
            <w:pPr>
              <w:jc w:val="center"/>
              <w:rPr>
                <w:color w:val="FF0000"/>
                <w:sz w:val="20"/>
                <w:szCs w:val="20"/>
                <w:lang w:val="hr-HR"/>
              </w:rPr>
            </w:pPr>
            <w:r w:rsidRPr="00E91C61">
              <w:rPr>
                <w:sz w:val="20"/>
                <w:szCs w:val="20"/>
                <w:lang w:val="hr-HR"/>
              </w:rPr>
              <w:t>Fizika</w:t>
            </w:r>
          </w:p>
        </w:tc>
      </w:tr>
    </w:tbl>
    <w:p w:rsidR="009C3100" w:rsidRPr="00E91C61" w:rsidRDefault="009C3100" w:rsidP="006F4BF4">
      <w:pPr>
        <w:spacing w:after="200"/>
        <w:rPr>
          <w:color w:val="FF0000"/>
          <w:lang w:val="hr-HR"/>
        </w:rPr>
      </w:pPr>
    </w:p>
    <w:p w:rsidR="00021C19" w:rsidRDefault="00021C19" w:rsidP="006F4BF4">
      <w:pPr>
        <w:spacing w:after="200"/>
        <w:rPr>
          <w:color w:val="FF0000"/>
          <w:lang w:val="hr-HR"/>
        </w:rPr>
      </w:pPr>
    </w:p>
    <w:p w:rsidR="00531873" w:rsidRPr="00E91C61" w:rsidRDefault="00531873" w:rsidP="006F4BF4">
      <w:pPr>
        <w:spacing w:after="200"/>
        <w:rPr>
          <w:color w:val="FF0000"/>
          <w:lang w:val="hr-HR"/>
        </w:rPr>
      </w:pPr>
    </w:p>
    <w:p w:rsidR="00021C19" w:rsidRPr="00E91C61" w:rsidRDefault="00021C19" w:rsidP="006F4BF4">
      <w:pPr>
        <w:spacing w:after="200"/>
        <w:rPr>
          <w:color w:val="FF0000"/>
          <w:lang w:val="hr-HR"/>
        </w:rPr>
      </w:pPr>
    </w:p>
    <w:tbl>
      <w:tblPr>
        <w:tblStyle w:val="TableGrid"/>
        <w:tblpPr w:leftFromText="180" w:rightFromText="180" w:vertAnchor="text" w:horzAnchor="margin" w:tblpY="108"/>
        <w:tblW w:w="14019" w:type="dxa"/>
        <w:tblLook w:val="04A0" w:firstRow="1" w:lastRow="0" w:firstColumn="1" w:lastColumn="0" w:noHBand="0" w:noVBand="1"/>
      </w:tblPr>
      <w:tblGrid>
        <w:gridCol w:w="2079"/>
        <w:gridCol w:w="2787"/>
        <w:gridCol w:w="3049"/>
        <w:gridCol w:w="3426"/>
        <w:gridCol w:w="2678"/>
      </w:tblGrid>
      <w:tr w:rsidR="00CF2C3B" w:rsidRPr="00E91C61" w:rsidTr="00CF2C3B">
        <w:trPr>
          <w:trHeight w:val="621"/>
        </w:trPr>
        <w:tc>
          <w:tcPr>
            <w:tcW w:w="2079" w:type="dxa"/>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jc w:val="center"/>
              <w:rPr>
                <w:b/>
                <w:sz w:val="28"/>
                <w:szCs w:val="28"/>
                <w:lang w:val="hr-HR"/>
              </w:rPr>
            </w:pPr>
            <w:r w:rsidRPr="00E91C61">
              <w:rPr>
                <w:b/>
                <w:sz w:val="28"/>
                <w:szCs w:val="28"/>
                <w:lang w:val="hr-HR"/>
              </w:rPr>
              <w:t>Razred/i</w:t>
            </w:r>
          </w:p>
        </w:tc>
        <w:tc>
          <w:tcPr>
            <w:tcW w:w="2787" w:type="dxa"/>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jc w:val="center"/>
              <w:rPr>
                <w:b/>
                <w:sz w:val="28"/>
                <w:szCs w:val="28"/>
                <w:lang w:val="hr-HR"/>
              </w:rPr>
            </w:pPr>
            <w:r w:rsidRPr="00E91C61">
              <w:rPr>
                <w:b/>
                <w:sz w:val="28"/>
                <w:szCs w:val="28"/>
                <w:lang w:val="hr-HR"/>
              </w:rPr>
              <w:t xml:space="preserve">Datum </w:t>
            </w:r>
          </w:p>
        </w:tc>
        <w:tc>
          <w:tcPr>
            <w:tcW w:w="3049" w:type="dxa"/>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jc w:val="center"/>
              <w:rPr>
                <w:b/>
                <w:sz w:val="28"/>
                <w:szCs w:val="28"/>
                <w:lang w:val="hr-HR"/>
              </w:rPr>
            </w:pPr>
            <w:r w:rsidRPr="00E91C61">
              <w:rPr>
                <w:b/>
                <w:sz w:val="28"/>
                <w:szCs w:val="28"/>
                <w:lang w:val="hr-HR"/>
              </w:rPr>
              <w:t>Odredište (grad)</w:t>
            </w:r>
          </w:p>
        </w:tc>
        <w:tc>
          <w:tcPr>
            <w:tcW w:w="6104" w:type="dxa"/>
            <w:gridSpan w:val="2"/>
            <w:tcBorders>
              <w:top w:val="single" w:sz="12"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b/>
                <w:sz w:val="28"/>
                <w:szCs w:val="28"/>
                <w:lang w:val="hr-HR"/>
              </w:rPr>
            </w:pPr>
            <w:r w:rsidRPr="00E91C61">
              <w:rPr>
                <w:b/>
                <w:sz w:val="28"/>
                <w:szCs w:val="28"/>
                <w:lang w:val="hr-HR"/>
              </w:rPr>
              <w:t>predmet</w:t>
            </w:r>
          </w:p>
        </w:tc>
      </w:tr>
      <w:tr w:rsidR="00CF2C3B" w:rsidRPr="00E91C61" w:rsidTr="00CF2C3B">
        <w:trPr>
          <w:trHeight w:val="312"/>
        </w:trPr>
        <w:tc>
          <w:tcPr>
            <w:tcW w:w="2079" w:type="dxa"/>
            <w:vMerge w:val="restart"/>
            <w:tcBorders>
              <w:top w:val="single" w:sz="12" w:space="0" w:color="auto"/>
              <w:left w:val="single" w:sz="12" w:space="0" w:color="auto"/>
              <w:bottom w:val="single" w:sz="4" w:space="0" w:color="auto"/>
              <w:right w:val="single" w:sz="12" w:space="0" w:color="auto"/>
            </w:tcBorders>
            <w:vAlign w:val="center"/>
          </w:tcPr>
          <w:p w:rsidR="00CF2C3B" w:rsidRPr="00E91C61" w:rsidRDefault="00CF2C3B" w:rsidP="006F4BF4">
            <w:pPr>
              <w:jc w:val="center"/>
              <w:rPr>
                <w:sz w:val="28"/>
                <w:szCs w:val="28"/>
                <w:lang w:val="hr-HR"/>
              </w:rPr>
            </w:pPr>
          </w:p>
          <w:p w:rsidR="00CF2C3B" w:rsidRPr="00E91C61" w:rsidRDefault="00CF2C3B" w:rsidP="006F4BF4">
            <w:pPr>
              <w:jc w:val="center"/>
              <w:rPr>
                <w:sz w:val="28"/>
                <w:szCs w:val="28"/>
                <w:lang w:val="hr-HR"/>
              </w:rPr>
            </w:pPr>
            <w:r w:rsidRPr="00E91C61">
              <w:rPr>
                <w:sz w:val="28"/>
                <w:szCs w:val="28"/>
                <w:lang w:val="hr-HR"/>
              </w:rPr>
              <w:t>3.b</w:t>
            </w:r>
          </w:p>
        </w:tc>
        <w:tc>
          <w:tcPr>
            <w:tcW w:w="2787" w:type="dxa"/>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20.09.2019.</w:t>
            </w:r>
          </w:p>
        </w:tc>
        <w:tc>
          <w:tcPr>
            <w:tcW w:w="3049" w:type="dxa"/>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Rovinj – Weekend Media Festival</w:t>
            </w:r>
          </w:p>
        </w:tc>
        <w:tc>
          <w:tcPr>
            <w:tcW w:w="3426" w:type="dxa"/>
            <w:tcBorders>
              <w:top w:val="single" w:sz="12" w:space="0" w:color="auto"/>
              <w:left w:val="single" w:sz="12" w:space="0" w:color="auto"/>
              <w:bottom w:val="single" w:sz="4" w:space="0" w:color="auto"/>
              <w:right w:val="single" w:sz="4" w:space="0" w:color="auto"/>
            </w:tcBorders>
            <w:vAlign w:val="center"/>
            <w:hideMark/>
          </w:tcPr>
          <w:p w:rsidR="00CF2C3B" w:rsidRPr="00E91C61" w:rsidRDefault="00E91C61" w:rsidP="006F4BF4">
            <w:pPr>
              <w:jc w:val="center"/>
              <w:rPr>
                <w:color w:val="FF0000"/>
                <w:sz w:val="20"/>
                <w:szCs w:val="20"/>
                <w:lang w:val="hr-HR"/>
              </w:rPr>
            </w:pPr>
            <w:r w:rsidRPr="00E91C61">
              <w:rPr>
                <w:sz w:val="20"/>
                <w:szCs w:val="20"/>
                <w:lang w:val="hr-HR"/>
              </w:rPr>
              <w:t>Etika</w:t>
            </w:r>
          </w:p>
        </w:tc>
        <w:tc>
          <w:tcPr>
            <w:tcW w:w="2678" w:type="dxa"/>
            <w:tcBorders>
              <w:top w:val="single" w:sz="12" w:space="0" w:color="auto"/>
              <w:left w:val="single" w:sz="4" w:space="0" w:color="auto"/>
              <w:bottom w:val="single" w:sz="4" w:space="0" w:color="auto"/>
              <w:right w:val="single" w:sz="4" w:space="0" w:color="auto"/>
            </w:tcBorders>
            <w:vAlign w:val="center"/>
            <w:hideMark/>
          </w:tcPr>
          <w:p w:rsidR="00CF2C3B" w:rsidRPr="00E91C61" w:rsidRDefault="000840A1" w:rsidP="006F4BF4">
            <w:pPr>
              <w:jc w:val="center"/>
              <w:rPr>
                <w:sz w:val="20"/>
                <w:szCs w:val="20"/>
                <w:lang w:val="hr-HR"/>
              </w:rPr>
            </w:pPr>
            <w:r>
              <w:rPr>
                <w:sz w:val="20"/>
                <w:szCs w:val="20"/>
                <w:lang w:val="hr-HR"/>
              </w:rPr>
              <w:t>Njemački jezik</w:t>
            </w:r>
          </w:p>
        </w:tc>
      </w:tr>
      <w:tr w:rsidR="00CF2C3B" w:rsidRPr="00E91C61" w:rsidTr="00CF2C3B">
        <w:trPr>
          <w:trHeight w:val="31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2787"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2"/>
                <w:szCs w:val="22"/>
                <w:lang w:val="hr-HR"/>
              </w:rPr>
            </w:pPr>
            <w:r w:rsidRPr="00E91C61">
              <w:rPr>
                <w:sz w:val="20"/>
                <w:szCs w:val="20"/>
                <w:lang w:val="hr-HR"/>
              </w:rPr>
              <w:t>08.04.2020.</w:t>
            </w:r>
          </w:p>
        </w:tc>
        <w:tc>
          <w:tcPr>
            <w:tcW w:w="3049"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 xml:space="preserve">Krapina </w:t>
            </w:r>
          </w:p>
        </w:tc>
        <w:tc>
          <w:tcPr>
            <w:tcW w:w="3426" w:type="dxa"/>
            <w:tcBorders>
              <w:top w:val="single" w:sz="12"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 xml:space="preserve">Biologija </w:t>
            </w:r>
          </w:p>
        </w:tc>
        <w:tc>
          <w:tcPr>
            <w:tcW w:w="2678" w:type="dxa"/>
            <w:tcBorders>
              <w:top w:val="single" w:sz="12" w:space="0" w:color="auto"/>
              <w:left w:val="single" w:sz="4"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 xml:space="preserve">Engleski jezik </w:t>
            </w:r>
          </w:p>
        </w:tc>
      </w:tr>
      <w:tr w:rsidR="00CF2C3B" w:rsidRPr="00E91C61" w:rsidTr="00CF2C3B">
        <w:trPr>
          <w:trHeight w:val="31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2"/>
                <w:szCs w:val="22"/>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rPr>
            </w:pPr>
          </w:p>
        </w:tc>
        <w:tc>
          <w:tcPr>
            <w:tcW w:w="3426" w:type="dxa"/>
            <w:tcBorders>
              <w:top w:val="single" w:sz="4"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 xml:space="preserve">Kemija </w:t>
            </w:r>
          </w:p>
        </w:tc>
        <w:tc>
          <w:tcPr>
            <w:tcW w:w="2678" w:type="dxa"/>
            <w:tcBorders>
              <w:top w:val="single" w:sz="4" w:space="0" w:color="auto"/>
              <w:left w:val="single" w:sz="4"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Hrvatski jezik</w:t>
            </w:r>
          </w:p>
        </w:tc>
      </w:tr>
      <w:tr w:rsidR="00CF2C3B" w:rsidRPr="00E91C61" w:rsidTr="00CF2C3B">
        <w:trPr>
          <w:trHeight w:val="293"/>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2787" w:type="dxa"/>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b/>
                <w:color w:val="FF0000"/>
                <w:sz w:val="20"/>
                <w:szCs w:val="20"/>
                <w:lang w:val="hr-HR"/>
              </w:rPr>
            </w:pPr>
            <w:r w:rsidRPr="00E91C61">
              <w:rPr>
                <w:sz w:val="20"/>
                <w:szCs w:val="20"/>
                <w:lang w:val="hr-HR"/>
              </w:rPr>
              <w:t>22.05.2020.</w:t>
            </w:r>
          </w:p>
        </w:tc>
        <w:tc>
          <w:tcPr>
            <w:tcW w:w="3049" w:type="dxa"/>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b/>
                <w:color w:val="FF0000"/>
                <w:sz w:val="20"/>
                <w:szCs w:val="20"/>
                <w:lang w:val="hr-HR"/>
              </w:rPr>
            </w:pPr>
            <w:r w:rsidRPr="00E91C61">
              <w:rPr>
                <w:sz w:val="20"/>
                <w:szCs w:val="20"/>
                <w:lang w:val="hr-HR"/>
              </w:rPr>
              <w:t>Potpićan</w:t>
            </w:r>
          </w:p>
        </w:tc>
        <w:tc>
          <w:tcPr>
            <w:tcW w:w="3426" w:type="dxa"/>
            <w:tcBorders>
              <w:top w:val="single" w:sz="12"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b/>
                <w:color w:val="FF0000"/>
                <w:sz w:val="20"/>
                <w:szCs w:val="20"/>
                <w:lang w:val="hr-HR"/>
              </w:rPr>
            </w:pPr>
            <w:r w:rsidRPr="00E91C61">
              <w:rPr>
                <w:sz w:val="20"/>
                <w:szCs w:val="20"/>
                <w:lang w:val="hr-HR"/>
              </w:rPr>
              <w:t xml:space="preserve">Kemija </w:t>
            </w:r>
          </w:p>
        </w:tc>
        <w:tc>
          <w:tcPr>
            <w:tcW w:w="2678" w:type="dxa"/>
            <w:tcBorders>
              <w:top w:val="single" w:sz="12" w:space="0" w:color="auto"/>
              <w:left w:val="single" w:sz="4" w:space="0" w:color="auto"/>
              <w:bottom w:val="single" w:sz="4" w:space="0" w:color="auto"/>
              <w:right w:val="single" w:sz="4" w:space="0" w:color="auto"/>
            </w:tcBorders>
            <w:vAlign w:val="center"/>
          </w:tcPr>
          <w:p w:rsidR="00CF2C3B" w:rsidRPr="00E91C61" w:rsidRDefault="00CF2C3B" w:rsidP="006F4BF4">
            <w:pPr>
              <w:jc w:val="center"/>
              <w:rPr>
                <w:sz w:val="20"/>
                <w:szCs w:val="20"/>
                <w:lang w:val="hr-HR"/>
              </w:rPr>
            </w:pPr>
          </w:p>
        </w:tc>
      </w:tr>
      <w:tr w:rsidR="00CF2C3B" w:rsidRPr="00E91C61" w:rsidTr="00CF2C3B">
        <w:trPr>
          <w:trHeight w:val="268"/>
        </w:trPr>
        <w:tc>
          <w:tcPr>
            <w:tcW w:w="2079"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8"/>
                <w:szCs w:val="28"/>
                <w:lang w:val="hr-HR"/>
              </w:rPr>
            </w:pPr>
            <w:r w:rsidRPr="00E91C61">
              <w:rPr>
                <w:sz w:val="28"/>
                <w:szCs w:val="28"/>
                <w:lang w:val="hr-HR"/>
              </w:rPr>
              <w:t>3.c</w:t>
            </w:r>
          </w:p>
        </w:tc>
        <w:tc>
          <w:tcPr>
            <w:tcW w:w="2787"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E91C61" w:rsidP="006F4BF4">
            <w:pPr>
              <w:jc w:val="center"/>
              <w:rPr>
                <w:sz w:val="20"/>
                <w:szCs w:val="20"/>
                <w:lang w:val="hr-HR"/>
              </w:rPr>
            </w:pPr>
            <w:r w:rsidRPr="00E91C61">
              <w:rPr>
                <w:sz w:val="20"/>
                <w:szCs w:val="20"/>
                <w:lang w:val="hr-HR"/>
              </w:rPr>
              <w:t>9.2019.</w:t>
            </w:r>
          </w:p>
        </w:tc>
        <w:tc>
          <w:tcPr>
            <w:tcW w:w="3049" w:type="dxa"/>
            <w:vMerge w:val="restart"/>
            <w:tcBorders>
              <w:top w:val="single" w:sz="12" w:space="0" w:color="auto"/>
              <w:left w:val="single" w:sz="12" w:space="0" w:color="auto"/>
              <w:bottom w:val="single" w:sz="4" w:space="0" w:color="auto"/>
              <w:right w:val="single" w:sz="12" w:space="0" w:color="auto"/>
            </w:tcBorders>
            <w:vAlign w:val="center"/>
          </w:tcPr>
          <w:p w:rsidR="00CF2C3B" w:rsidRPr="00E91C61" w:rsidRDefault="00CF2C3B" w:rsidP="006F4BF4">
            <w:pPr>
              <w:jc w:val="center"/>
              <w:rPr>
                <w:sz w:val="20"/>
                <w:szCs w:val="20"/>
                <w:lang w:val="hr-HR"/>
              </w:rPr>
            </w:pPr>
            <w:r w:rsidRPr="00E91C61">
              <w:rPr>
                <w:sz w:val="20"/>
                <w:szCs w:val="20"/>
                <w:lang w:val="hr-HR"/>
              </w:rPr>
              <w:t>Rovinj – Weekend Media Festival</w:t>
            </w:r>
          </w:p>
          <w:p w:rsidR="00CF2C3B" w:rsidRPr="00E91C61" w:rsidRDefault="00CF2C3B" w:rsidP="006F4BF4">
            <w:pPr>
              <w:jc w:val="center"/>
              <w:rPr>
                <w:sz w:val="20"/>
                <w:szCs w:val="20"/>
                <w:lang w:val="hr-HR"/>
              </w:rPr>
            </w:pPr>
          </w:p>
        </w:tc>
        <w:tc>
          <w:tcPr>
            <w:tcW w:w="3426" w:type="dxa"/>
            <w:tcBorders>
              <w:top w:val="single" w:sz="12" w:space="0" w:color="auto"/>
              <w:left w:val="single" w:sz="12" w:space="0" w:color="auto"/>
              <w:bottom w:val="single" w:sz="2"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Bankarstvo i osiguranje</w:t>
            </w:r>
          </w:p>
        </w:tc>
        <w:tc>
          <w:tcPr>
            <w:tcW w:w="2678" w:type="dxa"/>
            <w:tcBorders>
              <w:top w:val="single" w:sz="12" w:space="0" w:color="auto"/>
              <w:left w:val="single" w:sz="4" w:space="0" w:color="auto"/>
              <w:bottom w:val="single" w:sz="2"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Etika</w:t>
            </w:r>
          </w:p>
        </w:tc>
      </w:tr>
      <w:tr w:rsidR="00CF2C3B" w:rsidRPr="00E91C61" w:rsidTr="00CF2C3B">
        <w:trPr>
          <w:trHeight w:val="258"/>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rPr>
            </w:pPr>
          </w:p>
        </w:tc>
        <w:tc>
          <w:tcPr>
            <w:tcW w:w="3426" w:type="dxa"/>
            <w:tcBorders>
              <w:top w:val="single" w:sz="2"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Marketing</w:t>
            </w:r>
          </w:p>
        </w:tc>
        <w:tc>
          <w:tcPr>
            <w:tcW w:w="2678" w:type="dxa"/>
            <w:tcBorders>
              <w:top w:val="single" w:sz="2" w:space="0" w:color="auto"/>
              <w:left w:val="single" w:sz="4" w:space="0" w:color="auto"/>
              <w:bottom w:val="single" w:sz="4" w:space="0" w:color="auto"/>
              <w:right w:val="single" w:sz="4" w:space="0" w:color="auto"/>
            </w:tcBorders>
            <w:vAlign w:val="center"/>
          </w:tcPr>
          <w:p w:rsidR="00CF2C3B" w:rsidRPr="00E91C61" w:rsidRDefault="00CF2C3B" w:rsidP="006F4BF4">
            <w:pPr>
              <w:jc w:val="center"/>
              <w:rPr>
                <w:sz w:val="20"/>
                <w:szCs w:val="20"/>
                <w:lang w:val="hr-HR"/>
              </w:rPr>
            </w:pPr>
          </w:p>
        </w:tc>
      </w:tr>
      <w:tr w:rsidR="00CF2C3B" w:rsidRPr="00E91C61" w:rsidTr="00CF2C3B">
        <w:trPr>
          <w:trHeight w:val="253"/>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rPr>
            </w:pPr>
          </w:p>
        </w:tc>
        <w:tc>
          <w:tcPr>
            <w:tcW w:w="3426" w:type="dxa"/>
            <w:tcBorders>
              <w:top w:val="single" w:sz="4" w:space="0" w:color="auto"/>
              <w:left w:val="single" w:sz="12" w:space="0" w:color="auto"/>
              <w:bottom w:val="single" w:sz="12"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Matematika</w:t>
            </w:r>
          </w:p>
        </w:tc>
        <w:tc>
          <w:tcPr>
            <w:tcW w:w="2678" w:type="dxa"/>
            <w:tcBorders>
              <w:top w:val="single" w:sz="4" w:space="0" w:color="auto"/>
              <w:left w:val="single" w:sz="4" w:space="0" w:color="auto"/>
              <w:bottom w:val="single" w:sz="12" w:space="0" w:color="auto"/>
              <w:right w:val="single" w:sz="4" w:space="0" w:color="auto"/>
            </w:tcBorders>
            <w:vAlign w:val="center"/>
          </w:tcPr>
          <w:p w:rsidR="00CF2C3B" w:rsidRPr="00E91C61" w:rsidRDefault="00CF2C3B" w:rsidP="006F4BF4">
            <w:pPr>
              <w:jc w:val="center"/>
              <w:rPr>
                <w:sz w:val="20"/>
                <w:szCs w:val="20"/>
                <w:lang w:val="hr-HR"/>
              </w:rPr>
            </w:pPr>
          </w:p>
        </w:tc>
      </w:tr>
      <w:tr w:rsidR="00CF2C3B" w:rsidRPr="00E91C61" w:rsidTr="00CF2C3B">
        <w:trPr>
          <w:trHeight w:val="121"/>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2787" w:type="dxa"/>
            <w:tcBorders>
              <w:top w:val="single" w:sz="12" w:space="0" w:color="auto"/>
              <w:left w:val="single" w:sz="12" w:space="0" w:color="auto"/>
              <w:bottom w:val="single" w:sz="4" w:space="0" w:color="auto"/>
              <w:right w:val="single" w:sz="12" w:space="0" w:color="auto"/>
            </w:tcBorders>
            <w:vAlign w:val="center"/>
            <w:hideMark/>
          </w:tcPr>
          <w:p w:rsidR="00CF2C3B" w:rsidRPr="00E91C61" w:rsidRDefault="00E91C61" w:rsidP="006F4BF4">
            <w:pPr>
              <w:jc w:val="center"/>
              <w:rPr>
                <w:sz w:val="20"/>
                <w:szCs w:val="20"/>
                <w:lang w:val="hr-HR"/>
              </w:rPr>
            </w:pPr>
            <w:r w:rsidRPr="00E91C61">
              <w:rPr>
                <w:sz w:val="20"/>
                <w:szCs w:val="20"/>
                <w:lang w:val="hr-HR"/>
              </w:rPr>
              <w:t>10./11.2019.</w:t>
            </w:r>
          </w:p>
        </w:tc>
        <w:tc>
          <w:tcPr>
            <w:tcW w:w="3049" w:type="dxa"/>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Rovinj - posjet poslovnoj organizaciji</w:t>
            </w:r>
          </w:p>
        </w:tc>
        <w:tc>
          <w:tcPr>
            <w:tcW w:w="3426" w:type="dxa"/>
            <w:tcBorders>
              <w:top w:val="single" w:sz="12"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KPV</w:t>
            </w:r>
          </w:p>
        </w:tc>
        <w:tc>
          <w:tcPr>
            <w:tcW w:w="2678" w:type="dxa"/>
            <w:tcBorders>
              <w:top w:val="single" w:sz="12" w:space="0" w:color="auto"/>
              <w:left w:val="single" w:sz="4" w:space="0" w:color="auto"/>
              <w:bottom w:val="single" w:sz="4" w:space="0" w:color="auto"/>
              <w:right w:val="single" w:sz="4" w:space="0" w:color="auto"/>
            </w:tcBorders>
            <w:vAlign w:val="center"/>
          </w:tcPr>
          <w:p w:rsidR="00CF2C3B" w:rsidRPr="00E91C61" w:rsidRDefault="00E91C61" w:rsidP="006F4BF4">
            <w:pPr>
              <w:jc w:val="center"/>
              <w:rPr>
                <w:sz w:val="20"/>
                <w:szCs w:val="20"/>
                <w:lang w:val="hr-HR"/>
              </w:rPr>
            </w:pPr>
            <w:r w:rsidRPr="00E91C61">
              <w:rPr>
                <w:sz w:val="20"/>
                <w:szCs w:val="20"/>
                <w:lang w:val="hr-HR"/>
              </w:rPr>
              <w:t xml:space="preserve">Bankarstvo </w:t>
            </w:r>
            <w:r>
              <w:rPr>
                <w:sz w:val="20"/>
                <w:szCs w:val="20"/>
                <w:lang w:val="hr-HR"/>
              </w:rPr>
              <w:t>i</w:t>
            </w:r>
            <w:r w:rsidRPr="00E91C61">
              <w:rPr>
                <w:sz w:val="20"/>
                <w:szCs w:val="20"/>
                <w:lang w:val="hr-HR"/>
              </w:rPr>
              <w:t xml:space="preserve"> osiguranje</w:t>
            </w:r>
          </w:p>
        </w:tc>
      </w:tr>
      <w:tr w:rsidR="00CF2C3B" w:rsidRPr="00E91C61" w:rsidTr="00CF2C3B">
        <w:trPr>
          <w:trHeight w:val="284"/>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2787"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22.11.2019.</w:t>
            </w:r>
          </w:p>
        </w:tc>
        <w:tc>
          <w:tcPr>
            <w:tcW w:w="3049"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 xml:space="preserve">Zagreb </w:t>
            </w:r>
          </w:p>
        </w:tc>
        <w:tc>
          <w:tcPr>
            <w:tcW w:w="3426" w:type="dxa"/>
            <w:tcBorders>
              <w:top w:val="single" w:sz="12" w:space="0" w:color="auto"/>
              <w:left w:val="single" w:sz="12" w:space="0" w:color="auto"/>
              <w:bottom w:val="single" w:sz="4" w:space="0" w:color="auto"/>
              <w:right w:val="single" w:sz="4" w:space="0" w:color="auto"/>
            </w:tcBorders>
            <w:vAlign w:val="center"/>
            <w:hideMark/>
          </w:tcPr>
          <w:p w:rsidR="00CF2C3B" w:rsidRPr="000840A1" w:rsidRDefault="00CF2C3B" w:rsidP="006F4BF4">
            <w:pPr>
              <w:jc w:val="center"/>
              <w:rPr>
                <w:sz w:val="20"/>
                <w:szCs w:val="20"/>
                <w:lang w:val="hr-HR"/>
              </w:rPr>
            </w:pPr>
            <w:r w:rsidRPr="000840A1">
              <w:rPr>
                <w:sz w:val="20"/>
                <w:szCs w:val="20"/>
                <w:lang w:val="hr-HR"/>
              </w:rPr>
              <w:t xml:space="preserve">Marketing </w:t>
            </w:r>
          </w:p>
        </w:tc>
        <w:tc>
          <w:tcPr>
            <w:tcW w:w="2678" w:type="dxa"/>
            <w:tcBorders>
              <w:top w:val="single" w:sz="12" w:space="0" w:color="auto"/>
              <w:left w:val="single" w:sz="4" w:space="0" w:color="auto"/>
              <w:bottom w:val="single" w:sz="4" w:space="0" w:color="auto"/>
              <w:right w:val="single" w:sz="4" w:space="0" w:color="auto"/>
            </w:tcBorders>
            <w:vAlign w:val="center"/>
            <w:hideMark/>
          </w:tcPr>
          <w:p w:rsidR="00CF2C3B" w:rsidRPr="000840A1" w:rsidRDefault="000840A1" w:rsidP="006F4BF4">
            <w:pPr>
              <w:jc w:val="center"/>
              <w:rPr>
                <w:sz w:val="20"/>
                <w:szCs w:val="20"/>
                <w:lang w:val="hr-HR"/>
              </w:rPr>
            </w:pPr>
            <w:r w:rsidRPr="000840A1">
              <w:rPr>
                <w:sz w:val="20"/>
                <w:szCs w:val="20"/>
                <w:lang w:val="hr-HR"/>
              </w:rPr>
              <w:t>Vježbenička tvrtka</w:t>
            </w:r>
          </w:p>
        </w:tc>
      </w:tr>
      <w:tr w:rsidR="00CF2C3B" w:rsidRPr="00E91C61" w:rsidTr="00E91C61">
        <w:trPr>
          <w:trHeight w:val="284"/>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color w:val="FF0000"/>
                <w:sz w:val="20"/>
                <w:szCs w:val="20"/>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color w:val="FF0000"/>
                <w:sz w:val="20"/>
                <w:szCs w:val="20"/>
                <w:lang w:val="hr-HR"/>
              </w:rPr>
            </w:pPr>
          </w:p>
        </w:tc>
        <w:tc>
          <w:tcPr>
            <w:tcW w:w="3426" w:type="dxa"/>
            <w:tcBorders>
              <w:top w:val="single" w:sz="4" w:space="0" w:color="auto"/>
              <w:left w:val="single" w:sz="12" w:space="0" w:color="auto"/>
              <w:bottom w:val="single" w:sz="4" w:space="0" w:color="auto"/>
              <w:right w:val="single" w:sz="4" w:space="0" w:color="auto"/>
            </w:tcBorders>
            <w:vAlign w:val="center"/>
          </w:tcPr>
          <w:p w:rsidR="00CF2C3B" w:rsidRPr="000840A1" w:rsidRDefault="00E91C61" w:rsidP="006F4BF4">
            <w:pPr>
              <w:jc w:val="center"/>
              <w:rPr>
                <w:sz w:val="20"/>
                <w:szCs w:val="20"/>
                <w:lang w:val="hr-HR"/>
              </w:rPr>
            </w:pPr>
            <w:r w:rsidRPr="000840A1">
              <w:rPr>
                <w:sz w:val="20"/>
                <w:szCs w:val="20"/>
                <w:lang w:val="hr-HR"/>
              </w:rPr>
              <w:t>Statistika</w:t>
            </w:r>
          </w:p>
        </w:tc>
        <w:tc>
          <w:tcPr>
            <w:tcW w:w="2678" w:type="dxa"/>
            <w:tcBorders>
              <w:top w:val="single" w:sz="4" w:space="0" w:color="auto"/>
              <w:left w:val="single" w:sz="4" w:space="0" w:color="auto"/>
              <w:bottom w:val="single" w:sz="4" w:space="0" w:color="auto"/>
              <w:right w:val="single" w:sz="4" w:space="0" w:color="auto"/>
            </w:tcBorders>
            <w:vAlign w:val="center"/>
          </w:tcPr>
          <w:p w:rsidR="00CF2C3B" w:rsidRPr="000840A1" w:rsidRDefault="000840A1" w:rsidP="006F4BF4">
            <w:pPr>
              <w:jc w:val="center"/>
              <w:rPr>
                <w:sz w:val="20"/>
                <w:szCs w:val="20"/>
                <w:lang w:val="hr-HR"/>
              </w:rPr>
            </w:pPr>
            <w:r>
              <w:rPr>
                <w:sz w:val="20"/>
                <w:szCs w:val="20"/>
                <w:lang w:val="hr-HR"/>
              </w:rPr>
              <w:t>Upravljanje prodajom</w:t>
            </w:r>
          </w:p>
        </w:tc>
      </w:tr>
      <w:tr w:rsidR="00CF2C3B" w:rsidRPr="00E91C61" w:rsidTr="00CF2C3B">
        <w:trPr>
          <w:trHeight w:val="345"/>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color w:val="FF0000"/>
                <w:sz w:val="20"/>
                <w:szCs w:val="20"/>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color w:val="FF0000"/>
                <w:sz w:val="20"/>
                <w:szCs w:val="20"/>
                <w:lang w:val="hr-HR"/>
              </w:rPr>
            </w:pPr>
          </w:p>
        </w:tc>
        <w:tc>
          <w:tcPr>
            <w:tcW w:w="3426" w:type="dxa"/>
            <w:tcBorders>
              <w:top w:val="single" w:sz="4" w:space="0" w:color="auto"/>
              <w:left w:val="single" w:sz="12" w:space="0" w:color="auto"/>
              <w:bottom w:val="single" w:sz="12" w:space="0" w:color="auto"/>
              <w:right w:val="single" w:sz="4" w:space="0" w:color="auto"/>
            </w:tcBorders>
            <w:vAlign w:val="center"/>
            <w:hideMark/>
          </w:tcPr>
          <w:p w:rsidR="00CF2C3B" w:rsidRPr="000840A1" w:rsidRDefault="00E91C61" w:rsidP="006F4BF4">
            <w:pPr>
              <w:jc w:val="center"/>
              <w:rPr>
                <w:sz w:val="20"/>
                <w:szCs w:val="20"/>
                <w:lang w:val="hr-HR"/>
              </w:rPr>
            </w:pPr>
            <w:r w:rsidRPr="000840A1">
              <w:rPr>
                <w:sz w:val="20"/>
                <w:szCs w:val="20"/>
                <w:lang w:val="hr-HR"/>
              </w:rPr>
              <w:t>Bankarstvo i osiguranje</w:t>
            </w:r>
          </w:p>
        </w:tc>
        <w:tc>
          <w:tcPr>
            <w:tcW w:w="2678" w:type="dxa"/>
            <w:tcBorders>
              <w:top w:val="single" w:sz="4" w:space="0" w:color="auto"/>
              <w:left w:val="single" w:sz="4" w:space="0" w:color="auto"/>
              <w:bottom w:val="single" w:sz="12" w:space="0" w:color="auto"/>
              <w:right w:val="single" w:sz="4" w:space="0" w:color="auto"/>
            </w:tcBorders>
            <w:vAlign w:val="center"/>
          </w:tcPr>
          <w:p w:rsidR="00CF2C3B" w:rsidRPr="000840A1" w:rsidRDefault="00CF2C3B" w:rsidP="006F4BF4">
            <w:pPr>
              <w:jc w:val="center"/>
              <w:rPr>
                <w:sz w:val="20"/>
                <w:szCs w:val="20"/>
                <w:lang w:val="hr-HR"/>
              </w:rPr>
            </w:pPr>
          </w:p>
        </w:tc>
      </w:tr>
      <w:tr w:rsidR="00CF2C3B" w:rsidRPr="00E91C61" w:rsidTr="00CF2C3B">
        <w:trPr>
          <w:trHeight w:val="253"/>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2787"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08.04.2020.</w:t>
            </w:r>
          </w:p>
        </w:tc>
        <w:tc>
          <w:tcPr>
            <w:tcW w:w="3049"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 xml:space="preserve">Krapina </w:t>
            </w:r>
          </w:p>
        </w:tc>
        <w:tc>
          <w:tcPr>
            <w:tcW w:w="3426" w:type="dxa"/>
            <w:tcBorders>
              <w:top w:val="single" w:sz="12" w:space="0" w:color="auto"/>
              <w:left w:val="single" w:sz="12" w:space="0" w:color="auto"/>
              <w:bottom w:val="single" w:sz="4" w:space="0" w:color="auto"/>
              <w:right w:val="single" w:sz="4" w:space="0" w:color="auto"/>
            </w:tcBorders>
            <w:vAlign w:val="center"/>
            <w:hideMark/>
          </w:tcPr>
          <w:p w:rsidR="00CF2C3B" w:rsidRPr="000840A1" w:rsidRDefault="00CF2C3B" w:rsidP="006F4BF4">
            <w:pPr>
              <w:jc w:val="center"/>
              <w:rPr>
                <w:sz w:val="20"/>
                <w:szCs w:val="20"/>
                <w:lang w:val="hr-HR"/>
              </w:rPr>
            </w:pPr>
            <w:r w:rsidRPr="000840A1">
              <w:rPr>
                <w:sz w:val="20"/>
                <w:szCs w:val="20"/>
                <w:lang w:val="hr-HR"/>
              </w:rPr>
              <w:t>Hrvatski jezik</w:t>
            </w:r>
          </w:p>
        </w:tc>
        <w:tc>
          <w:tcPr>
            <w:tcW w:w="2678" w:type="dxa"/>
            <w:tcBorders>
              <w:top w:val="single" w:sz="12" w:space="0" w:color="auto"/>
              <w:left w:val="single" w:sz="4" w:space="0" w:color="auto"/>
              <w:bottom w:val="single" w:sz="4" w:space="0" w:color="auto"/>
              <w:right w:val="single" w:sz="4" w:space="0" w:color="auto"/>
            </w:tcBorders>
            <w:vAlign w:val="center"/>
          </w:tcPr>
          <w:p w:rsidR="00CF2C3B" w:rsidRPr="000840A1" w:rsidRDefault="00CF2C3B" w:rsidP="006F4BF4">
            <w:pPr>
              <w:jc w:val="center"/>
              <w:rPr>
                <w:sz w:val="20"/>
                <w:szCs w:val="20"/>
                <w:lang w:val="hr-HR"/>
              </w:rPr>
            </w:pPr>
          </w:p>
        </w:tc>
      </w:tr>
      <w:tr w:rsidR="00CF2C3B" w:rsidRPr="00E91C61" w:rsidTr="00CF2C3B">
        <w:trPr>
          <w:trHeight w:val="253"/>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rPr>
            </w:pPr>
          </w:p>
        </w:tc>
        <w:tc>
          <w:tcPr>
            <w:tcW w:w="3426" w:type="dxa"/>
            <w:tcBorders>
              <w:top w:val="single" w:sz="4" w:space="0" w:color="auto"/>
              <w:left w:val="single" w:sz="12" w:space="0" w:color="auto"/>
              <w:bottom w:val="single" w:sz="4" w:space="0" w:color="auto"/>
              <w:right w:val="single" w:sz="4" w:space="0" w:color="auto"/>
            </w:tcBorders>
            <w:vAlign w:val="center"/>
            <w:hideMark/>
          </w:tcPr>
          <w:p w:rsidR="00CF2C3B" w:rsidRPr="000840A1" w:rsidRDefault="00CF2C3B" w:rsidP="006F4BF4">
            <w:pPr>
              <w:jc w:val="center"/>
              <w:rPr>
                <w:sz w:val="20"/>
                <w:szCs w:val="20"/>
                <w:lang w:val="hr-HR"/>
              </w:rPr>
            </w:pPr>
            <w:r w:rsidRPr="000840A1">
              <w:rPr>
                <w:sz w:val="20"/>
                <w:szCs w:val="20"/>
                <w:lang w:val="hr-HR"/>
              </w:rPr>
              <w:t>Engleski jezik</w:t>
            </w:r>
          </w:p>
        </w:tc>
        <w:tc>
          <w:tcPr>
            <w:tcW w:w="2678" w:type="dxa"/>
            <w:tcBorders>
              <w:top w:val="single" w:sz="4" w:space="0" w:color="auto"/>
              <w:left w:val="single" w:sz="4" w:space="0" w:color="auto"/>
              <w:bottom w:val="single" w:sz="4" w:space="0" w:color="auto"/>
              <w:right w:val="single" w:sz="4" w:space="0" w:color="auto"/>
            </w:tcBorders>
            <w:vAlign w:val="center"/>
          </w:tcPr>
          <w:p w:rsidR="00CF2C3B" w:rsidRPr="000840A1" w:rsidRDefault="00CF2C3B" w:rsidP="006F4BF4">
            <w:pPr>
              <w:jc w:val="center"/>
              <w:rPr>
                <w:sz w:val="20"/>
                <w:szCs w:val="20"/>
                <w:lang w:val="hr-HR"/>
              </w:rPr>
            </w:pPr>
          </w:p>
        </w:tc>
      </w:tr>
      <w:tr w:rsidR="00CF2C3B" w:rsidRPr="00E91C61" w:rsidTr="00634CE7">
        <w:trPr>
          <w:trHeight w:val="203"/>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2787"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634CE7" w:rsidRDefault="00CF2C3B" w:rsidP="006F4BF4">
            <w:pPr>
              <w:jc w:val="center"/>
              <w:rPr>
                <w:sz w:val="20"/>
                <w:szCs w:val="20"/>
                <w:lang w:val="hr-HR"/>
              </w:rPr>
            </w:pPr>
            <w:r w:rsidRPr="00634CE7">
              <w:rPr>
                <w:sz w:val="20"/>
                <w:szCs w:val="20"/>
                <w:lang w:val="hr-HR"/>
              </w:rPr>
              <w:t>22.05.2020.</w:t>
            </w:r>
          </w:p>
        </w:tc>
        <w:tc>
          <w:tcPr>
            <w:tcW w:w="3049"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634CE7" w:rsidRDefault="00CF2C3B" w:rsidP="006F4BF4">
            <w:pPr>
              <w:jc w:val="center"/>
              <w:rPr>
                <w:sz w:val="20"/>
                <w:szCs w:val="20"/>
                <w:lang w:val="hr-HR"/>
              </w:rPr>
            </w:pPr>
            <w:r w:rsidRPr="00634CE7">
              <w:rPr>
                <w:sz w:val="20"/>
                <w:szCs w:val="20"/>
                <w:lang w:val="hr-HR"/>
              </w:rPr>
              <w:t xml:space="preserve">Rovinj </w:t>
            </w:r>
          </w:p>
          <w:p w:rsidR="00CF2C3B" w:rsidRPr="00634CE7" w:rsidRDefault="00CF2C3B" w:rsidP="006F4BF4">
            <w:pPr>
              <w:jc w:val="center"/>
              <w:rPr>
                <w:sz w:val="20"/>
                <w:szCs w:val="20"/>
                <w:lang w:val="hr-HR"/>
              </w:rPr>
            </w:pPr>
            <w:r w:rsidRPr="00634CE7">
              <w:rPr>
                <w:sz w:val="20"/>
                <w:szCs w:val="20"/>
                <w:lang w:val="hr-HR"/>
              </w:rPr>
              <w:t>Latus, Monte</w:t>
            </w:r>
          </w:p>
        </w:tc>
        <w:tc>
          <w:tcPr>
            <w:tcW w:w="3426" w:type="dxa"/>
            <w:tcBorders>
              <w:top w:val="single" w:sz="12" w:space="0" w:color="auto"/>
              <w:left w:val="single" w:sz="12" w:space="0" w:color="auto"/>
              <w:bottom w:val="single" w:sz="4" w:space="0" w:color="auto"/>
              <w:right w:val="single" w:sz="4" w:space="0" w:color="auto"/>
            </w:tcBorders>
            <w:vAlign w:val="center"/>
          </w:tcPr>
          <w:p w:rsidR="00CF2C3B" w:rsidRPr="000840A1" w:rsidRDefault="00634CE7" w:rsidP="006F4BF4">
            <w:pPr>
              <w:jc w:val="center"/>
              <w:rPr>
                <w:sz w:val="20"/>
                <w:szCs w:val="20"/>
                <w:lang w:val="hr-HR"/>
              </w:rPr>
            </w:pPr>
            <w:r w:rsidRPr="000840A1">
              <w:rPr>
                <w:sz w:val="20"/>
                <w:szCs w:val="20"/>
                <w:lang w:val="hr-HR"/>
              </w:rPr>
              <w:t>Bankarstvo i osiguranje</w:t>
            </w:r>
          </w:p>
        </w:tc>
        <w:tc>
          <w:tcPr>
            <w:tcW w:w="2678" w:type="dxa"/>
            <w:tcBorders>
              <w:top w:val="single" w:sz="12" w:space="0" w:color="auto"/>
              <w:left w:val="single" w:sz="4" w:space="0" w:color="auto"/>
              <w:bottom w:val="single" w:sz="4" w:space="0" w:color="auto"/>
              <w:right w:val="single" w:sz="4" w:space="0" w:color="auto"/>
            </w:tcBorders>
            <w:vAlign w:val="center"/>
            <w:hideMark/>
          </w:tcPr>
          <w:p w:rsidR="00CF2C3B" w:rsidRPr="000840A1" w:rsidRDefault="00CF2C3B" w:rsidP="006F4BF4">
            <w:pPr>
              <w:jc w:val="center"/>
              <w:rPr>
                <w:sz w:val="20"/>
                <w:szCs w:val="20"/>
                <w:lang w:val="hr-HR"/>
              </w:rPr>
            </w:pPr>
          </w:p>
        </w:tc>
      </w:tr>
      <w:tr w:rsidR="00CF2C3B" w:rsidRPr="00E91C61" w:rsidTr="00634CE7">
        <w:trPr>
          <w:trHeight w:val="203"/>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color w:val="FF0000"/>
                <w:sz w:val="20"/>
                <w:szCs w:val="20"/>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color w:val="FF0000"/>
                <w:sz w:val="20"/>
                <w:szCs w:val="20"/>
                <w:lang w:val="hr-HR"/>
              </w:rPr>
            </w:pPr>
          </w:p>
        </w:tc>
        <w:tc>
          <w:tcPr>
            <w:tcW w:w="3426" w:type="dxa"/>
            <w:tcBorders>
              <w:top w:val="single" w:sz="4" w:space="0" w:color="auto"/>
              <w:left w:val="single" w:sz="12" w:space="0" w:color="auto"/>
              <w:bottom w:val="single" w:sz="4" w:space="0" w:color="auto"/>
              <w:right w:val="single" w:sz="4" w:space="0" w:color="auto"/>
            </w:tcBorders>
            <w:vAlign w:val="center"/>
          </w:tcPr>
          <w:p w:rsidR="00CF2C3B" w:rsidRPr="000840A1" w:rsidRDefault="000840A1" w:rsidP="006F4BF4">
            <w:pPr>
              <w:jc w:val="center"/>
              <w:rPr>
                <w:sz w:val="20"/>
                <w:szCs w:val="20"/>
                <w:lang w:val="hr-HR"/>
              </w:rPr>
            </w:pPr>
            <w:r w:rsidRPr="000840A1">
              <w:rPr>
                <w:sz w:val="20"/>
                <w:szCs w:val="20"/>
                <w:lang w:val="hr-HR"/>
              </w:rPr>
              <w:t>Vježbenička tvrtka</w:t>
            </w:r>
          </w:p>
        </w:tc>
        <w:tc>
          <w:tcPr>
            <w:tcW w:w="2678" w:type="dxa"/>
            <w:tcBorders>
              <w:top w:val="single" w:sz="4" w:space="0" w:color="auto"/>
              <w:left w:val="single" w:sz="4" w:space="0" w:color="auto"/>
              <w:bottom w:val="single" w:sz="4" w:space="0" w:color="auto"/>
              <w:right w:val="single" w:sz="4" w:space="0" w:color="auto"/>
            </w:tcBorders>
            <w:vAlign w:val="center"/>
            <w:hideMark/>
          </w:tcPr>
          <w:p w:rsidR="00CF2C3B" w:rsidRPr="000840A1" w:rsidRDefault="00CF2C3B" w:rsidP="006F4BF4">
            <w:pPr>
              <w:jc w:val="center"/>
              <w:rPr>
                <w:sz w:val="20"/>
                <w:szCs w:val="20"/>
                <w:lang w:val="hr-HR"/>
              </w:rPr>
            </w:pPr>
          </w:p>
        </w:tc>
      </w:tr>
      <w:tr w:rsidR="00CF2C3B" w:rsidRPr="00E91C61" w:rsidTr="00634CE7">
        <w:trPr>
          <w:trHeight w:val="253"/>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color w:val="FF0000"/>
                <w:sz w:val="20"/>
                <w:szCs w:val="20"/>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color w:val="FF0000"/>
                <w:sz w:val="20"/>
                <w:szCs w:val="20"/>
                <w:lang w:val="hr-HR"/>
              </w:rPr>
            </w:pPr>
          </w:p>
        </w:tc>
        <w:tc>
          <w:tcPr>
            <w:tcW w:w="3426" w:type="dxa"/>
            <w:tcBorders>
              <w:top w:val="single" w:sz="4" w:space="0" w:color="auto"/>
              <w:left w:val="single" w:sz="12" w:space="0" w:color="auto"/>
              <w:bottom w:val="single" w:sz="12" w:space="0" w:color="auto"/>
              <w:right w:val="single" w:sz="4" w:space="0" w:color="auto"/>
            </w:tcBorders>
            <w:vAlign w:val="center"/>
          </w:tcPr>
          <w:p w:rsidR="00CF2C3B" w:rsidRPr="00E91C61" w:rsidRDefault="000840A1" w:rsidP="006F4BF4">
            <w:pPr>
              <w:jc w:val="center"/>
              <w:rPr>
                <w:color w:val="FF0000"/>
                <w:sz w:val="20"/>
                <w:szCs w:val="20"/>
                <w:lang w:val="hr-HR"/>
              </w:rPr>
            </w:pPr>
            <w:r w:rsidRPr="00C021BA">
              <w:rPr>
                <w:sz w:val="20"/>
                <w:szCs w:val="20"/>
                <w:lang w:val="hr-HR"/>
              </w:rPr>
              <w:t>Osnove ekonomije</w:t>
            </w:r>
          </w:p>
        </w:tc>
        <w:tc>
          <w:tcPr>
            <w:tcW w:w="2678" w:type="dxa"/>
            <w:tcBorders>
              <w:top w:val="single" w:sz="4" w:space="0" w:color="auto"/>
              <w:left w:val="single" w:sz="4" w:space="0" w:color="auto"/>
              <w:bottom w:val="single" w:sz="12" w:space="0" w:color="auto"/>
              <w:right w:val="single" w:sz="4" w:space="0" w:color="auto"/>
            </w:tcBorders>
            <w:vAlign w:val="center"/>
          </w:tcPr>
          <w:p w:rsidR="00CF2C3B" w:rsidRPr="00E91C61" w:rsidRDefault="00CF2C3B" w:rsidP="006F4BF4">
            <w:pPr>
              <w:jc w:val="center"/>
              <w:rPr>
                <w:color w:val="FF0000"/>
                <w:sz w:val="20"/>
                <w:szCs w:val="20"/>
                <w:lang w:val="hr-HR"/>
              </w:rPr>
            </w:pPr>
          </w:p>
        </w:tc>
      </w:tr>
      <w:tr w:rsidR="00CF2C3B" w:rsidRPr="00E91C61" w:rsidTr="00CF2C3B">
        <w:trPr>
          <w:trHeight w:val="271"/>
        </w:trPr>
        <w:tc>
          <w:tcPr>
            <w:tcW w:w="2079"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8"/>
                <w:szCs w:val="28"/>
                <w:lang w:val="hr-HR"/>
              </w:rPr>
            </w:pPr>
            <w:r w:rsidRPr="00E91C61">
              <w:rPr>
                <w:sz w:val="28"/>
                <w:szCs w:val="28"/>
                <w:lang w:val="hr-HR"/>
              </w:rPr>
              <w:t>3.d</w:t>
            </w:r>
          </w:p>
        </w:tc>
        <w:tc>
          <w:tcPr>
            <w:tcW w:w="2787"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20.09.2019</w:t>
            </w:r>
          </w:p>
        </w:tc>
        <w:tc>
          <w:tcPr>
            <w:tcW w:w="3049"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634CE7" w:rsidRDefault="00CF2C3B" w:rsidP="006F4BF4">
            <w:pPr>
              <w:jc w:val="center"/>
              <w:rPr>
                <w:sz w:val="20"/>
                <w:szCs w:val="20"/>
                <w:lang w:val="hr-HR"/>
              </w:rPr>
            </w:pPr>
            <w:r w:rsidRPr="00634CE7">
              <w:rPr>
                <w:sz w:val="20"/>
                <w:szCs w:val="20"/>
                <w:lang w:val="hr-HR"/>
              </w:rPr>
              <w:t xml:space="preserve">Rovinj - </w:t>
            </w:r>
            <w:r w:rsidRPr="00634CE7">
              <w:rPr>
                <w:rFonts w:eastAsia="Arial"/>
                <w:sz w:val="19"/>
                <w:szCs w:val="19"/>
                <w:lang w:val="hr-HR"/>
              </w:rPr>
              <w:t>Weekend Media Festiva</w:t>
            </w:r>
          </w:p>
        </w:tc>
        <w:tc>
          <w:tcPr>
            <w:tcW w:w="3426" w:type="dxa"/>
            <w:tcBorders>
              <w:top w:val="single" w:sz="12" w:space="0" w:color="auto"/>
              <w:left w:val="single" w:sz="12" w:space="0" w:color="auto"/>
              <w:bottom w:val="single" w:sz="2" w:space="0" w:color="auto"/>
              <w:right w:val="single" w:sz="4" w:space="0" w:color="auto"/>
            </w:tcBorders>
            <w:vAlign w:val="center"/>
            <w:hideMark/>
          </w:tcPr>
          <w:p w:rsidR="00CF2C3B" w:rsidRPr="00634CE7" w:rsidRDefault="00CF2C3B" w:rsidP="006F4BF4">
            <w:pPr>
              <w:jc w:val="center"/>
              <w:rPr>
                <w:sz w:val="20"/>
                <w:szCs w:val="20"/>
                <w:lang w:val="hr-HR"/>
              </w:rPr>
            </w:pPr>
            <w:r w:rsidRPr="00634CE7">
              <w:rPr>
                <w:sz w:val="20"/>
                <w:szCs w:val="20"/>
                <w:lang w:val="hr-HR"/>
              </w:rPr>
              <w:t>Hrvatski jezik</w:t>
            </w:r>
          </w:p>
        </w:tc>
        <w:tc>
          <w:tcPr>
            <w:tcW w:w="2678" w:type="dxa"/>
            <w:tcBorders>
              <w:top w:val="single" w:sz="12" w:space="0" w:color="auto"/>
              <w:left w:val="single" w:sz="4" w:space="0" w:color="auto"/>
              <w:bottom w:val="single" w:sz="2" w:space="0" w:color="auto"/>
              <w:right w:val="single" w:sz="4" w:space="0" w:color="auto"/>
            </w:tcBorders>
            <w:vAlign w:val="center"/>
            <w:hideMark/>
          </w:tcPr>
          <w:p w:rsidR="00CF2C3B" w:rsidRPr="00634CE7" w:rsidRDefault="00CF2C3B" w:rsidP="006F4BF4">
            <w:pPr>
              <w:jc w:val="center"/>
              <w:rPr>
                <w:sz w:val="20"/>
                <w:szCs w:val="20"/>
                <w:lang w:val="hr-HR"/>
              </w:rPr>
            </w:pPr>
            <w:r w:rsidRPr="00634CE7">
              <w:rPr>
                <w:sz w:val="20"/>
                <w:szCs w:val="20"/>
                <w:lang w:val="hr-HR"/>
              </w:rPr>
              <w:t>Vjeronauk</w:t>
            </w:r>
          </w:p>
        </w:tc>
      </w:tr>
      <w:tr w:rsidR="00CF2C3B" w:rsidRPr="00E91C61" w:rsidTr="00CF2C3B">
        <w:trPr>
          <w:trHeight w:val="299"/>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634CE7" w:rsidRDefault="00CF2C3B" w:rsidP="006F4BF4">
            <w:pPr>
              <w:rPr>
                <w:sz w:val="20"/>
                <w:szCs w:val="20"/>
                <w:lang w:val="hr-HR"/>
              </w:rPr>
            </w:pPr>
          </w:p>
        </w:tc>
        <w:tc>
          <w:tcPr>
            <w:tcW w:w="3426" w:type="dxa"/>
            <w:tcBorders>
              <w:top w:val="single" w:sz="2" w:space="0" w:color="auto"/>
              <w:left w:val="single" w:sz="12" w:space="0" w:color="auto"/>
              <w:bottom w:val="single" w:sz="2" w:space="0" w:color="auto"/>
              <w:right w:val="single" w:sz="4" w:space="0" w:color="auto"/>
            </w:tcBorders>
            <w:vAlign w:val="center"/>
            <w:hideMark/>
          </w:tcPr>
          <w:p w:rsidR="00CF2C3B" w:rsidRPr="00634CE7" w:rsidRDefault="00CF2C3B" w:rsidP="006F4BF4">
            <w:pPr>
              <w:jc w:val="center"/>
              <w:rPr>
                <w:sz w:val="20"/>
                <w:szCs w:val="20"/>
                <w:lang w:val="hr-HR"/>
              </w:rPr>
            </w:pPr>
            <w:r w:rsidRPr="00634CE7">
              <w:rPr>
                <w:sz w:val="20"/>
                <w:szCs w:val="20"/>
                <w:lang w:val="hr-HR"/>
              </w:rPr>
              <w:t>Dijagnostika i održavanje informacijskih sustava</w:t>
            </w:r>
          </w:p>
        </w:tc>
        <w:tc>
          <w:tcPr>
            <w:tcW w:w="2678" w:type="dxa"/>
            <w:tcBorders>
              <w:top w:val="single" w:sz="2" w:space="0" w:color="auto"/>
              <w:left w:val="single" w:sz="4" w:space="0" w:color="auto"/>
              <w:bottom w:val="single" w:sz="2" w:space="0" w:color="auto"/>
              <w:right w:val="single" w:sz="4" w:space="0" w:color="auto"/>
            </w:tcBorders>
            <w:vAlign w:val="center"/>
            <w:hideMark/>
          </w:tcPr>
          <w:p w:rsidR="00CF2C3B" w:rsidRPr="00634CE7" w:rsidRDefault="00CF2C3B" w:rsidP="006F4BF4">
            <w:pPr>
              <w:jc w:val="center"/>
              <w:rPr>
                <w:sz w:val="20"/>
                <w:szCs w:val="20"/>
                <w:lang w:val="hr-HR"/>
              </w:rPr>
            </w:pPr>
            <w:r w:rsidRPr="00634CE7">
              <w:rPr>
                <w:sz w:val="20"/>
                <w:szCs w:val="20"/>
                <w:lang w:val="hr-HR"/>
              </w:rPr>
              <w:t>Etika</w:t>
            </w:r>
          </w:p>
        </w:tc>
      </w:tr>
      <w:tr w:rsidR="00CF2C3B" w:rsidRPr="00E91C61" w:rsidTr="00CF2C3B">
        <w:trPr>
          <w:trHeight w:val="314"/>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0"/>
                <w:szCs w:val="20"/>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634CE7" w:rsidRDefault="00CF2C3B" w:rsidP="006F4BF4">
            <w:pPr>
              <w:rPr>
                <w:sz w:val="20"/>
                <w:szCs w:val="20"/>
                <w:lang w:val="hr-HR"/>
              </w:rPr>
            </w:pPr>
          </w:p>
        </w:tc>
        <w:tc>
          <w:tcPr>
            <w:tcW w:w="3426" w:type="dxa"/>
            <w:tcBorders>
              <w:top w:val="single" w:sz="2" w:space="0" w:color="auto"/>
              <w:left w:val="single" w:sz="12" w:space="0" w:color="auto"/>
              <w:bottom w:val="single" w:sz="12" w:space="0" w:color="auto"/>
              <w:right w:val="single" w:sz="4" w:space="0" w:color="auto"/>
            </w:tcBorders>
            <w:vAlign w:val="center"/>
            <w:hideMark/>
          </w:tcPr>
          <w:p w:rsidR="00CF2C3B" w:rsidRPr="00634CE7" w:rsidRDefault="00CF2C3B" w:rsidP="006F4BF4">
            <w:pPr>
              <w:jc w:val="center"/>
              <w:rPr>
                <w:sz w:val="20"/>
                <w:szCs w:val="20"/>
                <w:lang w:val="hr-HR"/>
              </w:rPr>
            </w:pPr>
            <w:r w:rsidRPr="00634CE7">
              <w:rPr>
                <w:sz w:val="20"/>
                <w:szCs w:val="20"/>
                <w:lang w:val="hr-HR"/>
              </w:rPr>
              <w:t>Skriptni jezici i web programiranje</w:t>
            </w:r>
          </w:p>
        </w:tc>
        <w:tc>
          <w:tcPr>
            <w:tcW w:w="2678" w:type="dxa"/>
            <w:tcBorders>
              <w:top w:val="single" w:sz="2" w:space="0" w:color="auto"/>
              <w:left w:val="single" w:sz="4" w:space="0" w:color="auto"/>
              <w:bottom w:val="single" w:sz="12" w:space="0" w:color="auto"/>
              <w:right w:val="single" w:sz="4" w:space="0" w:color="auto"/>
            </w:tcBorders>
            <w:vAlign w:val="center"/>
          </w:tcPr>
          <w:p w:rsidR="00CF2C3B" w:rsidRPr="00634CE7" w:rsidRDefault="00CF2C3B" w:rsidP="006F4BF4">
            <w:pPr>
              <w:jc w:val="center"/>
              <w:rPr>
                <w:sz w:val="20"/>
                <w:szCs w:val="20"/>
                <w:lang w:val="hr-HR"/>
              </w:rPr>
            </w:pPr>
          </w:p>
        </w:tc>
      </w:tr>
      <w:tr w:rsidR="00CF2C3B" w:rsidRPr="00E91C61" w:rsidTr="00CF2C3B">
        <w:trPr>
          <w:trHeight w:val="314"/>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2787"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634CE7" w:rsidRDefault="00CF2C3B" w:rsidP="006F4BF4">
            <w:pPr>
              <w:jc w:val="center"/>
              <w:rPr>
                <w:sz w:val="20"/>
                <w:szCs w:val="20"/>
                <w:lang w:val="hr-HR"/>
              </w:rPr>
            </w:pPr>
            <w:r w:rsidRPr="00634CE7">
              <w:rPr>
                <w:sz w:val="20"/>
                <w:szCs w:val="20"/>
                <w:lang w:val="hr-HR"/>
              </w:rPr>
              <w:t>22.11.2019.</w:t>
            </w:r>
          </w:p>
        </w:tc>
        <w:tc>
          <w:tcPr>
            <w:tcW w:w="3049"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634CE7" w:rsidRDefault="00CF2C3B" w:rsidP="006F4BF4">
            <w:pPr>
              <w:jc w:val="center"/>
              <w:rPr>
                <w:sz w:val="20"/>
                <w:szCs w:val="20"/>
                <w:lang w:val="hr-HR"/>
              </w:rPr>
            </w:pPr>
            <w:r w:rsidRPr="00634CE7">
              <w:rPr>
                <w:sz w:val="20"/>
                <w:szCs w:val="20"/>
                <w:lang w:val="hr-HR"/>
              </w:rPr>
              <w:t>Vodnjan</w:t>
            </w:r>
          </w:p>
        </w:tc>
        <w:tc>
          <w:tcPr>
            <w:tcW w:w="3426" w:type="dxa"/>
            <w:tcBorders>
              <w:top w:val="single" w:sz="2" w:space="0" w:color="auto"/>
              <w:left w:val="single" w:sz="12" w:space="0" w:color="auto"/>
              <w:bottom w:val="single" w:sz="12" w:space="0" w:color="auto"/>
              <w:right w:val="single" w:sz="4" w:space="0" w:color="auto"/>
            </w:tcBorders>
            <w:vAlign w:val="center"/>
            <w:hideMark/>
          </w:tcPr>
          <w:p w:rsidR="00CF2C3B" w:rsidRPr="00634CE7" w:rsidRDefault="00CF2C3B" w:rsidP="006F4BF4">
            <w:pPr>
              <w:jc w:val="center"/>
              <w:rPr>
                <w:sz w:val="20"/>
                <w:szCs w:val="20"/>
                <w:lang w:val="hr-HR"/>
              </w:rPr>
            </w:pPr>
            <w:r w:rsidRPr="00634CE7">
              <w:rPr>
                <w:sz w:val="20"/>
                <w:szCs w:val="20"/>
                <w:lang w:val="hr-HR"/>
              </w:rPr>
              <w:t>Skriptni jezici i web prog.</w:t>
            </w:r>
          </w:p>
        </w:tc>
        <w:tc>
          <w:tcPr>
            <w:tcW w:w="2678" w:type="dxa"/>
            <w:tcBorders>
              <w:top w:val="single" w:sz="2" w:space="0" w:color="auto"/>
              <w:left w:val="single" w:sz="4" w:space="0" w:color="auto"/>
              <w:bottom w:val="single" w:sz="12" w:space="0" w:color="auto"/>
              <w:right w:val="single" w:sz="4" w:space="0" w:color="auto"/>
            </w:tcBorders>
            <w:vAlign w:val="center"/>
          </w:tcPr>
          <w:p w:rsidR="00CF2C3B" w:rsidRPr="00E91C61" w:rsidRDefault="00CF2C3B" w:rsidP="006F4BF4">
            <w:pPr>
              <w:jc w:val="center"/>
              <w:rPr>
                <w:sz w:val="20"/>
                <w:szCs w:val="20"/>
                <w:lang w:val="hr-HR"/>
              </w:rPr>
            </w:pPr>
          </w:p>
        </w:tc>
      </w:tr>
      <w:tr w:rsidR="00CF2C3B" w:rsidRPr="00E91C61" w:rsidTr="00CF2C3B">
        <w:trPr>
          <w:trHeight w:val="314"/>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634CE7" w:rsidRDefault="00CF2C3B" w:rsidP="006F4BF4">
            <w:pPr>
              <w:rPr>
                <w:sz w:val="20"/>
                <w:szCs w:val="20"/>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634CE7" w:rsidRDefault="00CF2C3B" w:rsidP="006F4BF4">
            <w:pPr>
              <w:rPr>
                <w:sz w:val="20"/>
                <w:szCs w:val="20"/>
                <w:lang w:val="hr-HR"/>
              </w:rPr>
            </w:pPr>
          </w:p>
        </w:tc>
        <w:tc>
          <w:tcPr>
            <w:tcW w:w="3426" w:type="dxa"/>
            <w:tcBorders>
              <w:top w:val="single" w:sz="2" w:space="0" w:color="auto"/>
              <w:left w:val="single" w:sz="12" w:space="0" w:color="auto"/>
              <w:bottom w:val="single" w:sz="12" w:space="0" w:color="auto"/>
              <w:right w:val="single" w:sz="4" w:space="0" w:color="auto"/>
            </w:tcBorders>
            <w:vAlign w:val="center"/>
            <w:hideMark/>
          </w:tcPr>
          <w:p w:rsidR="00CF2C3B" w:rsidRPr="00634CE7" w:rsidRDefault="00CF2C3B" w:rsidP="006F4BF4">
            <w:pPr>
              <w:jc w:val="center"/>
              <w:rPr>
                <w:sz w:val="20"/>
                <w:szCs w:val="20"/>
                <w:lang w:val="hr-HR"/>
              </w:rPr>
            </w:pPr>
            <w:r w:rsidRPr="00634CE7">
              <w:rPr>
                <w:sz w:val="20"/>
                <w:szCs w:val="20"/>
                <w:lang w:val="hr-HR"/>
              </w:rPr>
              <w:t>Napredno i objektno prog.</w:t>
            </w:r>
          </w:p>
        </w:tc>
        <w:tc>
          <w:tcPr>
            <w:tcW w:w="2678" w:type="dxa"/>
            <w:tcBorders>
              <w:top w:val="single" w:sz="2" w:space="0" w:color="auto"/>
              <w:left w:val="single" w:sz="4" w:space="0" w:color="auto"/>
              <w:bottom w:val="single" w:sz="12" w:space="0" w:color="auto"/>
              <w:right w:val="single" w:sz="4" w:space="0" w:color="auto"/>
            </w:tcBorders>
            <w:vAlign w:val="center"/>
          </w:tcPr>
          <w:p w:rsidR="00CF2C3B" w:rsidRPr="00E91C61" w:rsidRDefault="00CF2C3B" w:rsidP="006F4BF4">
            <w:pPr>
              <w:jc w:val="center"/>
              <w:rPr>
                <w:sz w:val="20"/>
                <w:szCs w:val="20"/>
                <w:lang w:val="hr-HR"/>
              </w:rPr>
            </w:pPr>
          </w:p>
        </w:tc>
      </w:tr>
      <w:tr w:rsidR="00CF2C3B" w:rsidRPr="00E91C61" w:rsidTr="00CF2C3B">
        <w:trPr>
          <w:trHeight w:val="314"/>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634CE7" w:rsidRDefault="00CF2C3B" w:rsidP="006F4BF4">
            <w:pPr>
              <w:rPr>
                <w:sz w:val="20"/>
                <w:szCs w:val="20"/>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634CE7" w:rsidRDefault="00CF2C3B" w:rsidP="006F4BF4">
            <w:pPr>
              <w:rPr>
                <w:sz w:val="20"/>
                <w:szCs w:val="20"/>
                <w:lang w:val="hr-HR"/>
              </w:rPr>
            </w:pPr>
          </w:p>
        </w:tc>
        <w:tc>
          <w:tcPr>
            <w:tcW w:w="3426" w:type="dxa"/>
            <w:tcBorders>
              <w:top w:val="single" w:sz="2" w:space="0" w:color="auto"/>
              <w:left w:val="single" w:sz="12" w:space="0" w:color="auto"/>
              <w:bottom w:val="single" w:sz="12" w:space="0" w:color="auto"/>
              <w:right w:val="single" w:sz="4" w:space="0" w:color="auto"/>
            </w:tcBorders>
            <w:vAlign w:val="center"/>
            <w:hideMark/>
          </w:tcPr>
          <w:p w:rsidR="00CF2C3B" w:rsidRPr="00634CE7" w:rsidRDefault="00CF2C3B" w:rsidP="006F4BF4">
            <w:pPr>
              <w:jc w:val="center"/>
              <w:rPr>
                <w:sz w:val="20"/>
                <w:szCs w:val="20"/>
                <w:lang w:val="hr-HR"/>
              </w:rPr>
            </w:pPr>
            <w:r w:rsidRPr="00634CE7">
              <w:rPr>
                <w:sz w:val="20"/>
                <w:szCs w:val="20"/>
                <w:lang w:val="hr-HR"/>
              </w:rPr>
              <w:t>Operacijski sustavi</w:t>
            </w:r>
          </w:p>
        </w:tc>
        <w:tc>
          <w:tcPr>
            <w:tcW w:w="2678" w:type="dxa"/>
            <w:tcBorders>
              <w:top w:val="single" w:sz="2" w:space="0" w:color="auto"/>
              <w:left w:val="single" w:sz="4" w:space="0" w:color="auto"/>
              <w:bottom w:val="single" w:sz="12" w:space="0" w:color="auto"/>
              <w:right w:val="single" w:sz="4" w:space="0" w:color="auto"/>
            </w:tcBorders>
            <w:vAlign w:val="center"/>
          </w:tcPr>
          <w:p w:rsidR="00CF2C3B" w:rsidRPr="00E91C61" w:rsidRDefault="00CF2C3B" w:rsidP="006F4BF4">
            <w:pPr>
              <w:jc w:val="center"/>
              <w:rPr>
                <w:sz w:val="20"/>
                <w:szCs w:val="20"/>
                <w:lang w:val="hr-HR"/>
              </w:rPr>
            </w:pPr>
          </w:p>
        </w:tc>
      </w:tr>
      <w:tr w:rsidR="00CF2C3B" w:rsidRPr="00E91C61" w:rsidTr="00CF2C3B">
        <w:trPr>
          <w:trHeight w:val="149"/>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2787" w:type="dxa"/>
            <w:vMerge w:val="restart"/>
            <w:tcBorders>
              <w:top w:val="single" w:sz="4" w:space="0" w:color="auto"/>
              <w:left w:val="single" w:sz="12" w:space="0" w:color="auto"/>
              <w:bottom w:val="single" w:sz="4" w:space="0" w:color="auto"/>
              <w:right w:val="single" w:sz="12" w:space="0" w:color="auto"/>
            </w:tcBorders>
            <w:vAlign w:val="center"/>
            <w:hideMark/>
          </w:tcPr>
          <w:p w:rsidR="00CF2C3B" w:rsidRPr="00634CE7" w:rsidRDefault="00CF2C3B" w:rsidP="006F4BF4">
            <w:pPr>
              <w:jc w:val="center"/>
              <w:rPr>
                <w:sz w:val="20"/>
                <w:szCs w:val="20"/>
                <w:lang w:val="hr-HR"/>
              </w:rPr>
            </w:pPr>
            <w:r w:rsidRPr="00634CE7">
              <w:rPr>
                <w:sz w:val="20"/>
                <w:szCs w:val="20"/>
                <w:lang w:val="hr-HR"/>
              </w:rPr>
              <w:t>08.04.2020.</w:t>
            </w:r>
          </w:p>
        </w:tc>
        <w:tc>
          <w:tcPr>
            <w:tcW w:w="3049"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634CE7" w:rsidRDefault="00CF2C3B" w:rsidP="006F4BF4">
            <w:pPr>
              <w:jc w:val="center"/>
              <w:rPr>
                <w:sz w:val="20"/>
                <w:szCs w:val="20"/>
                <w:lang w:val="hr-HR"/>
              </w:rPr>
            </w:pPr>
            <w:r w:rsidRPr="00634CE7">
              <w:rPr>
                <w:sz w:val="20"/>
                <w:szCs w:val="20"/>
                <w:lang w:val="hr-HR"/>
              </w:rPr>
              <w:t xml:space="preserve">Krapina </w:t>
            </w:r>
          </w:p>
        </w:tc>
        <w:tc>
          <w:tcPr>
            <w:tcW w:w="3426" w:type="dxa"/>
            <w:tcBorders>
              <w:top w:val="single" w:sz="12" w:space="0" w:color="auto"/>
              <w:left w:val="single" w:sz="12" w:space="0" w:color="auto"/>
              <w:bottom w:val="single" w:sz="2" w:space="0" w:color="auto"/>
              <w:right w:val="single" w:sz="4" w:space="0" w:color="auto"/>
            </w:tcBorders>
            <w:vAlign w:val="center"/>
            <w:hideMark/>
          </w:tcPr>
          <w:p w:rsidR="00CF2C3B" w:rsidRPr="00634CE7" w:rsidRDefault="00CF2C3B" w:rsidP="006F4BF4">
            <w:pPr>
              <w:jc w:val="center"/>
              <w:rPr>
                <w:sz w:val="20"/>
                <w:szCs w:val="20"/>
                <w:lang w:val="hr-HR"/>
              </w:rPr>
            </w:pPr>
            <w:r w:rsidRPr="00634CE7">
              <w:rPr>
                <w:sz w:val="20"/>
                <w:szCs w:val="20"/>
                <w:lang w:val="hr-HR"/>
              </w:rPr>
              <w:t>Hrvatski jezik</w:t>
            </w:r>
          </w:p>
        </w:tc>
        <w:tc>
          <w:tcPr>
            <w:tcW w:w="2678" w:type="dxa"/>
            <w:tcBorders>
              <w:top w:val="single" w:sz="12" w:space="0" w:color="auto"/>
              <w:left w:val="single" w:sz="4" w:space="0" w:color="auto"/>
              <w:bottom w:val="single" w:sz="2" w:space="0" w:color="auto"/>
              <w:right w:val="single" w:sz="4" w:space="0" w:color="auto"/>
            </w:tcBorders>
            <w:vAlign w:val="center"/>
          </w:tcPr>
          <w:p w:rsidR="00CF2C3B" w:rsidRPr="00E91C61" w:rsidRDefault="00CF2C3B" w:rsidP="006F4BF4">
            <w:pPr>
              <w:jc w:val="center"/>
              <w:rPr>
                <w:sz w:val="20"/>
                <w:szCs w:val="20"/>
                <w:lang w:val="hr-HR"/>
              </w:rPr>
            </w:pPr>
          </w:p>
        </w:tc>
      </w:tr>
      <w:tr w:rsidR="00CF2C3B" w:rsidRPr="00E91C61" w:rsidTr="00CF2C3B">
        <w:trPr>
          <w:trHeight w:val="25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rsidR="00CF2C3B" w:rsidRPr="00634CE7" w:rsidRDefault="00CF2C3B" w:rsidP="006F4BF4">
            <w:pPr>
              <w:rPr>
                <w:sz w:val="20"/>
                <w:szCs w:val="20"/>
                <w:lang w:val="hr-HR"/>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634CE7" w:rsidRDefault="00CF2C3B" w:rsidP="006F4BF4">
            <w:pPr>
              <w:rPr>
                <w:sz w:val="20"/>
                <w:szCs w:val="20"/>
                <w:lang w:val="hr-HR"/>
              </w:rPr>
            </w:pPr>
          </w:p>
        </w:tc>
        <w:tc>
          <w:tcPr>
            <w:tcW w:w="3426" w:type="dxa"/>
            <w:tcBorders>
              <w:top w:val="single" w:sz="2" w:space="0" w:color="auto"/>
              <w:left w:val="single" w:sz="12" w:space="0" w:color="auto"/>
              <w:bottom w:val="single" w:sz="2" w:space="0" w:color="auto"/>
              <w:right w:val="single" w:sz="4" w:space="0" w:color="auto"/>
            </w:tcBorders>
            <w:vAlign w:val="center"/>
            <w:hideMark/>
          </w:tcPr>
          <w:p w:rsidR="00CF2C3B" w:rsidRPr="00634CE7" w:rsidRDefault="00CF2C3B" w:rsidP="006F4BF4">
            <w:pPr>
              <w:jc w:val="center"/>
              <w:rPr>
                <w:b/>
                <w:sz w:val="20"/>
                <w:szCs w:val="20"/>
                <w:lang w:val="hr-HR"/>
              </w:rPr>
            </w:pPr>
            <w:r w:rsidRPr="00634CE7">
              <w:rPr>
                <w:sz w:val="20"/>
                <w:szCs w:val="20"/>
                <w:lang w:val="hr-HR"/>
              </w:rPr>
              <w:t>Engleski jezik</w:t>
            </w:r>
          </w:p>
        </w:tc>
        <w:tc>
          <w:tcPr>
            <w:tcW w:w="2678" w:type="dxa"/>
            <w:tcBorders>
              <w:top w:val="single" w:sz="2" w:space="0" w:color="auto"/>
              <w:left w:val="single" w:sz="4" w:space="0" w:color="auto"/>
              <w:bottom w:val="single" w:sz="2" w:space="0" w:color="auto"/>
              <w:right w:val="single" w:sz="4" w:space="0" w:color="auto"/>
            </w:tcBorders>
            <w:vAlign w:val="center"/>
          </w:tcPr>
          <w:p w:rsidR="00CF2C3B" w:rsidRPr="00E91C61" w:rsidRDefault="00CF2C3B" w:rsidP="006F4BF4">
            <w:pPr>
              <w:jc w:val="center"/>
              <w:rPr>
                <w:sz w:val="20"/>
                <w:szCs w:val="20"/>
                <w:lang w:val="hr-HR"/>
              </w:rPr>
            </w:pPr>
          </w:p>
        </w:tc>
      </w:tr>
    </w:tbl>
    <w:p w:rsidR="00CF2C3B" w:rsidRPr="00E91C61" w:rsidRDefault="00CF2C3B" w:rsidP="006F4BF4">
      <w:pPr>
        <w:spacing w:after="200"/>
        <w:rPr>
          <w:color w:val="FF0000"/>
          <w:lang w:val="hr-HR"/>
        </w:rPr>
      </w:pPr>
    </w:p>
    <w:p w:rsidR="00CF2C3B" w:rsidRPr="00E91C61" w:rsidRDefault="00CF2C3B" w:rsidP="006F4BF4">
      <w:pPr>
        <w:spacing w:after="200"/>
        <w:rPr>
          <w:color w:val="FF0000"/>
          <w:lang w:val="hr-HR"/>
        </w:rPr>
      </w:pPr>
      <w:r w:rsidRPr="00E91C61">
        <w:rPr>
          <w:color w:val="FF0000"/>
          <w:lang w:val="hr-HR"/>
        </w:rPr>
        <w:br w:type="page"/>
      </w:r>
    </w:p>
    <w:p w:rsidR="00021C19" w:rsidRPr="00E91C61" w:rsidRDefault="00021C19" w:rsidP="006F4BF4">
      <w:pPr>
        <w:spacing w:after="200"/>
        <w:rPr>
          <w:color w:val="FF0000"/>
          <w:lang w:val="hr-HR"/>
        </w:rPr>
      </w:pPr>
    </w:p>
    <w:tbl>
      <w:tblPr>
        <w:tblStyle w:val="TableGrid"/>
        <w:tblpPr w:leftFromText="180" w:rightFromText="180" w:vertAnchor="text" w:horzAnchor="margin" w:tblpY="183"/>
        <w:tblW w:w="14000" w:type="dxa"/>
        <w:tblLook w:val="04A0" w:firstRow="1" w:lastRow="0" w:firstColumn="1" w:lastColumn="0" w:noHBand="0" w:noVBand="1"/>
      </w:tblPr>
      <w:tblGrid>
        <w:gridCol w:w="2003"/>
        <w:gridCol w:w="2687"/>
        <w:gridCol w:w="3399"/>
        <w:gridCol w:w="2846"/>
        <w:gridCol w:w="3065"/>
      </w:tblGrid>
      <w:tr w:rsidR="00CF2C3B" w:rsidRPr="00E91C61" w:rsidTr="00D3047E">
        <w:trPr>
          <w:trHeight w:val="1400"/>
        </w:trPr>
        <w:tc>
          <w:tcPr>
            <w:tcW w:w="2003" w:type="dxa"/>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jc w:val="center"/>
              <w:rPr>
                <w:b/>
                <w:sz w:val="28"/>
                <w:szCs w:val="28"/>
                <w:lang w:val="hr-HR"/>
              </w:rPr>
            </w:pPr>
            <w:r w:rsidRPr="00E91C61">
              <w:rPr>
                <w:b/>
                <w:sz w:val="28"/>
                <w:szCs w:val="28"/>
                <w:lang w:val="hr-HR"/>
              </w:rPr>
              <w:t>Razred/i</w:t>
            </w:r>
          </w:p>
        </w:tc>
        <w:tc>
          <w:tcPr>
            <w:tcW w:w="2687" w:type="dxa"/>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jc w:val="center"/>
              <w:rPr>
                <w:b/>
                <w:sz w:val="28"/>
                <w:szCs w:val="28"/>
                <w:lang w:val="hr-HR"/>
              </w:rPr>
            </w:pPr>
            <w:r w:rsidRPr="00E91C61">
              <w:rPr>
                <w:b/>
                <w:sz w:val="28"/>
                <w:szCs w:val="28"/>
                <w:lang w:val="hr-HR"/>
              </w:rPr>
              <w:t xml:space="preserve">Datum </w:t>
            </w:r>
          </w:p>
        </w:tc>
        <w:tc>
          <w:tcPr>
            <w:tcW w:w="3399" w:type="dxa"/>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jc w:val="center"/>
              <w:rPr>
                <w:b/>
                <w:sz w:val="28"/>
                <w:szCs w:val="28"/>
                <w:lang w:val="hr-HR"/>
              </w:rPr>
            </w:pPr>
            <w:r w:rsidRPr="00E91C61">
              <w:rPr>
                <w:b/>
                <w:sz w:val="28"/>
                <w:szCs w:val="28"/>
                <w:lang w:val="hr-HR"/>
              </w:rPr>
              <w:t>Odredište (grad)</w:t>
            </w:r>
          </w:p>
        </w:tc>
        <w:tc>
          <w:tcPr>
            <w:tcW w:w="5911" w:type="dxa"/>
            <w:gridSpan w:val="2"/>
            <w:tcBorders>
              <w:top w:val="single" w:sz="12" w:space="0" w:color="auto"/>
              <w:left w:val="single" w:sz="12" w:space="0" w:color="auto"/>
              <w:bottom w:val="single" w:sz="4" w:space="0" w:color="auto"/>
              <w:right w:val="single" w:sz="4" w:space="0" w:color="auto"/>
            </w:tcBorders>
            <w:vAlign w:val="center"/>
            <w:hideMark/>
          </w:tcPr>
          <w:p w:rsidR="00CF2C3B" w:rsidRPr="00E91C61" w:rsidRDefault="00CF2C3B" w:rsidP="006F4BF4">
            <w:pPr>
              <w:jc w:val="center"/>
              <w:rPr>
                <w:b/>
                <w:sz w:val="28"/>
                <w:szCs w:val="28"/>
                <w:lang w:val="hr-HR"/>
              </w:rPr>
            </w:pPr>
            <w:r w:rsidRPr="00E91C61">
              <w:rPr>
                <w:b/>
                <w:sz w:val="28"/>
                <w:szCs w:val="28"/>
                <w:lang w:val="hr-HR"/>
              </w:rPr>
              <w:t>predmet</w:t>
            </w:r>
          </w:p>
        </w:tc>
      </w:tr>
      <w:tr w:rsidR="00D3047E" w:rsidRPr="00E91C61" w:rsidTr="00D3047E">
        <w:trPr>
          <w:trHeight w:val="422"/>
        </w:trPr>
        <w:tc>
          <w:tcPr>
            <w:tcW w:w="2003" w:type="dxa"/>
            <w:vMerge w:val="restart"/>
            <w:tcBorders>
              <w:top w:val="single" w:sz="12" w:space="0" w:color="auto"/>
              <w:left w:val="single" w:sz="12" w:space="0" w:color="auto"/>
              <w:bottom w:val="single" w:sz="4" w:space="0" w:color="auto"/>
              <w:right w:val="single" w:sz="12" w:space="0" w:color="auto"/>
            </w:tcBorders>
            <w:vAlign w:val="center"/>
            <w:hideMark/>
          </w:tcPr>
          <w:p w:rsidR="00D3047E" w:rsidRPr="00E91C61" w:rsidRDefault="00D3047E" w:rsidP="006F4BF4">
            <w:pPr>
              <w:jc w:val="center"/>
              <w:rPr>
                <w:sz w:val="28"/>
                <w:szCs w:val="28"/>
                <w:lang w:val="hr-HR"/>
              </w:rPr>
            </w:pPr>
            <w:r w:rsidRPr="00E91C61">
              <w:rPr>
                <w:sz w:val="28"/>
                <w:szCs w:val="28"/>
                <w:lang w:val="hr-HR"/>
              </w:rPr>
              <w:t>4.a</w:t>
            </w:r>
          </w:p>
        </w:tc>
        <w:tc>
          <w:tcPr>
            <w:tcW w:w="2687" w:type="dxa"/>
            <w:tcBorders>
              <w:top w:val="single" w:sz="12" w:space="0" w:color="auto"/>
              <w:left w:val="single" w:sz="12" w:space="0" w:color="auto"/>
              <w:bottom w:val="single" w:sz="12" w:space="0" w:color="auto"/>
              <w:right w:val="single" w:sz="12" w:space="0" w:color="auto"/>
            </w:tcBorders>
            <w:vAlign w:val="center"/>
            <w:hideMark/>
          </w:tcPr>
          <w:p w:rsidR="00D3047E" w:rsidRPr="00D3047E" w:rsidRDefault="00D3047E" w:rsidP="006F4BF4">
            <w:pPr>
              <w:jc w:val="center"/>
              <w:rPr>
                <w:sz w:val="20"/>
                <w:szCs w:val="20"/>
                <w:lang w:val="hr-HR"/>
              </w:rPr>
            </w:pPr>
            <w:r w:rsidRPr="00D3047E">
              <w:rPr>
                <w:sz w:val="20"/>
                <w:szCs w:val="20"/>
                <w:lang w:val="hr-HR"/>
              </w:rPr>
              <w:t>20.9.2019.</w:t>
            </w:r>
          </w:p>
        </w:tc>
        <w:tc>
          <w:tcPr>
            <w:tcW w:w="3399" w:type="dxa"/>
            <w:tcBorders>
              <w:top w:val="single" w:sz="12" w:space="0" w:color="auto"/>
              <w:left w:val="single" w:sz="12" w:space="0" w:color="auto"/>
              <w:bottom w:val="single" w:sz="12" w:space="0" w:color="auto"/>
              <w:right w:val="single" w:sz="12" w:space="0" w:color="auto"/>
            </w:tcBorders>
            <w:vAlign w:val="center"/>
            <w:hideMark/>
          </w:tcPr>
          <w:p w:rsidR="00D3047E" w:rsidRPr="00D3047E" w:rsidRDefault="00D3047E" w:rsidP="006F4BF4">
            <w:pPr>
              <w:jc w:val="center"/>
              <w:rPr>
                <w:sz w:val="20"/>
                <w:szCs w:val="20"/>
                <w:lang w:val="hr-HR"/>
              </w:rPr>
            </w:pPr>
            <w:r w:rsidRPr="00D3047E">
              <w:rPr>
                <w:sz w:val="20"/>
                <w:szCs w:val="20"/>
                <w:lang w:val="hr-HR"/>
              </w:rPr>
              <w:t>Rovinj – Weekend Media Festival</w:t>
            </w:r>
          </w:p>
        </w:tc>
        <w:tc>
          <w:tcPr>
            <w:tcW w:w="2846" w:type="dxa"/>
            <w:tcBorders>
              <w:top w:val="single" w:sz="12" w:space="0" w:color="auto"/>
              <w:left w:val="single" w:sz="12" w:space="0" w:color="auto"/>
              <w:bottom w:val="single" w:sz="12" w:space="0" w:color="auto"/>
              <w:right w:val="single" w:sz="4" w:space="0" w:color="auto"/>
            </w:tcBorders>
            <w:vAlign w:val="center"/>
            <w:hideMark/>
          </w:tcPr>
          <w:p w:rsidR="00D3047E" w:rsidRPr="00D3047E" w:rsidRDefault="00D3047E" w:rsidP="006F4BF4">
            <w:pPr>
              <w:jc w:val="center"/>
              <w:rPr>
                <w:sz w:val="20"/>
                <w:szCs w:val="20"/>
                <w:lang w:val="hr-HR"/>
              </w:rPr>
            </w:pPr>
            <w:r w:rsidRPr="00D3047E">
              <w:rPr>
                <w:sz w:val="20"/>
                <w:szCs w:val="20"/>
                <w:lang w:val="hr-HR"/>
              </w:rPr>
              <w:t>KPV</w:t>
            </w:r>
          </w:p>
        </w:tc>
        <w:tc>
          <w:tcPr>
            <w:tcW w:w="3065" w:type="dxa"/>
            <w:tcBorders>
              <w:top w:val="single" w:sz="12" w:space="0" w:color="auto"/>
              <w:left w:val="single" w:sz="4" w:space="0" w:color="auto"/>
              <w:right w:val="single" w:sz="4" w:space="0" w:color="auto"/>
            </w:tcBorders>
            <w:vAlign w:val="center"/>
          </w:tcPr>
          <w:p w:rsidR="00D3047E" w:rsidRPr="000840A1" w:rsidRDefault="000840A1" w:rsidP="006F4BF4">
            <w:pPr>
              <w:jc w:val="center"/>
              <w:rPr>
                <w:sz w:val="20"/>
                <w:szCs w:val="20"/>
                <w:lang w:val="hr-HR"/>
              </w:rPr>
            </w:pPr>
            <w:r w:rsidRPr="000840A1">
              <w:rPr>
                <w:sz w:val="20"/>
                <w:szCs w:val="20"/>
                <w:lang w:val="hr-HR"/>
              </w:rPr>
              <w:t>Njemački jezik</w:t>
            </w:r>
          </w:p>
        </w:tc>
      </w:tr>
      <w:tr w:rsidR="00CF2C3B" w:rsidRPr="00E91C61" w:rsidTr="00D3047E">
        <w:trPr>
          <w:trHeight w:val="307"/>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eastAsia="en-US"/>
              </w:rPr>
            </w:pPr>
          </w:p>
        </w:tc>
        <w:tc>
          <w:tcPr>
            <w:tcW w:w="2687" w:type="dxa"/>
            <w:tcBorders>
              <w:top w:val="single" w:sz="12" w:space="0" w:color="auto"/>
              <w:left w:val="single" w:sz="12" w:space="0" w:color="auto"/>
              <w:bottom w:val="single" w:sz="12" w:space="0" w:color="auto"/>
              <w:right w:val="single" w:sz="12" w:space="0" w:color="auto"/>
            </w:tcBorders>
            <w:vAlign w:val="center"/>
            <w:hideMark/>
          </w:tcPr>
          <w:p w:rsidR="00CF2C3B" w:rsidRPr="00D3047E" w:rsidRDefault="00D3047E" w:rsidP="006F4BF4">
            <w:pPr>
              <w:jc w:val="center"/>
              <w:rPr>
                <w:sz w:val="20"/>
                <w:szCs w:val="20"/>
                <w:lang w:val="hr-HR"/>
              </w:rPr>
            </w:pPr>
            <w:r>
              <w:rPr>
                <w:sz w:val="20"/>
                <w:szCs w:val="20"/>
                <w:lang w:val="hr-HR"/>
              </w:rPr>
              <w:t>10.2019.</w:t>
            </w:r>
          </w:p>
        </w:tc>
        <w:tc>
          <w:tcPr>
            <w:tcW w:w="3399" w:type="dxa"/>
            <w:tcBorders>
              <w:top w:val="single" w:sz="12" w:space="0" w:color="auto"/>
              <w:left w:val="single" w:sz="12" w:space="0" w:color="auto"/>
              <w:bottom w:val="single" w:sz="12" w:space="0" w:color="auto"/>
              <w:right w:val="single" w:sz="12"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Rovinj – posjet poslovnoj organizaciji</w:t>
            </w:r>
          </w:p>
        </w:tc>
        <w:tc>
          <w:tcPr>
            <w:tcW w:w="2846" w:type="dxa"/>
            <w:tcBorders>
              <w:top w:val="single" w:sz="12" w:space="0" w:color="auto"/>
              <w:left w:val="single" w:sz="12" w:space="0" w:color="auto"/>
              <w:bottom w:val="single" w:sz="12" w:space="0" w:color="auto"/>
              <w:right w:val="single" w:sz="12"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KPV</w:t>
            </w:r>
          </w:p>
        </w:tc>
        <w:tc>
          <w:tcPr>
            <w:tcW w:w="3065" w:type="dxa"/>
            <w:tcBorders>
              <w:top w:val="single" w:sz="12" w:space="0" w:color="auto"/>
              <w:left w:val="single" w:sz="12" w:space="0" w:color="auto"/>
              <w:right w:val="single" w:sz="4" w:space="0" w:color="auto"/>
            </w:tcBorders>
            <w:vAlign w:val="center"/>
          </w:tcPr>
          <w:p w:rsidR="00CF2C3B" w:rsidRPr="000840A1" w:rsidRDefault="000840A1" w:rsidP="006F4BF4">
            <w:pPr>
              <w:jc w:val="center"/>
              <w:rPr>
                <w:sz w:val="20"/>
                <w:szCs w:val="20"/>
                <w:lang w:val="hr-HR"/>
              </w:rPr>
            </w:pPr>
            <w:r w:rsidRPr="000840A1">
              <w:rPr>
                <w:sz w:val="20"/>
                <w:szCs w:val="20"/>
                <w:lang w:val="hr-HR"/>
              </w:rPr>
              <w:t>Engleski jezik</w:t>
            </w:r>
          </w:p>
        </w:tc>
      </w:tr>
      <w:tr w:rsidR="00CF2C3B" w:rsidRPr="00E91C61" w:rsidTr="00D3047E">
        <w:trPr>
          <w:trHeight w:val="106"/>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eastAsia="en-US"/>
              </w:rPr>
            </w:pPr>
          </w:p>
        </w:tc>
        <w:tc>
          <w:tcPr>
            <w:tcW w:w="2687"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22.11.2019</w:t>
            </w:r>
          </w:p>
        </w:tc>
        <w:tc>
          <w:tcPr>
            <w:tcW w:w="3399"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 xml:space="preserve">Zagreb </w:t>
            </w:r>
          </w:p>
        </w:tc>
        <w:tc>
          <w:tcPr>
            <w:tcW w:w="2846" w:type="dxa"/>
            <w:tcBorders>
              <w:top w:val="single" w:sz="12" w:space="0" w:color="auto"/>
              <w:left w:val="single" w:sz="12" w:space="0" w:color="auto"/>
              <w:bottom w:val="single" w:sz="4" w:space="0" w:color="auto"/>
              <w:right w:val="single" w:sz="4"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PIG</w:t>
            </w:r>
          </w:p>
        </w:tc>
        <w:tc>
          <w:tcPr>
            <w:tcW w:w="3065" w:type="dxa"/>
            <w:tcBorders>
              <w:top w:val="single" w:sz="12" w:space="0" w:color="auto"/>
              <w:left w:val="single" w:sz="4" w:space="0" w:color="auto"/>
              <w:bottom w:val="single" w:sz="4" w:space="0" w:color="auto"/>
              <w:right w:val="single" w:sz="4" w:space="0" w:color="auto"/>
            </w:tcBorders>
            <w:vAlign w:val="center"/>
          </w:tcPr>
          <w:p w:rsidR="00CF2C3B" w:rsidRPr="00E91C61" w:rsidRDefault="00CF2C3B" w:rsidP="006F4BF4">
            <w:pPr>
              <w:jc w:val="center"/>
              <w:rPr>
                <w:color w:val="FF0000"/>
                <w:sz w:val="20"/>
                <w:szCs w:val="20"/>
                <w:lang w:val="hr-HR"/>
              </w:rPr>
            </w:pPr>
          </w:p>
        </w:tc>
      </w:tr>
      <w:tr w:rsidR="00CF2C3B" w:rsidRPr="00E91C61" w:rsidTr="00D3047E">
        <w:trPr>
          <w:trHeight w:val="60"/>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eastAsia="en-US"/>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rsidR="00CF2C3B" w:rsidRPr="00D3047E" w:rsidRDefault="00CF2C3B" w:rsidP="006F4BF4">
            <w:pPr>
              <w:rPr>
                <w:sz w:val="20"/>
                <w:szCs w:val="20"/>
                <w:lang w:val="hr-HR" w:eastAsia="en-US"/>
              </w:rPr>
            </w:pPr>
          </w:p>
        </w:tc>
        <w:tc>
          <w:tcPr>
            <w:tcW w:w="3399" w:type="dxa"/>
            <w:vMerge/>
            <w:tcBorders>
              <w:top w:val="single" w:sz="4" w:space="0" w:color="auto"/>
              <w:left w:val="single" w:sz="12" w:space="0" w:color="auto"/>
              <w:bottom w:val="single" w:sz="4" w:space="0" w:color="auto"/>
              <w:right w:val="single" w:sz="12" w:space="0" w:color="auto"/>
            </w:tcBorders>
            <w:vAlign w:val="center"/>
            <w:hideMark/>
          </w:tcPr>
          <w:p w:rsidR="00CF2C3B" w:rsidRPr="00D3047E" w:rsidRDefault="00CF2C3B" w:rsidP="006F4BF4">
            <w:pPr>
              <w:rPr>
                <w:sz w:val="20"/>
                <w:szCs w:val="20"/>
                <w:lang w:val="hr-HR" w:eastAsia="en-US"/>
              </w:rPr>
            </w:pPr>
          </w:p>
        </w:tc>
        <w:tc>
          <w:tcPr>
            <w:tcW w:w="2846" w:type="dxa"/>
            <w:tcBorders>
              <w:top w:val="single" w:sz="4" w:space="0" w:color="auto"/>
              <w:left w:val="single" w:sz="12" w:space="0" w:color="auto"/>
              <w:bottom w:val="single" w:sz="4" w:space="0" w:color="auto"/>
              <w:right w:val="single" w:sz="4"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Hrvatski jezik</w:t>
            </w:r>
          </w:p>
        </w:tc>
        <w:tc>
          <w:tcPr>
            <w:tcW w:w="3065" w:type="dxa"/>
            <w:tcBorders>
              <w:top w:val="single" w:sz="4" w:space="0" w:color="auto"/>
              <w:left w:val="single" w:sz="4"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 xml:space="preserve">Biologija </w:t>
            </w:r>
          </w:p>
        </w:tc>
      </w:tr>
      <w:tr w:rsidR="00CF2C3B" w:rsidRPr="00E91C61" w:rsidTr="00D3047E">
        <w:trPr>
          <w:trHeight w:val="106"/>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eastAsia="en-US"/>
              </w:rPr>
            </w:pPr>
          </w:p>
        </w:tc>
        <w:tc>
          <w:tcPr>
            <w:tcW w:w="2687"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21.02.2020.</w:t>
            </w:r>
          </w:p>
        </w:tc>
        <w:tc>
          <w:tcPr>
            <w:tcW w:w="3399"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Trst</w:t>
            </w:r>
          </w:p>
        </w:tc>
        <w:tc>
          <w:tcPr>
            <w:tcW w:w="2846" w:type="dxa"/>
            <w:tcBorders>
              <w:top w:val="single" w:sz="12" w:space="0" w:color="auto"/>
              <w:left w:val="single" w:sz="12" w:space="0" w:color="auto"/>
              <w:bottom w:val="single" w:sz="4" w:space="0" w:color="auto"/>
              <w:right w:val="single" w:sz="4"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 xml:space="preserve">Fizika </w:t>
            </w:r>
          </w:p>
        </w:tc>
        <w:tc>
          <w:tcPr>
            <w:tcW w:w="3065" w:type="dxa"/>
            <w:tcBorders>
              <w:top w:val="single" w:sz="12" w:space="0" w:color="auto"/>
              <w:left w:val="single" w:sz="4" w:space="0" w:color="auto"/>
              <w:bottom w:val="single" w:sz="4" w:space="0" w:color="auto"/>
              <w:right w:val="single" w:sz="4" w:space="0" w:color="auto"/>
            </w:tcBorders>
            <w:vAlign w:val="center"/>
          </w:tcPr>
          <w:p w:rsidR="00CF2C3B" w:rsidRPr="00E91C61" w:rsidRDefault="00CF2C3B" w:rsidP="006F4BF4">
            <w:pPr>
              <w:jc w:val="center"/>
              <w:rPr>
                <w:sz w:val="20"/>
                <w:szCs w:val="20"/>
                <w:lang w:val="hr-HR"/>
              </w:rPr>
            </w:pPr>
          </w:p>
        </w:tc>
      </w:tr>
      <w:tr w:rsidR="00CF2C3B" w:rsidRPr="00E91C61" w:rsidTr="00D3047E">
        <w:trPr>
          <w:trHeight w:val="106"/>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E91C61" w:rsidRDefault="00CF2C3B"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rPr>
                <w:sz w:val="20"/>
                <w:szCs w:val="20"/>
                <w:lang w:val="hr-HR" w:eastAsia="en-US"/>
              </w:rPr>
            </w:pPr>
          </w:p>
        </w:tc>
        <w:tc>
          <w:tcPr>
            <w:tcW w:w="3399" w:type="dxa"/>
            <w:vMerge/>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rPr>
                <w:sz w:val="20"/>
                <w:szCs w:val="20"/>
                <w:lang w:val="hr-HR" w:eastAsia="en-US"/>
              </w:rPr>
            </w:pPr>
          </w:p>
        </w:tc>
        <w:tc>
          <w:tcPr>
            <w:tcW w:w="2846" w:type="dxa"/>
            <w:tcBorders>
              <w:top w:val="single" w:sz="4" w:space="0" w:color="auto"/>
              <w:left w:val="single" w:sz="12" w:space="0" w:color="auto"/>
              <w:bottom w:val="single" w:sz="4" w:space="0" w:color="auto"/>
              <w:right w:val="single" w:sz="4"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Glazbena umjetnost</w:t>
            </w:r>
          </w:p>
        </w:tc>
        <w:tc>
          <w:tcPr>
            <w:tcW w:w="3065" w:type="dxa"/>
            <w:tcBorders>
              <w:top w:val="single" w:sz="4" w:space="0" w:color="auto"/>
              <w:left w:val="single" w:sz="4" w:space="0" w:color="auto"/>
              <w:bottom w:val="single" w:sz="4" w:space="0" w:color="auto"/>
              <w:right w:val="single" w:sz="4" w:space="0" w:color="auto"/>
            </w:tcBorders>
            <w:vAlign w:val="center"/>
          </w:tcPr>
          <w:p w:rsidR="00CF2C3B" w:rsidRPr="00E91C61" w:rsidRDefault="00CF2C3B" w:rsidP="006F4BF4">
            <w:pPr>
              <w:jc w:val="center"/>
              <w:rPr>
                <w:sz w:val="20"/>
                <w:szCs w:val="20"/>
                <w:lang w:val="hr-HR"/>
              </w:rPr>
            </w:pPr>
          </w:p>
        </w:tc>
      </w:tr>
      <w:tr w:rsidR="00CF2C3B" w:rsidRPr="00E91C61" w:rsidTr="00E51C5E">
        <w:trPr>
          <w:trHeight w:val="18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2687" w:type="dxa"/>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08.04.2020.</w:t>
            </w:r>
          </w:p>
        </w:tc>
        <w:tc>
          <w:tcPr>
            <w:tcW w:w="3399" w:type="dxa"/>
            <w:tcBorders>
              <w:top w:val="single" w:sz="12" w:space="0" w:color="auto"/>
              <w:left w:val="single" w:sz="12" w:space="0" w:color="auto"/>
              <w:bottom w:val="single" w:sz="4" w:space="0" w:color="auto"/>
              <w:right w:val="single" w:sz="12" w:space="0" w:color="auto"/>
            </w:tcBorders>
            <w:vAlign w:val="center"/>
            <w:hideMark/>
          </w:tcPr>
          <w:p w:rsidR="00CF2C3B" w:rsidRPr="00D3047E" w:rsidRDefault="00FC622D" w:rsidP="006F4BF4">
            <w:pPr>
              <w:jc w:val="center"/>
              <w:rPr>
                <w:sz w:val="20"/>
                <w:szCs w:val="20"/>
                <w:lang w:val="hr-HR"/>
              </w:rPr>
            </w:pPr>
            <w:r>
              <w:rPr>
                <w:sz w:val="20"/>
                <w:szCs w:val="20"/>
                <w:lang w:val="hr-HR"/>
              </w:rPr>
              <w:t>Zagreb</w:t>
            </w:r>
            <w:r w:rsidR="00CF2C3B" w:rsidRPr="00D3047E">
              <w:rPr>
                <w:sz w:val="20"/>
                <w:szCs w:val="20"/>
                <w:lang w:val="hr-HR"/>
              </w:rPr>
              <w:t xml:space="preserve"> - Tv postaja</w:t>
            </w:r>
          </w:p>
        </w:tc>
        <w:tc>
          <w:tcPr>
            <w:tcW w:w="2846" w:type="dxa"/>
            <w:tcBorders>
              <w:top w:val="single" w:sz="12" w:space="0" w:color="auto"/>
              <w:left w:val="single" w:sz="12" w:space="0" w:color="auto"/>
              <w:right w:val="single" w:sz="4"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KPV</w:t>
            </w:r>
          </w:p>
        </w:tc>
        <w:tc>
          <w:tcPr>
            <w:tcW w:w="3065" w:type="dxa"/>
            <w:tcBorders>
              <w:top w:val="single" w:sz="12" w:space="0" w:color="auto"/>
              <w:left w:val="single" w:sz="4" w:space="0" w:color="auto"/>
              <w:bottom w:val="single" w:sz="4" w:space="0" w:color="auto"/>
              <w:right w:val="single" w:sz="4" w:space="0" w:color="auto"/>
            </w:tcBorders>
            <w:vAlign w:val="center"/>
          </w:tcPr>
          <w:p w:rsidR="00CF2C3B" w:rsidRPr="00E91C61" w:rsidRDefault="00CF2C3B" w:rsidP="006F4BF4">
            <w:pPr>
              <w:jc w:val="center"/>
              <w:rPr>
                <w:sz w:val="20"/>
                <w:szCs w:val="20"/>
                <w:lang w:val="hr-HR"/>
              </w:rPr>
            </w:pPr>
            <w:r w:rsidRPr="00E91C61">
              <w:rPr>
                <w:sz w:val="20"/>
                <w:szCs w:val="20"/>
                <w:lang w:val="hr-HR"/>
              </w:rPr>
              <w:t>Kemija</w:t>
            </w:r>
          </w:p>
        </w:tc>
      </w:tr>
      <w:tr w:rsidR="00CF2C3B" w:rsidRPr="00E91C61" w:rsidTr="00E51C5E">
        <w:trPr>
          <w:trHeight w:val="105"/>
        </w:trPr>
        <w:tc>
          <w:tcPr>
            <w:tcW w:w="0" w:type="auto"/>
            <w:tcBorders>
              <w:top w:val="single" w:sz="12" w:space="0" w:color="auto"/>
              <w:left w:val="single" w:sz="12" w:space="0" w:color="auto"/>
              <w:bottom w:val="single" w:sz="12" w:space="0" w:color="auto"/>
              <w:right w:val="single" w:sz="12" w:space="0" w:color="auto"/>
            </w:tcBorders>
            <w:vAlign w:val="center"/>
          </w:tcPr>
          <w:p w:rsidR="00CF2C3B" w:rsidRPr="00E91C61" w:rsidRDefault="00CF2C3B" w:rsidP="006F4BF4">
            <w:pPr>
              <w:rPr>
                <w:lang w:val="hr-HR"/>
              </w:rPr>
            </w:pPr>
            <w:r w:rsidRPr="00E91C61">
              <w:rPr>
                <w:lang w:val="hr-HR"/>
              </w:rPr>
              <w:t>Dodatna 4.a,b</w:t>
            </w:r>
          </w:p>
        </w:tc>
        <w:tc>
          <w:tcPr>
            <w:tcW w:w="2687" w:type="dxa"/>
            <w:tcBorders>
              <w:top w:val="single" w:sz="12" w:space="0" w:color="auto"/>
              <w:left w:val="single" w:sz="12" w:space="0" w:color="auto"/>
              <w:bottom w:val="single" w:sz="4" w:space="0" w:color="auto"/>
              <w:right w:val="single" w:sz="12" w:space="0" w:color="auto"/>
            </w:tcBorders>
            <w:vAlign w:val="center"/>
          </w:tcPr>
          <w:p w:rsidR="00CF2C3B" w:rsidRPr="00D3047E" w:rsidRDefault="00D3047E" w:rsidP="006F4BF4">
            <w:pPr>
              <w:jc w:val="center"/>
              <w:rPr>
                <w:sz w:val="20"/>
                <w:szCs w:val="20"/>
                <w:lang w:val="hr-HR"/>
              </w:rPr>
            </w:pPr>
            <w:r>
              <w:rPr>
                <w:sz w:val="20"/>
                <w:szCs w:val="20"/>
                <w:lang w:val="hr-HR"/>
              </w:rPr>
              <w:t>3.2020.</w:t>
            </w:r>
          </w:p>
        </w:tc>
        <w:tc>
          <w:tcPr>
            <w:tcW w:w="3399" w:type="dxa"/>
            <w:tcBorders>
              <w:top w:val="single" w:sz="12" w:space="0" w:color="auto"/>
              <w:left w:val="single" w:sz="12" w:space="0" w:color="auto"/>
              <w:bottom w:val="single" w:sz="4" w:space="0" w:color="auto"/>
              <w:right w:val="single" w:sz="12" w:space="0" w:color="auto"/>
            </w:tcBorders>
            <w:vAlign w:val="center"/>
          </w:tcPr>
          <w:p w:rsidR="00CF2C3B" w:rsidRPr="00D3047E" w:rsidRDefault="00CF2C3B" w:rsidP="006F4BF4">
            <w:pPr>
              <w:jc w:val="center"/>
              <w:rPr>
                <w:sz w:val="20"/>
                <w:szCs w:val="20"/>
                <w:lang w:val="hr-HR"/>
              </w:rPr>
            </w:pPr>
            <w:r w:rsidRPr="00D3047E">
              <w:rPr>
                <w:sz w:val="20"/>
                <w:szCs w:val="20"/>
                <w:lang w:val="hr-HR"/>
              </w:rPr>
              <w:t>CIM Rovinj</w:t>
            </w:r>
          </w:p>
        </w:tc>
        <w:tc>
          <w:tcPr>
            <w:tcW w:w="2846" w:type="dxa"/>
            <w:tcBorders>
              <w:top w:val="single" w:sz="12" w:space="0" w:color="auto"/>
              <w:left w:val="single" w:sz="12" w:space="0" w:color="auto"/>
              <w:right w:val="single" w:sz="4" w:space="0" w:color="auto"/>
            </w:tcBorders>
            <w:vAlign w:val="center"/>
          </w:tcPr>
          <w:p w:rsidR="00CF2C3B" w:rsidRPr="00D3047E" w:rsidRDefault="00CF2C3B" w:rsidP="006F4BF4">
            <w:pPr>
              <w:jc w:val="center"/>
              <w:rPr>
                <w:sz w:val="20"/>
                <w:szCs w:val="20"/>
                <w:lang w:val="hr-HR"/>
              </w:rPr>
            </w:pPr>
            <w:r w:rsidRPr="00D3047E">
              <w:rPr>
                <w:sz w:val="20"/>
                <w:szCs w:val="20"/>
                <w:lang w:val="hr-HR"/>
              </w:rPr>
              <w:t xml:space="preserve">Kemija </w:t>
            </w:r>
          </w:p>
        </w:tc>
        <w:tc>
          <w:tcPr>
            <w:tcW w:w="3065" w:type="dxa"/>
            <w:tcBorders>
              <w:top w:val="single" w:sz="12" w:space="0" w:color="auto"/>
              <w:left w:val="single" w:sz="4" w:space="0" w:color="auto"/>
              <w:bottom w:val="single" w:sz="4" w:space="0" w:color="auto"/>
              <w:right w:val="single" w:sz="4" w:space="0" w:color="auto"/>
            </w:tcBorders>
            <w:vAlign w:val="center"/>
          </w:tcPr>
          <w:p w:rsidR="00CF2C3B" w:rsidRPr="00E91C61" w:rsidRDefault="00CF2C3B" w:rsidP="006F4BF4">
            <w:pPr>
              <w:jc w:val="center"/>
              <w:rPr>
                <w:sz w:val="20"/>
                <w:szCs w:val="20"/>
                <w:lang w:val="hr-HR"/>
              </w:rPr>
            </w:pPr>
          </w:p>
        </w:tc>
      </w:tr>
      <w:tr w:rsidR="00CF2C3B" w:rsidRPr="00E91C61" w:rsidTr="00E51C5E">
        <w:trPr>
          <w:trHeight w:val="106"/>
        </w:trPr>
        <w:tc>
          <w:tcPr>
            <w:tcW w:w="2003" w:type="dxa"/>
            <w:vMerge w:val="restart"/>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jc w:val="center"/>
              <w:rPr>
                <w:sz w:val="28"/>
                <w:szCs w:val="28"/>
                <w:lang w:val="hr-HR"/>
              </w:rPr>
            </w:pPr>
            <w:r w:rsidRPr="00E91C61">
              <w:rPr>
                <w:sz w:val="28"/>
                <w:szCs w:val="28"/>
                <w:lang w:val="hr-HR"/>
              </w:rPr>
              <w:t>4.b</w:t>
            </w:r>
          </w:p>
        </w:tc>
        <w:tc>
          <w:tcPr>
            <w:tcW w:w="2687"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20.09.2019.</w:t>
            </w:r>
          </w:p>
        </w:tc>
        <w:tc>
          <w:tcPr>
            <w:tcW w:w="3399"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Rovinj – Weekend Media Festival</w:t>
            </w:r>
          </w:p>
        </w:tc>
        <w:tc>
          <w:tcPr>
            <w:tcW w:w="2846" w:type="dxa"/>
            <w:tcBorders>
              <w:top w:val="single" w:sz="12" w:space="0" w:color="auto"/>
              <w:left w:val="single" w:sz="12" w:space="0" w:color="auto"/>
              <w:bottom w:val="single" w:sz="4" w:space="0" w:color="auto"/>
              <w:right w:val="single" w:sz="4"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KPV</w:t>
            </w:r>
          </w:p>
        </w:tc>
        <w:tc>
          <w:tcPr>
            <w:tcW w:w="3065" w:type="dxa"/>
            <w:tcBorders>
              <w:top w:val="single" w:sz="12" w:space="0" w:color="auto"/>
              <w:left w:val="single" w:sz="4" w:space="0" w:color="auto"/>
              <w:bottom w:val="single" w:sz="4" w:space="0" w:color="auto"/>
              <w:right w:val="single" w:sz="4"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Biologija</w:t>
            </w:r>
          </w:p>
        </w:tc>
      </w:tr>
      <w:tr w:rsidR="00CF2C3B" w:rsidRPr="00E91C61" w:rsidTr="00E51C5E">
        <w:trPr>
          <w:trHeight w:val="10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rPr>
                <w:sz w:val="20"/>
                <w:szCs w:val="20"/>
                <w:lang w:val="hr-HR" w:eastAsia="en-US"/>
              </w:rPr>
            </w:pPr>
          </w:p>
        </w:tc>
        <w:tc>
          <w:tcPr>
            <w:tcW w:w="3399" w:type="dxa"/>
            <w:vMerge/>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rPr>
                <w:sz w:val="20"/>
                <w:szCs w:val="20"/>
                <w:lang w:val="hr-HR" w:eastAsia="en-US"/>
              </w:rPr>
            </w:pPr>
          </w:p>
        </w:tc>
        <w:tc>
          <w:tcPr>
            <w:tcW w:w="2846" w:type="dxa"/>
            <w:tcBorders>
              <w:top w:val="single" w:sz="4" w:space="0" w:color="auto"/>
              <w:left w:val="single" w:sz="12" w:space="0" w:color="auto"/>
              <w:bottom w:val="single" w:sz="4" w:space="0" w:color="auto"/>
              <w:right w:val="single" w:sz="4"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Matematika</w:t>
            </w:r>
          </w:p>
        </w:tc>
        <w:tc>
          <w:tcPr>
            <w:tcW w:w="3065" w:type="dxa"/>
            <w:tcBorders>
              <w:top w:val="single" w:sz="4" w:space="0" w:color="auto"/>
              <w:left w:val="single" w:sz="4" w:space="0" w:color="auto"/>
              <w:bottom w:val="single" w:sz="4" w:space="0" w:color="auto"/>
              <w:right w:val="single" w:sz="4"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Vjeronauk</w:t>
            </w:r>
          </w:p>
        </w:tc>
      </w:tr>
      <w:tr w:rsidR="00CF2C3B" w:rsidRPr="00E91C61" w:rsidTr="00E51C5E">
        <w:trPr>
          <w:trHeight w:val="10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rPr>
                <w:sz w:val="20"/>
                <w:szCs w:val="20"/>
                <w:lang w:val="hr-HR" w:eastAsia="en-US"/>
              </w:rPr>
            </w:pPr>
          </w:p>
        </w:tc>
        <w:tc>
          <w:tcPr>
            <w:tcW w:w="3399" w:type="dxa"/>
            <w:vMerge/>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rPr>
                <w:sz w:val="20"/>
                <w:szCs w:val="20"/>
                <w:lang w:val="hr-HR" w:eastAsia="en-US"/>
              </w:rPr>
            </w:pPr>
          </w:p>
        </w:tc>
        <w:tc>
          <w:tcPr>
            <w:tcW w:w="2846" w:type="dxa"/>
            <w:tcBorders>
              <w:top w:val="single" w:sz="4" w:space="0" w:color="auto"/>
              <w:left w:val="single" w:sz="12" w:space="0" w:color="auto"/>
              <w:bottom w:val="single" w:sz="12" w:space="0" w:color="auto"/>
              <w:right w:val="single" w:sz="4"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Fizika</w:t>
            </w:r>
          </w:p>
        </w:tc>
        <w:tc>
          <w:tcPr>
            <w:tcW w:w="3065" w:type="dxa"/>
            <w:tcBorders>
              <w:top w:val="single" w:sz="4" w:space="0" w:color="auto"/>
              <w:left w:val="single" w:sz="4" w:space="0" w:color="auto"/>
              <w:bottom w:val="single" w:sz="12" w:space="0" w:color="auto"/>
              <w:right w:val="single" w:sz="4" w:space="0" w:color="auto"/>
            </w:tcBorders>
            <w:vAlign w:val="center"/>
          </w:tcPr>
          <w:p w:rsidR="00CF2C3B" w:rsidRPr="00E91C61" w:rsidRDefault="00CF2C3B" w:rsidP="006F4BF4">
            <w:pPr>
              <w:jc w:val="center"/>
              <w:rPr>
                <w:color w:val="FF0000"/>
                <w:sz w:val="20"/>
                <w:szCs w:val="20"/>
                <w:lang w:val="hr-HR"/>
              </w:rPr>
            </w:pPr>
          </w:p>
        </w:tc>
      </w:tr>
      <w:tr w:rsidR="00CF2C3B" w:rsidRPr="00E91C61" w:rsidTr="00E51C5E">
        <w:trPr>
          <w:trHeight w:val="10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2687" w:type="dxa"/>
            <w:tcBorders>
              <w:top w:val="single" w:sz="12" w:space="0" w:color="auto"/>
              <w:left w:val="single" w:sz="12" w:space="0" w:color="auto"/>
              <w:bottom w:val="single" w:sz="4" w:space="0" w:color="auto"/>
              <w:right w:val="single" w:sz="12" w:space="0" w:color="auto"/>
            </w:tcBorders>
            <w:vAlign w:val="center"/>
            <w:hideMark/>
          </w:tcPr>
          <w:p w:rsidR="00CF2C3B" w:rsidRPr="00D3047E" w:rsidRDefault="00D3047E" w:rsidP="006F4BF4">
            <w:pPr>
              <w:jc w:val="center"/>
              <w:rPr>
                <w:sz w:val="20"/>
                <w:szCs w:val="20"/>
                <w:lang w:val="hr-HR"/>
              </w:rPr>
            </w:pPr>
            <w:r>
              <w:rPr>
                <w:sz w:val="20"/>
                <w:szCs w:val="20"/>
                <w:lang w:val="hr-HR"/>
              </w:rPr>
              <w:t>10.2019.</w:t>
            </w:r>
          </w:p>
        </w:tc>
        <w:tc>
          <w:tcPr>
            <w:tcW w:w="3399" w:type="dxa"/>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Rovinj – posjet poslovnoj organizaciji</w:t>
            </w:r>
          </w:p>
        </w:tc>
        <w:tc>
          <w:tcPr>
            <w:tcW w:w="2846" w:type="dxa"/>
            <w:tcBorders>
              <w:top w:val="single" w:sz="12" w:space="0" w:color="auto"/>
              <w:left w:val="single" w:sz="12" w:space="0" w:color="auto"/>
              <w:right w:val="single" w:sz="4"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KPV</w:t>
            </w:r>
          </w:p>
        </w:tc>
        <w:tc>
          <w:tcPr>
            <w:tcW w:w="3065" w:type="dxa"/>
            <w:tcBorders>
              <w:top w:val="single" w:sz="12" w:space="0" w:color="auto"/>
              <w:left w:val="single" w:sz="4" w:space="0" w:color="auto"/>
              <w:right w:val="single" w:sz="4" w:space="0" w:color="auto"/>
            </w:tcBorders>
            <w:vAlign w:val="center"/>
          </w:tcPr>
          <w:p w:rsidR="00CF2C3B" w:rsidRPr="00E91C61" w:rsidRDefault="00CF2C3B" w:rsidP="006F4BF4">
            <w:pPr>
              <w:jc w:val="center"/>
              <w:rPr>
                <w:color w:val="FF0000"/>
                <w:sz w:val="20"/>
                <w:szCs w:val="20"/>
                <w:lang w:val="hr-HR"/>
              </w:rPr>
            </w:pPr>
          </w:p>
        </w:tc>
      </w:tr>
      <w:tr w:rsidR="00CF2C3B" w:rsidRPr="00E91C61" w:rsidTr="00E51C5E">
        <w:trPr>
          <w:trHeight w:val="18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2687"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22.11.2019</w:t>
            </w:r>
          </w:p>
        </w:tc>
        <w:tc>
          <w:tcPr>
            <w:tcW w:w="3399"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 xml:space="preserve">Zagreb </w:t>
            </w:r>
          </w:p>
        </w:tc>
        <w:tc>
          <w:tcPr>
            <w:tcW w:w="2846" w:type="dxa"/>
            <w:tcBorders>
              <w:top w:val="single" w:sz="12" w:space="0" w:color="auto"/>
              <w:left w:val="single" w:sz="12" w:space="0" w:color="auto"/>
              <w:bottom w:val="single" w:sz="4" w:space="0" w:color="auto"/>
              <w:right w:val="single" w:sz="4"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PIG</w:t>
            </w:r>
          </w:p>
        </w:tc>
        <w:tc>
          <w:tcPr>
            <w:tcW w:w="3065" w:type="dxa"/>
            <w:tcBorders>
              <w:top w:val="single" w:sz="12" w:space="0" w:color="auto"/>
              <w:left w:val="single" w:sz="4"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r w:rsidRPr="00E91C61">
              <w:rPr>
                <w:sz w:val="20"/>
                <w:szCs w:val="20"/>
                <w:lang w:val="hr-HR"/>
              </w:rPr>
              <w:t xml:space="preserve">Matematika </w:t>
            </w:r>
          </w:p>
        </w:tc>
      </w:tr>
      <w:tr w:rsidR="00CF2C3B" w:rsidRPr="00E91C61" w:rsidTr="00E51C5E">
        <w:trPr>
          <w:trHeight w:val="209"/>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rPr>
                <w:sz w:val="20"/>
                <w:szCs w:val="20"/>
                <w:lang w:val="hr-HR" w:eastAsia="en-US"/>
              </w:rPr>
            </w:pPr>
          </w:p>
        </w:tc>
        <w:tc>
          <w:tcPr>
            <w:tcW w:w="3399" w:type="dxa"/>
            <w:vMerge/>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rPr>
                <w:sz w:val="20"/>
                <w:szCs w:val="20"/>
                <w:lang w:val="hr-HR" w:eastAsia="en-US"/>
              </w:rPr>
            </w:pPr>
          </w:p>
        </w:tc>
        <w:tc>
          <w:tcPr>
            <w:tcW w:w="2846" w:type="dxa"/>
            <w:tcBorders>
              <w:top w:val="single" w:sz="4" w:space="0" w:color="auto"/>
              <w:left w:val="single" w:sz="12" w:space="0" w:color="auto"/>
              <w:bottom w:val="single" w:sz="4" w:space="0" w:color="auto"/>
              <w:right w:val="single" w:sz="4"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Hrvatski jezik</w:t>
            </w:r>
          </w:p>
        </w:tc>
        <w:tc>
          <w:tcPr>
            <w:tcW w:w="3065" w:type="dxa"/>
            <w:tcBorders>
              <w:top w:val="single" w:sz="4" w:space="0" w:color="auto"/>
              <w:left w:val="single" w:sz="4" w:space="0" w:color="auto"/>
              <w:bottom w:val="single" w:sz="4" w:space="0" w:color="auto"/>
              <w:right w:val="single" w:sz="4" w:space="0" w:color="auto"/>
            </w:tcBorders>
            <w:vAlign w:val="center"/>
            <w:hideMark/>
          </w:tcPr>
          <w:p w:rsidR="00CF2C3B" w:rsidRPr="00E91C61" w:rsidRDefault="00CF2C3B" w:rsidP="006F4BF4">
            <w:pPr>
              <w:jc w:val="center"/>
              <w:rPr>
                <w:sz w:val="20"/>
                <w:szCs w:val="20"/>
                <w:lang w:val="hr-HR"/>
              </w:rPr>
            </w:pPr>
          </w:p>
        </w:tc>
      </w:tr>
      <w:tr w:rsidR="00CF2C3B" w:rsidRPr="00E91C61" w:rsidTr="00E51C5E">
        <w:trPr>
          <w:trHeight w:val="20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2687"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21.02.2020.</w:t>
            </w:r>
          </w:p>
        </w:tc>
        <w:tc>
          <w:tcPr>
            <w:tcW w:w="3399" w:type="dxa"/>
            <w:vMerge w:val="restart"/>
            <w:tcBorders>
              <w:top w:val="single" w:sz="12" w:space="0" w:color="auto"/>
              <w:left w:val="single" w:sz="12" w:space="0" w:color="auto"/>
              <w:bottom w:val="single" w:sz="4" w:space="0" w:color="auto"/>
              <w:right w:val="single" w:sz="12"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Trst</w:t>
            </w:r>
          </w:p>
        </w:tc>
        <w:tc>
          <w:tcPr>
            <w:tcW w:w="2846" w:type="dxa"/>
            <w:tcBorders>
              <w:top w:val="single" w:sz="12" w:space="0" w:color="auto"/>
              <w:left w:val="single" w:sz="12" w:space="0" w:color="auto"/>
              <w:bottom w:val="single" w:sz="4" w:space="0" w:color="auto"/>
              <w:right w:val="single" w:sz="4"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 xml:space="preserve">Fizika </w:t>
            </w:r>
          </w:p>
        </w:tc>
        <w:tc>
          <w:tcPr>
            <w:tcW w:w="3065" w:type="dxa"/>
            <w:tcBorders>
              <w:top w:val="single" w:sz="12" w:space="0" w:color="auto"/>
              <w:left w:val="single" w:sz="4" w:space="0" w:color="auto"/>
              <w:bottom w:val="single" w:sz="4" w:space="0" w:color="auto"/>
              <w:right w:val="single" w:sz="4" w:space="0" w:color="auto"/>
            </w:tcBorders>
            <w:vAlign w:val="center"/>
          </w:tcPr>
          <w:p w:rsidR="00CF2C3B" w:rsidRPr="00E91C61" w:rsidRDefault="00CF2C3B" w:rsidP="006F4BF4">
            <w:pPr>
              <w:jc w:val="center"/>
              <w:rPr>
                <w:sz w:val="20"/>
                <w:szCs w:val="20"/>
                <w:lang w:val="hr-HR"/>
              </w:rPr>
            </w:pPr>
          </w:p>
        </w:tc>
      </w:tr>
      <w:tr w:rsidR="00CF2C3B" w:rsidRPr="00E91C61" w:rsidTr="00E51C5E">
        <w:trPr>
          <w:trHeight w:val="9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D3047E" w:rsidRDefault="00CF2C3B" w:rsidP="006F4BF4">
            <w:pPr>
              <w:rPr>
                <w:sz w:val="20"/>
                <w:szCs w:val="20"/>
                <w:lang w:val="hr-HR" w:eastAsia="en-US"/>
              </w:rPr>
            </w:pPr>
          </w:p>
        </w:tc>
        <w:tc>
          <w:tcPr>
            <w:tcW w:w="3399" w:type="dxa"/>
            <w:vMerge/>
            <w:tcBorders>
              <w:top w:val="single" w:sz="12" w:space="0" w:color="auto"/>
              <w:left w:val="single" w:sz="12" w:space="0" w:color="auto"/>
              <w:bottom w:val="single" w:sz="12" w:space="0" w:color="auto"/>
              <w:right w:val="single" w:sz="12" w:space="0" w:color="auto"/>
            </w:tcBorders>
            <w:vAlign w:val="center"/>
            <w:hideMark/>
          </w:tcPr>
          <w:p w:rsidR="00CF2C3B" w:rsidRPr="00D3047E" w:rsidRDefault="00CF2C3B" w:rsidP="006F4BF4">
            <w:pPr>
              <w:rPr>
                <w:sz w:val="20"/>
                <w:szCs w:val="20"/>
                <w:lang w:val="hr-HR" w:eastAsia="en-US"/>
              </w:rPr>
            </w:pPr>
          </w:p>
        </w:tc>
        <w:tc>
          <w:tcPr>
            <w:tcW w:w="2846" w:type="dxa"/>
            <w:tcBorders>
              <w:top w:val="single" w:sz="12" w:space="0" w:color="auto"/>
              <w:left w:val="single" w:sz="12" w:space="0" w:color="auto"/>
              <w:bottom w:val="single" w:sz="12" w:space="0" w:color="auto"/>
              <w:right w:val="single" w:sz="4"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TZK</w:t>
            </w:r>
          </w:p>
        </w:tc>
        <w:tc>
          <w:tcPr>
            <w:tcW w:w="3065" w:type="dxa"/>
            <w:tcBorders>
              <w:top w:val="single" w:sz="4" w:space="0" w:color="auto"/>
              <w:left w:val="single" w:sz="4" w:space="0" w:color="auto"/>
              <w:bottom w:val="single" w:sz="12" w:space="0" w:color="auto"/>
              <w:right w:val="single" w:sz="4" w:space="0" w:color="auto"/>
            </w:tcBorders>
            <w:vAlign w:val="center"/>
          </w:tcPr>
          <w:p w:rsidR="00CF2C3B" w:rsidRPr="00E91C61" w:rsidRDefault="00CF2C3B" w:rsidP="006F4BF4">
            <w:pPr>
              <w:jc w:val="center"/>
              <w:rPr>
                <w:sz w:val="20"/>
                <w:szCs w:val="20"/>
                <w:lang w:val="hr-HR"/>
              </w:rPr>
            </w:pPr>
          </w:p>
        </w:tc>
      </w:tr>
      <w:tr w:rsidR="00CF2C3B" w:rsidRPr="00E91C61" w:rsidTr="00E51C5E">
        <w:trPr>
          <w:trHeight w:val="10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F2C3B" w:rsidRPr="00E91C61" w:rsidRDefault="00CF2C3B" w:rsidP="006F4BF4">
            <w:pPr>
              <w:rPr>
                <w:sz w:val="28"/>
                <w:szCs w:val="28"/>
                <w:lang w:val="hr-HR" w:eastAsia="en-US"/>
              </w:rPr>
            </w:pPr>
          </w:p>
        </w:tc>
        <w:tc>
          <w:tcPr>
            <w:tcW w:w="2687" w:type="dxa"/>
            <w:tcBorders>
              <w:top w:val="single" w:sz="12" w:space="0" w:color="auto"/>
              <w:left w:val="single" w:sz="12" w:space="0" w:color="auto"/>
              <w:bottom w:val="single" w:sz="12" w:space="0" w:color="auto"/>
              <w:right w:val="single" w:sz="12"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08.04.2020.</w:t>
            </w:r>
          </w:p>
        </w:tc>
        <w:tc>
          <w:tcPr>
            <w:tcW w:w="3399" w:type="dxa"/>
            <w:tcBorders>
              <w:top w:val="single" w:sz="12" w:space="0" w:color="auto"/>
              <w:left w:val="single" w:sz="12" w:space="0" w:color="auto"/>
              <w:bottom w:val="single" w:sz="12" w:space="0" w:color="auto"/>
              <w:right w:val="single" w:sz="12" w:space="0" w:color="auto"/>
            </w:tcBorders>
            <w:vAlign w:val="center"/>
            <w:hideMark/>
          </w:tcPr>
          <w:p w:rsidR="00CF2C3B" w:rsidRPr="00D3047E" w:rsidRDefault="00FC622D" w:rsidP="006F4BF4">
            <w:pPr>
              <w:jc w:val="center"/>
              <w:rPr>
                <w:sz w:val="20"/>
                <w:szCs w:val="20"/>
                <w:lang w:val="hr-HR"/>
              </w:rPr>
            </w:pPr>
            <w:r>
              <w:rPr>
                <w:sz w:val="20"/>
                <w:szCs w:val="20"/>
                <w:lang w:val="hr-HR"/>
              </w:rPr>
              <w:t>Zagreb</w:t>
            </w:r>
            <w:r w:rsidR="00CF2C3B" w:rsidRPr="00D3047E">
              <w:rPr>
                <w:sz w:val="20"/>
                <w:szCs w:val="20"/>
                <w:lang w:val="hr-HR"/>
              </w:rPr>
              <w:t xml:space="preserve"> - Tv postaja</w:t>
            </w:r>
          </w:p>
        </w:tc>
        <w:tc>
          <w:tcPr>
            <w:tcW w:w="2846" w:type="dxa"/>
            <w:tcBorders>
              <w:top w:val="single" w:sz="12" w:space="0" w:color="auto"/>
              <w:left w:val="single" w:sz="12" w:space="0" w:color="auto"/>
              <w:bottom w:val="single" w:sz="12" w:space="0" w:color="auto"/>
              <w:right w:val="single" w:sz="4" w:space="0" w:color="auto"/>
            </w:tcBorders>
            <w:vAlign w:val="center"/>
            <w:hideMark/>
          </w:tcPr>
          <w:p w:rsidR="00CF2C3B" w:rsidRPr="00D3047E" w:rsidRDefault="00CF2C3B" w:rsidP="006F4BF4">
            <w:pPr>
              <w:jc w:val="center"/>
              <w:rPr>
                <w:sz w:val="20"/>
                <w:szCs w:val="20"/>
                <w:lang w:val="hr-HR"/>
              </w:rPr>
            </w:pPr>
            <w:r w:rsidRPr="00D3047E">
              <w:rPr>
                <w:sz w:val="20"/>
                <w:szCs w:val="20"/>
                <w:lang w:val="hr-HR"/>
              </w:rPr>
              <w:t>KPV</w:t>
            </w:r>
          </w:p>
        </w:tc>
        <w:tc>
          <w:tcPr>
            <w:tcW w:w="3065" w:type="dxa"/>
            <w:tcBorders>
              <w:top w:val="single" w:sz="12" w:space="0" w:color="auto"/>
              <w:left w:val="single" w:sz="4" w:space="0" w:color="auto"/>
              <w:bottom w:val="single" w:sz="12" w:space="0" w:color="auto"/>
              <w:right w:val="single" w:sz="12" w:space="0" w:color="auto"/>
            </w:tcBorders>
            <w:vAlign w:val="center"/>
          </w:tcPr>
          <w:p w:rsidR="00CF2C3B" w:rsidRPr="00E91C61" w:rsidRDefault="00CF2C3B" w:rsidP="006F4BF4">
            <w:pPr>
              <w:jc w:val="center"/>
              <w:rPr>
                <w:sz w:val="20"/>
                <w:szCs w:val="20"/>
                <w:lang w:val="hr-HR"/>
              </w:rPr>
            </w:pPr>
          </w:p>
        </w:tc>
      </w:tr>
      <w:tr w:rsidR="00E51C5E" w:rsidRPr="00E91C61" w:rsidTr="00E51C5E">
        <w:trPr>
          <w:trHeight w:val="106"/>
        </w:trPr>
        <w:tc>
          <w:tcPr>
            <w:tcW w:w="0" w:type="auto"/>
            <w:tcBorders>
              <w:top w:val="single" w:sz="12" w:space="0" w:color="auto"/>
              <w:left w:val="single" w:sz="12" w:space="0" w:color="auto"/>
              <w:bottom w:val="single" w:sz="12" w:space="0" w:color="auto"/>
              <w:right w:val="single" w:sz="12" w:space="0" w:color="auto"/>
            </w:tcBorders>
            <w:vAlign w:val="center"/>
          </w:tcPr>
          <w:p w:rsidR="00E51C5E" w:rsidRPr="00E91C61" w:rsidRDefault="00E51C5E" w:rsidP="006F4BF4">
            <w:pPr>
              <w:jc w:val="center"/>
              <w:rPr>
                <w:sz w:val="28"/>
                <w:szCs w:val="28"/>
                <w:lang w:val="hr-HR"/>
              </w:rPr>
            </w:pPr>
            <w:r>
              <w:rPr>
                <w:sz w:val="28"/>
                <w:szCs w:val="28"/>
                <w:lang w:val="hr-HR"/>
              </w:rPr>
              <w:t>4.a, b, d</w:t>
            </w:r>
          </w:p>
        </w:tc>
        <w:tc>
          <w:tcPr>
            <w:tcW w:w="2687" w:type="dxa"/>
            <w:tcBorders>
              <w:top w:val="single" w:sz="12" w:space="0" w:color="auto"/>
              <w:left w:val="single" w:sz="12" w:space="0" w:color="auto"/>
              <w:bottom w:val="single" w:sz="12" w:space="0" w:color="auto"/>
              <w:right w:val="single" w:sz="12" w:space="0" w:color="auto"/>
            </w:tcBorders>
            <w:vAlign w:val="center"/>
          </w:tcPr>
          <w:p w:rsidR="00E51C5E" w:rsidRPr="00D3047E" w:rsidRDefault="00E51C5E" w:rsidP="006F4BF4">
            <w:pPr>
              <w:jc w:val="center"/>
              <w:rPr>
                <w:sz w:val="20"/>
                <w:szCs w:val="20"/>
                <w:lang w:val="hr-HR"/>
              </w:rPr>
            </w:pPr>
            <w:r>
              <w:rPr>
                <w:sz w:val="20"/>
                <w:szCs w:val="20"/>
                <w:lang w:val="hr-HR"/>
              </w:rPr>
              <w:t>5.2020.</w:t>
            </w:r>
          </w:p>
        </w:tc>
        <w:tc>
          <w:tcPr>
            <w:tcW w:w="3399" w:type="dxa"/>
            <w:tcBorders>
              <w:top w:val="single" w:sz="12" w:space="0" w:color="auto"/>
              <w:left w:val="single" w:sz="12" w:space="0" w:color="auto"/>
              <w:bottom w:val="single" w:sz="12" w:space="0" w:color="auto"/>
              <w:right w:val="single" w:sz="12" w:space="0" w:color="auto"/>
            </w:tcBorders>
            <w:vAlign w:val="center"/>
          </w:tcPr>
          <w:p w:rsidR="00E51C5E" w:rsidRPr="00D3047E" w:rsidRDefault="00E51C5E" w:rsidP="006F4BF4">
            <w:pPr>
              <w:jc w:val="center"/>
              <w:rPr>
                <w:sz w:val="20"/>
                <w:szCs w:val="20"/>
                <w:lang w:val="hr-HR"/>
              </w:rPr>
            </w:pPr>
            <w:r>
              <w:rPr>
                <w:sz w:val="20"/>
                <w:szCs w:val="20"/>
                <w:lang w:val="hr-HR"/>
              </w:rPr>
              <w:t>Rovinj</w:t>
            </w:r>
          </w:p>
        </w:tc>
        <w:tc>
          <w:tcPr>
            <w:tcW w:w="2846" w:type="dxa"/>
            <w:tcBorders>
              <w:top w:val="single" w:sz="12" w:space="0" w:color="auto"/>
              <w:left w:val="single" w:sz="12" w:space="0" w:color="auto"/>
              <w:bottom w:val="single" w:sz="12" w:space="0" w:color="auto"/>
              <w:right w:val="single" w:sz="4" w:space="0" w:color="auto"/>
            </w:tcBorders>
            <w:vAlign w:val="center"/>
          </w:tcPr>
          <w:p w:rsidR="00E51C5E" w:rsidRPr="00D3047E" w:rsidRDefault="00E51C5E" w:rsidP="006F4BF4">
            <w:pPr>
              <w:jc w:val="center"/>
              <w:rPr>
                <w:sz w:val="20"/>
                <w:szCs w:val="20"/>
                <w:lang w:val="hr-HR"/>
              </w:rPr>
            </w:pPr>
            <w:r>
              <w:rPr>
                <w:sz w:val="20"/>
                <w:szCs w:val="20"/>
                <w:lang w:val="hr-HR"/>
              </w:rPr>
              <w:t>Fizika</w:t>
            </w:r>
          </w:p>
        </w:tc>
        <w:tc>
          <w:tcPr>
            <w:tcW w:w="3065" w:type="dxa"/>
            <w:tcBorders>
              <w:top w:val="single" w:sz="12" w:space="0" w:color="auto"/>
              <w:left w:val="single" w:sz="4" w:space="0" w:color="auto"/>
              <w:bottom w:val="single" w:sz="12" w:space="0" w:color="auto"/>
              <w:right w:val="single" w:sz="12" w:space="0" w:color="auto"/>
            </w:tcBorders>
            <w:vAlign w:val="center"/>
          </w:tcPr>
          <w:p w:rsidR="00E51C5E" w:rsidRPr="00E91C61" w:rsidRDefault="00E51C5E" w:rsidP="006F4BF4">
            <w:pPr>
              <w:jc w:val="center"/>
              <w:rPr>
                <w:sz w:val="20"/>
                <w:szCs w:val="20"/>
                <w:lang w:val="hr-HR"/>
              </w:rPr>
            </w:pPr>
          </w:p>
        </w:tc>
      </w:tr>
    </w:tbl>
    <w:p w:rsidR="00021C19" w:rsidRPr="00E91C61" w:rsidRDefault="00021C19" w:rsidP="006F4BF4">
      <w:pPr>
        <w:spacing w:after="200"/>
        <w:rPr>
          <w:color w:val="FF0000"/>
          <w:lang w:val="hr-HR"/>
        </w:rPr>
      </w:pPr>
      <w:r w:rsidRPr="00E91C61">
        <w:rPr>
          <w:color w:val="FF0000"/>
          <w:lang w:val="hr-HR"/>
        </w:rPr>
        <w:br w:type="page"/>
      </w:r>
    </w:p>
    <w:tbl>
      <w:tblPr>
        <w:tblStyle w:val="TableGrid"/>
        <w:tblpPr w:leftFromText="180" w:rightFromText="180" w:vertAnchor="text" w:horzAnchor="margin" w:tblpY="243"/>
        <w:tblW w:w="13877" w:type="dxa"/>
        <w:tblLook w:val="04A0" w:firstRow="1" w:lastRow="0" w:firstColumn="1" w:lastColumn="0" w:noHBand="0" w:noVBand="1"/>
      </w:tblPr>
      <w:tblGrid>
        <w:gridCol w:w="2080"/>
        <w:gridCol w:w="2768"/>
        <w:gridCol w:w="3247"/>
        <w:gridCol w:w="3399"/>
        <w:gridCol w:w="2383"/>
      </w:tblGrid>
      <w:tr w:rsidR="00B10934" w:rsidRPr="00E91C61" w:rsidTr="00BE6AA0">
        <w:trPr>
          <w:trHeight w:val="665"/>
        </w:trPr>
        <w:tc>
          <w:tcPr>
            <w:tcW w:w="2081" w:type="dxa"/>
            <w:tcBorders>
              <w:top w:val="single" w:sz="12" w:space="0" w:color="auto"/>
              <w:left w:val="single" w:sz="12" w:space="0" w:color="auto"/>
              <w:bottom w:val="single" w:sz="12" w:space="0" w:color="auto"/>
              <w:right w:val="single" w:sz="12" w:space="0" w:color="auto"/>
            </w:tcBorders>
            <w:vAlign w:val="center"/>
            <w:hideMark/>
          </w:tcPr>
          <w:p w:rsidR="00B10934" w:rsidRPr="00E91C61" w:rsidRDefault="00B10934" w:rsidP="006F4BF4">
            <w:pPr>
              <w:jc w:val="center"/>
              <w:rPr>
                <w:b/>
                <w:sz w:val="28"/>
                <w:szCs w:val="28"/>
                <w:lang w:val="hr-HR"/>
              </w:rPr>
            </w:pPr>
            <w:r w:rsidRPr="00E91C61">
              <w:rPr>
                <w:b/>
                <w:sz w:val="28"/>
                <w:szCs w:val="28"/>
                <w:lang w:val="hr-HR"/>
              </w:rPr>
              <w:lastRenderedPageBreak/>
              <w:t>Razred/i</w:t>
            </w:r>
          </w:p>
        </w:tc>
        <w:tc>
          <w:tcPr>
            <w:tcW w:w="2770" w:type="dxa"/>
            <w:tcBorders>
              <w:top w:val="single" w:sz="12" w:space="0" w:color="auto"/>
              <w:left w:val="single" w:sz="12" w:space="0" w:color="auto"/>
              <w:bottom w:val="single" w:sz="12" w:space="0" w:color="auto"/>
              <w:right w:val="single" w:sz="12" w:space="0" w:color="auto"/>
            </w:tcBorders>
            <w:vAlign w:val="center"/>
            <w:hideMark/>
          </w:tcPr>
          <w:p w:rsidR="00B10934" w:rsidRPr="00E91C61" w:rsidRDefault="00B10934" w:rsidP="006F4BF4">
            <w:pPr>
              <w:jc w:val="center"/>
              <w:rPr>
                <w:b/>
                <w:sz w:val="28"/>
                <w:szCs w:val="28"/>
                <w:lang w:val="hr-HR"/>
              </w:rPr>
            </w:pPr>
            <w:r w:rsidRPr="00E91C61">
              <w:rPr>
                <w:b/>
                <w:sz w:val="28"/>
                <w:szCs w:val="28"/>
                <w:lang w:val="hr-HR"/>
              </w:rPr>
              <w:t xml:space="preserve">Datum </w:t>
            </w:r>
          </w:p>
        </w:tc>
        <w:tc>
          <w:tcPr>
            <w:tcW w:w="3239" w:type="dxa"/>
            <w:tcBorders>
              <w:top w:val="single" w:sz="12" w:space="0" w:color="auto"/>
              <w:left w:val="single" w:sz="12" w:space="0" w:color="auto"/>
              <w:bottom w:val="single" w:sz="12" w:space="0" w:color="auto"/>
              <w:right w:val="single" w:sz="12" w:space="0" w:color="auto"/>
            </w:tcBorders>
            <w:vAlign w:val="center"/>
            <w:hideMark/>
          </w:tcPr>
          <w:p w:rsidR="00B10934" w:rsidRPr="00E91C61" w:rsidRDefault="00B10934" w:rsidP="006F4BF4">
            <w:pPr>
              <w:jc w:val="center"/>
              <w:rPr>
                <w:b/>
                <w:sz w:val="28"/>
                <w:szCs w:val="28"/>
                <w:lang w:val="hr-HR"/>
              </w:rPr>
            </w:pPr>
            <w:r w:rsidRPr="00E91C61">
              <w:rPr>
                <w:b/>
                <w:sz w:val="28"/>
                <w:szCs w:val="28"/>
                <w:lang w:val="hr-HR"/>
              </w:rPr>
              <w:t>Odredište (grad)</w:t>
            </w:r>
          </w:p>
        </w:tc>
        <w:tc>
          <w:tcPr>
            <w:tcW w:w="5787" w:type="dxa"/>
            <w:gridSpan w:val="2"/>
            <w:tcBorders>
              <w:top w:val="single" w:sz="12" w:space="0" w:color="auto"/>
              <w:left w:val="single" w:sz="12" w:space="0" w:color="auto"/>
              <w:bottom w:val="single" w:sz="4" w:space="0" w:color="auto"/>
              <w:right w:val="single" w:sz="4" w:space="0" w:color="auto"/>
            </w:tcBorders>
            <w:vAlign w:val="center"/>
            <w:hideMark/>
          </w:tcPr>
          <w:p w:rsidR="00B10934" w:rsidRPr="00E91C61" w:rsidRDefault="00B10934" w:rsidP="006F4BF4">
            <w:pPr>
              <w:jc w:val="center"/>
              <w:rPr>
                <w:b/>
                <w:sz w:val="28"/>
                <w:szCs w:val="28"/>
                <w:lang w:val="hr-HR"/>
              </w:rPr>
            </w:pPr>
            <w:r w:rsidRPr="00E91C61">
              <w:rPr>
                <w:b/>
                <w:sz w:val="28"/>
                <w:szCs w:val="28"/>
                <w:lang w:val="hr-HR"/>
              </w:rPr>
              <w:t>predmet</w:t>
            </w:r>
          </w:p>
        </w:tc>
      </w:tr>
      <w:tr w:rsidR="00B10934" w:rsidRPr="00E91C61" w:rsidTr="00BE6AA0">
        <w:trPr>
          <w:trHeight w:val="287"/>
        </w:trPr>
        <w:tc>
          <w:tcPr>
            <w:tcW w:w="2081" w:type="dxa"/>
            <w:vMerge w:val="restar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B10934" w:rsidRPr="00E91C61" w:rsidRDefault="00B10934" w:rsidP="006F4BF4">
            <w:pPr>
              <w:jc w:val="center"/>
              <w:rPr>
                <w:color w:val="FF0000"/>
                <w:sz w:val="28"/>
                <w:szCs w:val="28"/>
                <w:lang w:val="hr-HR"/>
              </w:rPr>
            </w:pPr>
            <w:r w:rsidRPr="00E51C5E">
              <w:rPr>
                <w:sz w:val="28"/>
                <w:szCs w:val="28"/>
                <w:lang w:val="hr-HR"/>
              </w:rPr>
              <w:t>4.c</w:t>
            </w:r>
          </w:p>
        </w:tc>
        <w:tc>
          <w:tcPr>
            <w:tcW w:w="2770" w:type="dxa"/>
            <w:tcBorders>
              <w:top w:val="single" w:sz="12" w:space="0" w:color="auto"/>
              <w:left w:val="single" w:sz="12" w:space="0" w:color="auto"/>
              <w:bottom w:val="single" w:sz="12" w:space="0" w:color="auto"/>
              <w:right w:val="single" w:sz="12" w:space="0" w:color="auto"/>
            </w:tcBorders>
            <w:vAlign w:val="center"/>
            <w:hideMark/>
          </w:tcPr>
          <w:p w:rsidR="00B10934" w:rsidRPr="00E51C5E" w:rsidRDefault="00BE0F9A" w:rsidP="006F4BF4">
            <w:pPr>
              <w:jc w:val="center"/>
              <w:rPr>
                <w:sz w:val="20"/>
                <w:szCs w:val="20"/>
                <w:lang w:val="hr-HR"/>
              </w:rPr>
            </w:pPr>
            <w:r>
              <w:rPr>
                <w:sz w:val="20"/>
                <w:szCs w:val="20"/>
                <w:lang w:val="hr-HR"/>
              </w:rPr>
              <w:t>20.</w:t>
            </w:r>
            <w:r w:rsidR="00E51C5E">
              <w:rPr>
                <w:sz w:val="20"/>
                <w:szCs w:val="20"/>
                <w:lang w:val="hr-HR"/>
              </w:rPr>
              <w:t>9. 2019.</w:t>
            </w:r>
            <w:r w:rsidR="00B10934" w:rsidRPr="00E51C5E">
              <w:rPr>
                <w:sz w:val="20"/>
                <w:szCs w:val="20"/>
                <w:lang w:val="hr-HR"/>
              </w:rPr>
              <w:t xml:space="preserve"> </w:t>
            </w:r>
          </w:p>
        </w:tc>
        <w:tc>
          <w:tcPr>
            <w:tcW w:w="3239" w:type="dxa"/>
            <w:tcBorders>
              <w:top w:val="single" w:sz="12" w:space="0" w:color="auto"/>
              <w:left w:val="single" w:sz="12" w:space="0" w:color="auto"/>
              <w:bottom w:val="single" w:sz="12" w:space="0" w:color="auto"/>
              <w:right w:val="single" w:sz="12" w:space="0" w:color="auto"/>
            </w:tcBorders>
            <w:vAlign w:val="center"/>
            <w:hideMark/>
          </w:tcPr>
          <w:p w:rsidR="00B10934" w:rsidRPr="00E51C5E" w:rsidRDefault="00B10934" w:rsidP="006F4BF4">
            <w:pPr>
              <w:jc w:val="center"/>
              <w:rPr>
                <w:sz w:val="20"/>
                <w:szCs w:val="20"/>
                <w:lang w:val="hr-HR"/>
              </w:rPr>
            </w:pPr>
            <w:r w:rsidRPr="00E51C5E">
              <w:rPr>
                <w:sz w:val="20"/>
                <w:szCs w:val="20"/>
                <w:lang w:val="hr-HR"/>
              </w:rPr>
              <w:t>Rovinj – Weekend Media Festival</w:t>
            </w:r>
          </w:p>
        </w:tc>
        <w:tc>
          <w:tcPr>
            <w:tcW w:w="3402" w:type="dxa"/>
            <w:tcBorders>
              <w:top w:val="single" w:sz="12" w:space="0" w:color="auto"/>
              <w:left w:val="single" w:sz="12" w:space="0" w:color="auto"/>
              <w:bottom w:val="single" w:sz="2" w:space="0" w:color="auto"/>
              <w:right w:val="single" w:sz="4" w:space="0" w:color="auto"/>
            </w:tcBorders>
            <w:vAlign w:val="center"/>
            <w:hideMark/>
          </w:tcPr>
          <w:p w:rsidR="00B10934" w:rsidRPr="00E51C5E" w:rsidRDefault="00B10934" w:rsidP="006F4BF4">
            <w:pPr>
              <w:jc w:val="center"/>
              <w:rPr>
                <w:sz w:val="20"/>
                <w:szCs w:val="20"/>
                <w:lang w:val="hr-HR"/>
              </w:rPr>
            </w:pPr>
            <w:r w:rsidRPr="00E51C5E">
              <w:rPr>
                <w:sz w:val="20"/>
                <w:szCs w:val="20"/>
                <w:lang w:val="hr-HR"/>
              </w:rPr>
              <w:t>Marketing</w:t>
            </w:r>
          </w:p>
        </w:tc>
        <w:tc>
          <w:tcPr>
            <w:tcW w:w="2385" w:type="dxa"/>
            <w:tcBorders>
              <w:top w:val="single" w:sz="12" w:space="0" w:color="auto"/>
              <w:left w:val="single" w:sz="4" w:space="0" w:color="auto"/>
              <w:bottom w:val="single" w:sz="2" w:space="0" w:color="auto"/>
              <w:right w:val="single" w:sz="4" w:space="0" w:color="auto"/>
            </w:tcBorders>
            <w:vAlign w:val="center"/>
            <w:hideMark/>
          </w:tcPr>
          <w:p w:rsidR="00B10934" w:rsidRPr="00E51C5E" w:rsidRDefault="00B10934" w:rsidP="006F4BF4">
            <w:pPr>
              <w:jc w:val="center"/>
              <w:rPr>
                <w:sz w:val="20"/>
                <w:szCs w:val="20"/>
                <w:lang w:val="hr-HR"/>
              </w:rPr>
            </w:pPr>
            <w:r w:rsidRPr="00E51C5E">
              <w:rPr>
                <w:sz w:val="20"/>
                <w:szCs w:val="20"/>
                <w:lang w:val="hr-HR"/>
              </w:rPr>
              <w:t>Engleski jezik</w:t>
            </w:r>
          </w:p>
        </w:tc>
      </w:tr>
      <w:tr w:rsidR="00B10934" w:rsidRPr="00E91C61" w:rsidTr="00BE6AA0">
        <w:trPr>
          <w:trHeight w:val="287"/>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color w:val="FF0000"/>
                <w:sz w:val="28"/>
                <w:szCs w:val="28"/>
                <w:lang w:val="hr-HR" w:eastAsia="en-US"/>
              </w:rPr>
            </w:pPr>
          </w:p>
        </w:tc>
        <w:tc>
          <w:tcPr>
            <w:tcW w:w="2770" w:type="dxa"/>
            <w:vMerge w:val="restart"/>
            <w:tcBorders>
              <w:top w:val="single" w:sz="12" w:space="0" w:color="auto"/>
              <w:left w:val="single" w:sz="12" w:space="0" w:color="auto"/>
              <w:bottom w:val="single" w:sz="4" w:space="0" w:color="auto"/>
              <w:right w:val="single" w:sz="12" w:space="0" w:color="auto"/>
            </w:tcBorders>
            <w:vAlign w:val="center"/>
            <w:hideMark/>
          </w:tcPr>
          <w:p w:rsidR="00B10934" w:rsidRPr="00E51C5E" w:rsidRDefault="00B10934" w:rsidP="006F4BF4">
            <w:pPr>
              <w:jc w:val="center"/>
              <w:rPr>
                <w:sz w:val="22"/>
                <w:szCs w:val="22"/>
                <w:lang w:val="hr-HR"/>
              </w:rPr>
            </w:pPr>
            <w:r w:rsidRPr="00E51C5E">
              <w:rPr>
                <w:sz w:val="20"/>
                <w:szCs w:val="20"/>
                <w:lang w:val="hr-HR"/>
              </w:rPr>
              <w:t>22.11.2019.</w:t>
            </w:r>
          </w:p>
        </w:tc>
        <w:tc>
          <w:tcPr>
            <w:tcW w:w="3239" w:type="dxa"/>
            <w:vMerge w:val="restart"/>
            <w:tcBorders>
              <w:top w:val="single" w:sz="12" w:space="0" w:color="auto"/>
              <w:left w:val="single" w:sz="12" w:space="0" w:color="auto"/>
              <w:bottom w:val="single" w:sz="4" w:space="0" w:color="auto"/>
              <w:right w:val="single" w:sz="12" w:space="0" w:color="auto"/>
            </w:tcBorders>
            <w:vAlign w:val="center"/>
            <w:hideMark/>
          </w:tcPr>
          <w:p w:rsidR="00B10934" w:rsidRPr="00E51C5E" w:rsidRDefault="00B10934" w:rsidP="006F4BF4">
            <w:pPr>
              <w:jc w:val="center"/>
              <w:rPr>
                <w:sz w:val="20"/>
                <w:szCs w:val="20"/>
                <w:lang w:val="hr-HR"/>
              </w:rPr>
            </w:pPr>
            <w:r w:rsidRPr="00E51C5E">
              <w:rPr>
                <w:sz w:val="20"/>
                <w:szCs w:val="20"/>
                <w:lang w:val="hr-HR"/>
              </w:rPr>
              <w:t xml:space="preserve">Zagreb </w:t>
            </w:r>
          </w:p>
        </w:tc>
        <w:tc>
          <w:tcPr>
            <w:tcW w:w="3402" w:type="dxa"/>
            <w:tcBorders>
              <w:top w:val="single" w:sz="12" w:space="0" w:color="auto"/>
              <w:left w:val="single" w:sz="12" w:space="0" w:color="auto"/>
              <w:bottom w:val="single" w:sz="2" w:space="0" w:color="auto"/>
              <w:right w:val="single" w:sz="4" w:space="0" w:color="auto"/>
            </w:tcBorders>
            <w:vAlign w:val="center"/>
            <w:hideMark/>
          </w:tcPr>
          <w:p w:rsidR="00B10934" w:rsidRPr="00E51C5E" w:rsidRDefault="00B10934" w:rsidP="006F4BF4">
            <w:pPr>
              <w:jc w:val="center"/>
              <w:rPr>
                <w:sz w:val="20"/>
                <w:szCs w:val="20"/>
                <w:lang w:val="hr-HR"/>
              </w:rPr>
            </w:pPr>
            <w:r w:rsidRPr="00E51C5E">
              <w:rPr>
                <w:sz w:val="20"/>
                <w:szCs w:val="20"/>
                <w:lang w:val="hr-HR"/>
              </w:rPr>
              <w:t xml:space="preserve">Marketing </w:t>
            </w:r>
          </w:p>
        </w:tc>
        <w:tc>
          <w:tcPr>
            <w:tcW w:w="2385" w:type="dxa"/>
            <w:tcBorders>
              <w:top w:val="single" w:sz="12" w:space="0" w:color="auto"/>
              <w:left w:val="single" w:sz="4" w:space="0" w:color="auto"/>
              <w:bottom w:val="single" w:sz="2" w:space="0" w:color="auto"/>
              <w:right w:val="single" w:sz="4" w:space="0" w:color="auto"/>
            </w:tcBorders>
            <w:vAlign w:val="center"/>
            <w:hideMark/>
          </w:tcPr>
          <w:p w:rsidR="00B10934" w:rsidRPr="00E51C5E" w:rsidRDefault="000840A1" w:rsidP="006F4BF4">
            <w:pPr>
              <w:jc w:val="center"/>
              <w:rPr>
                <w:sz w:val="20"/>
                <w:szCs w:val="20"/>
                <w:lang w:val="hr-HR"/>
              </w:rPr>
            </w:pPr>
            <w:r>
              <w:rPr>
                <w:sz w:val="20"/>
                <w:szCs w:val="20"/>
                <w:lang w:val="hr-HR"/>
              </w:rPr>
              <w:t>Vježbenička tvrtka</w:t>
            </w:r>
          </w:p>
        </w:tc>
      </w:tr>
      <w:tr w:rsidR="00B10934" w:rsidRPr="00E91C61" w:rsidTr="00BE6AA0">
        <w:trPr>
          <w:trHeight w:val="276"/>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color w:val="FF0000"/>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color w:val="FF0000"/>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color w:val="FF0000"/>
                <w:sz w:val="20"/>
                <w:szCs w:val="20"/>
                <w:lang w:val="hr-HR" w:eastAsia="en-US"/>
              </w:rPr>
            </w:pPr>
          </w:p>
        </w:tc>
        <w:tc>
          <w:tcPr>
            <w:tcW w:w="3402" w:type="dxa"/>
            <w:tcBorders>
              <w:top w:val="single" w:sz="2" w:space="0" w:color="auto"/>
              <w:left w:val="single" w:sz="12" w:space="0" w:color="auto"/>
              <w:bottom w:val="single" w:sz="4" w:space="0" w:color="auto"/>
              <w:right w:val="single" w:sz="4" w:space="0" w:color="auto"/>
            </w:tcBorders>
            <w:vAlign w:val="center"/>
          </w:tcPr>
          <w:p w:rsidR="00B10934" w:rsidRPr="00E91C61" w:rsidRDefault="00E51C5E" w:rsidP="006F4BF4">
            <w:pPr>
              <w:jc w:val="center"/>
              <w:rPr>
                <w:color w:val="FF0000"/>
                <w:sz w:val="20"/>
                <w:szCs w:val="20"/>
                <w:lang w:val="hr-HR"/>
              </w:rPr>
            </w:pPr>
            <w:r w:rsidRPr="00E51C5E">
              <w:rPr>
                <w:sz w:val="20"/>
                <w:szCs w:val="20"/>
                <w:lang w:val="hr-HR"/>
              </w:rPr>
              <w:t>Pravno okruženje poslovanja</w:t>
            </w:r>
          </w:p>
        </w:tc>
        <w:tc>
          <w:tcPr>
            <w:tcW w:w="2385" w:type="dxa"/>
            <w:tcBorders>
              <w:top w:val="single" w:sz="2" w:space="0" w:color="auto"/>
              <w:left w:val="single" w:sz="4" w:space="0" w:color="auto"/>
              <w:bottom w:val="single" w:sz="4" w:space="0" w:color="auto"/>
              <w:right w:val="single" w:sz="4" w:space="0" w:color="auto"/>
            </w:tcBorders>
            <w:vAlign w:val="center"/>
          </w:tcPr>
          <w:p w:rsidR="00B10934" w:rsidRPr="00E91C61" w:rsidRDefault="00B10934" w:rsidP="006F4BF4">
            <w:pPr>
              <w:jc w:val="center"/>
              <w:rPr>
                <w:color w:val="FF0000"/>
                <w:sz w:val="20"/>
                <w:szCs w:val="20"/>
                <w:lang w:val="hr-HR"/>
              </w:rPr>
            </w:pPr>
          </w:p>
        </w:tc>
      </w:tr>
      <w:tr w:rsidR="00B10934" w:rsidRPr="00E91C61" w:rsidTr="00BE6AA0">
        <w:trPr>
          <w:trHeight w:val="315"/>
        </w:trPr>
        <w:tc>
          <w:tcPr>
            <w:tcW w:w="2081" w:type="dxa"/>
            <w:vMerge w:val="restart"/>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jc w:val="center"/>
              <w:rPr>
                <w:sz w:val="28"/>
                <w:szCs w:val="28"/>
                <w:lang w:val="hr-HR"/>
              </w:rPr>
            </w:pPr>
            <w:r w:rsidRPr="00E91C61">
              <w:rPr>
                <w:sz w:val="28"/>
                <w:szCs w:val="28"/>
                <w:lang w:val="hr-HR"/>
              </w:rPr>
              <w:t>4.d</w:t>
            </w:r>
          </w:p>
        </w:tc>
        <w:tc>
          <w:tcPr>
            <w:tcW w:w="2770" w:type="dxa"/>
            <w:tcBorders>
              <w:top w:val="single" w:sz="12" w:space="0" w:color="auto"/>
              <w:left w:val="single" w:sz="12" w:space="0" w:color="auto"/>
              <w:bottom w:val="single" w:sz="12" w:space="0" w:color="auto"/>
              <w:right w:val="single" w:sz="12" w:space="0" w:color="auto"/>
            </w:tcBorders>
            <w:vAlign w:val="center"/>
          </w:tcPr>
          <w:p w:rsidR="00B10934" w:rsidRPr="00E51C5E" w:rsidRDefault="00BE0F9A" w:rsidP="006F4BF4">
            <w:pPr>
              <w:jc w:val="center"/>
              <w:rPr>
                <w:sz w:val="20"/>
                <w:szCs w:val="20"/>
                <w:lang w:val="hr-HR"/>
              </w:rPr>
            </w:pPr>
            <w:r>
              <w:rPr>
                <w:sz w:val="20"/>
                <w:szCs w:val="20"/>
                <w:lang w:val="hr-HR"/>
              </w:rPr>
              <w:t>20.</w:t>
            </w:r>
            <w:r w:rsidR="00E51C5E" w:rsidRPr="00E51C5E">
              <w:rPr>
                <w:sz w:val="20"/>
                <w:szCs w:val="20"/>
                <w:lang w:val="hr-HR"/>
              </w:rPr>
              <w:t>9.2019.</w:t>
            </w:r>
            <w:r w:rsidR="00E51C5E">
              <w:rPr>
                <w:sz w:val="20"/>
                <w:szCs w:val="20"/>
                <w:lang w:val="hr-HR"/>
              </w:rPr>
              <w:t xml:space="preserve"> </w:t>
            </w:r>
          </w:p>
        </w:tc>
        <w:tc>
          <w:tcPr>
            <w:tcW w:w="3239" w:type="dxa"/>
            <w:tcBorders>
              <w:top w:val="single" w:sz="12" w:space="0" w:color="auto"/>
              <w:left w:val="single" w:sz="12" w:space="0" w:color="auto"/>
              <w:bottom w:val="single" w:sz="12" w:space="0" w:color="auto"/>
              <w:right w:val="single" w:sz="12" w:space="0" w:color="auto"/>
            </w:tcBorders>
            <w:vAlign w:val="center"/>
          </w:tcPr>
          <w:p w:rsidR="00B10934" w:rsidRPr="00E51C5E" w:rsidRDefault="00E51C5E" w:rsidP="006F4BF4">
            <w:pPr>
              <w:jc w:val="center"/>
              <w:rPr>
                <w:sz w:val="20"/>
                <w:szCs w:val="20"/>
                <w:lang w:val="hr-HR"/>
              </w:rPr>
            </w:pPr>
            <w:r>
              <w:rPr>
                <w:sz w:val="20"/>
                <w:szCs w:val="20"/>
                <w:lang w:val="hr-HR"/>
              </w:rPr>
              <w:t>Rovinj - Weekend Media Festival</w:t>
            </w:r>
          </w:p>
        </w:tc>
        <w:tc>
          <w:tcPr>
            <w:tcW w:w="3402" w:type="dxa"/>
            <w:tcBorders>
              <w:top w:val="single" w:sz="12" w:space="0" w:color="auto"/>
              <w:left w:val="single" w:sz="12" w:space="0" w:color="auto"/>
              <w:bottom w:val="single" w:sz="4" w:space="0" w:color="auto"/>
              <w:right w:val="single" w:sz="4" w:space="0" w:color="auto"/>
            </w:tcBorders>
            <w:vAlign w:val="center"/>
            <w:hideMark/>
          </w:tcPr>
          <w:p w:rsidR="00B10934" w:rsidRPr="00E51C5E" w:rsidRDefault="00B10934" w:rsidP="006F4BF4">
            <w:pPr>
              <w:jc w:val="center"/>
              <w:rPr>
                <w:sz w:val="20"/>
                <w:szCs w:val="20"/>
                <w:lang w:val="hr-HR"/>
              </w:rPr>
            </w:pPr>
            <w:r w:rsidRPr="00E51C5E">
              <w:rPr>
                <w:sz w:val="20"/>
                <w:szCs w:val="20"/>
                <w:lang w:val="hr-HR"/>
              </w:rPr>
              <w:t>KPV</w:t>
            </w:r>
          </w:p>
        </w:tc>
        <w:tc>
          <w:tcPr>
            <w:tcW w:w="2385" w:type="dxa"/>
            <w:tcBorders>
              <w:top w:val="single" w:sz="12" w:space="0" w:color="auto"/>
              <w:left w:val="single" w:sz="4" w:space="0" w:color="auto"/>
              <w:bottom w:val="single" w:sz="4" w:space="0" w:color="auto"/>
              <w:right w:val="single" w:sz="4" w:space="0" w:color="auto"/>
            </w:tcBorders>
            <w:vAlign w:val="center"/>
            <w:hideMark/>
          </w:tcPr>
          <w:p w:rsidR="00B10934" w:rsidRPr="00E91C61" w:rsidRDefault="00B10934" w:rsidP="006F4BF4">
            <w:pPr>
              <w:jc w:val="center"/>
              <w:rPr>
                <w:color w:val="FF0000"/>
                <w:sz w:val="20"/>
                <w:szCs w:val="20"/>
                <w:lang w:val="hr-HR"/>
              </w:rPr>
            </w:pPr>
            <w:r w:rsidRPr="00E91C61">
              <w:rPr>
                <w:sz w:val="20"/>
                <w:szCs w:val="20"/>
                <w:lang w:val="hr-HR"/>
              </w:rPr>
              <w:t>Tehničko i poslovno komuniciranje</w:t>
            </w:r>
          </w:p>
        </w:tc>
      </w:tr>
      <w:tr w:rsidR="00B10934" w:rsidRPr="00E91C61" w:rsidTr="00BE6AA0">
        <w:trPr>
          <w:trHeight w:val="208"/>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8"/>
                <w:szCs w:val="28"/>
                <w:lang w:val="hr-HR" w:eastAsia="en-US"/>
              </w:rPr>
            </w:pPr>
          </w:p>
        </w:tc>
        <w:tc>
          <w:tcPr>
            <w:tcW w:w="0" w:type="auto"/>
            <w:tcBorders>
              <w:top w:val="single" w:sz="12" w:space="0" w:color="auto"/>
              <w:left w:val="single" w:sz="12" w:space="0" w:color="auto"/>
              <w:bottom w:val="single" w:sz="4" w:space="0" w:color="auto"/>
              <w:right w:val="single" w:sz="12" w:space="0" w:color="auto"/>
            </w:tcBorders>
            <w:vAlign w:val="center"/>
            <w:hideMark/>
          </w:tcPr>
          <w:p w:rsidR="00B10934" w:rsidRPr="00E51C5E" w:rsidRDefault="00E51C5E" w:rsidP="006F4BF4">
            <w:pPr>
              <w:jc w:val="center"/>
              <w:rPr>
                <w:sz w:val="20"/>
                <w:szCs w:val="20"/>
                <w:lang w:val="hr-HR" w:eastAsia="en-US"/>
              </w:rPr>
            </w:pPr>
            <w:r w:rsidRPr="00E51C5E">
              <w:rPr>
                <w:sz w:val="20"/>
                <w:szCs w:val="20"/>
                <w:lang w:val="hr-HR"/>
              </w:rPr>
              <w:t>10.2019.</w:t>
            </w:r>
          </w:p>
        </w:tc>
        <w:tc>
          <w:tcPr>
            <w:tcW w:w="0" w:type="auto"/>
            <w:tcBorders>
              <w:top w:val="single" w:sz="12" w:space="0" w:color="auto"/>
              <w:left w:val="single" w:sz="12" w:space="0" w:color="auto"/>
              <w:bottom w:val="single" w:sz="4" w:space="0" w:color="auto"/>
              <w:right w:val="single" w:sz="12" w:space="0" w:color="auto"/>
            </w:tcBorders>
            <w:vAlign w:val="center"/>
            <w:hideMark/>
          </w:tcPr>
          <w:p w:rsidR="00B10934" w:rsidRPr="00E51C5E" w:rsidRDefault="00E51C5E" w:rsidP="006F4BF4">
            <w:pPr>
              <w:jc w:val="center"/>
              <w:rPr>
                <w:sz w:val="20"/>
                <w:szCs w:val="20"/>
                <w:lang w:val="hr-HR" w:eastAsia="en-US"/>
              </w:rPr>
            </w:pPr>
            <w:r w:rsidRPr="00E51C5E">
              <w:rPr>
                <w:sz w:val="20"/>
                <w:szCs w:val="20"/>
                <w:lang w:val="hr-HR"/>
              </w:rPr>
              <w:t>Rovinj - Posjet poslovnoj organizaciji</w:t>
            </w:r>
          </w:p>
        </w:tc>
        <w:tc>
          <w:tcPr>
            <w:tcW w:w="3402" w:type="dxa"/>
            <w:tcBorders>
              <w:top w:val="single" w:sz="4" w:space="0" w:color="auto"/>
              <w:left w:val="single" w:sz="12" w:space="0" w:color="auto"/>
              <w:bottom w:val="single" w:sz="4" w:space="0" w:color="auto"/>
              <w:right w:val="single" w:sz="4" w:space="0" w:color="auto"/>
            </w:tcBorders>
            <w:vAlign w:val="center"/>
            <w:hideMark/>
          </w:tcPr>
          <w:p w:rsidR="00B10934" w:rsidRPr="00E51C5E" w:rsidRDefault="00B10934" w:rsidP="006F4BF4">
            <w:pPr>
              <w:jc w:val="center"/>
              <w:rPr>
                <w:sz w:val="20"/>
                <w:szCs w:val="20"/>
                <w:lang w:val="hr-HR"/>
              </w:rPr>
            </w:pPr>
            <w:r w:rsidRPr="00E51C5E">
              <w:rPr>
                <w:sz w:val="20"/>
                <w:szCs w:val="20"/>
                <w:lang w:val="hr-HR"/>
              </w:rPr>
              <w:t>Fizika</w:t>
            </w:r>
          </w:p>
        </w:tc>
        <w:tc>
          <w:tcPr>
            <w:tcW w:w="2385" w:type="dxa"/>
            <w:tcBorders>
              <w:top w:val="single" w:sz="4" w:space="0" w:color="auto"/>
              <w:left w:val="single" w:sz="4" w:space="0" w:color="auto"/>
              <w:bottom w:val="single" w:sz="4" w:space="0" w:color="auto"/>
              <w:right w:val="single" w:sz="4" w:space="0" w:color="auto"/>
            </w:tcBorders>
            <w:vAlign w:val="center"/>
            <w:hideMark/>
          </w:tcPr>
          <w:p w:rsidR="00B10934" w:rsidRPr="00E91C61" w:rsidRDefault="00E51C5E" w:rsidP="006F4BF4">
            <w:pPr>
              <w:jc w:val="center"/>
              <w:rPr>
                <w:color w:val="FF0000"/>
                <w:sz w:val="20"/>
                <w:szCs w:val="20"/>
                <w:lang w:val="hr-HR"/>
              </w:rPr>
            </w:pPr>
            <w:r w:rsidRPr="00E51C5E">
              <w:rPr>
                <w:sz w:val="20"/>
                <w:szCs w:val="20"/>
                <w:lang w:val="hr-HR"/>
              </w:rPr>
              <w:t>TZK</w:t>
            </w:r>
          </w:p>
        </w:tc>
      </w:tr>
      <w:tr w:rsidR="00B10934" w:rsidRPr="00E91C61" w:rsidTr="00BE6AA0">
        <w:trPr>
          <w:trHeight w:val="251"/>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8"/>
                <w:szCs w:val="28"/>
                <w:lang w:val="hr-HR" w:eastAsia="en-US"/>
              </w:rPr>
            </w:pPr>
          </w:p>
        </w:tc>
        <w:tc>
          <w:tcPr>
            <w:tcW w:w="2770" w:type="dxa"/>
            <w:vMerge w:val="restart"/>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29.10.2019.</w:t>
            </w:r>
          </w:p>
        </w:tc>
        <w:tc>
          <w:tcPr>
            <w:tcW w:w="3239" w:type="dxa"/>
            <w:vMerge w:val="restart"/>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Umag</w:t>
            </w:r>
          </w:p>
        </w:tc>
        <w:tc>
          <w:tcPr>
            <w:tcW w:w="3402" w:type="dxa"/>
            <w:tcBorders>
              <w:top w:val="single" w:sz="12" w:space="0" w:color="auto"/>
              <w:left w:val="single" w:sz="12" w:space="0" w:color="auto"/>
              <w:bottom w:val="single" w:sz="4" w:space="0" w:color="auto"/>
              <w:right w:val="single" w:sz="4" w:space="0" w:color="auto"/>
            </w:tcBorders>
            <w:vAlign w:val="center"/>
            <w:hideMark/>
          </w:tcPr>
          <w:p w:rsidR="00B10934" w:rsidRPr="00E91C61" w:rsidRDefault="00B10934" w:rsidP="006F4BF4">
            <w:pPr>
              <w:jc w:val="center"/>
              <w:rPr>
                <w:color w:val="FF0000"/>
                <w:sz w:val="20"/>
                <w:szCs w:val="20"/>
                <w:lang w:val="hr-HR"/>
              </w:rPr>
            </w:pPr>
            <w:r w:rsidRPr="00E51C5E">
              <w:rPr>
                <w:sz w:val="20"/>
                <w:szCs w:val="20"/>
                <w:lang w:val="hr-HR"/>
              </w:rPr>
              <w:t>Programiranje mobilnih uređaja</w:t>
            </w:r>
          </w:p>
        </w:tc>
        <w:tc>
          <w:tcPr>
            <w:tcW w:w="2385" w:type="dxa"/>
            <w:tcBorders>
              <w:top w:val="single" w:sz="12" w:space="0" w:color="auto"/>
              <w:left w:val="single" w:sz="4" w:space="0" w:color="auto"/>
              <w:bottom w:val="single" w:sz="4" w:space="0" w:color="auto"/>
              <w:right w:val="single" w:sz="4" w:space="0" w:color="auto"/>
            </w:tcBorders>
            <w:vAlign w:val="center"/>
            <w:hideMark/>
          </w:tcPr>
          <w:p w:rsidR="00B10934" w:rsidRPr="00E91C61" w:rsidRDefault="00E51C5E" w:rsidP="006F4BF4">
            <w:pPr>
              <w:jc w:val="center"/>
              <w:rPr>
                <w:sz w:val="20"/>
                <w:szCs w:val="20"/>
                <w:lang w:val="hr-HR"/>
              </w:rPr>
            </w:pPr>
            <w:r w:rsidRPr="00E91C61">
              <w:rPr>
                <w:sz w:val="20"/>
                <w:szCs w:val="20"/>
                <w:lang w:val="hr-HR"/>
              </w:rPr>
              <w:t>Dijagnostika i održavanje informacijskih sustava</w:t>
            </w:r>
          </w:p>
        </w:tc>
      </w:tr>
      <w:tr w:rsidR="00B10934" w:rsidRPr="00E91C61" w:rsidTr="00BE6AA0">
        <w:trPr>
          <w:trHeight w:val="244"/>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0"/>
                <w:szCs w:val="20"/>
                <w:lang w:val="hr-HR" w:eastAsia="en-US"/>
              </w:rPr>
            </w:pPr>
          </w:p>
        </w:tc>
        <w:tc>
          <w:tcPr>
            <w:tcW w:w="3402" w:type="dxa"/>
            <w:tcBorders>
              <w:top w:val="single" w:sz="4" w:space="0" w:color="auto"/>
              <w:left w:val="single" w:sz="12" w:space="0" w:color="auto"/>
              <w:bottom w:val="single" w:sz="4" w:space="0" w:color="auto"/>
              <w:right w:val="single" w:sz="4" w:space="0" w:color="auto"/>
            </w:tcBorders>
            <w:vAlign w:val="center"/>
            <w:hideMark/>
          </w:tcPr>
          <w:p w:rsidR="00B10934" w:rsidRPr="00E91C61" w:rsidRDefault="00E51C5E" w:rsidP="006F4BF4">
            <w:pPr>
              <w:jc w:val="center"/>
              <w:rPr>
                <w:color w:val="FF0000"/>
                <w:sz w:val="20"/>
                <w:szCs w:val="20"/>
                <w:lang w:val="hr-HR"/>
              </w:rPr>
            </w:pPr>
            <w:r w:rsidRPr="00E91C61">
              <w:rPr>
                <w:sz w:val="20"/>
                <w:szCs w:val="20"/>
                <w:lang w:val="hr-HR"/>
              </w:rPr>
              <w:t>Tehničko i poslovno komuniciranje</w:t>
            </w:r>
          </w:p>
        </w:tc>
        <w:tc>
          <w:tcPr>
            <w:tcW w:w="2385" w:type="dxa"/>
            <w:tcBorders>
              <w:top w:val="single" w:sz="4" w:space="0" w:color="auto"/>
              <w:left w:val="single" w:sz="4" w:space="0" w:color="auto"/>
              <w:bottom w:val="single" w:sz="4" w:space="0" w:color="auto"/>
              <w:right w:val="single" w:sz="4" w:space="0" w:color="auto"/>
            </w:tcBorders>
            <w:vAlign w:val="center"/>
            <w:hideMark/>
          </w:tcPr>
          <w:p w:rsidR="00B10934" w:rsidRPr="00E91C61" w:rsidRDefault="00B10934" w:rsidP="006F4BF4">
            <w:pPr>
              <w:jc w:val="center"/>
              <w:rPr>
                <w:sz w:val="20"/>
                <w:szCs w:val="20"/>
                <w:lang w:val="hr-HR"/>
              </w:rPr>
            </w:pPr>
          </w:p>
        </w:tc>
      </w:tr>
      <w:tr w:rsidR="00B10934" w:rsidRPr="00E91C61" w:rsidTr="00BE6AA0">
        <w:trPr>
          <w:trHeight w:val="271"/>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8"/>
                <w:szCs w:val="28"/>
                <w:lang w:val="hr-HR" w:eastAsia="en-US"/>
              </w:rPr>
            </w:pPr>
          </w:p>
        </w:tc>
        <w:tc>
          <w:tcPr>
            <w:tcW w:w="2770" w:type="dxa"/>
            <w:vMerge w:val="restart"/>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22.11.2019.</w:t>
            </w:r>
          </w:p>
        </w:tc>
        <w:tc>
          <w:tcPr>
            <w:tcW w:w="3239" w:type="dxa"/>
            <w:vMerge w:val="restart"/>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 xml:space="preserve">Zagreb </w:t>
            </w:r>
          </w:p>
        </w:tc>
        <w:tc>
          <w:tcPr>
            <w:tcW w:w="3402" w:type="dxa"/>
            <w:tcBorders>
              <w:top w:val="single" w:sz="12" w:space="0" w:color="auto"/>
              <w:left w:val="single" w:sz="12" w:space="0" w:color="auto"/>
              <w:bottom w:val="single" w:sz="4" w:space="0" w:color="auto"/>
              <w:right w:val="single" w:sz="4" w:space="0" w:color="auto"/>
            </w:tcBorders>
            <w:vAlign w:val="center"/>
            <w:hideMark/>
          </w:tcPr>
          <w:p w:rsidR="00B10934" w:rsidRPr="00E91C61" w:rsidRDefault="00B10934" w:rsidP="006F4BF4">
            <w:pPr>
              <w:jc w:val="center"/>
              <w:rPr>
                <w:color w:val="FF0000"/>
                <w:sz w:val="20"/>
                <w:szCs w:val="20"/>
                <w:lang w:val="hr-HR"/>
              </w:rPr>
            </w:pPr>
            <w:r w:rsidRPr="000840A1">
              <w:rPr>
                <w:sz w:val="20"/>
                <w:szCs w:val="20"/>
                <w:lang w:val="hr-HR"/>
              </w:rPr>
              <w:t>PIG</w:t>
            </w:r>
          </w:p>
        </w:tc>
        <w:tc>
          <w:tcPr>
            <w:tcW w:w="2385" w:type="dxa"/>
            <w:tcBorders>
              <w:top w:val="single" w:sz="12" w:space="0" w:color="auto"/>
              <w:left w:val="single" w:sz="4" w:space="0" w:color="auto"/>
              <w:bottom w:val="single" w:sz="4" w:space="0" w:color="auto"/>
              <w:right w:val="single" w:sz="4" w:space="0" w:color="auto"/>
            </w:tcBorders>
            <w:vAlign w:val="center"/>
            <w:hideMark/>
          </w:tcPr>
          <w:p w:rsidR="00B10934" w:rsidRPr="00E91C61" w:rsidRDefault="00B10934" w:rsidP="006F4BF4">
            <w:pPr>
              <w:jc w:val="center"/>
              <w:rPr>
                <w:sz w:val="20"/>
                <w:szCs w:val="20"/>
                <w:lang w:val="hr-HR"/>
              </w:rPr>
            </w:pPr>
          </w:p>
        </w:tc>
      </w:tr>
      <w:tr w:rsidR="00B10934" w:rsidRPr="00E91C61" w:rsidTr="00BE6AA0">
        <w:trPr>
          <w:trHeight w:val="271"/>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0"/>
                <w:szCs w:val="20"/>
                <w:lang w:val="hr-HR" w:eastAsia="en-US"/>
              </w:rPr>
            </w:pPr>
          </w:p>
        </w:tc>
        <w:tc>
          <w:tcPr>
            <w:tcW w:w="3402" w:type="dxa"/>
            <w:tcBorders>
              <w:top w:val="single" w:sz="4" w:space="0" w:color="auto"/>
              <w:left w:val="single" w:sz="12" w:space="0" w:color="auto"/>
              <w:bottom w:val="single" w:sz="4" w:space="0" w:color="auto"/>
              <w:right w:val="single" w:sz="4" w:space="0" w:color="auto"/>
            </w:tcBorders>
            <w:vAlign w:val="center"/>
            <w:hideMark/>
          </w:tcPr>
          <w:p w:rsidR="00B10934" w:rsidRPr="00E91C61" w:rsidRDefault="00B10934" w:rsidP="006F4BF4">
            <w:pPr>
              <w:jc w:val="center"/>
              <w:rPr>
                <w:color w:val="FF0000"/>
                <w:sz w:val="20"/>
                <w:szCs w:val="20"/>
                <w:lang w:val="hr-HR"/>
              </w:rPr>
            </w:pPr>
            <w:r w:rsidRPr="00E91C61">
              <w:rPr>
                <w:sz w:val="20"/>
                <w:szCs w:val="20"/>
                <w:lang w:val="hr-HR"/>
              </w:rPr>
              <w:t>Hrvatski jezik</w:t>
            </w:r>
          </w:p>
        </w:tc>
        <w:tc>
          <w:tcPr>
            <w:tcW w:w="2385" w:type="dxa"/>
            <w:tcBorders>
              <w:top w:val="single" w:sz="4" w:space="0" w:color="auto"/>
              <w:left w:val="single" w:sz="4" w:space="0" w:color="auto"/>
              <w:bottom w:val="single" w:sz="4" w:space="0" w:color="auto"/>
              <w:right w:val="single" w:sz="4" w:space="0" w:color="auto"/>
            </w:tcBorders>
            <w:vAlign w:val="center"/>
          </w:tcPr>
          <w:p w:rsidR="00B10934" w:rsidRPr="00E91C61" w:rsidRDefault="00B10934" w:rsidP="006F4BF4">
            <w:pPr>
              <w:jc w:val="center"/>
              <w:rPr>
                <w:sz w:val="20"/>
                <w:szCs w:val="20"/>
                <w:lang w:val="hr-HR"/>
              </w:rPr>
            </w:pPr>
          </w:p>
        </w:tc>
      </w:tr>
      <w:tr w:rsidR="00B10934" w:rsidRPr="00E91C61" w:rsidTr="00BE6AA0">
        <w:trPr>
          <w:trHeight w:val="98"/>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8"/>
                <w:szCs w:val="28"/>
                <w:lang w:val="hr-HR" w:eastAsia="en-US"/>
              </w:rPr>
            </w:pPr>
          </w:p>
        </w:tc>
        <w:tc>
          <w:tcPr>
            <w:tcW w:w="2770" w:type="dxa"/>
            <w:vMerge w:val="restart"/>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21.02.2020.</w:t>
            </w:r>
          </w:p>
        </w:tc>
        <w:tc>
          <w:tcPr>
            <w:tcW w:w="3239" w:type="dxa"/>
            <w:vMerge w:val="restart"/>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Trst</w:t>
            </w:r>
          </w:p>
        </w:tc>
        <w:tc>
          <w:tcPr>
            <w:tcW w:w="3402" w:type="dxa"/>
            <w:tcBorders>
              <w:top w:val="single" w:sz="12" w:space="0" w:color="auto"/>
              <w:left w:val="single" w:sz="12" w:space="0" w:color="auto"/>
              <w:bottom w:val="single" w:sz="4" w:space="0" w:color="auto"/>
              <w:right w:val="single" w:sz="4" w:space="0" w:color="auto"/>
            </w:tcBorders>
            <w:vAlign w:val="center"/>
            <w:hideMark/>
          </w:tcPr>
          <w:p w:rsidR="00B10934" w:rsidRPr="00E91C61" w:rsidRDefault="00B10934" w:rsidP="006F4BF4">
            <w:pPr>
              <w:jc w:val="center"/>
              <w:rPr>
                <w:color w:val="FF0000"/>
                <w:sz w:val="20"/>
                <w:szCs w:val="20"/>
                <w:lang w:val="hr-HR"/>
              </w:rPr>
            </w:pPr>
            <w:r w:rsidRPr="00E91C61">
              <w:rPr>
                <w:sz w:val="20"/>
                <w:szCs w:val="20"/>
                <w:lang w:val="hr-HR"/>
              </w:rPr>
              <w:t xml:space="preserve">Fizika </w:t>
            </w:r>
          </w:p>
        </w:tc>
        <w:tc>
          <w:tcPr>
            <w:tcW w:w="2385" w:type="dxa"/>
            <w:tcBorders>
              <w:top w:val="single" w:sz="12" w:space="0" w:color="auto"/>
              <w:left w:val="single" w:sz="4" w:space="0" w:color="auto"/>
              <w:bottom w:val="single" w:sz="4" w:space="0" w:color="auto"/>
              <w:right w:val="single" w:sz="4" w:space="0" w:color="auto"/>
            </w:tcBorders>
            <w:vAlign w:val="center"/>
          </w:tcPr>
          <w:p w:rsidR="00B10934" w:rsidRPr="00E91C61" w:rsidRDefault="00B10934" w:rsidP="006F4BF4">
            <w:pPr>
              <w:jc w:val="center"/>
              <w:rPr>
                <w:sz w:val="20"/>
                <w:szCs w:val="20"/>
                <w:lang w:val="hr-HR"/>
              </w:rPr>
            </w:pPr>
            <w:r w:rsidRPr="00E91C61">
              <w:rPr>
                <w:sz w:val="20"/>
                <w:szCs w:val="20"/>
                <w:lang w:val="hr-HR"/>
              </w:rPr>
              <w:t>Talijanski jezik</w:t>
            </w:r>
          </w:p>
        </w:tc>
      </w:tr>
      <w:tr w:rsidR="00B10934" w:rsidRPr="00E91C61" w:rsidTr="00BE6AA0">
        <w:trPr>
          <w:trHeight w:val="218"/>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0"/>
                <w:szCs w:val="20"/>
                <w:lang w:val="hr-HR" w:eastAsia="en-US"/>
              </w:rPr>
            </w:pPr>
          </w:p>
        </w:tc>
        <w:tc>
          <w:tcPr>
            <w:tcW w:w="3402" w:type="dxa"/>
            <w:vMerge w:val="restart"/>
            <w:tcBorders>
              <w:top w:val="single" w:sz="4" w:space="0" w:color="auto"/>
              <w:left w:val="single" w:sz="12" w:space="0" w:color="auto"/>
              <w:bottom w:val="single" w:sz="4" w:space="0" w:color="auto"/>
              <w:right w:val="single" w:sz="4" w:space="0" w:color="auto"/>
            </w:tcBorders>
            <w:vAlign w:val="center"/>
            <w:hideMark/>
          </w:tcPr>
          <w:p w:rsidR="00B10934" w:rsidRPr="00E91C61" w:rsidRDefault="00B10934" w:rsidP="006F4BF4">
            <w:pPr>
              <w:jc w:val="center"/>
              <w:rPr>
                <w:color w:val="FF0000"/>
                <w:sz w:val="20"/>
                <w:szCs w:val="20"/>
                <w:lang w:val="hr-HR"/>
              </w:rPr>
            </w:pPr>
            <w:r w:rsidRPr="000840A1">
              <w:rPr>
                <w:sz w:val="20"/>
                <w:szCs w:val="20"/>
                <w:lang w:val="hr-HR"/>
              </w:rPr>
              <w:t>TZK</w:t>
            </w:r>
          </w:p>
        </w:tc>
        <w:tc>
          <w:tcPr>
            <w:tcW w:w="2385" w:type="dxa"/>
            <w:tcBorders>
              <w:top w:val="single" w:sz="4" w:space="0" w:color="auto"/>
              <w:left w:val="single" w:sz="4" w:space="0" w:color="auto"/>
              <w:bottom w:val="single" w:sz="4" w:space="0" w:color="auto"/>
              <w:right w:val="single" w:sz="4" w:space="0" w:color="auto"/>
            </w:tcBorders>
            <w:vAlign w:val="center"/>
            <w:hideMark/>
          </w:tcPr>
          <w:p w:rsidR="00B10934" w:rsidRPr="00E91C61" w:rsidRDefault="00B10934" w:rsidP="006F4BF4">
            <w:pPr>
              <w:jc w:val="center"/>
              <w:rPr>
                <w:sz w:val="20"/>
                <w:szCs w:val="20"/>
                <w:lang w:val="hr-HR"/>
              </w:rPr>
            </w:pPr>
          </w:p>
        </w:tc>
      </w:tr>
      <w:tr w:rsidR="00B10934" w:rsidRPr="00E91C61" w:rsidTr="00BE6AA0">
        <w:trPr>
          <w:trHeight w:val="271"/>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0"/>
                <w:szCs w:val="20"/>
                <w:lang w:val="hr-HR" w:eastAsia="en-US"/>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rsidR="00B10934" w:rsidRPr="00E91C61" w:rsidRDefault="00B10934" w:rsidP="006F4BF4">
            <w:pPr>
              <w:rPr>
                <w:sz w:val="20"/>
                <w:szCs w:val="20"/>
                <w:lang w:val="hr-HR" w:eastAsia="en-US"/>
              </w:rPr>
            </w:pPr>
          </w:p>
        </w:tc>
        <w:tc>
          <w:tcPr>
            <w:tcW w:w="2385" w:type="dxa"/>
            <w:tcBorders>
              <w:top w:val="single" w:sz="4" w:space="0" w:color="auto"/>
              <w:left w:val="single" w:sz="4" w:space="0" w:color="auto"/>
              <w:bottom w:val="single" w:sz="12" w:space="0" w:color="auto"/>
              <w:right w:val="single" w:sz="4" w:space="0" w:color="auto"/>
            </w:tcBorders>
            <w:vAlign w:val="center"/>
          </w:tcPr>
          <w:p w:rsidR="00B10934" w:rsidRPr="00E91C61" w:rsidRDefault="00B10934" w:rsidP="006F4BF4">
            <w:pPr>
              <w:jc w:val="center"/>
              <w:rPr>
                <w:sz w:val="20"/>
                <w:szCs w:val="20"/>
                <w:lang w:val="hr-HR"/>
              </w:rPr>
            </w:pPr>
          </w:p>
        </w:tc>
      </w:tr>
      <w:tr w:rsidR="00B10934" w:rsidRPr="00E91C61" w:rsidTr="00BE6AA0">
        <w:trPr>
          <w:trHeight w:val="290"/>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8"/>
                <w:szCs w:val="28"/>
                <w:lang w:val="hr-HR" w:eastAsia="en-US"/>
              </w:rPr>
            </w:pPr>
          </w:p>
        </w:tc>
        <w:tc>
          <w:tcPr>
            <w:tcW w:w="2770" w:type="dxa"/>
            <w:vMerge w:val="restart"/>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21.02.2020.</w:t>
            </w:r>
          </w:p>
        </w:tc>
        <w:tc>
          <w:tcPr>
            <w:tcW w:w="3239" w:type="dxa"/>
            <w:vMerge w:val="restart"/>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Višnjan</w:t>
            </w:r>
          </w:p>
        </w:tc>
        <w:tc>
          <w:tcPr>
            <w:tcW w:w="3402" w:type="dxa"/>
            <w:vMerge w:val="restart"/>
            <w:tcBorders>
              <w:top w:val="single" w:sz="12" w:space="0" w:color="auto"/>
              <w:left w:val="single" w:sz="12" w:space="0" w:color="auto"/>
              <w:bottom w:val="single" w:sz="4" w:space="0" w:color="auto"/>
              <w:right w:val="single" w:sz="4"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Ugradbeni računalni sustavi</w:t>
            </w:r>
          </w:p>
        </w:tc>
        <w:tc>
          <w:tcPr>
            <w:tcW w:w="2385" w:type="dxa"/>
            <w:tcBorders>
              <w:top w:val="single" w:sz="12" w:space="0" w:color="auto"/>
              <w:left w:val="single" w:sz="4" w:space="0" w:color="auto"/>
              <w:bottom w:val="single" w:sz="2" w:space="0" w:color="auto"/>
              <w:right w:val="single" w:sz="4"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Sigurnost informacijskih sustava</w:t>
            </w:r>
          </w:p>
        </w:tc>
      </w:tr>
      <w:tr w:rsidR="00B10934" w:rsidRPr="00E91C61" w:rsidTr="00BE6AA0">
        <w:trPr>
          <w:trHeight w:val="57"/>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b/>
                <w:color w:val="FF0000"/>
                <w:sz w:val="20"/>
                <w:szCs w:val="20"/>
                <w:u w:val="single"/>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b/>
                <w:color w:val="FF0000"/>
                <w:sz w:val="20"/>
                <w:szCs w:val="20"/>
                <w:lang w:val="hr-HR" w:eastAsia="en-US"/>
              </w:rPr>
            </w:pPr>
          </w:p>
        </w:tc>
        <w:tc>
          <w:tcPr>
            <w:tcW w:w="0" w:type="auto"/>
            <w:vMerge/>
            <w:tcBorders>
              <w:top w:val="single" w:sz="12" w:space="0" w:color="auto"/>
              <w:left w:val="single" w:sz="12" w:space="0" w:color="auto"/>
              <w:bottom w:val="single" w:sz="4" w:space="0" w:color="auto"/>
              <w:right w:val="single" w:sz="4" w:space="0" w:color="auto"/>
            </w:tcBorders>
            <w:vAlign w:val="center"/>
            <w:hideMark/>
          </w:tcPr>
          <w:p w:rsidR="00B10934" w:rsidRPr="00E91C61" w:rsidRDefault="00B10934" w:rsidP="006F4BF4">
            <w:pPr>
              <w:rPr>
                <w:b/>
                <w:color w:val="FF0000"/>
                <w:sz w:val="20"/>
                <w:szCs w:val="20"/>
                <w:lang w:val="hr-HR" w:eastAsia="en-US"/>
              </w:rPr>
            </w:pPr>
          </w:p>
        </w:tc>
        <w:tc>
          <w:tcPr>
            <w:tcW w:w="2385" w:type="dxa"/>
            <w:tcBorders>
              <w:top w:val="single" w:sz="2" w:space="0" w:color="auto"/>
              <w:left w:val="single" w:sz="4" w:space="0" w:color="auto"/>
              <w:bottom w:val="single" w:sz="2" w:space="0" w:color="auto"/>
              <w:right w:val="single" w:sz="4" w:space="0" w:color="auto"/>
            </w:tcBorders>
            <w:vAlign w:val="center"/>
          </w:tcPr>
          <w:p w:rsidR="00B10934" w:rsidRPr="00E91C61" w:rsidRDefault="00B10934" w:rsidP="006F4BF4">
            <w:pPr>
              <w:jc w:val="center"/>
              <w:rPr>
                <w:sz w:val="20"/>
                <w:szCs w:val="20"/>
                <w:lang w:val="hr-HR"/>
              </w:rPr>
            </w:pPr>
          </w:p>
        </w:tc>
      </w:tr>
      <w:tr w:rsidR="00B10934" w:rsidRPr="00E91C61" w:rsidTr="00BE6AA0">
        <w:trPr>
          <w:trHeight w:val="158"/>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8"/>
                <w:szCs w:val="28"/>
                <w:lang w:val="hr-HR" w:eastAsia="en-US"/>
              </w:rPr>
            </w:pPr>
          </w:p>
        </w:tc>
        <w:tc>
          <w:tcPr>
            <w:tcW w:w="2770" w:type="dxa"/>
            <w:vMerge w:val="restart"/>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Ožujak 2020.</w:t>
            </w:r>
          </w:p>
        </w:tc>
        <w:tc>
          <w:tcPr>
            <w:tcW w:w="3239" w:type="dxa"/>
            <w:vMerge w:val="restart"/>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Kanfanar (BAT i Istragrafika)</w:t>
            </w:r>
          </w:p>
        </w:tc>
        <w:tc>
          <w:tcPr>
            <w:tcW w:w="3402" w:type="dxa"/>
            <w:tcBorders>
              <w:top w:val="single" w:sz="12" w:space="0" w:color="auto"/>
              <w:left w:val="single" w:sz="12" w:space="0" w:color="auto"/>
              <w:bottom w:val="single" w:sz="2" w:space="0" w:color="auto"/>
              <w:right w:val="single" w:sz="4"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Sigur. infor. sustava</w:t>
            </w:r>
          </w:p>
        </w:tc>
        <w:tc>
          <w:tcPr>
            <w:tcW w:w="2385" w:type="dxa"/>
            <w:tcBorders>
              <w:top w:val="single" w:sz="12" w:space="0" w:color="auto"/>
              <w:left w:val="single" w:sz="4" w:space="0" w:color="auto"/>
              <w:bottom w:val="single" w:sz="2" w:space="0" w:color="auto"/>
              <w:right w:val="single" w:sz="4"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Dijagnostika i održavanje informacijskih sustava</w:t>
            </w:r>
          </w:p>
        </w:tc>
      </w:tr>
      <w:tr w:rsidR="00B10934" w:rsidRPr="00E91C61" w:rsidTr="00BE6AA0">
        <w:trPr>
          <w:trHeight w:val="269"/>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0"/>
                <w:szCs w:val="20"/>
                <w:lang w:val="hr-HR" w:eastAsia="en-US"/>
              </w:rPr>
            </w:pPr>
          </w:p>
        </w:tc>
        <w:tc>
          <w:tcPr>
            <w:tcW w:w="3402" w:type="dxa"/>
            <w:tcBorders>
              <w:top w:val="single" w:sz="2" w:space="0" w:color="auto"/>
              <w:left w:val="single" w:sz="12" w:space="0" w:color="auto"/>
              <w:bottom w:val="single" w:sz="2" w:space="0" w:color="auto"/>
              <w:right w:val="single" w:sz="4"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Ugradbeni račun. sustavi</w:t>
            </w:r>
          </w:p>
        </w:tc>
        <w:tc>
          <w:tcPr>
            <w:tcW w:w="2385" w:type="dxa"/>
            <w:tcBorders>
              <w:top w:val="single" w:sz="2" w:space="0" w:color="auto"/>
              <w:left w:val="single" w:sz="4" w:space="0" w:color="auto"/>
              <w:bottom w:val="single" w:sz="2" w:space="0" w:color="auto"/>
              <w:right w:val="single" w:sz="4"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Tehničko i poslovno komuniciranje</w:t>
            </w:r>
          </w:p>
        </w:tc>
      </w:tr>
      <w:tr w:rsidR="00B10934" w:rsidRPr="00E91C61" w:rsidTr="00BE6AA0">
        <w:trPr>
          <w:trHeight w:val="269"/>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8"/>
                <w:szCs w:val="28"/>
                <w:lang w:val="hr-HR" w:eastAsia="en-US"/>
              </w:rPr>
            </w:pPr>
          </w:p>
        </w:tc>
        <w:tc>
          <w:tcPr>
            <w:tcW w:w="2770" w:type="dxa"/>
            <w:vMerge w:val="restart"/>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08.04.2020.</w:t>
            </w:r>
          </w:p>
        </w:tc>
        <w:tc>
          <w:tcPr>
            <w:tcW w:w="3239" w:type="dxa"/>
            <w:vMerge w:val="restart"/>
            <w:tcBorders>
              <w:top w:val="single" w:sz="12" w:space="0" w:color="auto"/>
              <w:left w:val="single" w:sz="12" w:space="0" w:color="auto"/>
              <w:bottom w:val="single" w:sz="4" w:space="0" w:color="auto"/>
              <w:right w:val="single" w:sz="12" w:space="0" w:color="auto"/>
            </w:tcBorders>
            <w:vAlign w:val="center"/>
            <w:hideMark/>
          </w:tcPr>
          <w:p w:rsidR="00B10934" w:rsidRPr="00E91C61" w:rsidRDefault="00FC622D" w:rsidP="006F4BF4">
            <w:pPr>
              <w:jc w:val="center"/>
              <w:rPr>
                <w:sz w:val="20"/>
                <w:szCs w:val="20"/>
                <w:lang w:val="hr-HR"/>
              </w:rPr>
            </w:pPr>
            <w:r>
              <w:rPr>
                <w:sz w:val="20"/>
                <w:szCs w:val="20"/>
                <w:lang w:val="hr-HR"/>
              </w:rPr>
              <w:t>Zagreb</w:t>
            </w:r>
            <w:r w:rsidR="00B10934" w:rsidRPr="00E91C61">
              <w:rPr>
                <w:sz w:val="20"/>
                <w:szCs w:val="20"/>
                <w:lang w:val="hr-HR"/>
              </w:rPr>
              <w:t>- Tv postaja</w:t>
            </w:r>
          </w:p>
        </w:tc>
        <w:tc>
          <w:tcPr>
            <w:tcW w:w="3402" w:type="dxa"/>
            <w:vMerge w:val="restart"/>
            <w:tcBorders>
              <w:top w:val="single" w:sz="12" w:space="0" w:color="auto"/>
              <w:left w:val="single" w:sz="12" w:space="0" w:color="auto"/>
              <w:bottom w:val="single" w:sz="4" w:space="0" w:color="auto"/>
              <w:right w:val="single" w:sz="4" w:space="0" w:color="auto"/>
            </w:tcBorders>
            <w:vAlign w:val="center"/>
            <w:hideMark/>
          </w:tcPr>
          <w:p w:rsidR="00B10934" w:rsidRPr="00E91C61" w:rsidRDefault="00B10934" w:rsidP="006F4BF4">
            <w:pPr>
              <w:jc w:val="center"/>
              <w:rPr>
                <w:color w:val="FF0000"/>
                <w:sz w:val="20"/>
                <w:szCs w:val="20"/>
                <w:lang w:val="hr-HR"/>
              </w:rPr>
            </w:pPr>
            <w:r w:rsidRPr="000840A1">
              <w:rPr>
                <w:sz w:val="20"/>
                <w:szCs w:val="20"/>
                <w:lang w:val="hr-HR"/>
              </w:rPr>
              <w:t>KPV</w:t>
            </w:r>
          </w:p>
        </w:tc>
        <w:tc>
          <w:tcPr>
            <w:tcW w:w="2385" w:type="dxa"/>
            <w:tcBorders>
              <w:top w:val="single" w:sz="12" w:space="0" w:color="auto"/>
              <w:left w:val="single" w:sz="4" w:space="0" w:color="auto"/>
              <w:bottom w:val="single" w:sz="2" w:space="0" w:color="auto"/>
              <w:right w:val="single" w:sz="4" w:space="0" w:color="auto"/>
            </w:tcBorders>
            <w:vAlign w:val="center"/>
            <w:hideMark/>
          </w:tcPr>
          <w:p w:rsidR="00B10934" w:rsidRPr="00E91C61" w:rsidRDefault="00B10934" w:rsidP="006F4BF4">
            <w:pPr>
              <w:jc w:val="center"/>
              <w:rPr>
                <w:color w:val="FF0000"/>
                <w:sz w:val="20"/>
                <w:szCs w:val="20"/>
                <w:lang w:val="hr-HR"/>
              </w:rPr>
            </w:pPr>
            <w:r w:rsidRPr="00E91C61">
              <w:rPr>
                <w:sz w:val="20"/>
                <w:szCs w:val="20"/>
                <w:lang w:val="hr-HR"/>
              </w:rPr>
              <w:t>Ugradbeni računalni sustavi</w:t>
            </w:r>
          </w:p>
        </w:tc>
      </w:tr>
      <w:tr w:rsidR="00B10934" w:rsidRPr="00E91C61" w:rsidTr="00BE6AA0">
        <w:trPr>
          <w:trHeight w:val="106"/>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8"/>
                <w:szCs w:val="28"/>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color w:val="FF0000"/>
                <w:sz w:val="20"/>
                <w:szCs w:val="20"/>
                <w:lang w:val="hr-HR"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color w:val="FF0000"/>
                <w:sz w:val="20"/>
                <w:szCs w:val="20"/>
                <w:lang w:val="hr-HR" w:eastAsia="en-US"/>
              </w:rPr>
            </w:pPr>
          </w:p>
        </w:tc>
        <w:tc>
          <w:tcPr>
            <w:tcW w:w="0" w:type="auto"/>
            <w:vMerge/>
            <w:tcBorders>
              <w:top w:val="single" w:sz="12" w:space="0" w:color="auto"/>
              <w:left w:val="single" w:sz="12" w:space="0" w:color="auto"/>
              <w:bottom w:val="single" w:sz="4" w:space="0" w:color="auto"/>
              <w:right w:val="single" w:sz="4" w:space="0" w:color="auto"/>
            </w:tcBorders>
            <w:vAlign w:val="center"/>
            <w:hideMark/>
          </w:tcPr>
          <w:p w:rsidR="00B10934" w:rsidRPr="00E91C61" w:rsidRDefault="00B10934" w:rsidP="006F4BF4">
            <w:pPr>
              <w:rPr>
                <w:b/>
                <w:color w:val="FF0000"/>
                <w:sz w:val="20"/>
                <w:szCs w:val="20"/>
                <w:lang w:val="hr-HR" w:eastAsia="en-US"/>
              </w:rPr>
            </w:pPr>
          </w:p>
        </w:tc>
        <w:tc>
          <w:tcPr>
            <w:tcW w:w="2385" w:type="dxa"/>
            <w:tcBorders>
              <w:top w:val="single" w:sz="2" w:space="0" w:color="auto"/>
              <w:left w:val="single" w:sz="4" w:space="0" w:color="auto"/>
              <w:bottom w:val="single" w:sz="2" w:space="0" w:color="auto"/>
              <w:right w:val="single" w:sz="4" w:space="0" w:color="auto"/>
            </w:tcBorders>
            <w:vAlign w:val="center"/>
          </w:tcPr>
          <w:p w:rsidR="00B10934" w:rsidRPr="00E91C61" w:rsidRDefault="00B10934" w:rsidP="006F4BF4">
            <w:pPr>
              <w:jc w:val="center"/>
              <w:rPr>
                <w:color w:val="FF0000"/>
                <w:sz w:val="20"/>
                <w:szCs w:val="20"/>
                <w:lang w:val="hr-HR"/>
              </w:rPr>
            </w:pPr>
          </w:p>
        </w:tc>
      </w:tr>
      <w:tr w:rsidR="00B10934" w:rsidRPr="00E91C61" w:rsidTr="00BE6AA0">
        <w:trPr>
          <w:trHeight w:val="35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8"/>
                <w:szCs w:val="28"/>
                <w:lang w:val="hr-HR" w:eastAsia="en-US"/>
              </w:rPr>
            </w:pPr>
          </w:p>
        </w:tc>
        <w:tc>
          <w:tcPr>
            <w:tcW w:w="2770" w:type="dxa"/>
            <w:vMerge w:val="restart"/>
            <w:tcBorders>
              <w:top w:val="single" w:sz="12" w:space="0" w:color="auto"/>
              <w:left w:val="single" w:sz="12" w:space="0" w:color="auto"/>
              <w:right w:val="single" w:sz="12"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9.mj 10. Mj</w:t>
            </w:r>
          </w:p>
        </w:tc>
        <w:tc>
          <w:tcPr>
            <w:tcW w:w="3239" w:type="dxa"/>
            <w:vMerge w:val="restart"/>
            <w:tcBorders>
              <w:top w:val="single" w:sz="12" w:space="0" w:color="auto"/>
              <w:left w:val="single" w:sz="12" w:space="0" w:color="auto"/>
              <w:right w:val="single" w:sz="12"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Grand hotel park, Rovinj</w:t>
            </w:r>
          </w:p>
        </w:tc>
        <w:tc>
          <w:tcPr>
            <w:tcW w:w="3402" w:type="dxa"/>
            <w:tcBorders>
              <w:top w:val="single" w:sz="12" w:space="0" w:color="auto"/>
              <w:left w:val="single" w:sz="12" w:space="0" w:color="auto"/>
              <w:bottom w:val="single" w:sz="4" w:space="0" w:color="auto"/>
              <w:right w:val="single" w:sz="4"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Sigurnost informacijskih sustava</w:t>
            </w:r>
          </w:p>
        </w:tc>
        <w:tc>
          <w:tcPr>
            <w:tcW w:w="2385" w:type="dxa"/>
            <w:tcBorders>
              <w:top w:val="single" w:sz="2" w:space="0" w:color="auto"/>
              <w:left w:val="single" w:sz="4" w:space="0" w:color="auto"/>
              <w:right w:val="single" w:sz="4"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Tehničko i poslovno komuniciranje</w:t>
            </w:r>
          </w:p>
        </w:tc>
      </w:tr>
      <w:tr w:rsidR="00B10934" w:rsidRPr="00E91C61" w:rsidTr="00BE6AA0">
        <w:trPr>
          <w:trHeight w:val="353"/>
        </w:trPr>
        <w:tc>
          <w:tcPr>
            <w:tcW w:w="0" w:type="auto"/>
            <w:vMerge/>
            <w:tcBorders>
              <w:top w:val="single" w:sz="12" w:space="0" w:color="auto"/>
              <w:left w:val="single" w:sz="12" w:space="0" w:color="auto"/>
              <w:bottom w:val="single" w:sz="4" w:space="0" w:color="auto"/>
              <w:right w:val="single" w:sz="12" w:space="0" w:color="auto"/>
            </w:tcBorders>
            <w:vAlign w:val="center"/>
          </w:tcPr>
          <w:p w:rsidR="00B10934" w:rsidRPr="00E91C61" w:rsidRDefault="00B10934" w:rsidP="006F4BF4">
            <w:pPr>
              <w:rPr>
                <w:sz w:val="28"/>
                <w:szCs w:val="28"/>
                <w:lang w:val="hr-HR"/>
              </w:rPr>
            </w:pPr>
          </w:p>
        </w:tc>
        <w:tc>
          <w:tcPr>
            <w:tcW w:w="2770" w:type="dxa"/>
            <w:vMerge/>
            <w:tcBorders>
              <w:left w:val="single" w:sz="12" w:space="0" w:color="auto"/>
              <w:bottom w:val="single" w:sz="12" w:space="0" w:color="auto"/>
              <w:right w:val="single" w:sz="12" w:space="0" w:color="auto"/>
            </w:tcBorders>
            <w:vAlign w:val="center"/>
          </w:tcPr>
          <w:p w:rsidR="00B10934" w:rsidRPr="00E91C61" w:rsidRDefault="00B10934" w:rsidP="006F4BF4">
            <w:pPr>
              <w:jc w:val="center"/>
              <w:rPr>
                <w:sz w:val="20"/>
                <w:szCs w:val="20"/>
                <w:lang w:val="hr-HR"/>
              </w:rPr>
            </w:pPr>
          </w:p>
        </w:tc>
        <w:tc>
          <w:tcPr>
            <w:tcW w:w="3239" w:type="dxa"/>
            <w:vMerge/>
            <w:tcBorders>
              <w:left w:val="single" w:sz="12" w:space="0" w:color="auto"/>
              <w:bottom w:val="single" w:sz="12" w:space="0" w:color="auto"/>
              <w:right w:val="single" w:sz="12" w:space="0" w:color="auto"/>
            </w:tcBorders>
            <w:vAlign w:val="center"/>
          </w:tcPr>
          <w:p w:rsidR="00B10934" w:rsidRPr="00E91C61" w:rsidRDefault="00B10934" w:rsidP="006F4BF4">
            <w:pPr>
              <w:jc w:val="center"/>
              <w:rPr>
                <w:sz w:val="20"/>
                <w:szCs w:val="20"/>
                <w:lang w:val="hr-HR"/>
              </w:rPr>
            </w:pPr>
          </w:p>
        </w:tc>
        <w:tc>
          <w:tcPr>
            <w:tcW w:w="3402" w:type="dxa"/>
            <w:tcBorders>
              <w:top w:val="single" w:sz="4" w:space="0" w:color="auto"/>
              <w:left w:val="single" w:sz="12" w:space="0" w:color="auto"/>
              <w:bottom w:val="single" w:sz="12" w:space="0" w:color="auto"/>
              <w:right w:val="single" w:sz="4" w:space="0" w:color="auto"/>
            </w:tcBorders>
            <w:vAlign w:val="center"/>
          </w:tcPr>
          <w:p w:rsidR="00B10934" w:rsidRPr="00E91C61" w:rsidRDefault="00B10934" w:rsidP="006F4BF4">
            <w:pPr>
              <w:jc w:val="center"/>
              <w:rPr>
                <w:sz w:val="20"/>
                <w:szCs w:val="20"/>
                <w:lang w:val="hr-HR"/>
              </w:rPr>
            </w:pPr>
            <w:r w:rsidRPr="00E91C61">
              <w:rPr>
                <w:sz w:val="20"/>
                <w:szCs w:val="20"/>
                <w:lang w:val="hr-HR"/>
              </w:rPr>
              <w:t>Dijagnostika i održavanje informacijskih sustava</w:t>
            </w:r>
          </w:p>
        </w:tc>
        <w:tc>
          <w:tcPr>
            <w:tcW w:w="2385" w:type="dxa"/>
            <w:tcBorders>
              <w:left w:val="single" w:sz="4" w:space="0" w:color="auto"/>
              <w:bottom w:val="single" w:sz="12" w:space="0" w:color="auto"/>
              <w:right w:val="single" w:sz="4" w:space="0" w:color="auto"/>
            </w:tcBorders>
            <w:vAlign w:val="center"/>
          </w:tcPr>
          <w:p w:rsidR="00B10934" w:rsidRPr="00E91C61" w:rsidRDefault="00B10934" w:rsidP="006F4BF4">
            <w:pPr>
              <w:jc w:val="center"/>
              <w:rPr>
                <w:sz w:val="20"/>
                <w:szCs w:val="20"/>
                <w:lang w:val="hr-HR"/>
              </w:rPr>
            </w:pPr>
            <w:r w:rsidRPr="00E91C61">
              <w:rPr>
                <w:sz w:val="20"/>
                <w:szCs w:val="20"/>
                <w:lang w:val="hr-HR"/>
              </w:rPr>
              <w:t>Ugradbeni račun. sustavi</w:t>
            </w:r>
          </w:p>
        </w:tc>
      </w:tr>
      <w:tr w:rsidR="00B10934" w:rsidRPr="00E91C61" w:rsidTr="00BE6AA0">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10934" w:rsidRPr="00E91C61" w:rsidRDefault="00B10934" w:rsidP="006F4BF4">
            <w:pPr>
              <w:rPr>
                <w:sz w:val="28"/>
                <w:szCs w:val="28"/>
                <w:lang w:val="hr-HR" w:eastAsia="en-US"/>
              </w:rPr>
            </w:pPr>
          </w:p>
        </w:tc>
        <w:tc>
          <w:tcPr>
            <w:tcW w:w="2770" w:type="dxa"/>
            <w:tcBorders>
              <w:top w:val="single" w:sz="12" w:space="0" w:color="auto"/>
              <w:left w:val="single" w:sz="12" w:space="0" w:color="auto"/>
              <w:bottom w:val="single" w:sz="12" w:space="0" w:color="auto"/>
              <w:right w:val="single" w:sz="12"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Ožujak 2020.</w:t>
            </w:r>
          </w:p>
        </w:tc>
        <w:tc>
          <w:tcPr>
            <w:tcW w:w="3239" w:type="dxa"/>
            <w:tcBorders>
              <w:top w:val="single" w:sz="12" w:space="0" w:color="auto"/>
              <w:left w:val="single" w:sz="12" w:space="0" w:color="auto"/>
              <w:bottom w:val="single" w:sz="12" w:space="0" w:color="auto"/>
              <w:right w:val="single" w:sz="12"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CIM Rovinj</w:t>
            </w:r>
          </w:p>
        </w:tc>
        <w:tc>
          <w:tcPr>
            <w:tcW w:w="3402" w:type="dxa"/>
            <w:tcBorders>
              <w:top w:val="single" w:sz="12" w:space="0" w:color="auto"/>
              <w:left w:val="single" w:sz="12" w:space="0" w:color="auto"/>
              <w:bottom w:val="single" w:sz="12" w:space="0" w:color="auto"/>
              <w:right w:val="single" w:sz="4"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Ugradbeni račun. sustavi</w:t>
            </w:r>
          </w:p>
        </w:tc>
        <w:tc>
          <w:tcPr>
            <w:tcW w:w="2385" w:type="dxa"/>
            <w:tcBorders>
              <w:top w:val="single" w:sz="2" w:space="0" w:color="auto"/>
              <w:left w:val="single" w:sz="4" w:space="0" w:color="auto"/>
              <w:bottom w:val="single" w:sz="12" w:space="0" w:color="auto"/>
              <w:right w:val="single" w:sz="4" w:space="0" w:color="auto"/>
            </w:tcBorders>
            <w:vAlign w:val="center"/>
            <w:hideMark/>
          </w:tcPr>
          <w:p w:rsidR="00B10934" w:rsidRPr="00E91C61" w:rsidRDefault="00B10934" w:rsidP="006F4BF4">
            <w:pPr>
              <w:jc w:val="center"/>
              <w:rPr>
                <w:sz w:val="20"/>
                <w:szCs w:val="20"/>
                <w:lang w:val="hr-HR"/>
              </w:rPr>
            </w:pPr>
            <w:r w:rsidRPr="00E91C61">
              <w:rPr>
                <w:sz w:val="20"/>
                <w:szCs w:val="20"/>
                <w:lang w:val="hr-HR"/>
              </w:rPr>
              <w:t>Dijagnostika i održavanje informacijskih sustava</w:t>
            </w:r>
          </w:p>
        </w:tc>
      </w:tr>
    </w:tbl>
    <w:p w:rsidR="00220B93" w:rsidRPr="00E91C61" w:rsidRDefault="00220B93" w:rsidP="006F4BF4">
      <w:pPr>
        <w:spacing w:after="200"/>
        <w:rPr>
          <w:color w:val="FF0000"/>
          <w:lang w:val="hr-HR"/>
        </w:rPr>
      </w:pPr>
    </w:p>
    <w:tbl>
      <w:tblPr>
        <w:tblpPr w:leftFromText="180" w:rightFromText="180" w:bottomFromText="160" w:vertAnchor="page" w:horzAnchor="margin" w:tblpY="1793"/>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117"/>
        <w:gridCol w:w="5908"/>
        <w:gridCol w:w="2098"/>
        <w:gridCol w:w="2493"/>
      </w:tblGrid>
      <w:tr w:rsidR="009C3100" w:rsidRPr="00E91C61" w:rsidTr="009C3100">
        <w:trPr>
          <w:trHeight w:val="247"/>
        </w:trPr>
        <w:tc>
          <w:tcPr>
            <w:tcW w:w="13896" w:type="dxa"/>
            <w:gridSpan w:val="5"/>
            <w:tcBorders>
              <w:top w:val="single" w:sz="4" w:space="0" w:color="auto"/>
              <w:left w:val="single" w:sz="4" w:space="0" w:color="auto"/>
              <w:bottom w:val="single" w:sz="4" w:space="0" w:color="auto"/>
              <w:right w:val="single" w:sz="4" w:space="0" w:color="auto"/>
            </w:tcBorders>
            <w:vAlign w:val="center"/>
            <w:hideMark/>
          </w:tcPr>
          <w:p w:rsidR="009C3100" w:rsidRPr="00E91C61" w:rsidRDefault="009C3100" w:rsidP="006F4BF4">
            <w:pPr>
              <w:rPr>
                <w:b/>
                <w:sz w:val="22"/>
                <w:szCs w:val="22"/>
                <w:lang w:val="hr-HR"/>
              </w:rPr>
            </w:pPr>
            <w:r w:rsidRPr="00E91C61">
              <w:rPr>
                <w:b/>
                <w:sz w:val="22"/>
                <w:szCs w:val="22"/>
                <w:lang w:val="hr-HR"/>
              </w:rPr>
              <w:lastRenderedPageBreak/>
              <w:t xml:space="preserve">Nositelj terenske nastave:  </w:t>
            </w:r>
            <w:r w:rsidRPr="00C021BA">
              <w:rPr>
                <w:b/>
                <w:i/>
                <w:sz w:val="22"/>
                <w:szCs w:val="22"/>
                <w:lang w:val="hr-HR"/>
              </w:rPr>
              <w:t>Tea Mužić, prof.</w:t>
            </w:r>
          </w:p>
        </w:tc>
      </w:tr>
      <w:tr w:rsidR="009C3100" w:rsidRPr="00E91C61" w:rsidTr="009C3100">
        <w:trPr>
          <w:trHeight w:val="845"/>
        </w:trPr>
        <w:tc>
          <w:tcPr>
            <w:tcW w:w="1280" w:type="dxa"/>
            <w:tcBorders>
              <w:top w:val="single" w:sz="4" w:space="0" w:color="auto"/>
              <w:left w:val="single" w:sz="4" w:space="0" w:color="auto"/>
              <w:bottom w:val="single" w:sz="4" w:space="0" w:color="auto"/>
              <w:right w:val="single" w:sz="4" w:space="0" w:color="auto"/>
            </w:tcBorders>
            <w:vAlign w:val="center"/>
            <w:hideMark/>
          </w:tcPr>
          <w:p w:rsidR="009C3100" w:rsidRPr="00E91C61" w:rsidRDefault="009C3100" w:rsidP="006F4BF4">
            <w:pPr>
              <w:jc w:val="center"/>
              <w:rPr>
                <w:b/>
                <w:sz w:val="22"/>
                <w:szCs w:val="22"/>
                <w:lang w:val="hr-HR"/>
              </w:rPr>
            </w:pPr>
            <w:r w:rsidRPr="00E91C61">
              <w:rPr>
                <w:b/>
                <w:sz w:val="22"/>
                <w:szCs w:val="22"/>
                <w:lang w:val="hr-HR"/>
              </w:rPr>
              <w:t>Namjena: Razred</w:t>
            </w:r>
          </w:p>
          <w:p w:rsidR="009C3100" w:rsidRPr="00E91C61" w:rsidRDefault="009C3100" w:rsidP="006F4BF4">
            <w:pPr>
              <w:jc w:val="center"/>
              <w:rPr>
                <w:b/>
                <w:sz w:val="22"/>
                <w:szCs w:val="22"/>
                <w:lang w:val="hr-HR"/>
              </w:rPr>
            </w:pPr>
            <w:r w:rsidRPr="00E91C61">
              <w:rPr>
                <w:b/>
                <w:sz w:val="22"/>
                <w:szCs w:val="22"/>
                <w:lang w:val="hr-HR"/>
              </w:rPr>
              <w:t xml:space="preserve">Predmet </w:t>
            </w:r>
          </w:p>
        </w:tc>
        <w:tc>
          <w:tcPr>
            <w:tcW w:w="2117" w:type="dxa"/>
            <w:tcBorders>
              <w:top w:val="single" w:sz="4" w:space="0" w:color="auto"/>
              <w:left w:val="single" w:sz="4" w:space="0" w:color="auto"/>
              <w:bottom w:val="single" w:sz="4" w:space="0" w:color="auto"/>
              <w:right w:val="single" w:sz="4" w:space="0" w:color="auto"/>
            </w:tcBorders>
            <w:vAlign w:val="center"/>
            <w:hideMark/>
          </w:tcPr>
          <w:p w:rsidR="009C3100" w:rsidRPr="00E91C61" w:rsidRDefault="009C3100" w:rsidP="006F4BF4">
            <w:pPr>
              <w:jc w:val="center"/>
              <w:rPr>
                <w:b/>
                <w:sz w:val="22"/>
                <w:szCs w:val="22"/>
                <w:lang w:val="hr-HR"/>
              </w:rPr>
            </w:pPr>
            <w:r w:rsidRPr="00E91C61">
              <w:rPr>
                <w:b/>
                <w:sz w:val="22"/>
                <w:szCs w:val="22"/>
                <w:lang w:val="hr-HR"/>
              </w:rPr>
              <w:t>Način realizacije:</w:t>
            </w:r>
          </w:p>
          <w:p w:rsidR="009C3100" w:rsidRPr="00E91C61" w:rsidRDefault="009C3100" w:rsidP="006F4BF4">
            <w:pPr>
              <w:jc w:val="center"/>
              <w:rPr>
                <w:b/>
                <w:sz w:val="22"/>
                <w:szCs w:val="22"/>
                <w:lang w:val="hr-HR"/>
              </w:rPr>
            </w:pPr>
            <w:r w:rsidRPr="00E91C61">
              <w:rPr>
                <w:b/>
                <w:sz w:val="22"/>
                <w:szCs w:val="22"/>
                <w:lang w:val="hr-HR"/>
              </w:rPr>
              <w:t xml:space="preserve">Mjesto odlaska </w:t>
            </w:r>
          </w:p>
          <w:p w:rsidR="009C3100" w:rsidRPr="00E91C61" w:rsidRDefault="009C3100" w:rsidP="006F4BF4">
            <w:pPr>
              <w:jc w:val="center"/>
              <w:rPr>
                <w:b/>
                <w:sz w:val="22"/>
                <w:szCs w:val="22"/>
                <w:lang w:val="hr-HR"/>
              </w:rPr>
            </w:pPr>
            <w:r w:rsidRPr="00E91C61">
              <w:rPr>
                <w:b/>
                <w:sz w:val="22"/>
                <w:szCs w:val="22"/>
                <w:lang w:val="hr-HR"/>
              </w:rPr>
              <w:t xml:space="preserve">Vrijeme odlaska </w:t>
            </w:r>
          </w:p>
          <w:p w:rsidR="009C3100" w:rsidRPr="00E91C61" w:rsidRDefault="009C3100" w:rsidP="006F4BF4">
            <w:pPr>
              <w:jc w:val="center"/>
              <w:rPr>
                <w:b/>
                <w:sz w:val="22"/>
                <w:szCs w:val="22"/>
                <w:lang w:val="hr-HR"/>
              </w:rPr>
            </w:pPr>
            <w:r w:rsidRPr="00E91C61">
              <w:rPr>
                <w:b/>
                <w:sz w:val="22"/>
                <w:szCs w:val="22"/>
                <w:lang w:val="hr-HR"/>
              </w:rPr>
              <w:t>Broj nastavnih sati</w:t>
            </w:r>
          </w:p>
        </w:tc>
        <w:tc>
          <w:tcPr>
            <w:tcW w:w="5908" w:type="dxa"/>
            <w:tcBorders>
              <w:top w:val="single" w:sz="4" w:space="0" w:color="auto"/>
              <w:left w:val="single" w:sz="4" w:space="0" w:color="auto"/>
              <w:bottom w:val="single" w:sz="4" w:space="0" w:color="auto"/>
              <w:right w:val="single" w:sz="4" w:space="0" w:color="auto"/>
            </w:tcBorders>
            <w:vAlign w:val="center"/>
            <w:hideMark/>
          </w:tcPr>
          <w:p w:rsidR="009C3100" w:rsidRPr="00E91C61" w:rsidRDefault="009C3100" w:rsidP="006F4BF4">
            <w:pPr>
              <w:jc w:val="center"/>
              <w:rPr>
                <w:b/>
                <w:sz w:val="22"/>
                <w:szCs w:val="22"/>
                <w:lang w:val="hr-HR"/>
              </w:rPr>
            </w:pPr>
            <w:r w:rsidRPr="00E91C61">
              <w:rPr>
                <w:b/>
                <w:sz w:val="22"/>
                <w:szCs w:val="22"/>
                <w:lang w:val="hr-HR"/>
              </w:rPr>
              <w:t xml:space="preserve">Ciljevi/Ishodi </w:t>
            </w:r>
          </w:p>
        </w:tc>
        <w:tc>
          <w:tcPr>
            <w:tcW w:w="2098" w:type="dxa"/>
            <w:tcBorders>
              <w:top w:val="single" w:sz="4" w:space="0" w:color="auto"/>
              <w:left w:val="single" w:sz="4" w:space="0" w:color="auto"/>
              <w:bottom w:val="single" w:sz="4" w:space="0" w:color="auto"/>
              <w:right w:val="single" w:sz="4" w:space="0" w:color="auto"/>
            </w:tcBorders>
            <w:vAlign w:val="center"/>
            <w:hideMark/>
          </w:tcPr>
          <w:p w:rsidR="009C3100" w:rsidRPr="00E91C61" w:rsidRDefault="009C3100" w:rsidP="006F4BF4">
            <w:pPr>
              <w:jc w:val="center"/>
              <w:rPr>
                <w:b/>
                <w:sz w:val="22"/>
                <w:szCs w:val="22"/>
                <w:lang w:val="hr-HR"/>
              </w:rPr>
            </w:pPr>
            <w:r w:rsidRPr="00E91C61">
              <w:rPr>
                <w:b/>
                <w:sz w:val="22"/>
                <w:szCs w:val="22"/>
                <w:lang w:val="hr-HR"/>
              </w:rPr>
              <w:t>Okvirni troškovi</w:t>
            </w:r>
          </w:p>
        </w:tc>
        <w:tc>
          <w:tcPr>
            <w:tcW w:w="2493" w:type="dxa"/>
            <w:tcBorders>
              <w:top w:val="single" w:sz="4" w:space="0" w:color="auto"/>
              <w:left w:val="single" w:sz="4" w:space="0" w:color="auto"/>
              <w:bottom w:val="single" w:sz="4" w:space="0" w:color="auto"/>
              <w:right w:val="single" w:sz="4" w:space="0" w:color="auto"/>
            </w:tcBorders>
            <w:vAlign w:val="center"/>
            <w:hideMark/>
          </w:tcPr>
          <w:p w:rsidR="009C3100" w:rsidRPr="00E91C61" w:rsidRDefault="009C3100" w:rsidP="006F4BF4">
            <w:pPr>
              <w:jc w:val="center"/>
              <w:rPr>
                <w:b/>
                <w:sz w:val="22"/>
                <w:szCs w:val="22"/>
                <w:lang w:val="hr-HR"/>
              </w:rPr>
            </w:pPr>
            <w:r w:rsidRPr="00E91C61">
              <w:rPr>
                <w:b/>
                <w:sz w:val="22"/>
                <w:szCs w:val="22"/>
                <w:lang w:val="hr-HR"/>
              </w:rPr>
              <w:t>Način praćenja/vrednovanja</w:t>
            </w:r>
          </w:p>
        </w:tc>
      </w:tr>
      <w:tr w:rsidR="009C3100" w:rsidRPr="00E91C61" w:rsidTr="009C3100">
        <w:trPr>
          <w:trHeight w:val="1180"/>
        </w:trPr>
        <w:tc>
          <w:tcPr>
            <w:tcW w:w="1280" w:type="dxa"/>
            <w:tcBorders>
              <w:top w:val="single" w:sz="4" w:space="0" w:color="auto"/>
              <w:left w:val="single" w:sz="4" w:space="0" w:color="auto"/>
              <w:bottom w:val="single" w:sz="4" w:space="0" w:color="auto"/>
              <w:right w:val="single" w:sz="4" w:space="0" w:color="auto"/>
            </w:tcBorders>
            <w:vAlign w:val="center"/>
          </w:tcPr>
          <w:p w:rsidR="009C3100" w:rsidRPr="00E91C61" w:rsidRDefault="009C3100" w:rsidP="006F4BF4">
            <w:pPr>
              <w:jc w:val="center"/>
              <w:rPr>
                <w:sz w:val="22"/>
                <w:szCs w:val="22"/>
                <w:lang w:val="hr-HR"/>
              </w:rPr>
            </w:pPr>
            <w:r w:rsidRPr="00E91C61">
              <w:rPr>
                <w:sz w:val="22"/>
                <w:szCs w:val="22"/>
                <w:lang w:val="hr-HR"/>
              </w:rPr>
              <w:t>4. a</w:t>
            </w:r>
          </w:p>
          <w:p w:rsidR="009C3100" w:rsidRPr="00E91C61" w:rsidRDefault="009C3100" w:rsidP="006F4BF4">
            <w:pPr>
              <w:jc w:val="center"/>
              <w:rPr>
                <w:sz w:val="22"/>
                <w:szCs w:val="22"/>
                <w:lang w:val="hr-HR"/>
              </w:rPr>
            </w:pPr>
          </w:p>
          <w:p w:rsidR="009C3100" w:rsidRPr="00E91C61" w:rsidRDefault="009C3100" w:rsidP="006F4BF4">
            <w:pPr>
              <w:jc w:val="center"/>
              <w:rPr>
                <w:sz w:val="22"/>
                <w:szCs w:val="22"/>
                <w:lang w:val="hr-HR"/>
              </w:rPr>
            </w:pPr>
            <w:r w:rsidRPr="00E91C61">
              <w:rPr>
                <w:sz w:val="22"/>
                <w:szCs w:val="22"/>
                <w:lang w:val="hr-HR"/>
              </w:rPr>
              <w:t>Glazbena umjetnost</w:t>
            </w:r>
          </w:p>
          <w:p w:rsidR="009C3100" w:rsidRPr="00E91C61" w:rsidRDefault="009C3100" w:rsidP="006F4BF4">
            <w:pPr>
              <w:jc w:val="center"/>
              <w:rPr>
                <w:sz w:val="22"/>
                <w:szCs w:val="22"/>
                <w:lang w:val="hr-HR"/>
              </w:rPr>
            </w:pPr>
          </w:p>
        </w:tc>
        <w:tc>
          <w:tcPr>
            <w:tcW w:w="2117" w:type="dxa"/>
            <w:tcBorders>
              <w:top w:val="single" w:sz="4" w:space="0" w:color="auto"/>
              <w:left w:val="single" w:sz="4" w:space="0" w:color="auto"/>
              <w:bottom w:val="single" w:sz="4" w:space="0" w:color="auto"/>
              <w:right w:val="single" w:sz="4" w:space="0" w:color="auto"/>
            </w:tcBorders>
            <w:vAlign w:val="center"/>
            <w:hideMark/>
          </w:tcPr>
          <w:p w:rsidR="009C3100" w:rsidRPr="00E91C61" w:rsidRDefault="009C3100" w:rsidP="006F4BF4">
            <w:pPr>
              <w:jc w:val="center"/>
              <w:rPr>
                <w:sz w:val="22"/>
                <w:szCs w:val="22"/>
                <w:lang w:val="hr-HR"/>
              </w:rPr>
            </w:pPr>
            <w:r w:rsidRPr="00E91C61">
              <w:rPr>
                <w:sz w:val="22"/>
                <w:szCs w:val="22"/>
                <w:lang w:val="hr-HR"/>
              </w:rPr>
              <w:t>Trst, Muzej glazbala</w:t>
            </w:r>
          </w:p>
          <w:p w:rsidR="009C3100" w:rsidRPr="00E91C61" w:rsidRDefault="009C3100" w:rsidP="006F4BF4">
            <w:pPr>
              <w:jc w:val="center"/>
              <w:rPr>
                <w:sz w:val="22"/>
                <w:szCs w:val="22"/>
                <w:lang w:val="hr-HR"/>
              </w:rPr>
            </w:pPr>
            <w:r w:rsidRPr="00E91C61">
              <w:rPr>
                <w:sz w:val="22"/>
                <w:szCs w:val="22"/>
                <w:lang w:val="hr-HR"/>
              </w:rPr>
              <w:t>2 školska sata</w:t>
            </w:r>
          </w:p>
          <w:p w:rsidR="009C3100" w:rsidRPr="00E91C61" w:rsidRDefault="009C3100" w:rsidP="006F4BF4">
            <w:pPr>
              <w:jc w:val="center"/>
              <w:rPr>
                <w:sz w:val="22"/>
                <w:szCs w:val="22"/>
                <w:lang w:val="hr-HR"/>
              </w:rPr>
            </w:pPr>
            <w:r w:rsidRPr="00E91C61">
              <w:rPr>
                <w:sz w:val="22"/>
                <w:szCs w:val="22"/>
                <w:lang w:val="hr-HR"/>
              </w:rPr>
              <w:t>21.02. 2020.</w:t>
            </w:r>
          </w:p>
        </w:tc>
        <w:tc>
          <w:tcPr>
            <w:tcW w:w="5908" w:type="dxa"/>
            <w:tcBorders>
              <w:top w:val="single" w:sz="4" w:space="0" w:color="auto"/>
              <w:left w:val="single" w:sz="4" w:space="0" w:color="auto"/>
              <w:bottom w:val="single" w:sz="4" w:space="0" w:color="auto"/>
              <w:right w:val="single" w:sz="4" w:space="0" w:color="auto"/>
            </w:tcBorders>
            <w:vAlign w:val="center"/>
            <w:hideMark/>
          </w:tcPr>
          <w:p w:rsidR="009C3100" w:rsidRPr="00E91C61" w:rsidRDefault="009C3100" w:rsidP="006F4BF4">
            <w:pPr>
              <w:pStyle w:val="NormalWeb"/>
              <w:spacing w:before="0" w:beforeAutospacing="0" w:after="0" w:afterAutospacing="0"/>
              <w:jc w:val="center"/>
              <w:rPr>
                <w:color w:val="231F20"/>
                <w:sz w:val="22"/>
                <w:szCs w:val="22"/>
                <w:shd w:val="clear" w:color="auto" w:fill="FFFFFF"/>
                <w:lang w:eastAsia="en-US"/>
              </w:rPr>
            </w:pPr>
            <w:r w:rsidRPr="00E91C61">
              <w:rPr>
                <w:color w:val="231F20"/>
                <w:sz w:val="22"/>
                <w:szCs w:val="22"/>
                <w:shd w:val="clear" w:color="auto" w:fill="FFFFFF"/>
                <w:lang w:eastAsia="en-US"/>
              </w:rPr>
              <w:t>SŠ GU C.1-4.2. Opisuje susret s glazbom u autentičnom, prilagođenom i virtualnom okružju, koristeći određeni broj stručnih termina te opisuje oblikovanje vlastitih glazbenih preferencija.</w:t>
            </w:r>
          </w:p>
          <w:p w:rsidR="009C3100" w:rsidRPr="00E91C61" w:rsidRDefault="009C3100" w:rsidP="006F4BF4">
            <w:pPr>
              <w:pStyle w:val="NormalWeb"/>
              <w:spacing w:before="0" w:beforeAutospacing="0" w:after="0" w:afterAutospacing="0"/>
              <w:jc w:val="center"/>
              <w:rPr>
                <w:sz w:val="22"/>
                <w:szCs w:val="22"/>
                <w:lang w:eastAsia="en-US"/>
              </w:rPr>
            </w:pPr>
            <w:r w:rsidRPr="00E91C61">
              <w:rPr>
                <w:sz w:val="22"/>
                <w:szCs w:val="22"/>
                <w:lang w:eastAsia="en-US"/>
              </w:rPr>
              <w:t>Učenik ostvaruje neposredan kontakt s umjetničkim djelom u muzeju, aktivno sudjeluje u metodičkim aktivnostima pri neposrednome kontaktu s instrumentima.</w:t>
            </w:r>
          </w:p>
          <w:p w:rsidR="009C3100" w:rsidRPr="00E91C61" w:rsidRDefault="009C3100" w:rsidP="006F4BF4">
            <w:pPr>
              <w:jc w:val="center"/>
              <w:rPr>
                <w:sz w:val="22"/>
                <w:szCs w:val="22"/>
                <w:lang w:val="hr-HR"/>
              </w:rPr>
            </w:pPr>
            <w:r w:rsidRPr="00E91C61">
              <w:rPr>
                <w:sz w:val="22"/>
                <w:szCs w:val="22"/>
                <w:lang w:val="hr-HR"/>
              </w:rPr>
              <w:t>Učenik uočava različite oblike glazbala kroz povijest, prepoznaje glazbala i povezuje ih s počecima lirike, nabraja stilska sredstva koja se temelje na ritmu.</w:t>
            </w:r>
          </w:p>
        </w:tc>
        <w:tc>
          <w:tcPr>
            <w:tcW w:w="2098" w:type="dxa"/>
            <w:tcBorders>
              <w:top w:val="single" w:sz="4" w:space="0" w:color="auto"/>
              <w:left w:val="single" w:sz="4" w:space="0" w:color="auto"/>
              <w:bottom w:val="single" w:sz="4" w:space="0" w:color="auto"/>
              <w:right w:val="single" w:sz="4" w:space="0" w:color="auto"/>
            </w:tcBorders>
            <w:vAlign w:val="center"/>
            <w:hideMark/>
          </w:tcPr>
          <w:p w:rsidR="009C3100" w:rsidRPr="00E91C61" w:rsidRDefault="009C3100" w:rsidP="006F4BF4">
            <w:pPr>
              <w:jc w:val="center"/>
              <w:rPr>
                <w:sz w:val="22"/>
                <w:szCs w:val="22"/>
                <w:lang w:val="hr-HR"/>
              </w:rPr>
            </w:pPr>
            <w:r w:rsidRPr="00E91C61">
              <w:rPr>
                <w:sz w:val="22"/>
                <w:szCs w:val="22"/>
                <w:lang w:val="hr-HR"/>
              </w:rPr>
              <w:t>prijevoz</w:t>
            </w:r>
          </w:p>
          <w:p w:rsidR="009C3100" w:rsidRPr="00E91C61" w:rsidRDefault="009C3100" w:rsidP="006F4BF4">
            <w:pPr>
              <w:jc w:val="center"/>
              <w:rPr>
                <w:sz w:val="22"/>
                <w:szCs w:val="22"/>
                <w:lang w:val="hr-HR"/>
              </w:rPr>
            </w:pPr>
            <w:r w:rsidRPr="00E91C61">
              <w:rPr>
                <w:sz w:val="22"/>
                <w:szCs w:val="22"/>
                <w:lang w:val="hr-HR"/>
              </w:rPr>
              <w:t>ulaznica u muzej (2 eura)</w:t>
            </w:r>
          </w:p>
        </w:tc>
        <w:tc>
          <w:tcPr>
            <w:tcW w:w="2493" w:type="dxa"/>
            <w:tcBorders>
              <w:top w:val="single" w:sz="4" w:space="0" w:color="auto"/>
              <w:left w:val="single" w:sz="4" w:space="0" w:color="auto"/>
              <w:bottom w:val="single" w:sz="4" w:space="0" w:color="auto"/>
              <w:right w:val="single" w:sz="4" w:space="0" w:color="auto"/>
            </w:tcBorders>
            <w:vAlign w:val="center"/>
            <w:hideMark/>
          </w:tcPr>
          <w:p w:rsidR="009C3100" w:rsidRPr="00E91C61" w:rsidRDefault="009C3100" w:rsidP="006F4BF4">
            <w:pPr>
              <w:jc w:val="center"/>
              <w:rPr>
                <w:sz w:val="22"/>
                <w:szCs w:val="22"/>
                <w:lang w:val="hr-HR"/>
              </w:rPr>
            </w:pPr>
            <w:r w:rsidRPr="00E91C61">
              <w:rPr>
                <w:sz w:val="22"/>
                <w:szCs w:val="22"/>
                <w:lang w:val="hr-HR"/>
              </w:rPr>
              <w:t>Učenici rade projektnu dokumentaciju. Rezultat terenske nastave vrednovati će profesor na temelju izrade pisanog rada.</w:t>
            </w:r>
          </w:p>
          <w:p w:rsidR="009C3100" w:rsidRPr="00E91C61" w:rsidRDefault="009C3100" w:rsidP="006F4BF4">
            <w:pPr>
              <w:jc w:val="center"/>
              <w:rPr>
                <w:sz w:val="22"/>
                <w:szCs w:val="22"/>
                <w:lang w:val="hr-HR"/>
              </w:rPr>
            </w:pPr>
            <w:r w:rsidRPr="00E91C61">
              <w:rPr>
                <w:sz w:val="22"/>
                <w:szCs w:val="22"/>
                <w:lang w:val="hr-HR"/>
              </w:rPr>
              <w:t>Pisanje izvješća.</w:t>
            </w:r>
          </w:p>
        </w:tc>
      </w:tr>
      <w:tr w:rsidR="009C3100" w:rsidRPr="00E91C61" w:rsidTr="009C3100">
        <w:trPr>
          <w:trHeight w:val="1600"/>
        </w:trPr>
        <w:tc>
          <w:tcPr>
            <w:tcW w:w="1280" w:type="dxa"/>
            <w:tcBorders>
              <w:top w:val="single" w:sz="4" w:space="0" w:color="auto"/>
              <w:left w:val="single" w:sz="4" w:space="0" w:color="auto"/>
              <w:bottom w:val="single" w:sz="4" w:space="0" w:color="auto"/>
              <w:right w:val="single" w:sz="4" w:space="0" w:color="auto"/>
            </w:tcBorders>
            <w:vAlign w:val="center"/>
          </w:tcPr>
          <w:p w:rsidR="009C3100" w:rsidRPr="00E91C61" w:rsidRDefault="009C3100" w:rsidP="006F4BF4">
            <w:pPr>
              <w:jc w:val="center"/>
              <w:rPr>
                <w:sz w:val="22"/>
                <w:szCs w:val="22"/>
                <w:lang w:val="hr-HR"/>
              </w:rPr>
            </w:pPr>
            <w:r w:rsidRPr="00E91C61">
              <w:rPr>
                <w:sz w:val="22"/>
                <w:szCs w:val="22"/>
                <w:lang w:val="hr-HR"/>
              </w:rPr>
              <w:t>2. a, b</w:t>
            </w:r>
          </w:p>
          <w:p w:rsidR="009C3100" w:rsidRPr="00E91C61" w:rsidRDefault="009C3100" w:rsidP="006F4BF4">
            <w:pPr>
              <w:jc w:val="center"/>
              <w:rPr>
                <w:sz w:val="22"/>
                <w:szCs w:val="22"/>
                <w:lang w:val="hr-HR"/>
              </w:rPr>
            </w:pPr>
          </w:p>
          <w:p w:rsidR="009C3100" w:rsidRPr="00E91C61" w:rsidRDefault="009C3100" w:rsidP="006F4BF4">
            <w:pPr>
              <w:jc w:val="center"/>
              <w:rPr>
                <w:sz w:val="22"/>
                <w:szCs w:val="22"/>
                <w:lang w:val="hr-HR"/>
              </w:rPr>
            </w:pPr>
            <w:r w:rsidRPr="00E91C61">
              <w:rPr>
                <w:sz w:val="22"/>
                <w:szCs w:val="22"/>
                <w:lang w:val="hr-HR"/>
              </w:rPr>
              <w:t>Glazbena umjetnost</w:t>
            </w:r>
          </w:p>
        </w:tc>
        <w:tc>
          <w:tcPr>
            <w:tcW w:w="2117" w:type="dxa"/>
            <w:tcBorders>
              <w:top w:val="single" w:sz="4" w:space="0" w:color="auto"/>
              <w:left w:val="single" w:sz="4" w:space="0" w:color="auto"/>
              <w:bottom w:val="single" w:sz="4" w:space="0" w:color="auto"/>
              <w:right w:val="single" w:sz="4" w:space="0" w:color="auto"/>
            </w:tcBorders>
            <w:vAlign w:val="center"/>
            <w:hideMark/>
          </w:tcPr>
          <w:p w:rsidR="009C3100" w:rsidRPr="00E91C61" w:rsidRDefault="009C3100" w:rsidP="006F4BF4">
            <w:pPr>
              <w:jc w:val="center"/>
              <w:rPr>
                <w:sz w:val="22"/>
                <w:szCs w:val="22"/>
                <w:lang w:val="hr-HR"/>
              </w:rPr>
            </w:pPr>
            <w:r w:rsidRPr="00E91C61">
              <w:rPr>
                <w:sz w:val="22"/>
                <w:szCs w:val="22"/>
                <w:lang w:val="hr-HR"/>
              </w:rPr>
              <w:t>Rijeka, Opera/Mjuzikl</w:t>
            </w:r>
          </w:p>
          <w:p w:rsidR="009C3100" w:rsidRPr="00E91C61" w:rsidRDefault="009C3100" w:rsidP="006F4BF4">
            <w:pPr>
              <w:jc w:val="center"/>
              <w:rPr>
                <w:sz w:val="22"/>
                <w:szCs w:val="22"/>
                <w:lang w:val="hr-HR"/>
              </w:rPr>
            </w:pPr>
            <w:r w:rsidRPr="00E91C61">
              <w:rPr>
                <w:sz w:val="22"/>
                <w:szCs w:val="22"/>
                <w:lang w:val="hr-HR"/>
              </w:rPr>
              <w:t>2 školska sata</w:t>
            </w:r>
          </w:p>
          <w:p w:rsidR="009C3100" w:rsidRPr="00E91C61" w:rsidRDefault="009C3100" w:rsidP="006F4BF4">
            <w:pPr>
              <w:jc w:val="center"/>
              <w:rPr>
                <w:sz w:val="22"/>
                <w:szCs w:val="22"/>
                <w:lang w:val="hr-HR"/>
              </w:rPr>
            </w:pPr>
            <w:r w:rsidRPr="00E91C61">
              <w:rPr>
                <w:sz w:val="22"/>
                <w:szCs w:val="22"/>
                <w:lang w:val="hr-HR"/>
              </w:rPr>
              <w:t>Studeni 2019.</w:t>
            </w:r>
          </w:p>
        </w:tc>
        <w:tc>
          <w:tcPr>
            <w:tcW w:w="5908" w:type="dxa"/>
            <w:tcBorders>
              <w:top w:val="single" w:sz="4" w:space="0" w:color="auto"/>
              <w:left w:val="single" w:sz="4" w:space="0" w:color="auto"/>
              <w:bottom w:val="single" w:sz="4" w:space="0" w:color="auto"/>
              <w:right w:val="single" w:sz="4" w:space="0" w:color="auto"/>
            </w:tcBorders>
            <w:vAlign w:val="center"/>
            <w:hideMark/>
          </w:tcPr>
          <w:p w:rsidR="009C3100" w:rsidRPr="00E91C61" w:rsidRDefault="009C3100" w:rsidP="006F4BF4">
            <w:pPr>
              <w:pStyle w:val="NormalWeb"/>
              <w:spacing w:after="0" w:afterAutospacing="0"/>
              <w:jc w:val="center"/>
              <w:rPr>
                <w:color w:val="231F20"/>
                <w:sz w:val="22"/>
                <w:szCs w:val="22"/>
                <w:shd w:val="clear" w:color="auto" w:fill="FFFFFF"/>
                <w:lang w:eastAsia="en-US"/>
              </w:rPr>
            </w:pPr>
            <w:r w:rsidRPr="00E91C61">
              <w:rPr>
                <w:color w:val="231F20"/>
                <w:sz w:val="22"/>
                <w:szCs w:val="22"/>
                <w:shd w:val="clear" w:color="auto" w:fill="FFFFFF"/>
                <w:lang w:eastAsia="en-US"/>
              </w:rPr>
              <w:t>SŠ GU C.1-2.1. Učenik upoznaje glazbu u autentičnom, prilagođenom i virtualnom okružju.</w:t>
            </w:r>
          </w:p>
          <w:p w:rsidR="009C3100" w:rsidRPr="00E91C61" w:rsidRDefault="009C3100" w:rsidP="006F4BF4">
            <w:pPr>
              <w:pStyle w:val="NormalWeb"/>
              <w:spacing w:before="0" w:beforeAutospacing="0" w:after="0" w:afterAutospacing="0"/>
              <w:jc w:val="center"/>
              <w:rPr>
                <w:sz w:val="22"/>
                <w:szCs w:val="22"/>
                <w:lang w:eastAsia="en-US"/>
              </w:rPr>
            </w:pPr>
            <w:r w:rsidRPr="00E91C61">
              <w:rPr>
                <w:color w:val="231F20"/>
                <w:sz w:val="22"/>
                <w:szCs w:val="22"/>
                <w:shd w:val="clear" w:color="auto" w:fill="FFFFFF"/>
                <w:lang w:eastAsia="en-US"/>
              </w:rPr>
              <w:t>Opisuje glazbeno kulturna događanja.</w:t>
            </w:r>
          </w:p>
          <w:p w:rsidR="009C3100" w:rsidRPr="00E91C61" w:rsidRDefault="009C3100" w:rsidP="006F4BF4">
            <w:pPr>
              <w:pStyle w:val="NormalWeb"/>
              <w:spacing w:before="0" w:beforeAutospacing="0" w:after="0" w:afterAutospacing="0"/>
              <w:jc w:val="center"/>
              <w:rPr>
                <w:sz w:val="22"/>
                <w:szCs w:val="22"/>
                <w:lang w:eastAsia="en-US"/>
              </w:rPr>
            </w:pPr>
            <w:r w:rsidRPr="00E91C61">
              <w:rPr>
                <w:color w:val="231F20"/>
                <w:sz w:val="22"/>
                <w:szCs w:val="22"/>
                <w:shd w:val="clear" w:color="auto" w:fill="FFFFFF"/>
                <w:lang w:eastAsia="en-US"/>
              </w:rPr>
              <w:t>SŠ GU C.1-4.2. Opisuje susret s glazbom u autentičnom, prilagođenom i virtualnom okružju, koristeći određeni broj stručnih termina te opisuje oblikovanje vlastitih glazbenih preferencija.</w:t>
            </w:r>
          </w:p>
        </w:tc>
        <w:tc>
          <w:tcPr>
            <w:tcW w:w="2098" w:type="dxa"/>
            <w:tcBorders>
              <w:top w:val="single" w:sz="4" w:space="0" w:color="auto"/>
              <w:left w:val="single" w:sz="4" w:space="0" w:color="auto"/>
              <w:bottom w:val="single" w:sz="4" w:space="0" w:color="auto"/>
              <w:right w:val="single" w:sz="4" w:space="0" w:color="auto"/>
            </w:tcBorders>
            <w:vAlign w:val="center"/>
            <w:hideMark/>
          </w:tcPr>
          <w:p w:rsidR="009C3100" w:rsidRPr="00E91C61" w:rsidRDefault="009C3100" w:rsidP="006F4BF4">
            <w:pPr>
              <w:jc w:val="center"/>
              <w:rPr>
                <w:sz w:val="22"/>
                <w:szCs w:val="22"/>
                <w:lang w:val="hr-HR"/>
              </w:rPr>
            </w:pPr>
            <w:r w:rsidRPr="00E91C61">
              <w:rPr>
                <w:sz w:val="22"/>
                <w:szCs w:val="22"/>
                <w:lang w:val="hr-HR"/>
              </w:rPr>
              <w:t>Prijevoz</w:t>
            </w:r>
          </w:p>
          <w:p w:rsidR="009C3100" w:rsidRPr="00E91C61" w:rsidRDefault="009C3100" w:rsidP="006F4BF4">
            <w:pPr>
              <w:jc w:val="center"/>
              <w:rPr>
                <w:sz w:val="22"/>
                <w:szCs w:val="22"/>
                <w:lang w:val="hr-HR"/>
              </w:rPr>
            </w:pPr>
            <w:r w:rsidRPr="00E91C61">
              <w:rPr>
                <w:sz w:val="22"/>
                <w:szCs w:val="22"/>
                <w:lang w:val="hr-HR"/>
              </w:rPr>
              <w:t>Ulaznica</w:t>
            </w:r>
          </w:p>
        </w:tc>
        <w:tc>
          <w:tcPr>
            <w:tcW w:w="2493" w:type="dxa"/>
            <w:tcBorders>
              <w:top w:val="single" w:sz="4" w:space="0" w:color="auto"/>
              <w:left w:val="single" w:sz="4" w:space="0" w:color="auto"/>
              <w:bottom w:val="single" w:sz="4" w:space="0" w:color="auto"/>
              <w:right w:val="single" w:sz="4" w:space="0" w:color="auto"/>
            </w:tcBorders>
            <w:vAlign w:val="center"/>
            <w:hideMark/>
          </w:tcPr>
          <w:p w:rsidR="009C3100" w:rsidRPr="00E91C61" w:rsidRDefault="009C3100" w:rsidP="006F4BF4">
            <w:pPr>
              <w:jc w:val="center"/>
              <w:rPr>
                <w:sz w:val="22"/>
                <w:szCs w:val="22"/>
                <w:lang w:val="hr-HR"/>
              </w:rPr>
            </w:pPr>
            <w:r w:rsidRPr="00E91C61">
              <w:rPr>
                <w:sz w:val="22"/>
                <w:szCs w:val="22"/>
                <w:lang w:val="hr-HR"/>
              </w:rPr>
              <w:t>Učenici rade projektnu dokumentaciju. Rezultat terenske nastave vrednovati će profesor na temelju izrade pisanog rada. Pisanje izvješća.</w:t>
            </w:r>
          </w:p>
        </w:tc>
      </w:tr>
      <w:tr w:rsidR="009C3100" w:rsidRPr="00E91C61" w:rsidTr="009C3100">
        <w:trPr>
          <w:trHeight w:val="77"/>
        </w:trPr>
        <w:tc>
          <w:tcPr>
            <w:tcW w:w="1280" w:type="dxa"/>
            <w:tcBorders>
              <w:top w:val="single" w:sz="4" w:space="0" w:color="auto"/>
              <w:left w:val="single" w:sz="4" w:space="0" w:color="auto"/>
              <w:bottom w:val="single" w:sz="4" w:space="0" w:color="auto"/>
              <w:right w:val="single" w:sz="4" w:space="0" w:color="auto"/>
            </w:tcBorders>
            <w:vAlign w:val="center"/>
          </w:tcPr>
          <w:p w:rsidR="009C3100" w:rsidRPr="00E91C61" w:rsidRDefault="009C3100" w:rsidP="006F4BF4">
            <w:pPr>
              <w:jc w:val="center"/>
              <w:rPr>
                <w:sz w:val="22"/>
                <w:szCs w:val="22"/>
                <w:lang w:val="hr-HR"/>
              </w:rPr>
            </w:pPr>
            <w:r w:rsidRPr="00E91C61">
              <w:rPr>
                <w:sz w:val="22"/>
                <w:szCs w:val="22"/>
                <w:lang w:val="hr-HR"/>
              </w:rPr>
              <w:t>1.a, b</w:t>
            </w:r>
          </w:p>
          <w:p w:rsidR="009C3100" w:rsidRPr="00E91C61" w:rsidRDefault="009C3100" w:rsidP="006F4BF4">
            <w:pPr>
              <w:jc w:val="center"/>
              <w:rPr>
                <w:sz w:val="22"/>
                <w:szCs w:val="22"/>
                <w:lang w:val="hr-HR"/>
              </w:rPr>
            </w:pPr>
          </w:p>
          <w:p w:rsidR="009C3100" w:rsidRPr="00E91C61" w:rsidRDefault="009C3100" w:rsidP="006F4BF4">
            <w:pPr>
              <w:jc w:val="center"/>
              <w:rPr>
                <w:sz w:val="22"/>
                <w:szCs w:val="22"/>
                <w:lang w:val="hr-HR"/>
              </w:rPr>
            </w:pPr>
            <w:r w:rsidRPr="00E91C61">
              <w:rPr>
                <w:sz w:val="22"/>
                <w:szCs w:val="22"/>
                <w:lang w:val="hr-HR"/>
              </w:rPr>
              <w:t>Glazbena umjetnost</w:t>
            </w:r>
          </w:p>
          <w:p w:rsidR="009C3100" w:rsidRPr="00E91C61" w:rsidRDefault="009C3100" w:rsidP="006F4BF4">
            <w:pPr>
              <w:jc w:val="center"/>
              <w:rPr>
                <w:sz w:val="22"/>
                <w:szCs w:val="22"/>
                <w:lang w:val="hr-HR"/>
              </w:rPr>
            </w:pPr>
          </w:p>
        </w:tc>
        <w:tc>
          <w:tcPr>
            <w:tcW w:w="2117" w:type="dxa"/>
            <w:tcBorders>
              <w:top w:val="single" w:sz="4" w:space="0" w:color="auto"/>
              <w:left w:val="single" w:sz="4" w:space="0" w:color="auto"/>
              <w:bottom w:val="single" w:sz="4" w:space="0" w:color="auto"/>
              <w:right w:val="single" w:sz="4" w:space="0" w:color="auto"/>
            </w:tcBorders>
            <w:vAlign w:val="center"/>
            <w:hideMark/>
          </w:tcPr>
          <w:p w:rsidR="009C3100" w:rsidRPr="00E91C61" w:rsidRDefault="009C3100" w:rsidP="006F4BF4">
            <w:pPr>
              <w:jc w:val="center"/>
              <w:rPr>
                <w:sz w:val="22"/>
                <w:szCs w:val="22"/>
                <w:lang w:val="hr-HR"/>
              </w:rPr>
            </w:pPr>
            <w:r w:rsidRPr="00E91C61">
              <w:rPr>
                <w:sz w:val="22"/>
                <w:szCs w:val="22"/>
                <w:lang w:val="hr-HR"/>
              </w:rPr>
              <w:t>Pula (Circolo)</w:t>
            </w:r>
          </w:p>
          <w:p w:rsidR="009C3100" w:rsidRPr="00E91C61" w:rsidRDefault="009C3100" w:rsidP="006F4BF4">
            <w:pPr>
              <w:jc w:val="center"/>
              <w:rPr>
                <w:sz w:val="22"/>
                <w:szCs w:val="22"/>
                <w:lang w:val="hr-HR"/>
              </w:rPr>
            </w:pPr>
            <w:r w:rsidRPr="00E91C61">
              <w:rPr>
                <w:sz w:val="22"/>
                <w:szCs w:val="22"/>
                <w:lang w:val="hr-HR"/>
              </w:rPr>
              <w:t>Edukativni koncert</w:t>
            </w:r>
          </w:p>
          <w:p w:rsidR="009C3100" w:rsidRPr="00E91C61" w:rsidRDefault="009C3100" w:rsidP="006F4BF4">
            <w:pPr>
              <w:jc w:val="center"/>
              <w:rPr>
                <w:sz w:val="22"/>
                <w:szCs w:val="22"/>
                <w:lang w:val="hr-HR"/>
              </w:rPr>
            </w:pPr>
            <w:r w:rsidRPr="00E91C61">
              <w:rPr>
                <w:sz w:val="22"/>
                <w:szCs w:val="22"/>
                <w:lang w:val="hr-HR"/>
              </w:rPr>
              <w:t>24.10.2019</w:t>
            </w:r>
          </w:p>
        </w:tc>
        <w:tc>
          <w:tcPr>
            <w:tcW w:w="5908" w:type="dxa"/>
            <w:tcBorders>
              <w:top w:val="single" w:sz="4" w:space="0" w:color="auto"/>
              <w:left w:val="single" w:sz="4" w:space="0" w:color="auto"/>
              <w:bottom w:val="single" w:sz="4" w:space="0" w:color="auto"/>
              <w:right w:val="single" w:sz="4" w:space="0" w:color="auto"/>
            </w:tcBorders>
            <w:vAlign w:val="center"/>
            <w:hideMark/>
          </w:tcPr>
          <w:p w:rsidR="009C3100" w:rsidRPr="00E91C61" w:rsidRDefault="009C3100" w:rsidP="006F4BF4">
            <w:pPr>
              <w:pStyle w:val="NormalWeb"/>
              <w:spacing w:after="0" w:afterAutospacing="0"/>
              <w:jc w:val="center"/>
              <w:rPr>
                <w:color w:val="231F20"/>
                <w:sz w:val="22"/>
                <w:szCs w:val="22"/>
                <w:shd w:val="clear" w:color="auto" w:fill="FFFFFF"/>
                <w:lang w:eastAsia="en-US"/>
              </w:rPr>
            </w:pPr>
            <w:r w:rsidRPr="00E91C61">
              <w:rPr>
                <w:color w:val="231F20"/>
                <w:sz w:val="22"/>
                <w:szCs w:val="22"/>
                <w:shd w:val="clear" w:color="auto" w:fill="FFFFFF"/>
                <w:lang w:eastAsia="en-US"/>
              </w:rPr>
              <w:t>SŠ GU C.1-2.1. Učenik upoznaje glazbu u autentičnom, prilagođenom i virtualnom okružju.</w:t>
            </w:r>
          </w:p>
          <w:p w:rsidR="009C3100" w:rsidRPr="00E91C61" w:rsidRDefault="009C3100" w:rsidP="006F4BF4">
            <w:pPr>
              <w:pStyle w:val="NormalWeb"/>
              <w:spacing w:before="0" w:beforeAutospacing="0" w:after="0" w:afterAutospacing="0"/>
              <w:jc w:val="center"/>
              <w:rPr>
                <w:color w:val="231F20"/>
                <w:sz w:val="22"/>
                <w:szCs w:val="22"/>
                <w:shd w:val="clear" w:color="auto" w:fill="FFFFFF"/>
                <w:lang w:eastAsia="en-US"/>
              </w:rPr>
            </w:pPr>
            <w:r w:rsidRPr="00E91C61">
              <w:rPr>
                <w:color w:val="231F20"/>
                <w:sz w:val="22"/>
                <w:szCs w:val="22"/>
                <w:shd w:val="clear" w:color="auto" w:fill="FFFFFF"/>
                <w:lang w:eastAsia="en-US"/>
              </w:rPr>
              <w:t>Opisuje glazbeno kulturna događanja.</w:t>
            </w:r>
          </w:p>
          <w:p w:rsidR="009C3100" w:rsidRPr="00E91C61" w:rsidRDefault="009C3100" w:rsidP="006F4BF4">
            <w:pPr>
              <w:pStyle w:val="NormalWeb"/>
              <w:spacing w:before="0" w:beforeAutospacing="0" w:after="0" w:afterAutospacing="0"/>
              <w:jc w:val="center"/>
              <w:rPr>
                <w:sz w:val="22"/>
                <w:szCs w:val="22"/>
                <w:lang w:eastAsia="en-US"/>
              </w:rPr>
            </w:pPr>
            <w:r w:rsidRPr="00E91C61">
              <w:rPr>
                <w:color w:val="231F20"/>
                <w:sz w:val="22"/>
                <w:szCs w:val="22"/>
                <w:shd w:val="clear" w:color="auto" w:fill="FFFFFF"/>
                <w:lang w:eastAsia="en-US"/>
              </w:rPr>
              <w:t>SŠ GU C.1-4.2. Opisuje susret s glazbom u autentičnom, prilagođenom i virtualnom okružju, koristeći određeni broj stručnih termina te opisuje oblikovanje vlastitih glazbenih preferencija.</w:t>
            </w:r>
          </w:p>
        </w:tc>
        <w:tc>
          <w:tcPr>
            <w:tcW w:w="2098" w:type="dxa"/>
            <w:tcBorders>
              <w:top w:val="single" w:sz="4" w:space="0" w:color="auto"/>
              <w:left w:val="single" w:sz="4" w:space="0" w:color="auto"/>
              <w:bottom w:val="single" w:sz="4" w:space="0" w:color="auto"/>
              <w:right w:val="single" w:sz="4" w:space="0" w:color="auto"/>
            </w:tcBorders>
            <w:vAlign w:val="center"/>
            <w:hideMark/>
          </w:tcPr>
          <w:p w:rsidR="009C3100" w:rsidRPr="00E91C61" w:rsidRDefault="009C3100" w:rsidP="006F4BF4">
            <w:pPr>
              <w:jc w:val="center"/>
              <w:rPr>
                <w:sz w:val="22"/>
                <w:szCs w:val="22"/>
                <w:lang w:val="hr-HR"/>
              </w:rPr>
            </w:pPr>
            <w:r w:rsidRPr="00E91C61">
              <w:rPr>
                <w:sz w:val="22"/>
                <w:szCs w:val="22"/>
                <w:lang w:val="hr-HR"/>
              </w:rPr>
              <w:t>Prijevoz</w:t>
            </w:r>
          </w:p>
        </w:tc>
        <w:tc>
          <w:tcPr>
            <w:tcW w:w="2493" w:type="dxa"/>
            <w:tcBorders>
              <w:top w:val="single" w:sz="4" w:space="0" w:color="auto"/>
              <w:left w:val="single" w:sz="4" w:space="0" w:color="auto"/>
              <w:bottom w:val="single" w:sz="4" w:space="0" w:color="auto"/>
              <w:right w:val="single" w:sz="4" w:space="0" w:color="auto"/>
            </w:tcBorders>
            <w:vAlign w:val="center"/>
            <w:hideMark/>
          </w:tcPr>
          <w:p w:rsidR="009C3100" w:rsidRPr="00E91C61" w:rsidRDefault="009C3100" w:rsidP="006F4BF4">
            <w:pPr>
              <w:jc w:val="center"/>
              <w:rPr>
                <w:sz w:val="22"/>
                <w:szCs w:val="22"/>
                <w:lang w:val="hr-HR"/>
              </w:rPr>
            </w:pPr>
            <w:r w:rsidRPr="00E91C61">
              <w:rPr>
                <w:sz w:val="22"/>
                <w:szCs w:val="22"/>
                <w:lang w:val="hr-HR"/>
              </w:rPr>
              <w:t>Učenici rade projektnu dokumentaciju. Rezultat terenske nastave vrednovati će profesor na temelju izrade pisanog rada.</w:t>
            </w:r>
          </w:p>
          <w:p w:rsidR="009C3100" w:rsidRPr="00E91C61" w:rsidRDefault="009C3100" w:rsidP="006F4BF4">
            <w:pPr>
              <w:jc w:val="center"/>
              <w:rPr>
                <w:sz w:val="22"/>
                <w:szCs w:val="22"/>
                <w:lang w:val="hr-HR"/>
              </w:rPr>
            </w:pPr>
            <w:r w:rsidRPr="00E91C61">
              <w:rPr>
                <w:sz w:val="22"/>
                <w:szCs w:val="22"/>
                <w:lang w:val="hr-HR"/>
              </w:rPr>
              <w:t>Pisanje izvješća.</w:t>
            </w:r>
          </w:p>
        </w:tc>
      </w:tr>
    </w:tbl>
    <w:p w:rsidR="00021C19" w:rsidRPr="00E91C61" w:rsidRDefault="00021C19" w:rsidP="006F4BF4">
      <w:pPr>
        <w:spacing w:after="200"/>
        <w:rPr>
          <w:b/>
          <w:i/>
          <w:color w:val="FF0000"/>
          <w:u w:val="single"/>
          <w:lang w:val="hr-HR"/>
        </w:rPr>
      </w:pPr>
    </w:p>
    <w:p w:rsidR="00021C19" w:rsidRPr="00E91C61" w:rsidRDefault="00021C19" w:rsidP="006F4BF4">
      <w:pPr>
        <w:spacing w:after="200"/>
        <w:rPr>
          <w:b/>
          <w:i/>
          <w:color w:val="FF0000"/>
          <w:u w:val="single"/>
          <w:lang w:val="hr-HR"/>
        </w:rPr>
      </w:pPr>
      <w:r w:rsidRPr="00E91C61">
        <w:rPr>
          <w:b/>
          <w:i/>
          <w:color w:val="FF0000"/>
          <w:u w:val="single"/>
          <w:lang w:val="hr-HR"/>
        </w:rPr>
        <w:br w:type="page"/>
      </w:r>
    </w:p>
    <w:p w:rsidR="00220B93" w:rsidRPr="00E91C61" w:rsidRDefault="00220B93" w:rsidP="006F4BF4">
      <w:pPr>
        <w:spacing w:after="200"/>
        <w:rPr>
          <w:b/>
          <w:i/>
          <w:color w:val="FF0000"/>
          <w:u w:val="single"/>
          <w:lang w:val="hr-HR"/>
        </w:rPr>
      </w:pPr>
    </w:p>
    <w:p w:rsidR="00021C19" w:rsidRPr="00E91C61" w:rsidRDefault="00021C19" w:rsidP="006F4BF4">
      <w:pPr>
        <w:spacing w:after="200"/>
        <w:rPr>
          <w:b/>
          <w:i/>
          <w:color w:val="FF0000"/>
          <w:u w:val="single"/>
          <w:lang w:val="hr-HR"/>
        </w:rPr>
      </w:pPr>
    </w:p>
    <w:tbl>
      <w:tblPr>
        <w:tblpPr w:leftFromText="180" w:rightFromText="180" w:bottomFromText="160" w:vertAnchor="page" w:horzAnchor="margin" w:tblpY="2056"/>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042"/>
        <w:gridCol w:w="4983"/>
        <w:gridCol w:w="2098"/>
        <w:gridCol w:w="2493"/>
      </w:tblGrid>
      <w:tr w:rsidR="000840A1" w:rsidTr="000840A1">
        <w:trPr>
          <w:trHeight w:val="247"/>
        </w:trPr>
        <w:tc>
          <w:tcPr>
            <w:tcW w:w="13896" w:type="dxa"/>
            <w:gridSpan w:val="5"/>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rPr>
                <w:b/>
                <w:sz w:val="22"/>
                <w:szCs w:val="22"/>
                <w:lang w:val="hr-HR"/>
              </w:rPr>
            </w:pPr>
            <w:r>
              <w:rPr>
                <w:b/>
                <w:sz w:val="22"/>
                <w:szCs w:val="22"/>
                <w:lang w:val="hr-HR"/>
              </w:rPr>
              <w:t xml:space="preserve">Nositelj terenske nastave: </w:t>
            </w:r>
            <w:r w:rsidRPr="00C021BA">
              <w:rPr>
                <w:b/>
                <w:i/>
                <w:sz w:val="22"/>
                <w:szCs w:val="22"/>
                <w:lang w:val="hr-HR"/>
              </w:rPr>
              <w:t>Erika Folo, prof. mentor</w:t>
            </w:r>
          </w:p>
        </w:tc>
      </w:tr>
      <w:tr w:rsidR="000840A1" w:rsidTr="000840A1">
        <w:trPr>
          <w:trHeight w:val="845"/>
        </w:trPr>
        <w:tc>
          <w:tcPr>
            <w:tcW w:w="1280"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b/>
                <w:sz w:val="22"/>
                <w:szCs w:val="22"/>
                <w:lang w:val="hr-HR"/>
              </w:rPr>
            </w:pPr>
            <w:r>
              <w:rPr>
                <w:b/>
                <w:sz w:val="22"/>
                <w:szCs w:val="22"/>
                <w:lang w:val="hr-HR"/>
              </w:rPr>
              <w:t>Namjena: Razred</w:t>
            </w:r>
          </w:p>
          <w:p w:rsidR="000840A1" w:rsidRDefault="000840A1" w:rsidP="006F4BF4">
            <w:pPr>
              <w:jc w:val="center"/>
              <w:rPr>
                <w:b/>
                <w:sz w:val="22"/>
                <w:szCs w:val="22"/>
                <w:lang w:val="hr-HR"/>
              </w:rPr>
            </w:pPr>
            <w:r>
              <w:rPr>
                <w:b/>
                <w:sz w:val="22"/>
                <w:szCs w:val="22"/>
                <w:lang w:val="hr-HR"/>
              </w:rPr>
              <w:t xml:space="preserve">Predmet </w:t>
            </w:r>
          </w:p>
        </w:tc>
        <w:tc>
          <w:tcPr>
            <w:tcW w:w="3042"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b/>
                <w:sz w:val="22"/>
                <w:szCs w:val="22"/>
                <w:lang w:val="hr-HR"/>
              </w:rPr>
            </w:pPr>
            <w:r>
              <w:rPr>
                <w:b/>
                <w:sz w:val="22"/>
                <w:szCs w:val="22"/>
                <w:lang w:val="hr-HR"/>
              </w:rPr>
              <w:t>Način realizacije:</w:t>
            </w:r>
          </w:p>
          <w:p w:rsidR="000840A1" w:rsidRDefault="000840A1" w:rsidP="006F4BF4">
            <w:pPr>
              <w:jc w:val="center"/>
              <w:rPr>
                <w:b/>
                <w:sz w:val="22"/>
                <w:szCs w:val="22"/>
                <w:lang w:val="hr-HR"/>
              </w:rPr>
            </w:pPr>
            <w:r>
              <w:rPr>
                <w:b/>
                <w:sz w:val="22"/>
                <w:szCs w:val="22"/>
                <w:lang w:val="hr-HR"/>
              </w:rPr>
              <w:t xml:space="preserve">Mjesto odlaska </w:t>
            </w:r>
          </w:p>
          <w:p w:rsidR="000840A1" w:rsidRDefault="000840A1" w:rsidP="006F4BF4">
            <w:pPr>
              <w:jc w:val="center"/>
              <w:rPr>
                <w:b/>
                <w:sz w:val="22"/>
                <w:szCs w:val="22"/>
                <w:lang w:val="hr-HR"/>
              </w:rPr>
            </w:pPr>
            <w:r>
              <w:rPr>
                <w:b/>
                <w:sz w:val="22"/>
                <w:szCs w:val="22"/>
                <w:lang w:val="hr-HR"/>
              </w:rPr>
              <w:t xml:space="preserve">Vrijeme odlaska </w:t>
            </w:r>
          </w:p>
          <w:p w:rsidR="000840A1" w:rsidRDefault="000840A1" w:rsidP="006F4BF4">
            <w:pPr>
              <w:jc w:val="center"/>
              <w:rPr>
                <w:b/>
                <w:sz w:val="22"/>
                <w:szCs w:val="22"/>
                <w:lang w:val="hr-HR"/>
              </w:rPr>
            </w:pPr>
            <w:r>
              <w:rPr>
                <w:b/>
                <w:sz w:val="22"/>
                <w:szCs w:val="22"/>
                <w:lang w:val="hr-HR"/>
              </w:rPr>
              <w:t>Broj nastavnih sati</w:t>
            </w:r>
          </w:p>
        </w:tc>
        <w:tc>
          <w:tcPr>
            <w:tcW w:w="4983"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b/>
                <w:sz w:val="22"/>
                <w:szCs w:val="22"/>
                <w:lang w:val="hr-HR"/>
              </w:rPr>
            </w:pPr>
            <w:r>
              <w:rPr>
                <w:b/>
                <w:sz w:val="22"/>
                <w:szCs w:val="22"/>
                <w:lang w:val="hr-HR"/>
              </w:rPr>
              <w:t xml:space="preserve">Ciljevi/Ishodi </w:t>
            </w:r>
          </w:p>
        </w:tc>
        <w:tc>
          <w:tcPr>
            <w:tcW w:w="2098"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b/>
                <w:sz w:val="22"/>
                <w:szCs w:val="22"/>
                <w:lang w:val="hr-HR"/>
              </w:rPr>
            </w:pPr>
            <w:r>
              <w:rPr>
                <w:b/>
                <w:sz w:val="22"/>
                <w:szCs w:val="22"/>
                <w:lang w:val="hr-HR"/>
              </w:rPr>
              <w:t>Okvirni troškovi</w:t>
            </w:r>
          </w:p>
        </w:tc>
        <w:tc>
          <w:tcPr>
            <w:tcW w:w="2493"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b/>
                <w:sz w:val="22"/>
                <w:szCs w:val="22"/>
                <w:lang w:val="hr-HR"/>
              </w:rPr>
            </w:pPr>
            <w:r>
              <w:rPr>
                <w:b/>
                <w:sz w:val="22"/>
                <w:szCs w:val="22"/>
                <w:lang w:val="hr-HR"/>
              </w:rPr>
              <w:t>Način praćenja/vrednovanja</w:t>
            </w:r>
          </w:p>
        </w:tc>
      </w:tr>
      <w:tr w:rsidR="000840A1" w:rsidTr="000840A1">
        <w:trPr>
          <w:trHeight w:val="1180"/>
        </w:trPr>
        <w:tc>
          <w:tcPr>
            <w:tcW w:w="1280"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4.a</w:t>
            </w:r>
          </w:p>
          <w:p w:rsidR="000840A1" w:rsidRDefault="000840A1" w:rsidP="006F4BF4">
            <w:pPr>
              <w:jc w:val="center"/>
              <w:rPr>
                <w:sz w:val="22"/>
                <w:szCs w:val="22"/>
                <w:lang w:val="hr-HR"/>
              </w:rPr>
            </w:pPr>
            <w:r>
              <w:rPr>
                <w:sz w:val="22"/>
                <w:szCs w:val="22"/>
                <w:lang w:val="hr-HR"/>
              </w:rPr>
              <w:t>Engleski jezik</w:t>
            </w:r>
          </w:p>
        </w:tc>
        <w:tc>
          <w:tcPr>
            <w:tcW w:w="3042"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Rovinj</w:t>
            </w:r>
          </w:p>
          <w:p w:rsidR="000840A1" w:rsidRDefault="000840A1" w:rsidP="006F4BF4">
            <w:pPr>
              <w:jc w:val="center"/>
              <w:rPr>
                <w:sz w:val="22"/>
                <w:szCs w:val="22"/>
                <w:lang w:val="hr-HR"/>
              </w:rPr>
            </w:pPr>
            <w:r>
              <w:rPr>
                <w:sz w:val="22"/>
                <w:szCs w:val="22"/>
                <w:lang w:val="hr-HR"/>
              </w:rPr>
              <w:t>20.9.2019.</w:t>
            </w:r>
          </w:p>
          <w:p w:rsidR="000840A1" w:rsidRDefault="000840A1" w:rsidP="006F4BF4">
            <w:pPr>
              <w:jc w:val="center"/>
              <w:rPr>
                <w:sz w:val="22"/>
                <w:szCs w:val="22"/>
                <w:lang w:val="hr-HR"/>
              </w:rPr>
            </w:pPr>
            <w:r>
              <w:rPr>
                <w:sz w:val="22"/>
                <w:szCs w:val="22"/>
                <w:lang w:val="hr-HR"/>
              </w:rPr>
              <w:t>2 sata</w:t>
            </w:r>
          </w:p>
        </w:tc>
        <w:tc>
          <w:tcPr>
            <w:tcW w:w="4983"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Posjet Weekend Media Festivalu</w:t>
            </w:r>
          </w:p>
          <w:p w:rsidR="000840A1" w:rsidRDefault="000840A1" w:rsidP="006F4BF4">
            <w:pPr>
              <w:jc w:val="center"/>
              <w:rPr>
                <w:sz w:val="22"/>
                <w:szCs w:val="22"/>
                <w:lang w:val="hr-HR"/>
              </w:rPr>
            </w:pPr>
            <w:r>
              <w:rPr>
                <w:sz w:val="22"/>
                <w:szCs w:val="22"/>
                <w:lang w:val="hr-HR"/>
              </w:rPr>
              <w:t>Poslušati radionicu na engleskom jeziku i uključiti se u razgovor/diskusiju</w:t>
            </w:r>
          </w:p>
        </w:tc>
        <w:tc>
          <w:tcPr>
            <w:tcW w:w="2098"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 xml:space="preserve">Nema </w:t>
            </w:r>
          </w:p>
        </w:tc>
        <w:tc>
          <w:tcPr>
            <w:tcW w:w="2493"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Vrednovanje za učenje</w:t>
            </w:r>
          </w:p>
        </w:tc>
      </w:tr>
      <w:tr w:rsidR="000840A1" w:rsidTr="000840A1">
        <w:trPr>
          <w:trHeight w:val="1137"/>
        </w:trPr>
        <w:tc>
          <w:tcPr>
            <w:tcW w:w="1280"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4.a</w:t>
            </w:r>
          </w:p>
          <w:p w:rsidR="000840A1" w:rsidRDefault="000840A1" w:rsidP="006F4BF4">
            <w:pPr>
              <w:jc w:val="center"/>
              <w:rPr>
                <w:sz w:val="22"/>
                <w:szCs w:val="22"/>
                <w:lang w:val="hr-HR"/>
              </w:rPr>
            </w:pPr>
            <w:r>
              <w:rPr>
                <w:sz w:val="22"/>
                <w:szCs w:val="22"/>
                <w:lang w:val="hr-HR"/>
              </w:rPr>
              <w:t>Njemački jezik</w:t>
            </w:r>
          </w:p>
        </w:tc>
        <w:tc>
          <w:tcPr>
            <w:tcW w:w="3042"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Rovinj</w:t>
            </w:r>
          </w:p>
          <w:p w:rsidR="000840A1" w:rsidRDefault="000840A1" w:rsidP="006F4BF4">
            <w:pPr>
              <w:jc w:val="center"/>
              <w:rPr>
                <w:sz w:val="22"/>
                <w:szCs w:val="22"/>
                <w:lang w:val="hr-HR"/>
              </w:rPr>
            </w:pPr>
            <w:r>
              <w:rPr>
                <w:sz w:val="22"/>
                <w:szCs w:val="22"/>
                <w:lang w:val="hr-HR"/>
              </w:rPr>
              <w:t>20.9.2019.</w:t>
            </w:r>
          </w:p>
          <w:p w:rsidR="000840A1" w:rsidRDefault="000840A1" w:rsidP="006F4BF4">
            <w:pPr>
              <w:jc w:val="center"/>
              <w:rPr>
                <w:sz w:val="22"/>
                <w:szCs w:val="22"/>
                <w:lang w:val="hr-HR"/>
              </w:rPr>
            </w:pPr>
            <w:r>
              <w:rPr>
                <w:sz w:val="22"/>
                <w:szCs w:val="22"/>
                <w:lang w:val="hr-HR"/>
              </w:rPr>
              <w:t>2 sata</w:t>
            </w:r>
          </w:p>
        </w:tc>
        <w:tc>
          <w:tcPr>
            <w:tcW w:w="4983"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Posjet Weekend Media Festivalu</w:t>
            </w:r>
          </w:p>
          <w:p w:rsidR="000840A1" w:rsidRDefault="000840A1" w:rsidP="006F4BF4">
            <w:pPr>
              <w:jc w:val="center"/>
              <w:rPr>
                <w:sz w:val="22"/>
                <w:szCs w:val="22"/>
                <w:lang w:val="hr-HR"/>
              </w:rPr>
            </w:pPr>
            <w:r>
              <w:rPr>
                <w:sz w:val="22"/>
                <w:szCs w:val="22"/>
                <w:lang w:val="hr-HR"/>
              </w:rPr>
              <w:t>Poslušati radionicu na njemačkom jeziku i uključiti se u razgovor/diskusiju postavljanjem pitanja na njemačkom jeziku</w:t>
            </w:r>
          </w:p>
        </w:tc>
        <w:tc>
          <w:tcPr>
            <w:tcW w:w="2098"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 xml:space="preserve">Nema </w:t>
            </w:r>
          </w:p>
        </w:tc>
        <w:tc>
          <w:tcPr>
            <w:tcW w:w="2493"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Vrednovanje za učenje</w:t>
            </w:r>
          </w:p>
        </w:tc>
      </w:tr>
      <w:tr w:rsidR="000840A1" w:rsidTr="000840A1">
        <w:trPr>
          <w:trHeight w:val="852"/>
        </w:trPr>
        <w:tc>
          <w:tcPr>
            <w:tcW w:w="1280"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3.b</w:t>
            </w:r>
          </w:p>
          <w:p w:rsidR="000840A1" w:rsidRDefault="000840A1" w:rsidP="006F4BF4">
            <w:pPr>
              <w:jc w:val="center"/>
              <w:rPr>
                <w:sz w:val="22"/>
                <w:szCs w:val="22"/>
                <w:lang w:val="hr-HR"/>
              </w:rPr>
            </w:pPr>
            <w:r>
              <w:rPr>
                <w:sz w:val="22"/>
                <w:szCs w:val="22"/>
                <w:lang w:val="hr-HR"/>
              </w:rPr>
              <w:t>Engleski jezik</w:t>
            </w:r>
          </w:p>
        </w:tc>
        <w:tc>
          <w:tcPr>
            <w:tcW w:w="3042"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Rovinj</w:t>
            </w:r>
          </w:p>
          <w:p w:rsidR="000840A1" w:rsidRDefault="000840A1" w:rsidP="006F4BF4">
            <w:pPr>
              <w:jc w:val="center"/>
              <w:rPr>
                <w:sz w:val="22"/>
                <w:szCs w:val="22"/>
                <w:lang w:val="hr-HR"/>
              </w:rPr>
            </w:pPr>
            <w:r>
              <w:rPr>
                <w:sz w:val="22"/>
                <w:szCs w:val="22"/>
                <w:lang w:val="hr-HR"/>
              </w:rPr>
              <w:t>20.9.2019.</w:t>
            </w:r>
          </w:p>
          <w:p w:rsidR="000840A1" w:rsidRDefault="000840A1" w:rsidP="006F4BF4">
            <w:pPr>
              <w:jc w:val="center"/>
              <w:rPr>
                <w:sz w:val="22"/>
                <w:szCs w:val="22"/>
                <w:lang w:val="hr-HR"/>
              </w:rPr>
            </w:pPr>
            <w:r>
              <w:rPr>
                <w:sz w:val="22"/>
                <w:szCs w:val="22"/>
                <w:lang w:val="hr-HR"/>
              </w:rPr>
              <w:t>2 sata</w:t>
            </w:r>
          </w:p>
        </w:tc>
        <w:tc>
          <w:tcPr>
            <w:tcW w:w="4983"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Posjet Weekend Media Festivalu</w:t>
            </w:r>
          </w:p>
          <w:p w:rsidR="000840A1" w:rsidRDefault="000840A1" w:rsidP="006F4BF4">
            <w:pPr>
              <w:jc w:val="center"/>
              <w:rPr>
                <w:sz w:val="22"/>
                <w:szCs w:val="22"/>
                <w:lang w:val="hr-HR"/>
              </w:rPr>
            </w:pPr>
            <w:r>
              <w:rPr>
                <w:sz w:val="22"/>
                <w:szCs w:val="22"/>
                <w:lang w:val="hr-HR"/>
              </w:rPr>
              <w:t>Poslušati radionicu na engleskom jeziku i uključiti se u razgovor/diskusiju</w:t>
            </w:r>
          </w:p>
        </w:tc>
        <w:tc>
          <w:tcPr>
            <w:tcW w:w="2098"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 xml:space="preserve">Nema </w:t>
            </w:r>
          </w:p>
        </w:tc>
        <w:tc>
          <w:tcPr>
            <w:tcW w:w="2493"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Vrednovanje za učenje</w:t>
            </w:r>
          </w:p>
        </w:tc>
      </w:tr>
      <w:tr w:rsidR="000840A1" w:rsidTr="000840A1">
        <w:trPr>
          <w:trHeight w:val="1259"/>
        </w:trPr>
        <w:tc>
          <w:tcPr>
            <w:tcW w:w="1280"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3.b/c</w:t>
            </w:r>
          </w:p>
          <w:p w:rsidR="000840A1" w:rsidRDefault="000840A1" w:rsidP="006F4BF4">
            <w:pPr>
              <w:jc w:val="center"/>
              <w:rPr>
                <w:sz w:val="22"/>
                <w:szCs w:val="22"/>
                <w:lang w:val="hr-HR"/>
              </w:rPr>
            </w:pPr>
            <w:r>
              <w:rPr>
                <w:sz w:val="22"/>
                <w:szCs w:val="22"/>
                <w:lang w:val="hr-HR"/>
              </w:rPr>
              <w:t>Engleski jezik</w:t>
            </w:r>
          </w:p>
        </w:tc>
        <w:tc>
          <w:tcPr>
            <w:tcW w:w="3042"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Krapina</w:t>
            </w:r>
          </w:p>
          <w:p w:rsidR="000840A1" w:rsidRDefault="000840A1" w:rsidP="006F4BF4">
            <w:pPr>
              <w:jc w:val="center"/>
              <w:rPr>
                <w:sz w:val="22"/>
                <w:szCs w:val="22"/>
                <w:lang w:val="hr-HR"/>
              </w:rPr>
            </w:pPr>
            <w:r>
              <w:rPr>
                <w:sz w:val="22"/>
                <w:szCs w:val="22"/>
                <w:lang w:val="hr-HR"/>
              </w:rPr>
              <w:t>8.4.2020.</w:t>
            </w:r>
          </w:p>
          <w:p w:rsidR="000840A1" w:rsidRDefault="000840A1" w:rsidP="006F4BF4">
            <w:pPr>
              <w:jc w:val="center"/>
              <w:rPr>
                <w:sz w:val="22"/>
                <w:szCs w:val="22"/>
                <w:lang w:val="hr-HR"/>
              </w:rPr>
            </w:pPr>
            <w:r>
              <w:rPr>
                <w:sz w:val="22"/>
                <w:szCs w:val="22"/>
                <w:lang w:val="hr-HR"/>
              </w:rPr>
              <w:t>2 sata</w:t>
            </w:r>
          </w:p>
        </w:tc>
        <w:tc>
          <w:tcPr>
            <w:tcW w:w="4983"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Usporediti razdoblje romantizma u hrvatskoj i engleskoj književnosti</w:t>
            </w:r>
          </w:p>
          <w:p w:rsidR="000840A1" w:rsidRDefault="000840A1" w:rsidP="006F4BF4">
            <w:pPr>
              <w:jc w:val="center"/>
              <w:rPr>
                <w:sz w:val="22"/>
                <w:szCs w:val="22"/>
                <w:lang w:val="hr-HR"/>
              </w:rPr>
            </w:pPr>
            <w:r>
              <w:rPr>
                <w:sz w:val="22"/>
                <w:szCs w:val="22"/>
                <w:lang w:val="hr-HR"/>
              </w:rPr>
              <w:t>Važnost romantizma u formiranju standardnog jezika</w:t>
            </w:r>
          </w:p>
        </w:tc>
        <w:tc>
          <w:tcPr>
            <w:tcW w:w="2098"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Cijena prijevoza i cijena ulaznica u muzeje (cca.150 kn)</w:t>
            </w:r>
          </w:p>
        </w:tc>
        <w:tc>
          <w:tcPr>
            <w:tcW w:w="2493" w:type="dxa"/>
            <w:tcBorders>
              <w:top w:val="single" w:sz="4" w:space="0" w:color="auto"/>
              <w:left w:val="single" w:sz="4" w:space="0" w:color="auto"/>
              <w:bottom w:val="single" w:sz="4" w:space="0" w:color="auto"/>
              <w:right w:val="single" w:sz="4" w:space="0" w:color="auto"/>
            </w:tcBorders>
            <w:vAlign w:val="center"/>
            <w:hideMark/>
          </w:tcPr>
          <w:p w:rsidR="000840A1" w:rsidRDefault="000840A1" w:rsidP="006F4BF4">
            <w:pPr>
              <w:jc w:val="center"/>
              <w:rPr>
                <w:sz w:val="22"/>
                <w:szCs w:val="22"/>
                <w:lang w:val="hr-HR"/>
              </w:rPr>
            </w:pPr>
            <w:r>
              <w:rPr>
                <w:sz w:val="22"/>
                <w:szCs w:val="22"/>
                <w:lang w:val="hr-HR"/>
              </w:rPr>
              <w:t>Vrednovanje za učenje i vrednovanje kao učenje</w:t>
            </w:r>
          </w:p>
        </w:tc>
      </w:tr>
    </w:tbl>
    <w:p w:rsidR="00021C19" w:rsidRPr="00E91C61" w:rsidRDefault="00021C19" w:rsidP="006F4BF4">
      <w:pPr>
        <w:spacing w:after="200"/>
        <w:rPr>
          <w:b/>
          <w:i/>
          <w:color w:val="FF0000"/>
          <w:u w:val="single"/>
          <w:lang w:val="hr-HR"/>
        </w:rPr>
      </w:pPr>
    </w:p>
    <w:p w:rsidR="009C3100" w:rsidRPr="00E91C61" w:rsidRDefault="009C3100" w:rsidP="006F4BF4">
      <w:pPr>
        <w:spacing w:after="200"/>
        <w:rPr>
          <w:b/>
          <w:i/>
          <w:color w:val="FF0000"/>
          <w:u w:val="single"/>
          <w:lang w:val="hr-HR"/>
        </w:rPr>
      </w:pPr>
    </w:p>
    <w:p w:rsidR="009C3100" w:rsidRDefault="009C3100" w:rsidP="006F4BF4">
      <w:pPr>
        <w:spacing w:after="200"/>
        <w:rPr>
          <w:b/>
          <w:i/>
          <w:color w:val="FF0000"/>
          <w:u w:val="single"/>
          <w:lang w:val="hr-HR"/>
        </w:rPr>
      </w:pPr>
    </w:p>
    <w:p w:rsidR="007A2732" w:rsidRDefault="007A2732" w:rsidP="006F4BF4">
      <w:pPr>
        <w:spacing w:after="200"/>
        <w:rPr>
          <w:b/>
          <w:i/>
          <w:color w:val="FF0000"/>
          <w:u w:val="single"/>
          <w:lang w:val="hr-HR"/>
        </w:rPr>
      </w:pPr>
    </w:p>
    <w:p w:rsidR="007A2732" w:rsidRDefault="007A2732" w:rsidP="006F4BF4">
      <w:pPr>
        <w:spacing w:after="200"/>
        <w:rPr>
          <w:b/>
          <w:i/>
          <w:color w:val="FF0000"/>
          <w:u w:val="single"/>
          <w:lang w:val="hr-HR"/>
        </w:rPr>
      </w:pPr>
    </w:p>
    <w:p w:rsidR="007A2732" w:rsidRPr="00E91C61" w:rsidRDefault="007A2732" w:rsidP="006F4BF4">
      <w:pPr>
        <w:spacing w:after="200"/>
        <w:rPr>
          <w:b/>
          <w:i/>
          <w:color w:val="FF0000"/>
          <w:u w:val="single"/>
          <w:lang w:val="hr-HR"/>
        </w:rPr>
      </w:pPr>
    </w:p>
    <w:p w:rsidR="00245E08" w:rsidRPr="00E91C61" w:rsidRDefault="00245E08" w:rsidP="006F4BF4">
      <w:pPr>
        <w:pStyle w:val="Heading2"/>
        <w:rPr>
          <w:rFonts w:ascii="Times New Roman" w:hAnsi="Times New Roman" w:cs="Times New Roman"/>
          <w:color w:val="FF0000"/>
          <w:lang w:val="hr-HR"/>
        </w:rPr>
      </w:pPr>
    </w:p>
    <w:tbl>
      <w:tblPr>
        <w:tblW w:w="13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2117"/>
        <w:gridCol w:w="6445"/>
        <w:gridCol w:w="1560"/>
        <w:gridCol w:w="2493"/>
      </w:tblGrid>
      <w:tr w:rsidR="004E0D3B" w:rsidRPr="00E91C61" w:rsidTr="004E0D3B">
        <w:trPr>
          <w:trHeight w:val="240"/>
        </w:trPr>
        <w:tc>
          <w:tcPr>
            <w:tcW w:w="13895" w:type="dxa"/>
            <w:gridSpan w:val="5"/>
            <w:tcBorders>
              <w:top w:val="single" w:sz="4" w:space="0" w:color="000000"/>
              <w:left w:val="single" w:sz="4" w:space="0" w:color="000000"/>
              <w:bottom w:val="single" w:sz="4" w:space="0" w:color="000000"/>
              <w:right w:val="single" w:sz="4" w:space="0" w:color="000000"/>
            </w:tcBorders>
            <w:vAlign w:val="center"/>
            <w:hideMark/>
          </w:tcPr>
          <w:p w:rsidR="004E0D3B" w:rsidRPr="00E91C61" w:rsidRDefault="004E0D3B" w:rsidP="006F4BF4">
            <w:pPr>
              <w:rPr>
                <w:b/>
                <w:sz w:val="22"/>
                <w:szCs w:val="22"/>
                <w:lang w:val="hr-HR"/>
              </w:rPr>
            </w:pPr>
            <w:r w:rsidRPr="00E91C61">
              <w:rPr>
                <w:b/>
                <w:sz w:val="22"/>
                <w:szCs w:val="22"/>
                <w:lang w:val="hr-HR"/>
              </w:rPr>
              <w:t xml:space="preserve">Nositelj terenske nastave: </w:t>
            </w:r>
            <w:r w:rsidRPr="00C021BA">
              <w:rPr>
                <w:b/>
                <w:i/>
                <w:sz w:val="22"/>
                <w:szCs w:val="22"/>
                <w:lang w:val="hr-HR"/>
              </w:rPr>
              <w:t>Irena Hrkač, prof.</w:t>
            </w:r>
          </w:p>
        </w:tc>
      </w:tr>
      <w:tr w:rsidR="004E0D3B" w:rsidRPr="00E91C61" w:rsidTr="004E0D3B">
        <w:trPr>
          <w:trHeight w:val="840"/>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4E0D3B" w:rsidRPr="00E91C61" w:rsidRDefault="004E0D3B" w:rsidP="006F4BF4">
            <w:pPr>
              <w:jc w:val="center"/>
              <w:rPr>
                <w:b/>
                <w:sz w:val="22"/>
                <w:szCs w:val="22"/>
                <w:lang w:val="hr-HR"/>
              </w:rPr>
            </w:pPr>
            <w:r w:rsidRPr="00E91C61">
              <w:rPr>
                <w:b/>
                <w:sz w:val="22"/>
                <w:szCs w:val="22"/>
                <w:lang w:val="hr-HR"/>
              </w:rPr>
              <w:t>Namjena: Razred</w:t>
            </w:r>
          </w:p>
          <w:p w:rsidR="004E0D3B" w:rsidRPr="00E91C61" w:rsidRDefault="004E0D3B" w:rsidP="006F4BF4">
            <w:pPr>
              <w:jc w:val="center"/>
              <w:rPr>
                <w:b/>
                <w:sz w:val="22"/>
                <w:szCs w:val="22"/>
                <w:lang w:val="hr-HR"/>
              </w:rPr>
            </w:pPr>
            <w:r w:rsidRPr="00E91C61">
              <w:rPr>
                <w:b/>
                <w:sz w:val="22"/>
                <w:szCs w:val="22"/>
                <w:lang w:val="hr-HR"/>
              </w:rPr>
              <w:t xml:space="preserve">Predmet </w:t>
            </w: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4E0D3B" w:rsidRPr="00E91C61" w:rsidRDefault="004E0D3B" w:rsidP="006F4BF4">
            <w:pPr>
              <w:jc w:val="center"/>
              <w:rPr>
                <w:b/>
                <w:sz w:val="22"/>
                <w:szCs w:val="22"/>
                <w:lang w:val="hr-HR"/>
              </w:rPr>
            </w:pPr>
            <w:r w:rsidRPr="00E91C61">
              <w:rPr>
                <w:b/>
                <w:sz w:val="22"/>
                <w:szCs w:val="22"/>
                <w:lang w:val="hr-HR"/>
              </w:rPr>
              <w:t>Način realizacije:</w:t>
            </w:r>
          </w:p>
          <w:p w:rsidR="004E0D3B" w:rsidRPr="00E91C61" w:rsidRDefault="004E0D3B" w:rsidP="006F4BF4">
            <w:pPr>
              <w:jc w:val="center"/>
              <w:rPr>
                <w:b/>
                <w:sz w:val="22"/>
                <w:szCs w:val="22"/>
                <w:lang w:val="hr-HR"/>
              </w:rPr>
            </w:pPr>
            <w:r w:rsidRPr="00E91C61">
              <w:rPr>
                <w:b/>
                <w:sz w:val="22"/>
                <w:szCs w:val="22"/>
                <w:lang w:val="hr-HR"/>
              </w:rPr>
              <w:t xml:space="preserve">Mjesto odlaska </w:t>
            </w:r>
          </w:p>
          <w:p w:rsidR="004E0D3B" w:rsidRPr="00E91C61" w:rsidRDefault="004E0D3B" w:rsidP="006F4BF4">
            <w:pPr>
              <w:jc w:val="center"/>
              <w:rPr>
                <w:b/>
                <w:sz w:val="22"/>
                <w:szCs w:val="22"/>
                <w:lang w:val="hr-HR"/>
              </w:rPr>
            </w:pPr>
            <w:r w:rsidRPr="00E91C61">
              <w:rPr>
                <w:b/>
                <w:sz w:val="22"/>
                <w:szCs w:val="22"/>
                <w:lang w:val="hr-HR"/>
              </w:rPr>
              <w:t xml:space="preserve">Vrijeme odlaska </w:t>
            </w:r>
          </w:p>
          <w:p w:rsidR="004E0D3B" w:rsidRPr="00E91C61" w:rsidRDefault="004E0D3B" w:rsidP="006F4BF4">
            <w:pPr>
              <w:jc w:val="center"/>
              <w:rPr>
                <w:b/>
                <w:sz w:val="22"/>
                <w:szCs w:val="22"/>
                <w:lang w:val="hr-HR"/>
              </w:rPr>
            </w:pPr>
            <w:r w:rsidRPr="00E91C61">
              <w:rPr>
                <w:b/>
                <w:sz w:val="22"/>
                <w:szCs w:val="22"/>
                <w:lang w:val="hr-HR"/>
              </w:rPr>
              <w:t>Broj nastavnih sati</w:t>
            </w:r>
          </w:p>
        </w:tc>
        <w:tc>
          <w:tcPr>
            <w:tcW w:w="6445" w:type="dxa"/>
            <w:tcBorders>
              <w:top w:val="single" w:sz="4" w:space="0" w:color="000000"/>
              <w:left w:val="single" w:sz="4" w:space="0" w:color="000000"/>
              <w:bottom w:val="single" w:sz="4" w:space="0" w:color="000000"/>
              <w:right w:val="single" w:sz="4" w:space="0" w:color="000000"/>
            </w:tcBorders>
            <w:vAlign w:val="center"/>
            <w:hideMark/>
          </w:tcPr>
          <w:p w:rsidR="004E0D3B" w:rsidRPr="00E91C61" w:rsidRDefault="004E0D3B" w:rsidP="006F4BF4">
            <w:pPr>
              <w:jc w:val="center"/>
              <w:rPr>
                <w:b/>
                <w:sz w:val="22"/>
                <w:szCs w:val="22"/>
                <w:lang w:val="hr-HR"/>
              </w:rPr>
            </w:pPr>
            <w:r w:rsidRPr="00E91C61">
              <w:rPr>
                <w:b/>
                <w:sz w:val="22"/>
                <w:szCs w:val="22"/>
                <w:lang w:val="hr-HR"/>
              </w:rPr>
              <w:t xml:space="preserve">Ciljevi/Ishodi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E0D3B" w:rsidRPr="00E91C61" w:rsidRDefault="004E0D3B" w:rsidP="006F4BF4">
            <w:pPr>
              <w:jc w:val="center"/>
              <w:rPr>
                <w:b/>
                <w:sz w:val="22"/>
                <w:szCs w:val="22"/>
                <w:lang w:val="hr-HR"/>
              </w:rPr>
            </w:pPr>
            <w:r w:rsidRPr="00E91C61">
              <w:rPr>
                <w:b/>
                <w:sz w:val="22"/>
                <w:szCs w:val="22"/>
                <w:lang w:val="hr-HR"/>
              </w:rPr>
              <w:t>Okvirni troškovi</w:t>
            </w:r>
          </w:p>
        </w:tc>
        <w:tc>
          <w:tcPr>
            <w:tcW w:w="2493" w:type="dxa"/>
            <w:tcBorders>
              <w:top w:val="single" w:sz="4" w:space="0" w:color="000000"/>
              <w:left w:val="single" w:sz="4" w:space="0" w:color="000000"/>
              <w:bottom w:val="single" w:sz="4" w:space="0" w:color="000000"/>
              <w:right w:val="single" w:sz="4" w:space="0" w:color="000000"/>
            </w:tcBorders>
            <w:vAlign w:val="center"/>
            <w:hideMark/>
          </w:tcPr>
          <w:p w:rsidR="004E0D3B" w:rsidRPr="00E91C61" w:rsidRDefault="004E0D3B" w:rsidP="006F4BF4">
            <w:pPr>
              <w:jc w:val="center"/>
              <w:rPr>
                <w:b/>
                <w:sz w:val="22"/>
                <w:szCs w:val="22"/>
                <w:lang w:val="hr-HR"/>
              </w:rPr>
            </w:pPr>
            <w:r w:rsidRPr="00E91C61">
              <w:rPr>
                <w:b/>
                <w:sz w:val="22"/>
                <w:szCs w:val="22"/>
                <w:lang w:val="hr-HR"/>
              </w:rPr>
              <w:t>Način praćenja/vrednovanja</w:t>
            </w:r>
          </w:p>
        </w:tc>
      </w:tr>
      <w:tr w:rsidR="004E0D3B" w:rsidRPr="00E91C61" w:rsidTr="004E0D3B">
        <w:trPr>
          <w:trHeight w:val="1180"/>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4E0D3B" w:rsidRPr="00E91C61" w:rsidRDefault="004E0D3B" w:rsidP="006F4BF4">
            <w:pPr>
              <w:jc w:val="center"/>
              <w:rPr>
                <w:sz w:val="22"/>
                <w:szCs w:val="22"/>
                <w:lang w:val="hr-HR"/>
              </w:rPr>
            </w:pPr>
            <w:r w:rsidRPr="00E91C61">
              <w:rPr>
                <w:sz w:val="22"/>
                <w:szCs w:val="22"/>
                <w:lang w:val="hr-HR"/>
              </w:rPr>
              <w:t>3.b/c</w:t>
            </w:r>
          </w:p>
          <w:p w:rsidR="004E0D3B" w:rsidRPr="00E91C61" w:rsidRDefault="004E0D3B" w:rsidP="006F4BF4">
            <w:pPr>
              <w:jc w:val="center"/>
              <w:rPr>
                <w:sz w:val="22"/>
                <w:szCs w:val="22"/>
                <w:lang w:val="hr-HR"/>
              </w:rPr>
            </w:pPr>
            <w:r w:rsidRPr="00E91C61">
              <w:rPr>
                <w:sz w:val="22"/>
                <w:szCs w:val="22"/>
                <w:lang w:val="hr-HR"/>
              </w:rPr>
              <w:t>Hrvatski jezik</w:t>
            </w: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4E0D3B" w:rsidRPr="00E91C61" w:rsidRDefault="004E0D3B" w:rsidP="006F4BF4">
            <w:pPr>
              <w:jc w:val="center"/>
              <w:rPr>
                <w:sz w:val="22"/>
                <w:szCs w:val="22"/>
                <w:lang w:val="hr-HR"/>
              </w:rPr>
            </w:pPr>
            <w:r w:rsidRPr="00E91C61">
              <w:rPr>
                <w:sz w:val="22"/>
                <w:szCs w:val="22"/>
                <w:lang w:val="hr-HR"/>
              </w:rPr>
              <w:t>Krapina</w:t>
            </w:r>
          </w:p>
          <w:p w:rsidR="004E0D3B" w:rsidRPr="00E91C61" w:rsidRDefault="004E0D3B" w:rsidP="006F4BF4">
            <w:pPr>
              <w:jc w:val="center"/>
              <w:rPr>
                <w:sz w:val="22"/>
                <w:szCs w:val="22"/>
                <w:lang w:val="hr-HR"/>
              </w:rPr>
            </w:pPr>
            <w:r w:rsidRPr="00E91C61">
              <w:rPr>
                <w:sz w:val="22"/>
                <w:szCs w:val="22"/>
                <w:lang w:val="hr-HR"/>
              </w:rPr>
              <w:t>8.4.2020.</w:t>
            </w:r>
          </w:p>
          <w:p w:rsidR="004E0D3B" w:rsidRPr="00E91C61" w:rsidRDefault="004E0D3B" w:rsidP="006F4BF4">
            <w:pPr>
              <w:jc w:val="center"/>
              <w:rPr>
                <w:sz w:val="22"/>
                <w:szCs w:val="22"/>
                <w:lang w:val="hr-HR"/>
              </w:rPr>
            </w:pPr>
            <w:r w:rsidRPr="00E91C61">
              <w:rPr>
                <w:sz w:val="22"/>
                <w:szCs w:val="22"/>
                <w:lang w:val="hr-HR"/>
              </w:rPr>
              <w:t>2 sata</w:t>
            </w:r>
          </w:p>
        </w:tc>
        <w:tc>
          <w:tcPr>
            <w:tcW w:w="6445" w:type="dxa"/>
            <w:tcBorders>
              <w:top w:val="single" w:sz="4" w:space="0" w:color="000000"/>
              <w:left w:val="single" w:sz="4" w:space="0" w:color="000000"/>
              <w:bottom w:val="single" w:sz="4" w:space="0" w:color="000000"/>
              <w:right w:val="single" w:sz="4" w:space="0" w:color="000000"/>
            </w:tcBorders>
            <w:vAlign w:val="center"/>
            <w:hideMark/>
          </w:tcPr>
          <w:p w:rsidR="004E0D3B" w:rsidRPr="00E91C61" w:rsidRDefault="004E0D3B" w:rsidP="006F4BF4">
            <w:pPr>
              <w:jc w:val="center"/>
              <w:rPr>
                <w:sz w:val="22"/>
                <w:szCs w:val="22"/>
                <w:lang w:val="hr-HR"/>
              </w:rPr>
            </w:pPr>
            <w:r w:rsidRPr="00E91C61">
              <w:rPr>
                <w:sz w:val="22"/>
                <w:szCs w:val="22"/>
                <w:lang w:val="hr-HR"/>
              </w:rPr>
              <w:t>- upoznati okruženje u kome je živio i radio Ljudevit Gaj</w:t>
            </w:r>
          </w:p>
          <w:p w:rsidR="004E0D3B" w:rsidRPr="00E91C61" w:rsidRDefault="004E0D3B" w:rsidP="006F4BF4">
            <w:pPr>
              <w:jc w:val="center"/>
              <w:rPr>
                <w:sz w:val="22"/>
                <w:szCs w:val="22"/>
                <w:lang w:val="hr-HR"/>
              </w:rPr>
            </w:pPr>
            <w:r w:rsidRPr="00E91C61">
              <w:rPr>
                <w:sz w:val="22"/>
                <w:szCs w:val="22"/>
                <w:lang w:val="hr-HR"/>
              </w:rPr>
              <w:t>- posjetiti muzej Ljudevita Gaja</w:t>
            </w:r>
          </w:p>
          <w:p w:rsidR="004E0D3B" w:rsidRPr="00E91C61" w:rsidRDefault="004E0D3B" w:rsidP="006F4BF4">
            <w:pPr>
              <w:jc w:val="center"/>
              <w:rPr>
                <w:sz w:val="22"/>
                <w:szCs w:val="22"/>
                <w:lang w:val="hr-HR"/>
              </w:rPr>
            </w:pPr>
            <w:r w:rsidRPr="00E91C61">
              <w:rPr>
                <w:sz w:val="22"/>
                <w:szCs w:val="22"/>
                <w:lang w:val="hr-HR"/>
              </w:rPr>
              <w:t>- slušati predavanje o životu i radu Ljudevita Gaja</w:t>
            </w:r>
          </w:p>
          <w:p w:rsidR="004E0D3B" w:rsidRPr="00E91C61" w:rsidRDefault="004E0D3B" w:rsidP="006F4BF4">
            <w:pPr>
              <w:jc w:val="center"/>
              <w:rPr>
                <w:sz w:val="22"/>
                <w:szCs w:val="22"/>
                <w:lang w:val="hr-HR"/>
              </w:rPr>
            </w:pPr>
            <w:r w:rsidRPr="00E91C61">
              <w:rPr>
                <w:sz w:val="22"/>
                <w:szCs w:val="22"/>
                <w:lang w:val="hr-HR"/>
              </w:rPr>
              <w:t>- analizirati izložene časopise u muzeju</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E0D3B" w:rsidRPr="00E91C61" w:rsidRDefault="004E0D3B" w:rsidP="006F4BF4">
            <w:pPr>
              <w:jc w:val="center"/>
              <w:rPr>
                <w:sz w:val="22"/>
                <w:szCs w:val="22"/>
                <w:lang w:val="hr-HR"/>
              </w:rPr>
            </w:pPr>
            <w:r w:rsidRPr="00E91C61">
              <w:rPr>
                <w:sz w:val="22"/>
                <w:szCs w:val="22"/>
                <w:lang w:val="hr-HR"/>
              </w:rPr>
              <w:t>-troškovi prijevoza</w:t>
            </w:r>
          </w:p>
          <w:p w:rsidR="004E0D3B" w:rsidRPr="00E91C61" w:rsidRDefault="004E0D3B" w:rsidP="006F4BF4">
            <w:pPr>
              <w:jc w:val="center"/>
              <w:rPr>
                <w:sz w:val="22"/>
                <w:szCs w:val="22"/>
                <w:lang w:val="hr-HR"/>
              </w:rPr>
            </w:pPr>
            <w:r w:rsidRPr="00E91C61">
              <w:rPr>
                <w:sz w:val="22"/>
                <w:szCs w:val="22"/>
                <w:lang w:val="hr-HR"/>
              </w:rPr>
              <w:t>-ulaznica u muzej</w:t>
            </w:r>
          </w:p>
        </w:tc>
        <w:tc>
          <w:tcPr>
            <w:tcW w:w="2493" w:type="dxa"/>
            <w:tcBorders>
              <w:top w:val="single" w:sz="4" w:space="0" w:color="000000"/>
              <w:left w:val="single" w:sz="4" w:space="0" w:color="000000"/>
              <w:bottom w:val="single" w:sz="4" w:space="0" w:color="000000"/>
              <w:right w:val="single" w:sz="4" w:space="0" w:color="000000"/>
            </w:tcBorders>
            <w:vAlign w:val="center"/>
            <w:hideMark/>
          </w:tcPr>
          <w:p w:rsidR="004E0D3B" w:rsidRPr="00E91C61" w:rsidRDefault="004E0D3B" w:rsidP="006F4BF4">
            <w:pPr>
              <w:jc w:val="center"/>
              <w:rPr>
                <w:sz w:val="22"/>
                <w:szCs w:val="22"/>
                <w:lang w:val="hr-HR"/>
              </w:rPr>
            </w:pPr>
            <w:r w:rsidRPr="00E91C61">
              <w:rPr>
                <w:sz w:val="22"/>
                <w:szCs w:val="22"/>
                <w:lang w:val="hr-HR"/>
              </w:rPr>
              <w:t>Vrednovanje za učenje i vrednovanje kao učenje</w:t>
            </w:r>
          </w:p>
        </w:tc>
      </w:tr>
      <w:tr w:rsidR="004E0D3B" w:rsidRPr="00E91C61" w:rsidTr="004E0D3B">
        <w:trPr>
          <w:trHeight w:val="1120"/>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4E0D3B" w:rsidRPr="00E91C61" w:rsidRDefault="004E0D3B" w:rsidP="006F4BF4">
            <w:pPr>
              <w:jc w:val="center"/>
              <w:rPr>
                <w:sz w:val="22"/>
                <w:szCs w:val="22"/>
                <w:lang w:val="hr-HR"/>
              </w:rPr>
            </w:pPr>
            <w:r w:rsidRPr="00E91C61">
              <w:rPr>
                <w:sz w:val="22"/>
                <w:szCs w:val="22"/>
                <w:lang w:val="hr-HR"/>
              </w:rPr>
              <w:t>4.a/b/d</w:t>
            </w:r>
          </w:p>
          <w:p w:rsidR="004E0D3B" w:rsidRPr="00E91C61" w:rsidRDefault="004E0D3B" w:rsidP="006F4BF4">
            <w:pPr>
              <w:jc w:val="center"/>
              <w:rPr>
                <w:sz w:val="22"/>
                <w:szCs w:val="22"/>
                <w:lang w:val="hr-HR"/>
              </w:rPr>
            </w:pPr>
            <w:r w:rsidRPr="00E91C61">
              <w:rPr>
                <w:sz w:val="22"/>
                <w:szCs w:val="22"/>
                <w:lang w:val="hr-HR"/>
              </w:rPr>
              <w:t>Hrvatski    jezik</w:t>
            </w: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4E0D3B" w:rsidRPr="00E91C61" w:rsidRDefault="004E0D3B" w:rsidP="006F4BF4">
            <w:pPr>
              <w:jc w:val="center"/>
              <w:rPr>
                <w:sz w:val="22"/>
                <w:szCs w:val="22"/>
                <w:lang w:val="hr-HR"/>
              </w:rPr>
            </w:pPr>
            <w:r w:rsidRPr="00E91C61">
              <w:rPr>
                <w:sz w:val="22"/>
                <w:szCs w:val="22"/>
                <w:lang w:val="hr-HR"/>
              </w:rPr>
              <w:t>Zagreb</w:t>
            </w:r>
          </w:p>
          <w:p w:rsidR="004E0D3B" w:rsidRPr="00E91C61" w:rsidRDefault="004E0D3B" w:rsidP="006F4BF4">
            <w:pPr>
              <w:jc w:val="center"/>
              <w:rPr>
                <w:sz w:val="22"/>
                <w:szCs w:val="22"/>
                <w:lang w:val="hr-HR"/>
              </w:rPr>
            </w:pPr>
            <w:r w:rsidRPr="00E91C61">
              <w:rPr>
                <w:sz w:val="22"/>
                <w:szCs w:val="22"/>
                <w:lang w:val="hr-HR"/>
              </w:rPr>
              <w:t>22.11.2019.</w:t>
            </w:r>
          </w:p>
          <w:p w:rsidR="004E0D3B" w:rsidRPr="00E91C61" w:rsidRDefault="004E0D3B" w:rsidP="006F4BF4">
            <w:pPr>
              <w:jc w:val="center"/>
              <w:rPr>
                <w:sz w:val="22"/>
                <w:szCs w:val="22"/>
                <w:lang w:val="hr-HR"/>
              </w:rPr>
            </w:pPr>
            <w:r w:rsidRPr="00E91C61">
              <w:rPr>
                <w:sz w:val="22"/>
                <w:szCs w:val="22"/>
                <w:lang w:val="hr-HR"/>
              </w:rPr>
              <w:t>2 sata</w:t>
            </w:r>
          </w:p>
        </w:tc>
        <w:tc>
          <w:tcPr>
            <w:tcW w:w="6445" w:type="dxa"/>
            <w:tcBorders>
              <w:top w:val="single" w:sz="4" w:space="0" w:color="000000"/>
              <w:left w:val="single" w:sz="4" w:space="0" w:color="000000"/>
              <w:bottom w:val="single" w:sz="4" w:space="0" w:color="000000"/>
              <w:right w:val="single" w:sz="4" w:space="0" w:color="000000"/>
            </w:tcBorders>
            <w:vAlign w:val="center"/>
            <w:hideMark/>
          </w:tcPr>
          <w:p w:rsidR="004E0D3B" w:rsidRPr="00E91C61" w:rsidRDefault="004E0D3B" w:rsidP="006F4BF4">
            <w:pPr>
              <w:jc w:val="center"/>
              <w:rPr>
                <w:sz w:val="22"/>
                <w:szCs w:val="22"/>
                <w:lang w:val="hr-HR"/>
              </w:rPr>
            </w:pPr>
            <w:r w:rsidRPr="00E91C61">
              <w:rPr>
                <w:sz w:val="22"/>
                <w:szCs w:val="22"/>
                <w:lang w:val="hr-HR"/>
              </w:rPr>
              <w:t>-posjetiti štand za studij hrvatskoga jezika i književnosti na  Smotri Sveučilišta</w:t>
            </w:r>
          </w:p>
          <w:p w:rsidR="004E0D3B" w:rsidRPr="00E91C61" w:rsidRDefault="004E0D3B" w:rsidP="006F4BF4">
            <w:pPr>
              <w:jc w:val="center"/>
              <w:rPr>
                <w:sz w:val="22"/>
                <w:szCs w:val="22"/>
                <w:lang w:val="hr-HR"/>
              </w:rPr>
            </w:pPr>
            <w:r w:rsidRPr="00E91C61">
              <w:rPr>
                <w:sz w:val="22"/>
                <w:szCs w:val="22"/>
                <w:lang w:val="hr-HR"/>
              </w:rPr>
              <w:t>- razgovarati o uvjetima upisa na fakultet</w:t>
            </w:r>
          </w:p>
          <w:p w:rsidR="004E0D3B" w:rsidRPr="00E91C61" w:rsidRDefault="004E0D3B" w:rsidP="006F4BF4">
            <w:pPr>
              <w:jc w:val="center"/>
              <w:rPr>
                <w:sz w:val="22"/>
                <w:szCs w:val="22"/>
                <w:lang w:val="hr-HR"/>
              </w:rPr>
            </w:pPr>
            <w:r w:rsidRPr="00E91C61">
              <w:rPr>
                <w:sz w:val="22"/>
                <w:szCs w:val="22"/>
                <w:lang w:val="hr-HR"/>
              </w:rPr>
              <w:t>-istražiti mogućnosti studiranja hrvatskoga jezika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E0D3B" w:rsidRPr="00E91C61" w:rsidRDefault="004E0D3B" w:rsidP="006F4BF4">
            <w:pPr>
              <w:jc w:val="center"/>
              <w:rPr>
                <w:sz w:val="22"/>
                <w:szCs w:val="22"/>
                <w:lang w:val="hr-HR"/>
              </w:rPr>
            </w:pPr>
            <w:r w:rsidRPr="00E91C61">
              <w:rPr>
                <w:sz w:val="22"/>
                <w:szCs w:val="22"/>
                <w:lang w:val="hr-HR"/>
              </w:rPr>
              <w:t>-troškovi prijevoza</w:t>
            </w:r>
          </w:p>
        </w:tc>
        <w:tc>
          <w:tcPr>
            <w:tcW w:w="2493" w:type="dxa"/>
            <w:tcBorders>
              <w:top w:val="single" w:sz="4" w:space="0" w:color="000000"/>
              <w:left w:val="single" w:sz="4" w:space="0" w:color="000000"/>
              <w:bottom w:val="single" w:sz="4" w:space="0" w:color="000000"/>
              <w:right w:val="single" w:sz="4" w:space="0" w:color="000000"/>
            </w:tcBorders>
            <w:vAlign w:val="center"/>
            <w:hideMark/>
          </w:tcPr>
          <w:p w:rsidR="004E0D3B" w:rsidRPr="00E91C61" w:rsidRDefault="004E0D3B" w:rsidP="006F4BF4">
            <w:pPr>
              <w:jc w:val="center"/>
              <w:rPr>
                <w:sz w:val="22"/>
                <w:szCs w:val="22"/>
                <w:lang w:val="hr-HR"/>
              </w:rPr>
            </w:pPr>
            <w:r w:rsidRPr="00E91C61">
              <w:rPr>
                <w:sz w:val="22"/>
                <w:szCs w:val="22"/>
                <w:lang w:val="hr-HR"/>
              </w:rPr>
              <w:t>Vrednovanje za učenje</w:t>
            </w:r>
          </w:p>
        </w:tc>
      </w:tr>
    </w:tbl>
    <w:tbl>
      <w:tblPr>
        <w:tblpPr w:leftFromText="180" w:rightFromText="180" w:vertAnchor="page" w:horzAnchor="margin" w:tblpY="5146"/>
        <w:tblW w:w="13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2117"/>
        <w:gridCol w:w="6445"/>
        <w:gridCol w:w="1560"/>
        <w:gridCol w:w="2493"/>
      </w:tblGrid>
      <w:tr w:rsidR="007A2732" w:rsidRPr="00E91C61" w:rsidTr="007A2732">
        <w:trPr>
          <w:trHeight w:val="240"/>
        </w:trPr>
        <w:tc>
          <w:tcPr>
            <w:tcW w:w="13895" w:type="dxa"/>
            <w:gridSpan w:val="5"/>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rPr>
                <w:b/>
                <w:sz w:val="22"/>
                <w:szCs w:val="22"/>
                <w:lang w:val="hr-HR"/>
              </w:rPr>
            </w:pPr>
            <w:r w:rsidRPr="00E91C61">
              <w:rPr>
                <w:b/>
                <w:sz w:val="22"/>
                <w:szCs w:val="22"/>
                <w:lang w:val="hr-HR"/>
              </w:rPr>
              <w:t xml:space="preserve">Nositelj terenske nastave: </w:t>
            </w:r>
            <w:r w:rsidRPr="00C021BA">
              <w:rPr>
                <w:b/>
                <w:i/>
                <w:sz w:val="22"/>
                <w:szCs w:val="22"/>
                <w:lang w:val="hr-HR"/>
              </w:rPr>
              <w:t>Mirjana Ilić Budicin, prof.</w:t>
            </w:r>
          </w:p>
        </w:tc>
      </w:tr>
      <w:tr w:rsidR="007A2732" w:rsidRPr="00E91C61" w:rsidTr="007A2732">
        <w:trPr>
          <w:trHeight w:val="840"/>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b/>
                <w:sz w:val="22"/>
                <w:szCs w:val="22"/>
                <w:lang w:val="hr-HR"/>
              </w:rPr>
            </w:pPr>
            <w:r w:rsidRPr="00E91C61">
              <w:rPr>
                <w:b/>
                <w:sz w:val="22"/>
                <w:szCs w:val="22"/>
                <w:lang w:val="hr-HR"/>
              </w:rPr>
              <w:t>Namjena: Razred</w:t>
            </w:r>
          </w:p>
          <w:p w:rsidR="007A2732" w:rsidRPr="00E91C61" w:rsidRDefault="007A2732" w:rsidP="006F4BF4">
            <w:pPr>
              <w:jc w:val="center"/>
              <w:rPr>
                <w:b/>
                <w:sz w:val="22"/>
                <w:szCs w:val="22"/>
                <w:lang w:val="hr-HR"/>
              </w:rPr>
            </w:pPr>
            <w:r w:rsidRPr="00E91C61">
              <w:rPr>
                <w:b/>
                <w:sz w:val="22"/>
                <w:szCs w:val="22"/>
                <w:lang w:val="hr-HR"/>
              </w:rPr>
              <w:t xml:space="preserve">Predmet </w:t>
            </w: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b/>
                <w:sz w:val="22"/>
                <w:szCs w:val="22"/>
                <w:lang w:val="hr-HR"/>
              </w:rPr>
            </w:pPr>
            <w:r w:rsidRPr="00E91C61">
              <w:rPr>
                <w:b/>
                <w:sz w:val="22"/>
                <w:szCs w:val="22"/>
                <w:lang w:val="hr-HR"/>
              </w:rPr>
              <w:t>Način realizacije:</w:t>
            </w:r>
          </w:p>
          <w:p w:rsidR="007A2732" w:rsidRPr="00E91C61" w:rsidRDefault="007A2732" w:rsidP="006F4BF4">
            <w:pPr>
              <w:jc w:val="center"/>
              <w:rPr>
                <w:b/>
                <w:sz w:val="22"/>
                <w:szCs w:val="22"/>
                <w:lang w:val="hr-HR"/>
              </w:rPr>
            </w:pPr>
            <w:r w:rsidRPr="00E91C61">
              <w:rPr>
                <w:b/>
                <w:sz w:val="22"/>
                <w:szCs w:val="22"/>
                <w:lang w:val="hr-HR"/>
              </w:rPr>
              <w:t xml:space="preserve">Mjesto odlaska </w:t>
            </w:r>
          </w:p>
          <w:p w:rsidR="007A2732" w:rsidRPr="00E91C61" w:rsidRDefault="007A2732" w:rsidP="006F4BF4">
            <w:pPr>
              <w:jc w:val="center"/>
              <w:rPr>
                <w:b/>
                <w:sz w:val="22"/>
                <w:szCs w:val="22"/>
                <w:lang w:val="hr-HR"/>
              </w:rPr>
            </w:pPr>
            <w:r w:rsidRPr="00E91C61">
              <w:rPr>
                <w:b/>
                <w:sz w:val="22"/>
                <w:szCs w:val="22"/>
                <w:lang w:val="hr-HR"/>
              </w:rPr>
              <w:t xml:space="preserve">Vrijeme odlaska </w:t>
            </w:r>
          </w:p>
          <w:p w:rsidR="007A2732" w:rsidRPr="00E91C61" w:rsidRDefault="007A2732" w:rsidP="006F4BF4">
            <w:pPr>
              <w:jc w:val="center"/>
              <w:rPr>
                <w:b/>
                <w:sz w:val="22"/>
                <w:szCs w:val="22"/>
                <w:lang w:val="hr-HR"/>
              </w:rPr>
            </w:pPr>
            <w:r w:rsidRPr="00E91C61">
              <w:rPr>
                <w:b/>
                <w:sz w:val="22"/>
                <w:szCs w:val="22"/>
                <w:lang w:val="hr-HR"/>
              </w:rPr>
              <w:t>Broj nastavnih sati</w:t>
            </w:r>
          </w:p>
        </w:tc>
        <w:tc>
          <w:tcPr>
            <w:tcW w:w="6445"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b/>
                <w:sz w:val="22"/>
                <w:szCs w:val="22"/>
                <w:lang w:val="hr-HR"/>
              </w:rPr>
            </w:pPr>
            <w:r w:rsidRPr="00E91C61">
              <w:rPr>
                <w:b/>
                <w:sz w:val="22"/>
                <w:szCs w:val="22"/>
                <w:lang w:val="hr-HR"/>
              </w:rPr>
              <w:t xml:space="preserve">Ciljevi/Ishodi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b/>
                <w:sz w:val="22"/>
                <w:szCs w:val="22"/>
                <w:lang w:val="hr-HR"/>
              </w:rPr>
            </w:pPr>
            <w:r w:rsidRPr="00E91C61">
              <w:rPr>
                <w:b/>
                <w:sz w:val="22"/>
                <w:szCs w:val="22"/>
                <w:lang w:val="hr-HR"/>
              </w:rPr>
              <w:t>Okvirni troškovi</w:t>
            </w:r>
          </w:p>
        </w:tc>
        <w:tc>
          <w:tcPr>
            <w:tcW w:w="2493"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b/>
                <w:sz w:val="22"/>
                <w:szCs w:val="22"/>
                <w:lang w:val="hr-HR"/>
              </w:rPr>
            </w:pPr>
            <w:r w:rsidRPr="00E91C61">
              <w:rPr>
                <w:b/>
                <w:sz w:val="22"/>
                <w:szCs w:val="22"/>
                <w:lang w:val="hr-HR"/>
              </w:rPr>
              <w:t>Način praćenja/vrednovanja</w:t>
            </w:r>
          </w:p>
        </w:tc>
      </w:tr>
      <w:tr w:rsidR="007A2732" w:rsidRPr="00E91C61" w:rsidTr="007A2732">
        <w:trPr>
          <w:trHeight w:val="1180"/>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sz w:val="22"/>
                <w:szCs w:val="22"/>
                <w:lang w:val="hr-HR"/>
              </w:rPr>
            </w:pPr>
            <w:r w:rsidRPr="00E91C61">
              <w:rPr>
                <w:sz w:val="22"/>
                <w:szCs w:val="22"/>
                <w:lang w:val="hr-HR"/>
              </w:rPr>
              <w:t>3.d</w:t>
            </w:r>
          </w:p>
          <w:p w:rsidR="007A2732" w:rsidRPr="00E91C61" w:rsidRDefault="007A2732" w:rsidP="006F4BF4">
            <w:pPr>
              <w:jc w:val="center"/>
              <w:rPr>
                <w:sz w:val="22"/>
                <w:szCs w:val="22"/>
                <w:lang w:val="hr-HR"/>
              </w:rPr>
            </w:pPr>
            <w:r w:rsidRPr="00E91C61">
              <w:rPr>
                <w:sz w:val="22"/>
                <w:szCs w:val="22"/>
                <w:lang w:val="hr-HR"/>
              </w:rPr>
              <w:t>Hrvatski jezik</w:t>
            </w: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sz w:val="22"/>
                <w:szCs w:val="22"/>
                <w:lang w:val="hr-HR"/>
              </w:rPr>
            </w:pPr>
            <w:r w:rsidRPr="00E91C61">
              <w:rPr>
                <w:sz w:val="22"/>
                <w:szCs w:val="22"/>
                <w:lang w:val="hr-HR"/>
              </w:rPr>
              <w:t>Rovinj</w:t>
            </w:r>
          </w:p>
          <w:p w:rsidR="007A2732" w:rsidRPr="00E91C61" w:rsidRDefault="007A2732" w:rsidP="006F4BF4">
            <w:pPr>
              <w:jc w:val="center"/>
              <w:rPr>
                <w:sz w:val="22"/>
                <w:szCs w:val="22"/>
                <w:lang w:val="hr-HR"/>
              </w:rPr>
            </w:pPr>
            <w:r w:rsidRPr="00E91C61">
              <w:rPr>
                <w:sz w:val="22"/>
                <w:szCs w:val="22"/>
                <w:lang w:val="hr-HR"/>
              </w:rPr>
              <w:t>20.9.2019.</w:t>
            </w:r>
          </w:p>
          <w:p w:rsidR="007A2732" w:rsidRPr="00E91C61" w:rsidRDefault="007A2732" w:rsidP="006F4BF4">
            <w:pPr>
              <w:jc w:val="center"/>
              <w:rPr>
                <w:sz w:val="22"/>
                <w:szCs w:val="22"/>
                <w:lang w:val="hr-HR"/>
              </w:rPr>
            </w:pPr>
            <w:r w:rsidRPr="00E91C61">
              <w:rPr>
                <w:sz w:val="22"/>
                <w:szCs w:val="22"/>
                <w:lang w:val="hr-HR"/>
              </w:rPr>
              <w:t>2 sata</w:t>
            </w:r>
          </w:p>
        </w:tc>
        <w:tc>
          <w:tcPr>
            <w:tcW w:w="6445"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sz w:val="22"/>
                <w:szCs w:val="22"/>
                <w:lang w:val="hr-HR"/>
              </w:rPr>
            </w:pPr>
            <w:r w:rsidRPr="00E91C61">
              <w:rPr>
                <w:sz w:val="22"/>
                <w:szCs w:val="22"/>
                <w:lang w:val="hr-HR"/>
              </w:rPr>
              <w:t>- posjet Weekend media festivalu</w:t>
            </w:r>
          </w:p>
          <w:p w:rsidR="007A2732" w:rsidRPr="00E91C61" w:rsidRDefault="007A2732" w:rsidP="006F4BF4">
            <w:pPr>
              <w:jc w:val="center"/>
              <w:rPr>
                <w:sz w:val="22"/>
                <w:szCs w:val="22"/>
                <w:lang w:val="hr-HR"/>
              </w:rPr>
            </w:pPr>
            <w:r w:rsidRPr="00E91C61">
              <w:rPr>
                <w:sz w:val="22"/>
                <w:szCs w:val="22"/>
                <w:lang w:val="hr-HR"/>
              </w:rPr>
              <w:t>- poslušati predavanje</w:t>
            </w:r>
          </w:p>
          <w:p w:rsidR="007A2732" w:rsidRPr="00E91C61" w:rsidRDefault="007A2732" w:rsidP="006F4BF4">
            <w:pPr>
              <w:jc w:val="center"/>
              <w:rPr>
                <w:sz w:val="22"/>
                <w:szCs w:val="22"/>
                <w:lang w:val="hr-HR"/>
              </w:rPr>
            </w:pPr>
            <w:r w:rsidRPr="00E91C61">
              <w:rPr>
                <w:sz w:val="22"/>
                <w:szCs w:val="22"/>
                <w:lang w:val="hr-HR"/>
              </w:rPr>
              <w:t>- oblikovati jedno pitanje za predavača</w:t>
            </w:r>
          </w:p>
          <w:p w:rsidR="007A2732" w:rsidRPr="00E91C61" w:rsidRDefault="007A2732" w:rsidP="006F4BF4">
            <w:pPr>
              <w:jc w:val="center"/>
              <w:rPr>
                <w:sz w:val="22"/>
                <w:szCs w:val="22"/>
                <w:lang w:val="hr-HR"/>
              </w:rPr>
            </w:pPr>
            <w:r w:rsidRPr="00E91C61">
              <w:rPr>
                <w:sz w:val="22"/>
                <w:szCs w:val="22"/>
                <w:lang w:val="hr-HR"/>
              </w:rPr>
              <w:t>- razgovor na poslušanu temu</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sz w:val="22"/>
                <w:szCs w:val="22"/>
                <w:lang w:val="hr-HR"/>
              </w:rPr>
            </w:pPr>
            <w:r w:rsidRPr="00E91C61">
              <w:rPr>
                <w:sz w:val="22"/>
                <w:szCs w:val="22"/>
                <w:lang w:val="hr-HR"/>
              </w:rPr>
              <w:t>-</w:t>
            </w:r>
          </w:p>
        </w:tc>
        <w:tc>
          <w:tcPr>
            <w:tcW w:w="2493"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sz w:val="22"/>
                <w:szCs w:val="22"/>
                <w:lang w:val="hr-HR"/>
              </w:rPr>
            </w:pPr>
            <w:r w:rsidRPr="00E91C61">
              <w:rPr>
                <w:sz w:val="22"/>
                <w:szCs w:val="22"/>
                <w:lang w:val="hr-HR"/>
              </w:rPr>
              <w:t>Vrednovanje za učenje</w:t>
            </w:r>
          </w:p>
        </w:tc>
      </w:tr>
      <w:tr w:rsidR="007A2732" w:rsidRPr="00E91C61" w:rsidTr="007A2732">
        <w:trPr>
          <w:trHeight w:val="1120"/>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sz w:val="22"/>
                <w:szCs w:val="22"/>
                <w:lang w:val="hr-HR"/>
              </w:rPr>
            </w:pPr>
            <w:r w:rsidRPr="00E91C61">
              <w:rPr>
                <w:sz w:val="22"/>
                <w:szCs w:val="22"/>
                <w:lang w:val="hr-HR"/>
              </w:rPr>
              <w:t>1. d</w:t>
            </w:r>
          </w:p>
          <w:p w:rsidR="007A2732" w:rsidRPr="00E91C61" w:rsidRDefault="007A2732" w:rsidP="006F4BF4">
            <w:pPr>
              <w:jc w:val="center"/>
              <w:rPr>
                <w:sz w:val="22"/>
                <w:szCs w:val="22"/>
                <w:lang w:val="hr-HR"/>
              </w:rPr>
            </w:pPr>
            <w:r w:rsidRPr="00E91C61">
              <w:rPr>
                <w:sz w:val="22"/>
                <w:szCs w:val="22"/>
                <w:lang w:val="hr-HR"/>
              </w:rPr>
              <w:t>Hrvatski    jezik</w:t>
            </w: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sz w:val="22"/>
                <w:szCs w:val="22"/>
                <w:lang w:val="hr-HR"/>
              </w:rPr>
            </w:pPr>
            <w:r w:rsidRPr="00E91C61">
              <w:rPr>
                <w:sz w:val="22"/>
                <w:szCs w:val="22"/>
                <w:lang w:val="hr-HR"/>
              </w:rPr>
              <w:t>Višnjan</w:t>
            </w:r>
          </w:p>
          <w:p w:rsidR="007A2732" w:rsidRPr="00E91C61" w:rsidRDefault="007A2732" w:rsidP="006F4BF4">
            <w:pPr>
              <w:jc w:val="center"/>
              <w:rPr>
                <w:sz w:val="22"/>
                <w:szCs w:val="22"/>
                <w:lang w:val="hr-HR"/>
              </w:rPr>
            </w:pPr>
            <w:r w:rsidRPr="00E91C61">
              <w:rPr>
                <w:sz w:val="22"/>
                <w:szCs w:val="22"/>
                <w:lang w:val="hr-HR"/>
              </w:rPr>
              <w:t>21.2.2020.</w:t>
            </w:r>
          </w:p>
          <w:p w:rsidR="007A2732" w:rsidRPr="00E91C61" w:rsidRDefault="007A2732" w:rsidP="006F4BF4">
            <w:pPr>
              <w:jc w:val="center"/>
              <w:rPr>
                <w:sz w:val="22"/>
                <w:szCs w:val="22"/>
                <w:lang w:val="hr-HR"/>
              </w:rPr>
            </w:pPr>
            <w:r w:rsidRPr="00E91C61">
              <w:rPr>
                <w:sz w:val="22"/>
                <w:szCs w:val="22"/>
                <w:lang w:val="hr-HR"/>
              </w:rPr>
              <w:t>2 sata</w:t>
            </w:r>
          </w:p>
        </w:tc>
        <w:tc>
          <w:tcPr>
            <w:tcW w:w="6445"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sz w:val="22"/>
                <w:szCs w:val="22"/>
                <w:lang w:val="hr-HR"/>
              </w:rPr>
            </w:pPr>
            <w:r w:rsidRPr="00E91C61">
              <w:rPr>
                <w:sz w:val="22"/>
                <w:szCs w:val="22"/>
                <w:lang w:val="hr-HR"/>
              </w:rPr>
              <w:t>- posjetiti zvjezdarnicu u Višnjanu</w:t>
            </w:r>
          </w:p>
          <w:p w:rsidR="007A2732" w:rsidRPr="00E91C61" w:rsidRDefault="007A2732" w:rsidP="006F4BF4">
            <w:pPr>
              <w:jc w:val="center"/>
              <w:rPr>
                <w:sz w:val="22"/>
                <w:szCs w:val="22"/>
                <w:lang w:val="hr-HR"/>
              </w:rPr>
            </w:pPr>
            <w:r w:rsidRPr="00E91C61">
              <w:rPr>
                <w:sz w:val="22"/>
                <w:szCs w:val="22"/>
                <w:lang w:val="hr-HR"/>
              </w:rPr>
              <w:t>- poslušati predavanje</w:t>
            </w:r>
          </w:p>
          <w:p w:rsidR="007A2732" w:rsidRPr="00E91C61" w:rsidRDefault="007A2732" w:rsidP="006F4BF4">
            <w:pPr>
              <w:jc w:val="center"/>
              <w:rPr>
                <w:sz w:val="22"/>
                <w:szCs w:val="22"/>
                <w:lang w:val="hr-HR"/>
              </w:rPr>
            </w:pPr>
            <w:r w:rsidRPr="00E91C61">
              <w:rPr>
                <w:sz w:val="22"/>
                <w:szCs w:val="22"/>
                <w:lang w:val="hr-HR"/>
              </w:rPr>
              <w:t>- oblikovati jedno pitanje za predavača</w:t>
            </w:r>
          </w:p>
          <w:p w:rsidR="007A2732" w:rsidRPr="00E91C61" w:rsidRDefault="007A2732" w:rsidP="006F4BF4">
            <w:pPr>
              <w:jc w:val="center"/>
              <w:rPr>
                <w:sz w:val="22"/>
                <w:szCs w:val="22"/>
                <w:lang w:val="hr-HR"/>
              </w:rPr>
            </w:pPr>
            <w:r w:rsidRPr="00E91C61">
              <w:rPr>
                <w:sz w:val="22"/>
                <w:szCs w:val="22"/>
                <w:lang w:val="hr-HR"/>
              </w:rPr>
              <w:t>- napisati izvješće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sz w:val="22"/>
                <w:szCs w:val="22"/>
                <w:lang w:val="hr-HR"/>
              </w:rPr>
            </w:pPr>
            <w:r w:rsidRPr="00E91C61">
              <w:rPr>
                <w:sz w:val="22"/>
                <w:szCs w:val="22"/>
                <w:lang w:val="hr-HR"/>
              </w:rPr>
              <w:t>- troškovi prijevoza</w:t>
            </w:r>
          </w:p>
        </w:tc>
        <w:tc>
          <w:tcPr>
            <w:tcW w:w="2493"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sz w:val="22"/>
                <w:szCs w:val="22"/>
                <w:lang w:val="hr-HR"/>
              </w:rPr>
            </w:pPr>
            <w:r w:rsidRPr="00E91C61">
              <w:rPr>
                <w:sz w:val="22"/>
                <w:szCs w:val="22"/>
                <w:lang w:val="hr-HR"/>
              </w:rPr>
              <w:t>Vrednovanje za učenje</w:t>
            </w:r>
          </w:p>
        </w:tc>
      </w:tr>
      <w:tr w:rsidR="007A2732" w:rsidRPr="00E91C61" w:rsidTr="007A2732">
        <w:trPr>
          <w:trHeight w:val="840"/>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sz w:val="22"/>
                <w:szCs w:val="22"/>
                <w:lang w:val="hr-HR"/>
              </w:rPr>
            </w:pPr>
            <w:r w:rsidRPr="00E91C61">
              <w:rPr>
                <w:sz w:val="22"/>
                <w:szCs w:val="22"/>
                <w:lang w:val="hr-HR"/>
              </w:rPr>
              <w:t>3. d</w:t>
            </w:r>
          </w:p>
          <w:p w:rsidR="007A2732" w:rsidRPr="00E91C61" w:rsidRDefault="007A2732" w:rsidP="006F4BF4">
            <w:pPr>
              <w:jc w:val="center"/>
              <w:rPr>
                <w:sz w:val="22"/>
                <w:szCs w:val="22"/>
                <w:lang w:val="hr-HR"/>
              </w:rPr>
            </w:pPr>
            <w:r w:rsidRPr="00E91C61">
              <w:rPr>
                <w:sz w:val="22"/>
                <w:szCs w:val="22"/>
                <w:lang w:val="hr-HR"/>
              </w:rPr>
              <w:t>Hrvatski jezik</w:t>
            </w: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sz w:val="22"/>
                <w:szCs w:val="22"/>
                <w:lang w:val="hr-HR"/>
              </w:rPr>
            </w:pPr>
            <w:r w:rsidRPr="00E91C61">
              <w:rPr>
                <w:sz w:val="22"/>
                <w:szCs w:val="22"/>
                <w:lang w:val="hr-HR"/>
              </w:rPr>
              <w:t>Krapina</w:t>
            </w:r>
          </w:p>
          <w:p w:rsidR="007A2732" w:rsidRPr="00E91C61" w:rsidRDefault="007A2732" w:rsidP="006F4BF4">
            <w:pPr>
              <w:jc w:val="center"/>
              <w:rPr>
                <w:sz w:val="22"/>
                <w:szCs w:val="22"/>
                <w:lang w:val="hr-HR"/>
              </w:rPr>
            </w:pPr>
            <w:r w:rsidRPr="00E91C61">
              <w:rPr>
                <w:sz w:val="22"/>
                <w:szCs w:val="22"/>
                <w:lang w:val="hr-HR"/>
              </w:rPr>
              <w:t>8.4.2020.</w:t>
            </w:r>
          </w:p>
          <w:p w:rsidR="007A2732" w:rsidRPr="00E91C61" w:rsidRDefault="007A2732" w:rsidP="006F4BF4">
            <w:pPr>
              <w:jc w:val="center"/>
              <w:rPr>
                <w:sz w:val="22"/>
                <w:szCs w:val="22"/>
                <w:lang w:val="hr-HR"/>
              </w:rPr>
            </w:pPr>
            <w:r w:rsidRPr="00E91C61">
              <w:rPr>
                <w:sz w:val="22"/>
                <w:szCs w:val="22"/>
                <w:lang w:val="hr-HR"/>
              </w:rPr>
              <w:t>2 sata</w:t>
            </w:r>
          </w:p>
        </w:tc>
        <w:tc>
          <w:tcPr>
            <w:tcW w:w="6445"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sz w:val="22"/>
                <w:szCs w:val="22"/>
                <w:lang w:val="hr-HR"/>
              </w:rPr>
            </w:pPr>
            <w:r w:rsidRPr="00E91C61">
              <w:rPr>
                <w:sz w:val="22"/>
                <w:szCs w:val="22"/>
                <w:lang w:val="hr-HR"/>
              </w:rPr>
              <w:t>- upoznati okruženje u kome je živio i radio Ljudevit Gaj</w:t>
            </w:r>
          </w:p>
          <w:p w:rsidR="007A2732" w:rsidRPr="00E91C61" w:rsidRDefault="007A2732" w:rsidP="006F4BF4">
            <w:pPr>
              <w:jc w:val="center"/>
              <w:rPr>
                <w:sz w:val="22"/>
                <w:szCs w:val="22"/>
                <w:lang w:val="hr-HR"/>
              </w:rPr>
            </w:pPr>
            <w:r w:rsidRPr="00E91C61">
              <w:rPr>
                <w:sz w:val="22"/>
                <w:szCs w:val="22"/>
                <w:lang w:val="hr-HR"/>
              </w:rPr>
              <w:t>- posjetiti muzej Ljudevita Gaja</w:t>
            </w:r>
          </w:p>
          <w:p w:rsidR="007A2732" w:rsidRPr="00E91C61" w:rsidRDefault="007A2732" w:rsidP="006F4BF4">
            <w:pPr>
              <w:jc w:val="center"/>
              <w:rPr>
                <w:sz w:val="22"/>
                <w:szCs w:val="22"/>
                <w:lang w:val="hr-HR"/>
              </w:rPr>
            </w:pPr>
            <w:r w:rsidRPr="00E91C61">
              <w:rPr>
                <w:sz w:val="22"/>
                <w:szCs w:val="22"/>
                <w:lang w:val="hr-HR"/>
              </w:rPr>
              <w:t>- slušati predavanje o životu i radu Ljudevita Gaja</w:t>
            </w:r>
          </w:p>
          <w:p w:rsidR="007A2732" w:rsidRPr="00E91C61" w:rsidRDefault="007A2732" w:rsidP="006F4BF4">
            <w:pPr>
              <w:jc w:val="center"/>
              <w:rPr>
                <w:sz w:val="22"/>
                <w:szCs w:val="22"/>
                <w:lang w:val="hr-HR"/>
              </w:rPr>
            </w:pPr>
            <w:r w:rsidRPr="00E91C61">
              <w:rPr>
                <w:sz w:val="22"/>
                <w:szCs w:val="22"/>
                <w:lang w:val="hr-HR"/>
              </w:rPr>
              <w:t>- analizirati izložene časopise u muzeju</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sz w:val="22"/>
                <w:szCs w:val="22"/>
                <w:lang w:val="hr-HR"/>
              </w:rPr>
            </w:pPr>
            <w:r w:rsidRPr="00E91C61">
              <w:rPr>
                <w:sz w:val="22"/>
                <w:szCs w:val="22"/>
                <w:lang w:val="hr-HR"/>
              </w:rPr>
              <w:t>- troškovi prijevoza</w:t>
            </w:r>
          </w:p>
          <w:p w:rsidR="007A2732" w:rsidRPr="00E91C61" w:rsidRDefault="007A2732" w:rsidP="006F4BF4">
            <w:pPr>
              <w:jc w:val="center"/>
              <w:rPr>
                <w:sz w:val="22"/>
                <w:szCs w:val="22"/>
                <w:lang w:val="hr-HR"/>
              </w:rPr>
            </w:pPr>
            <w:r w:rsidRPr="00E91C61">
              <w:rPr>
                <w:sz w:val="22"/>
                <w:szCs w:val="22"/>
                <w:lang w:val="hr-HR"/>
              </w:rPr>
              <w:t>- ulaznica u muzej</w:t>
            </w:r>
          </w:p>
        </w:tc>
        <w:tc>
          <w:tcPr>
            <w:tcW w:w="2493" w:type="dxa"/>
            <w:tcBorders>
              <w:top w:val="single" w:sz="4" w:space="0" w:color="000000"/>
              <w:left w:val="single" w:sz="4" w:space="0" w:color="000000"/>
              <w:bottom w:val="single" w:sz="4" w:space="0" w:color="000000"/>
              <w:right w:val="single" w:sz="4" w:space="0" w:color="000000"/>
            </w:tcBorders>
            <w:vAlign w:val="center"/>
            <w:hideMark/>
          </w:tcPr>
          <w:p w:rsidR="007A2732" w:rsidRPr="00E91C61" w:rsidRDefault="007A2732" w:rsidP="006F4BF4">
            <w:pPr>
              <w:jc w:val="center"/>
              <w:rPr>
                <w:sz w:val="22"/>
                <w:szCs w:val="22"/>
                <w:lang w:val="hr-HR"/>
              </w:rPr>
            </w:pPr>
            <w:r w:rsidRPr="00E91C61">
              <w:rPr>
                <w:sz w:val="22"/>
                <w:szCs w:val="22"/>
                <w:lang w:val="hr-HR"/>
              </w:rPr>
              <w:t>Vrednovanje za učenje i vrednovanje kao učenje</w:t>
            </w:r>
          </w:p>
        </w:tc>
      </w:tr>
    </w:tbl>
    <w:p w:rsidR="00207784" w:rsidRPr="00E91C61" w:rsidRDefault="00207784" w:rsidP="006F4BF4">
      <w:pPr>
        <w:spacing w:after="200"/>
        <w:rPr>
          <w:b/>
          <w:i/>
          <w:color w:val="FF0000"/>
          <w:u w:val="single"/>
          <w:lang w:val="hr-HR"/>
        </w:rPr>
      </w:pPr>
      <w:r w:rsidRPr="00E91C61">
        <w:rPr>
          <w:b/>
          <w:i/>
          <w:color w:val="FF0000"/>
          <w:u w:val="single"/>
          <w:lang w:val="hr-HR"/>
        </w:rPr>
        <w:br w:type="page"/>
      </w:r>
    </w:p>
    <w:p w:rsidR="004E0D3B" w:rsidRPr="00E91C61" w:rsidRDefault="004E0D3B" w:rsidP="006F4BF4">
      <w:pPr>
        <w:spacing w:after="200"/>
        <w:rPr>
          <w:b/>
          <w:i/>
          <w:color w:val="FF0000"/>
          <w:u w:val="single"/>
          <w:lang w:val="hr-HR"/>
        </w:rPr>
      </w:pPr>
    </w:p>
    <w:tbl>
      <w:tblPr>
        <w:tblpPr w:leftFromText="180" w:rightFromText="180" w:bottomFromText="160" w:vertAnchor="page" w:horzAnchor="margin" w:tblpY="2056"/>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042"/>
        <w:gridCol w:w="5879"/>
        <w:gridCol w:w="1202"/>
        <w:gridCol w:w="3618"/>
      </w:tblGrid>
      <w:tr w:rsidR="00F003E1" w:rsidRPr="00E91C61" w:rsidTr="00F003E1">
        <w:trPr>
          <w:trHeight w:val="247"/>
        </w:trPr>
        <w:tc>
          <w:tcPr>
            <w:tcW w:w="15021" w:type="dxa"/>
            <w:gridSpan w:val="5"/>
            <w:tcBorders>
              <w:top w:val="single" w:sz="4" w:space="0" w:color="auto"/>
              <w:left w:val="single" w:sz="4" w:space="0" w:color="auto"/>
              <w:bottom w:val="single" w:sz="4" w:space="0" w:color="auto"/>
              <w:right w:val="single" w:sz="4" w:space="0" w:color="auto"/>
            </w:tcBorders>
            <w:vAlign w:val="center"/>
            <w:hideMark/>
          </w:tcPr>
          <w:p w:rsidR="00F003E1" w:rsidRPr="00E91C61" w:rsidRDefault="00F003E1" w:rsidP="006F4BF4">
            <w:pPr>
              <w:rPr>
                <w:b/>
                <w:sz w:val="22"/>
                <w:szCs w:val="22"/>
                <w:lang w:val="hr-HR"/>
              </w:rPr>
            </w:pPr>
            <w:r w:rsidRPr="00E91C61">
              <w:rPr>
                <w:b/>
                <w:sz w:val="22"/>
                <w:szCs w:val="22"/>
                <w:lang w:val="hr-HR"/>
              </w:rPr>
              <w:t xml:space="preserve">Nositelj terenske nastave:  </w:t>
            </w:r>
            <w:r w:rsidR="00C021BA" w:rsidRPr="00624DAB">
              <w:rPr>
                <w:b/>
                <w:i/>
                <w:sz w:val="22"/>
                <w:szCs w:val="22"/>
                <w:lang w:val="hr-HR"/>
              </w:rPr>
              <w:t>Melita Kolarec, prof.</w:t>
            </w:r>
          </w:p>
        </w:tc>
      </w:tr>
      <w:tr w:rsidR="00F003E1" w:rsidRPr="00E91C61" w:rsidTr="00F003E1">
        <w:trPr>
          <w:trHeight w:val="845"/>
        </w:trPr>
        <w:tc>
          <w:tcPr>
            <w:tcW w:w="1280" w:type="dxa"/>
            <w:tcBorders>
              <w:top w:val="single" w:sz="4" w:space="0" w:color="auto"/>
              <w:left w:val="single" w:sz="4" w:space="0" w:color="auto"/>
              <w:bottom w:val="single" w:sz="4" w:space="0" w:color="auto"/>
              <w:right w:val="single" w:sz="4" w:space="0" w:color="auto"/>
            </w:tcBorders>
            <w:vAlign w:val="center"/>
            <w:hideMark/>
          </w:tcPr>
          <w:p w:rsidR="00F003E1" w:rsidRPr="00E91C61" w:rsidRDefault="00F003E1" w:rsidP="006F4BF4">
            <w:pPr>
              <w:jc w:val="center"/>
              <w:rPr>
                <w:b/>
                <w:sz w:val="22"/>
                <w:szCs w:val="22"/>
                <w:lang w:val="hr-HR"/>
              </w:rPr>
            </w:pPr>
            <w:r w:rsidRPr="00E91C61">
              <w:rPr>
                <w:b/>
                <w:sz w:val="22"/>
                <w:szCs w:val="22"/>
                <w:lang w:val="hr-HR"/>
              </w:rPr>
              <w:t>Namjena: Razred</w:t>
            </w:r>
          </w:p>
          <w:p w:rsidR="00F003E1" w:rsidRPr="00E91C61" w:rsidRDefault="00F003E1" w:rsidP="006F4BF4">
            <w:pPr>
              <w:jc w:val="center"/>
              <w:rPr>
                <w:b/>
                <w:sz w:val="22"/>
                <w:szCs w:val="22"/>
                <w:lang w:val="hr-HR"/>
              </w:rPr>
            </w:pPr>
            <w:r w:rsidRPr="00E91C61">
              <w:rPr>
                <w:b/>
                <w:sz w:val="22"/>
                <w:szCs w:val="22"/>
                <w:lang w:val="hr-HR"/>
              </w:rPr>
              <w:t xml:space="preserve">Predmet </w:t>
            </w:r>
          </w:p>
        </w:tc>
        <w:tc>
          <w:tcPr>
            <w:tcW w:w="3042" w:type="dxa"/>
            <w:tcBorders>
              <w:top w:val="single" w:sz="4" w:space="0" w:color="auto"/>
              <w:left w:val="single" w:sz="4" w:space="0" w:color="auto"/>
              <w:bottom w:val="single" w:sz="4" w:space="0" w:color="auto"/>
              <w:right w:val="single" w:sz="4" w:space="0" w:color="auto"/>
            </w:tcBorders>
            <w:vAlign w:val="center"/>
            <w:hideMark/>
          </w:tcPr>
          <w:p w:rsidR="00F003E1" w:rsidRPr="00E91C61" w:rsidRDefault="00F003E1" w:rsidP="006F4BF4">
            <w:pPr>
              <w:jc w:val="center"/>
              <w:rPr>
                <w:b/>
                <w:sz w:val="22"/>
                <w:szCs w:val="22"/>
                <w:lang w:val="hr-HR"/>
              </w:rPr>
            </w:pPr>
            <w:r w:rsidRPr="00E91C61">
              <w:rPr>
                <w:b/>
                <w:sz w:val="22"/>
                <w:szCs w:val="22"/>
                <w:lang w:val="hr-HR"/>
              </w:rPr>
              <w:t>Način realizacije:</w:t>
            </w:r>
          </w:p>
          <w:p w:rsidR="00F003E1" w:rsidRPr="00E91C61" w:rsidRDefault="00F003E1" w:rsidP="006F4BF4">
            <w:pPr>
              <w:jc w:val="center"/>
              <w:rPr>
                <w:b/>
                <w:sz w:val="22"/>
                <w:szCs w:val="22"/>
                <w:lang w:val="hr-HR"/>
              </w:rPr>
            </w:pPr>
            <w:r w:rsidRPr="00E91C61">
              <w:rPr>
                <w:b/>
                <w:sz w:val="22"/>
                <w:szCs w:val="22"/>
                <w:lang w:val="hr-HR"/>
              </w:rPr>
              <w:t xml:space="preserve">Mjesto odlaska </w:t>
            </w:r>
          </w:p>
          <w:p w:rsidR="00F003E1" w:rsidRPr="00E91C61" w:rsidRDefault="00F003E1" w:rsidP="006F4BF4">
            <w:pPr>
              <w:jc w:val="center"/>
              <w:rPr>
                <w:b/>
                <w:sz w:val="22"/>
                <w:szCs w:val="22"/>
                <w:lang w:val="hr-HR"/>
              </w:rPr>
            </w:pPr>
            <w:r w:rsidRPr="00E91C61">
              <w:rPr>
                <w:b/>
                <w:sz w:val="22"/>
                <w:szCs w:val="22"/>
                <w:lang w:val="hr-HR"/>
              </w:rPr>
              <w:t xml:space="preserve">Vrijeme odlaska </w:t>
            </w:r>
          </w:p>
          <w:p w:rsidR="00F003E1" w:rsidRPr="00E91C61" w:rsidRDefault="00F003E1" w:rsidP="006F4BF4">
            <w:pPr>
              <w:jc w:val="center"/>
              <w:rPr>
                <w:b/>
                <w:sz w:val="22"/>
                <w:szCs w:val="22"/>
                <w:lang w:val="hr-HR"/>
              </w:rPr>
            </w:pPr>
            <w:r w:rsidRPr="00E91C61">
              <w:rPr>
                <w:b/>
                <w:sz w:val="22"/>
                <w:szCs w:val="22"/>
                <w:lang w:val="hr-HR"/>
              </w:rPr>
              <w:t>Broj nastavnih sati</w:t>
            </w:r>
          </w:p>
        </w:tc>
        <w:tc>
          <w:tcPr>
            <w:tcW w:w="5879" w:type="dxa"/>
            <w:tcBorders>
              <w:top w:val="single" w:sz="4" w:space="0" w:color="auto"/>
              <w:left w:val="single" w:sz="4" w:space="0" w:color="auto"/>
              <w:bottom w:val="single" w:sz="4" w:space="0" w:color="auto"/>
              <w:right w:val="single" w:sz="4" w:space="0" w:color="auto"/>
            </w:tcBorders>
            <w:vAlign w:val="center"/>
            <w:hideMark/>
          </w:tcPr>
          <w:p w:rsidR="00F003E1" w:rsidRPr="00E91C61" w:rsidRDefault="00F003E1" w:rsidP="006F4BF4">
            <w:pPr>
              <w:jc w:val="center"/>
              <w:rPr>
                <w:b/>
                <w:sz w:val="22"/>
                <w:szCs w:val="22"/>
                <w:lang w:val="hr-HR"/>
              </w:rPr>
            </w:pPr>
            <w:r w:rsidRPr="00E91C61">
              <w:rPr>
                <w:b/>
                <w:sz w:val="22"/>
                <w:szCs w:val="22"/>
                <w:lang w:val="hr-HR"/>
              </w:rPr>
              <w:t xml:space="preserve">Ciljevi/Ishodi </w:t>
            </w:r>
          </w:p>
        </w:tc>
        <w:tc>
          <w:tcPr>
            <w:tcW w:w="1202" w:type="dxa"/>
            <w:tcBorders>
              <w:top w:val="single" w:sz="4" w:space="0" w:color="auto"/>
              <w:left w:val="single" w:sz="4" w:space="0" w:color="auto"/>
              <w:bottom w:val="single" w:sz="4" w:space="0" w:color="auto"/>
              <w:right w:val="single" w:sz="4" w:space="0" w:color="auto"/>
            </w:tcBorders>
            <w:vAlign w:val="center"/>
            <w:hideMark/>
          </w:tcPr>
          <w:p w:rsidR="00F003E1" w:rsidRPr="00E91C61" w:rsidRDefault="00F003E1" w:rsidP="006F4BF4">
            <w:pPr>
              <w:jc w:val="center"/>
              <w:rPr>
                <w:b/>
                <w:sz w:val="22"/>
                <w:szCs w:val="22"/>
                <w:lang w:val="hr-HR"/>
              </w:rPr>
            </w:pPr>
            <w:r w:rsidRPr="00E91C61">
              <w:rPr>
                <w:b/>
                <w:sz w:val="22"/>
                <w:szCs w:val="22"/>
                <w:lang w:val="hr-HR"/>
              </w:rPr>
              <w:t>Okvirni troškovi</w:t>
            </w:r>
          </w:p>
        </w:tc>
        <w:tc>
          <w:tcPr>
            <w:tcW w:w="3618" w:type="dxa"/>
            <w:tcBorders>
              <w:top w:val="single" w:sz="4" w:space="0" w:color="auto"/>
              <w:left w:val="single" w:sz="4" w:space="0" w:color="auto"/>
              <w:bottom w:val="single" w:sz="4" w:space="0" w:color="auto"/>
              <w:right w:val="single" w:sz="4" w:space="0" w:color="auto"/>
            </w:tcBorders>
            <w:vAlign w:val="center"/>
            <w:hideMark/>
          </w:tcPr>
          <w:p w:rsidR="00F003E1" w:rsidRPr="00E91C61" w:rsidRDefault="00F003E1" w:rsidP="006F4BF4">
            <w:pPr>
              <w:jc w:val="center"/>
              <w:rPr>
                <w:b/>
                <w:sz w:val="22"/>
                <w:szCs w:val="22"/>
                <w:lang w:val="hr-HR"/>
              </w:rPr>
            </w:pPr>
            <w:r w:rsidRPr="00E91C61">
              <w:rPr>
                <w:b/>
                <w:sz w:val="22"/>
                <w:szCs w:val="22"/>
                <w:lang w:val="hr-HR"/>
              </w:rPr>
              <w:t>Način praćenja/vrednovanja</w:t>
            </w:r>
          </w:p>
        </w:tc>
      </w:tr>
      <w:tr w:rsidR="00F003E1" w:rsidRPr="00E91C61" w:rsidTr="00F003E1">
        <w:trPr>
          <w:trHeight w:val="1133"/>
        </w:trPr>
        <w:tc>
          <w:tcPr>
            <w:tcW w:w="1280" w:type="dxa"/>
            <w:tcBorders>
              <w:top w:val="single" w:sz="4" w:space="0" w:color="auto"/>
              <w:left w:val="single" w:sz="4" w:space="0" w:color="auto"/>
              <w:bottom w:val="single" w:sz="4" w:space="0" w:color="auto"/>
              <w:right w:val="single" w:sz="4" w:space="0" w:color="auto"/>
            </w:tcBorders>
            <w:hideMark/>
          </w:tcPr>
          <w:p w:rsidR="00F003E1" w:rsidRPr="00E91C61" w:rsidRDefault="00F003E1" w:rsidP="006F4BF4">
            <w:pPr>
              <w:jc w:val="center"/>
              <w:rPr>
                <w:sz w:val="22"/>
                <w:szCs w:val="22"/>
                <w:lang w:val="hr-HR"/>
              </w:rPr>
            </w:pPr>
            <w:r w:rsidRPr="00E91C61">
              <w:rPr>
                <w:sz w:val="22"/>
                <w:szCs w:val="22"/>
                <w:lang w:val="hr-HR"/>
              </w:rPr>
              <w:t>4.b 4.d</w:t>
            </w:r>
          </w:p>
        </w:tc>
        <w:tc>
          <w:tcPr>
            <w:tcW w:w="3042" w:type="dxa"/>
            <w:tcBorders>
              <w:top w:val="single" w:sz="4" w:space="0" w:color="auto"/>
              <w:left w:val="single" w:sz="4" w:space="0" w:color="auto"/>
              <w:bottom w:val="single" w:sz="4" w:space="0" w:color="auto"/>
              <w:right w:val="single" w:sz="4" w:space="0" w:color="auto"/>
            </w:tcBorders>
            <w:hideMark/>
          </w:tcPr>
          <w:p w:rsidR="00F003E1" w:rsidRPr="00E91C61" w:rsidRDefault="00F003E1" w:rsidP="006F4BF4">
            <w:pPr>
              <w:jc w:val="center"/>
              <w:rPr>
                <w:sz w:val="22"/>
                <w:szCs w:val="22"/>
                <w:lang w:val="hr-HR"/>
              </w:rPr>
            </w:pPr>
            <w:r w:rsidRPr="00E91C61">
              <w:rPr>
                <w:sz w:val="22"/>
                <w:szCs w:val="22"/>
                <w:lang w:val="hr-HR"/>
              </w:rPr>
              <w:t>Trst</w:t>
            </w:r>
          </w:p>
          <w:p w:rsidR="00F003E1" w:rsidRPr="00E91C61" w:rsidRDefault="00F003E1" w:rsidP="006F4BF4">
            <w:pPr>
              <w:jc w:val="center"/>
              <w:rPr>
                <w:sz w:val="22"/>
                <w:szCs w:val="22"/>
                <w:lang w:val="hr-HR"/>
              </w:rPr>
            </w:pPr>
            <w:r w:rsidRPr="00E91C61">
              <w:rPr>
                <w:sz w:val="22"/>
                <w:szCs w:val="22"/>
                <w:lang w:val="hr-HR"/>
              </w:rPr>
              <w:t>Veljača 2020.</w:t>
            </w:r>
          </w:p>
          <w:p w:rsidR="00F003E1" w:rsidRPr="00E91C61" w:rsidRDefault="00F003E1" w:rsidP="006F4BF4">
            <w:pPr>
              <w:jc w:val="center"/>
              <w:rPr>
                <w:sz w:val="22"/>
                <w:szCs w:val="22"/>
                <w:lang w:val="hr-HR"/>
              </w:rPr>
            </w:pPr>
            <w:r w:rsidRPr="00E91C61">
              <w:rPr>
                <w:sz w:val="22"/>
                <w:szCs w:val="22"/>
                <w:lang w:val="hr-HR"/>
              </w:rPr>
              <w:t>Cikličko kretanje različitim tempom</w:t>
            </w:r>
          </w:p>
          <w:p w:rsidR="00F003E1" w:rsidRPr="00E91C61" w:rsidRDefault="00F003E1" w:rsidP="006F4BF4">
            <w:pPr>
              <w:jc w:val="center"/>
              <w:rPr>
                <w:sz w:val="22"/>
                <w:szCs w:val="22"/>
                <w:lang w:val="hr-HR"/>
              </w:rPr>
            </w:pPr>
            <w:r w:rsidRPr="00E91C61">
              <w:rPr>
                <w:sz w:val="22"/>
                <w:szCs w:val="22"/>
                <w:lang w:val="hr-HR"/>
              </w:rPr>
              <w:t>2 školska sata</w:t>
            </w:r>
          </w:p>
        </w:tc>
        <w:tc>
          <w:tcPr>
            <w:tcW w:w="5879" w:type="dxa"/>
            <w:tcBorders>
              <w:top w:val="single" w:sz="4" w:space="0" w:color="auto"/>
              <w:left w:val="single" w:sz="4" w:space="0" w:color="auto"/>
              <w:bottom w:val="single" w:sz="4" w:space="0" w:color="auto"/>
              <w:right w:val="single" w:sz="4" w:space="0" w:color="auto"/>
            </w:tcBorders>
            <w:hideMark/>
          </w:tcPr>
          <w:p w:rsidR="00F003E1" w:rsidRPr="00E91C61" w:rsidRDefault="00F003E1" w:rsidP="006F4BF4">
            <w:pPr>
              <w:pStyle w:val="NormalWeb"/>
              <w:spacing w:before="0" w:beforeAutospacing="0" w:after="0" w:afterAutospacing="0"/>
              <w:rPr>
                <w:lang w:eastAsia="ja-JP"/>
              </w:rPr>
            </w:pPr>
            <w:r w:rsidRPr="00E91C61">
              <w:rPr>
                <w:lang w:eastAsia="ja-JP"/>
              </w:rPr>
              <w:t>Učenik izvodi vježbe za poboljšanje sustava za kretanje, primjenjuje zdravstvene navike kroz motoričku aktivnost, svojim stavom potiče ostale na primjenu.</w:t>
            </w:r>
          </w:p>
          <w:p w:rsidR="00F003E1" w:rsidRPr="00E91C61" w:rsidRDefault="00F003E1" w:rsidP="006F4BF4">
            <w:pPr>
              <w:pStyle w:val="NormalWeb"/>
              <w:spacing w:before="0" w:beforeAutospacing="0" w:after="0" w:afterAutospacing="0"/>
              <w:jc w:val="center"/>
              <w:rPr>
                <w:lang w:eastAsia="ja-JP"/>
              </w:rPr>
            </w:pPr>
            <w:r w:rsidRPr="00E91C61">
              <w:rPr>
                <w:lang w:eastAsia="ja-JP"/>
              </w:rPr>
              <w:t>Utjecati na razvoj osjećaja odgovornosti, samostalnosti, orijenatacije, socijalnog statusa u društvenom okruženju.</w:t>
            </w:r>
          </w:p>
        </w:tc>
        <w:tc>
          <w:tcPr>
            <w:tcW w:w="1202" w:type="dxa"/>
            <w:tcBorders>
              <w:top w:val="single" w:sz="4" w:space="0" w:color="auto"/>
              <w:left w:val="single" w:sz="4" w:space="0" w:color="auto"/>
              <w:bottom w:val="single" w:sz="4" w:space="0" w:color="auto"/>
              <w:right w:val="single" w:sz="4" w:space="0" w:color="auto"/>
            </w:tcBorders>
            <w:hideMark/>
          </w:tcPr>
          <w:p w:rsidR="00F003E1" w:rsidRPr="00E91C61" w:rsidRDefault="00F003E1" w:rsidP="006F4BF4">
            <w:pPr>
              <w:jc w:val="center"/>
              <w:rPr>
                <w:sz w:val="22"/>
                <w:szCs w:val="22"/>
                <w:lang w:val="hr-HR"/>
              </w:rPr>
            </w:pPr>
            <w:r w:rsidRPr="00E91C61">
              <w:rPr>
                <w:sz w:val="22"/>
                <w:szCs w:val="22"/>
                <w:lang w:val="hr-HR"/>
              </w:rPr>
              <w:t>prijevoz</w:t>
            </w:r>
          </w:p>
        </w:tc>
        <w:tc>
          <w:tcPr>
            <w:tcW w:w="3618" w:type="dxa"/>
            <w:tcBorders>
              <w:top w:val="single" w:sz="4" w:space="0" w:color="auto"/>
              <w:left w:val="single" w:sz="4" w:space="0" w:color="auto"/>
              <w:bottom w:val="single" w:sz="4" w:space="0" w:color="auto"/>
              <w:right w:val="single" w:sz="4" w:space="0" w:color="auto"/>
            </w:tcBorders>
            <w:hideMark/>
          </w:tcPr>
          <w:p w:rsidR="00F003E1" w:rsidRPr="00E91C61" w:rsidRDefault="00F003E1" w:rsidP="006F4BF4">
            <w:pPr>
              <w:pStyle w:val="NormalWeb"/>
              <w:jc w:val="center"/>
              <w:rPr>
                <w:lang w:eastAsia="ja-JP"/>
              </w:rPr>
            </w:pPr>
            <w:r w:rsidRPr="00E91C61">
              <w:rPr>
                <w:lang w:eastAsia="ja-JP"/>
              </w:rPr>
              <w:t>Učenici prate ritam disanja, mjere stanje pulsa. Putem mobilnih aplikacija osposobiti učenike za prikupljanje i obradu podataka te da na temelju dobivenih rezultata prate svoj osobni napredak.</w:t>
            </w:r>
          </w:p>
        </w:tc>
      </w:tr>
      <w:tr w:rsidR="00F003E1" w:rsidRPr="00E91C61" w:rsidTr="00F003E1">
        <w:trPr>
          <w:trHeight w:val="2011"/>
        </w:trPr>
        <w:tc>
          <w:tcPr>
            <w:tcW w:w="1280" w:type="dxa"/>
            <w:tcBorders>
              <w:top w:val="single" w:sz="4" w:space="0" w:color="auto"/>
              <w:left w:val="single" w:sz="4" w:space="0" w:color="auto"/>
              <w:bottom w:val="single" w:sz="4" w:space="0" w:color="auto"/>
              <w:right w:val="single" w:sz="4" w:space="0" w:color="auto"/>
            </w:tcBorders>
          </w:tcPr>
          <w:p w:rsidR="00F003E1" w:rsidRPr="00E91C61" w:rsidRDefault="00F003E1" w:rsidP="006F4BF4">
            <w:pPr>
              <w:jc w:val="center"/>
              <w:rPr>
                <w:sz w:val="22"/>
                <w:szCs w:val="22"/>
                <w:lang w:val="hr-HR"/>
              </w:rPr>
            </w:pPr>
          </w:p>
          <w:p w:rsidR="00F003E1" w:rsidRPr="00E91C61" w:rsidRDefault="00F003E1" w:rsidP="006F4BF4">
            <w:pPr>
              <w:jc w:val="center"/>
              <w:rPr>
                <w:sz w:val="22"/>
                <w:szCs w:val="22"/>
                <w:lang w:val="hr-HR"/>
              </w:rPr>
            </w:pPr>
            <w:r w:rsidRPr="00E91C61">
              <w:rPr>
                <w:sz w:val="22"/>
                <w:szCs w:val="22"/>
                <w:lang w:val="hr-HR"/>
              </w:rPr>
              <w:t>4. d</w:t>
            </w:r>
          </w:p>
        </w:tc>
        <w:tc>
          <w:tcPr>
            <w:tcW w:w="3042" w:type="dxa"/>
            <w:tcBorders>
              <w:top w:val="single" w:sz="4" w:space="0" w:color="auto"/>
              <w:left w:val="single" w:sz="4" w:space="0" w:color="auto"/>
              <w:bottom w:val="single" w:sz="4" w:space="0" w:color="auto"/>
              <w:right w:val="single" w:sz="4" w:space="0" w:color="auto"/>
            </w:tcBorders>
            <w:hideMark/>
          </w:tcPr>
          <w:p w:rsidR="00F003E1" w:rsidRPr="00E91C61" w:rsidRDefault="00F003E1" w:rsidP="006F4BF4">
            <w:pPr>
              <w:jc w:val="center"/>
              <w:rPr>
                <w:sz w:val="22"/>
                <w:szCs w:val="22"/>
                <w:lang w:val="hr-HR"/>
              </w:rPr>
            </w:pPr>
            <w:r w:rsidRPr="00E91C61">
              <w:rPr>
                <w:sz w:val="22"/>
                <w:szCs w:val="22"/>
                <w:lang w:val="hr-HR"/>
              </w:rPr>
              <w:t>Rovinj</w:t>
            </w:r>
          </w:p>
          <w:p w:rsidR="00F003E1" w:rsidRPr="00E91C61" w:rsidRDefault="00F003E1" w:rsidP="006F4BF4">
            <w:pPr>
              <w:jc w:val="center"/>
              <w:rPr>
                <w:sz w:val="22"/>
                <w:szCs w:val="22"/>
                <w:lang w:val="hr-HR"/>
              </w:rPr>
            </w:pPr>
            <w:r w:rsidRPr="00E91C61">
              <w:rPr>
                <w:sz w:val="22"/>
                <w:szCs w:val="22"/>
                <w:lang w:val="hr-HR"/>
              </w:rPr>
              <w:t>20.09.2019.</w:t>
            </w:r>
          </w:p>
          <w:p w:rsidR="00F003E1" w:rsidRPr="00E91C61" w:rsidRDefault="00F003E1" w:rsidP="006F4BF4">
            <w:pPr>
              <w:jc w:val="center"/>
              <w:rPr>
                <w:sz w:val="22"/>
                <w:szCs w:val="22"/>
                <w:lang w:val="hr-HR"/>
              </w:rPr>
            </w:pPr>
            <w:r w:rsidRPr="00E91C61">
              <w:rPr>
                <w:sz w:val="22"/>
                <w:szCs w:val="22"/>
                <w:lang w:val="hr-HR"/>
              </w:rPr>
              <w:t>Weekend Media Festival</w:t>
            </w:r>
          </w:p>
          <w:p w:rsidR="00F003E1" w:rsidRPr="00E91C61" w:rsidRDefault="00F003E1" w:rsidP="006F4BF4">
            <w:pPr>
              <w:jc w:val="center"/>
              <w:rPr>
                <w:sz w:val="22"/>
                <w:szCs w:val="22"/>
                <w:lang w:val="hr-HR"/>
              </w:rPr>
            </w:pPr>
            <w:r w:rsidRPr="00E91C61">
              <w:rPr>
                <w:sz w:val="22"/>
                <w:szCs w:val="22"/>
                <w:lang w:val="hr-HR"/>
              </w:rPr>
              <w:t>2 sata</w:t>
            </w:r>
          </w:p>
        </w:tc>
        <w:tc>
          <w:tcPr>
            <w:tcW w:w="5879" w:type="dxa"/>
            <w:tcBorders>
              <w:top w:val="single" w:sz="4" w:space="0" w:color="auto"/>
              <w:left w:val="single" w:sz="4" w:space="0" w:color="auto"/>
              <w:bottom w:val="single" w:sz="4" w:space="0" w:color="auto"/>
              <w:right w:val="single" w:sz="4" w:space="0" w:color="auto"/>
            </w:tcBorders>
            <w:hideMark/>
          </w:tcPr>
          <w:p w:rsidR="00F003E1" w:rsidRPr="00E91C61" w:rsidRDefault="00F003E1" w:rsidP="006F4BF4">
            <w:pPr>
              <w:pStyle w:val="NormalWeb"/>
              <w:spacing w:before="0" w:beforeAutospacing="0" w:after="0" w:afterAutospacing="0"/>
              <w:jc w:val="center"/>
              <w:rPr>
                <w:lang w:eastAsia="en-US"/>
              </w:rPr>
            </w:pPr>
            <w:r w:rsidRPr="00E91C61">
              <w:rPr>
                <w:lang w:eastAsia="en-US"/>
              </w:rPr>
              <w:t>Radionica Yoge u svakodnevnom životu</w:t>
            </w:r>
          </w:p>
          <w:p w:rsidR="00F003E1" w:rsidRPr="00E91C61" w:rsidRDefault="00F003E1" w:rsidP="006F4BF4">
            <w:pPr>
              <w:pStyle w:val="NormalWeb"/>
              <w:spacing w:before="0" w:beforeAutospacing="0" w:after="0" w:afterAutospacing="0"/>
              <w:jc w:val="center"/>
              <w:rPr>
                <w:lang w:eastAsia="en-US"/>
              </w:rPr>
            </w:pPr>
            <w:r w:rsidRPr="00E91C61">
              <w:rPr>
                <w:lang w:eastAsia="en-US"/>
              </w:rPr>
              <w:t>Predavanje: Osiguravanje dječjih potreba za sadržajem u digitalnom dobu</w:t>
            </w:r>
          </w:p>
          <w:p w:rsidR="00F003E1" w:rsidRPr="00E91C61" w:rsidRDefault="00F003E1" w:rsidP="006F4BF4">
            <w:pPr>
              <w:pStyle w:val="NormalWeb"/>
              <w:spacing w:before="0" w:beforeAutospacing="0" w:after="0" w:afterAutospacing="0"/>
              <w:jc w:val="center"/>
              <w:rPr>
                <w:lang w:eastAsia="en-US"/>
              </w:rPr>
            </w:pPr>
            <w:r w:rsidRPr="00E91C61">
              <w:rPr>
                <w:lang w:eastAsia="en-US"/>
              </w:rPr>
              <w:t>Učenik promiče kvalitetu života u zajednici, razumije važnost višedimenzionalnog modela zdravlja</w:t>
            </w:r>
          </w:p>
          <w:p w:rsidR="00F003E1" w:rsidRPr="00E91C61" w:rsidRDefault="00F003E1" w:rsidP="006F4BF4">
            <w:pPr>
              <w:pStyle w:val="NormalWeb"/>
              <w:spacing w:before="0" w:beforeAutospacing="0" w:after="0" w:afterAutospacing="0"/>
              <w:jc w:val="center"/>
              <w:rPr>
                <w:lang w:eastAsia="en-US"/>
              </w:rPr>
            </w:pPr>
            <w:r w:rsidRPr="00E91C61">
              <w:rPr>
                <w:lang w:eastAsia="en-US"/>
              </w:rPr>
              <w:t>Procjenjuje važnost razvijanja  i unapređivanja komunikacijskih vještina i njihove primjene u svakodnevnom život</w:t>
            </w:r>
          </w:p>
        </w:tc>
        <w:tc>
          <w:tcPr>
            <w:tcW w:w="1202" w:type="dxa"/>
            <w:tcBorders>
              <w:top w:val="single" w:sz="4" w:space="0" w:color="auto"/>
              <w:left w:val="single" w:sz="4" w:space="0" w:color="auto"/>
              <w:bottom w:val="single" w:sz="4" w:space="0" w:color="auto"/>
              <w:right w:val="single" w:sz="4" w:space="0" w:color="auto"/>
            </w:tcBorders>
            <w:hideMark/>
          </w:tcPr>
          <w:p w:rsidR="00F003E1" w:rsidRPr="00E91C61" w:rsidRDefault="00F003E1" w:rsidP="006F4BF4">
            <w:pPr>
              <w:jc w:val="center"/>
              <w:rPr>
                <w:sz w:val="22"/>
                <w:szCs w:val="22"/>
                <w:lang w:val="hr-HR"/>
              </w:rPr>
            </w:pPr>
            <w:r w:rsidRPr="00E91C61">
              <w:rPr>
                <w:sz w:val="22"/>
                <w:szCs w:val="22"/>
                <w:lang w:val="hr-HR"/>
              </w:rPr>
              <w:t>----</w:t>
            </w:r>
          </w:p>
        </w:tc>
        <w:tc>
          <w:tcPr>
            <w:tcW w:w="3618" w:type="dxa"/>
            <w:tcBorders>
              <w:top w:val="single" w:sz="4" w:space="0" w:color="auto"/>
              <w:left w:val="single" w:sz="4" w:space="0" w:color="auto"/>
              <w:bottom w:val="single" w:sz="4" w:space="0" w:color="auto"/>
              <w:right w:val="single" w:sz="4" w:space="0" w:color="auto"/>
            </w:tcBorders>
            <w:hideMark/>
          </w:tcPr>
          <w:p w:rsidR="00F003E1" w:rsidRPr="00E91C61" w:rsidRDefault="00F003E1" w:rsidP="006F4BF4">
            <w:pPr>
              <w:pStyle w:val="NormalWeb"/>
              <w:jc w:val="center"/>
              <w:rPr>
                <w:lang w:eastAsia="en-US"/>
              </w:rPr>
            </w:pPr>
            <w:r w:rsidRPr="00E91C61">
              <w:rPr>
                <w:lang w:eastAsia="en-US"/>
              </w:rPr>
              <w:t>Učenik procjenjuje važnost rada na sebi i odgovornost za fizičko i mentalno zdravlje.</w:t>
            </w:r>
          </w:p>
          <w:p w:rsidR="00F003E1" w:rsidRPr="00E91C61" w:rsidRDefault="00F003E1" w:rsidP="006F4BF4">
            <w:pPr>
              <w:pStyle w:val="NormalWeb"/>
              <w:jc w:val="center"/>
              <w:rPr>
                <w:lang w:eastAsia="ja-JP"/>
              </w:rPr>
            </w:pPr>
            <w:r w:rsidRPr="00E91C61">
              <w:rPr>
                <w:lang w:eastAsia="en-US"/>
              </w:rPr>
              <w:t>Učenik se samostalno služi društvenim mrežama za potrebe učenja i osobnog razvoja.</w:t>
            </w:r>
          </w:p>
        </w:tc>
      </w:tr>
    </w:tbl>
    <w:p w:rsidR="00475FF1" w:rsidRPr="00E91C61" w:rsidRDefault="00475FF1" w:rsidP="006F4BF4">
      <w:pPr>
        <w:spacing w:after="200"/>
        <w:rPr>
          <w:b/>
          <w:i/>
          <w:color w:val="FF0000"/>
          <w:u w:val="single"/>
          <w:lang w:val="hr-HR"/>
        </w:rPr>
      </w:pPr>
    </w:p>
    <w:p w:rsidR="00751C4E" w:rsidRPr="00E91C61" w:rsidRDefault="00751C4E" w:rsidP="006F4BF4">
      <w:pPr>
        <w:spacing w:after="200"/>
        <w:rPr>
          <w:b/>
          <w:i/>
          <w:color w:val="FF0000"/>
          <w:u w:val="single"/>
          <w:lang w:val="hr-HR"/>
        </w:rPr>
      </w:pPr>
    </w:p>
    <w:tbl>
      <w:tblPr>
        <w:tblpPr w:leftFromText="180" w:rightFromText="180" w:bottomFromText="160" w:vertAnchor="page" w:horzAnchor="margin" w:tblpY="24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2134"/>
        <w:gridCol w:w="6237"/>
        <w:gridCol w:w="1618"/>
        <w:gridCol w:w="2635"/>
      </w:tblGrid>
      <w:tr w:rsidR="004E0D3B" w:rsidRPr="00E91C61" w:rsidTr="004E0D3B">
        <w:trPr>
          <w:trHeight w:val="410"/>
        </w:trPr>
        <w:tc>
          <w:tcPr>
            <w:tcW w:w="13887" w:type="dxa"/>
            <w:gridSpan w:val="5"/>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rPr>
                <w:b/>
                <w:sz w:val="22"/>
                <w:szCs w:val="22"/>
                <w:lang w:val="hr-HR"/>
              </w:rPr>
            </w:pPr>
            <w:r w:rsidRPr="00E91C61">
              <w:rPr>
                <w:b/>
                <w:sz w:val="22"/>
                <w:szCs w:val="22"/>
                <w:lang w:val="hr-HR"/>
              </w:rPr>
              <w:lastRenderedPageBreak/>
              <w:t xml:space="preserve">Nositelj terenske nastave:  </w:t>
            </w:r>
            <w:r w:rsidRPr="00624DAB">
              <w:rPr>
                <w:b/>
                <w:i/>
                <w:sz w:val="22"/>
                <w:szCs w:val="22"/>
                <w:lang w:val="hr-HR"/>
              </w:rPr>
              <w:t>Pamela Budicin, prof.</w:t>
            </w:r>
          </w:p>
        </w:tc>
      </w:tr>
      <w:tr w:rsidR="004E0D3B" w:rsidRPr="00E91C61" w:rsidTr="004E0D3B">
        <w:trPr>
          <w:trHeight w:val="928"/>
        </w:trPr>
        <w:tc>
          <w:tcPr>
            <w:tcW w:w="1263"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b/>
                <w:sz w:val="22"/>
                <w:szCs w:val="22"/>
                <w:lang w:val="hr-HR"/>
              </w:rPr>
            </w:pPr>
            <w:r w:rsidRPr="00E91C61">
              <w:rPr>
                <w:b/>
                <w:sz w:val="22"/>
                <w:szCs w:val="22"/>
                <w:lang w:val="hr-HR"/>
              </w:rPr>
              <w:t>Namjena Razred</w:t>
            </w:r>
          </w:p>
          <w:p w:rsidR="004E0D3B" w:rsidRPr="00E91C61" w:rsidRDefault="004E0D3B" w:rsidP="006F4BF4">
            <w:pPr>
              <w:jc w:val="center"/>
              <w:rPr>
                <w:b/>
                <w:sz w:val="22"/>
                <w:szCs w:val="22"/>
                <w:lang w:val="hr-HR"/>
              </w:rPr>
            </w:pPr>
            <w:r w:rsidRPr="00E91C61">
              <w:rPr>
                <w:b/>
                <w:sz w:val="22"/>
                <w:szCs w:val="22"/>
                <w:lang w:val="hr-HR"/>
              </w:rPr>
              <w:t>predmet</w:t>
            </w:r>
          </w:p>
        </w:tc>
        <w:tc>
          <w:tcPr>
            <w:tcW w:w="213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b/>
                <w:sz w:val="22"/>
                <w:szCs w:val="22"/>
                <w:lang w:val="hr-HR"/>
              </w:rPr>
            </w:pPr>
            <w:r w:rsidRPr="00E91C61">
              <w:rPr>
                <w:b/>
                <w:sz w:val="22"/>
                <w:szCs w:val="22"/>
                <w:lang w:val="hr-HR"/>
              </w:rPr>
              <w:t>Način realizacije:</w:t>
            </w:r>
          </w:p>
          <w:p w:rsidR="004E0D3B" w:rsidRPr="00E91C61" w:rsidRDefault="004E0D3B" w:rsidP="006F4BF4">
            <w:pPr>
              <w:jc w:val="center"/>
              <w:rPr>
                <w:b/>
                <w:sz w:val="22"/>
                <w:szCs w:val="22"/>
                <w:lang w:val="hr-HR"/>
              </w:rPr>
            </w:pPr>
            <w:r w:rsidRPr="00E91C61">
              <w:rPr>
                <w:b/>
                <w:sz w:val="22"/>
                <w:szCs w:val="22"/>
                <w:lang w:val="hr-HR"/>
              </w:rPr>
              <w:t>Mjesto odlaska</w:t>
            </w:r>
          </w:p>
          <w:p w:rsidR="004E0D3B" w:rsidRPr="00E91C61" w:rsidRDefault="004E0D3B" w:rsidP="006F4BF4">
            <w:pPr>
              <w:jc w:val="center"/>
              <w:rPr>
                <w:b/>
                <w:sz w:val="22"/>
                <w:szCs w:val="22"/>
                <w:lang w:val="hr-HR"/>
              </w:rPr>
            </w:pPr>
            <w:r w:rsidRPr="00E91C61">
              <w:rPr>
                <w:b/>
                <w:sz w:val="22"/>
                <w:szCs w:val="22"/>
                <w:lang w:val="hr-HR"/>
              </w:rPr>
              <w:t xml:space="preserve">Vrijeme odlaska </w:t>
            </w:r>
          </w:p>
          <w:p w:rsidR="004E0D3B" w:rsidRPr="00E91C61" w:rsidRDefault="004E0D3B" w:rsidP="006F4BF4">
            <w:pPr>
              <w:jc w:val="center"/>
              <w:rPr>
                <w:b/>
                <w:sz w:val="22"/>
                <w:szCs w:val="22"/>
                <w:lang w:val="hr-HR"/>
              </w:rPr>
            </w:pPr>
            <w:r w:rsidRPr="00E91C61">
              <w:rPr>
                <w:b/>
                <w:sz w:val="22"/>
                <w:szCs w:val="22"/>
                <w:lang w:val="hr-HR"/>
              </w:rPr>
              <w:t>Broj nastavnih sati</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b/>
                <w:sz w:val="22"/>
                <w:szCs w:val="22"/>
                <w:lang w:val="hr-HR"/>
              </w:rPr>
            </w:pPr>
            <w:r w:rsidRPr="00E91C61">
              <w:rPr>
                <w:b/>
                <w:sz w:val="22"/>
                <w:szCs w:val="22"/>
                <w:lang w:val="hr-HR"/>
              </w:rPr>
              <w:t xml:space="preserve">Ciljevi/Ishodi </w:t>
            </w:r>
          </w:p>
        </w:tc>
        <w:tc>
          <w:tcPr>
            <w:tcW w:w="1618"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b/>
                <w:sz w:val="22"/>
                <w:szCs w:val="22"/>
                <w:lang w:val="hr-HR"/>
              </w:rPr>
            </w:pPr>
            <w:r w:rsidRPr="00E91C61">
              <w:rPr>
                <w:b/>
                <w:sz w:val="22"/>
                <w:szCs w:val="22"/>
                <w:lang w:val="hr-HR"/>
              </w:rPr>
              <w:t>Okvirni troškovi</w:t>
            </w:r>
          </w:p>
        </w:tc>
        <w:tc>
          <w:tcPr>
            <w:tcW w:w="2635"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b/>
                <w:sz w:val="22"/>
                <w:szCs w:val="22"/>
                <w:lang w:val="hr-HR"/>
              </w:rPr>
            </w:pPr>
            <w:r w:rsidRPr="00E91C61">
              <w:rPr>
                <w:b/>
                <w:sz w:val="22"/>
                <w:szCs w:val="22"/>
                <w:lang w:val="hr-HR"/>
              </w:rPr>
              <w:t>Način praćenja/ vrednovanja</w:t>
            </w:r>
          </w:p>
        </w:tc>
      </w:tr>
      <w:tr w:rsidR="004E0D3B" w:rsidRPr="00E91C61" w:rsidTr="004E0D3B">
        <w:trPr>
          <w:trHeight w:val="902"/>
        </w:trPr>
        <w:tc>
          <w:tcPr>
            <w:tcW w:w="1263"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2. a, b</w:t>
            </w:r>
          </w:p>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rFonts w:eastAsia="Calibri"/>
                <w:sz w:val="22"/>
                <w:szCs w:val="22"/>
                <w:lang w:val="hr-HR"/>
              </w:rPr>
              <w:t>Kemija</w:t>
            </w:r>
          </w:p>
        </w:tc>
        <w:tc>
          <w:tcPr>
            <w:tcW w:w="2134"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Aquarium Pula</w:t>
            </w:r>
          </w:p>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sz w:val="22"/>
                <w:szCs w:val="22"/>
                <w:lang w:val="hr-HR"/>
              </w:rPr>
              <w:t>listopad 2019. (2.b)</w:t>
            </w:r>
          </w:p>
          <w:p w:rsidR="004E0D3B" w:rsidRPr="00E91C61" w:rsidRDefault="004E0D3B" w:rsidP="006F4BF4">
            <w:pPr>
              <w:jc w:val="center"/>
              <w:rPr>
                <w:sz w:val="22"/>
                <w:szCs w:val="22"/>
                <w:lang w:val="hr-HR"/>
              </w:rPr>
            </w:pPr>
            <w:r w:rsidRPr="00E91C61">
              <w:rPr>
                <w:sz w:val="22"/>
                <w:szCs w:val="22"/>
                <w:lang w:val="hr-HR"/>
              </w:rPr>
              <w:t>ožujak 2020. (2.a)</w:t>
            </w:r>
          </w:p>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sz w:val="22"/>
                <w:szCs w:val="22"/>
                <w:lang w:val="hr-HR"/>
              </w:rPr>
              <w:t>4 + 4 sata</w:t>
            </w:r>
          </w:p>
        </w:tc>
        <w:tc>
          <w:tcPr>
            <w:tcW w:w="6237"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 uočiti značajke i prilagodbe pojedinih skupina organizama</w:t>
            </w:r>
          </w:p>
          <w:p w:rsidR="004E0D3B" w:rsidRPr="00E91C61" w:rsidRDefault="004E0D3B" w:rsidP="006F4BF4">
            <w:pPr>
              <w:jc w:val="center"/>
              <w:rPr>
                <w:sz w:val="22"/>
                <w:szCs w:val="22"/>
                <w:lang w:val="hr-HR"/>
              </w:rPr>
            </w:pPr>
            <w:r w:rsidRPr="00E91C61">
              <w:rPr>
                <w:sz w:val="22"/>
                <w:szCs w:val="22"/>
                <w:lang w:val="hr-HR"/>
              </w:rPr>
              <w:t>- prepoznati otrovne organizme Jadrana</w:t>
            </w:r>
          </w:p>
          <w:p w:rsidR="004E0D3B" w:rsidRPr="00E91C61" w:rsidRDefault="004E0D3B" w:rsidP="006F4BF4">
            <w:pPr>
              <w:jc w:val="center"/>
              <w:rPr>
                <w:sz w:val="22"/>
                <w:szCs w:val="22"/>
                <w:lang w:val="hr-HR"/>
              </w:rPr>
            </w:pPr>
            <w:r w:rsidRPr="00E91C61">
              <w:rPr>
                <w:sz w:val="22"/>
                <w:szCs w:val="22"/>
                <w:lang w:val="hr-HR"/>
              </w:rPr>
              <w:t>i analizirati utjecaj njihovog otrova na zdravlje čovjeka</w:t>
            </w:r>
          </w:p>
          <w:p w:rsidR="004E0D3B" w:rsidRPr="00E91C61" w:rsidRDefault="004E0D3B" w:rsidP="006F4BF4">
            <w:pPr>
              <w:jc w:val="center"/>
              <w:rPr>
                <w:sz w:val="22"/>
                <w:szCs w:val="22"/>
                <w:lang w:val="hr-HR"/>
              </w:rPr>
            </w:pPr>
            <w:r w:rsidRPr="00E91C61">
              <w:rPr>
                <w:sz w:val="22"/>
                <w:szCs w:val="22"/>
                <w:lang w:val="hr-HR"/>
              </w:rPr>
              <w:t>- analizirati kemijski satav otrova pojedinih žarnjaka i riba</w:t>
            </w:r>
          </w:p>
          <w:p w:rsidR="004E0D3B" w:rsidRPr="00E91C61" w:rsidRDefault="004E0D3B" w:rsidP="006F4BF4">
            <w:pPr>
              <w:autoSpaceDE w:val="0"/>
              <w:autoSpaceDN w:val="0"/>
              <w:adjustRightInd w:val="0"/>
              <w:jc w:val="center"/>
              <w:rPr>
                <w:rFonts w:eastAsia="MuseoSans-300"/>
                <w:sz w:val="22"/>
                <w:szCs w:val="22"/>
                <w:lang w:val="hr-HR"/>
              </w:rPr>
            </w:pPr>
            <w:r w:rsidRPr="00E91C61">
              <w:rPr>
                <w:rFonts w:eastAsia="MuseoSans-300"/>
                <w:sz w:val="22"/>
                <w:szCs w:val="22"/>
                <w:lang w:val="hr-HR"/>
              </w:rPr>
              <w:t>A.2.1. Analizira svojstva, sastav i vrstu tvari.</w:t>
            </w:r>
          </w:p>
          <w:p w:rsidR="004E0D3B" w:rsidRPr="00E91C61" w:rsidRDefault="004E0D3B" w:rsidP="006F4BF4">
            <w:pPr>
              <w:jc w:val="center"/>
              <w:rPr>
                <w:rFonts w:eastAsia="MuseoSans-300"/>
                <w:sz w:val="22"/>
                <w:szCs w:val="22"/>
                <w:lang w:val="hr-HR"/>
              </w:rPr>
            </w:pPr>
            <w:r w:rsidRPr="00E91C61">
              <w:rPr>
                <w:rFonts w:eastAsia="MuseoSans-300"/>
                <w:sz w:val="22"/>
                <w:szCs w:val="22"/>
                <w:lang w:val="hr-HR"/>
              </w:rPr>
              <w:t>A.2.3. Kritički razmatra upotrebu tvari i njihov utjecaj na okoliš.</w:t>
            </w:r>
          </w:p>
          <w:p w:rsidR="004E0D3B" w:rsidRPr="00E91C61" w:rsidRDefault="004E0D3B" w:rsidP="006F4BF4">
            <w:pPr>
              <w:autoSpaceDE w:val="0"/>
              <w:autoSpaceDN w:val="0"/>
              <w:adjustRightInd w:val="0"/>
              <w:jc w:val="center"/>
              <w:rPr>
                <w:rFonts w:eastAsia="MuseoSans-300"/>
                <w:sz w:val="22"/>
                <w:szCs w:val="22"/>
                <w:lang w:val="hr-HR"/>
              </w:rPr>
            </w:pPr>
            <w:r w:rsidRPr="00E91C61">
              <w:rPr>
                <w:rFonts w:eastAsia="MuseoSans-300"/>
                <w:sz w:val="22"/>
                <w:szCs w:val="22"/>
                <w:lang w:val="hr-HR"/>
              </w:rPr>
              <w:t>B.2.2. Analizira kemijske promjene anorganskih i organskih tvari.</w:t>
            </w:r>
          </w:p>
        </w:tc>
        <w:tc>
          <w:tcPr>
            <w:tcW w:w="1618"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Cijena  povratne  karte Rovinj-Pula (35 - 45 kn)</w:t>
            </w:r>
          </w:p>
          <w:p w:rsidR="004E0D3B" w:rsidRPr="00E91C61" w:rsidRDefault="004E0D3B" w:rsidP="006F4BF4">
            <w:pPr>
              <w:jc w:val="center"/>
              <w:rPr>
                <w:sz w:val="22"/>
                <w:szCs w:val="22"/>
                <w:lang w:val="hr-HR"/>
              </w:rPr>
            </w:pPr>
            <w:r w:rsidRPr="00E91C61">
              <w:rPr>
                <w:sz w:val="22"/>
                <w:szCs w:val="22"/>
                <w:lang w:val="hr-HR"/>
              </w:rPr>
              <w:t>Cijena ulaznice + radionice (cca 180 kn)</w:t>
            </w:r>
          </w:p>
        </w:tc>
        <w:tc>
          <w:tcPr>
            <w:tcW w:w="2635"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 procjena rasprave u kojoj sudjeluje učenik (formativno – vrednovanje za učenje)</w:t>
            </w:r>
          </w:p>
        </w:tc>
      </w:tr>
      <w:tr w:rsidR="004E0D3B" w:rsidRPr="00E91C61" w:rsidTr="004E0D3B">
        <w:trPr>
          <w:trHeight w:val="669"/>
        </w:trPr>
        <w:tc>
          <w:tcPr>
            <w:tcW w:w="1263"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1. a, b</w:t>
            </w:r>
          </w:p>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rFonts w:eastAsia="Calibri"/>
                <w:sz w:val="22"/>
                <w:szCs w:val="22"/>
                <w:lang w:val="hr-HR"/>
              </w:rPr>
              <w:t>Kemija</w:t>
            </w:r>
          </w:p>
        </w:tc>
        <w:tc>
          <w:tcPr>
            <w:tcW w:w="2134"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Tvornica stakla Pula</w:t>
            </w:r>
          </w:p>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sz w:val="22"/>
                <w:szCs w:val="22"/>
                <w:lang w:val="hr-HR"/>
              </w:rPr>
              <w:t>21. 2. 2020.</w:t>
            </w:r>
          </w:p>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sz w:val="22"/>
                <w:szCs w:val="22"/>
                <w:lang w:val="hr-HR"/>
              </w:rPr>
              <w:t>4 sata</w:t>
            </w:r>
          </w:p>
        </w:tc>
        <w:tc>
          <w:tcPr>
            <w:tcW w:w="6237"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-objasniti pravila rada  i mjere opreza u laboratoriju</w:t>
            </w:r>
          </w:p>
          <w:p w:rsidR="004E0D3B" w:rsidRPr="00E91C61" w:rsidRDefault="004E0D3B" w:rsidP="006F4BF4">
            <w:pPr>
              <w:jc w:val="center"/>
              <w:rPr>
                <w:sz w:val="22"/>
                <w:szCs w:val="22"/>
                <w:lang w:val="hr-HR"/>
              </w:rPr>
            </w:pPr>
            <w:r w:rsidRPr="00E91C61">
              <w:rPr>
                <w:sz w:val="22"/>
                <w:szCs w:val="22"/>
                <w:lang w:val="hr-HR"/>
              </w:rPr>
              <w:t>- imenovati osnovni laboratorijski pribor i alat</w:t>
            </w:r>
          </w:p>
          <w:p w:rsidR="004E0D3B" w:rsidRPr="00E91C61" w:rsidRDefault="004E0D3B" w:rsidP="006F4BF4">
            <w:pPr>
              <w:jc w:val="center"/>
              <w:rPr>
                <w:sz w:val="22"/>
                <w:szCs w:val="22"/>
                <w:lang w:val="hr-HR"/>
              </w:rPr>
            </w:pPr>
            <w:r w:rsidRPr="00E91C61">
              <w:rPr>
                <w:sz w:val="22"/>
                <w:szCs w:val="22"/>
                <w:lang w:val="hr-HR"/>
              </w:rPr>
              <w:t>- istražiti sastav borosilikatnog stakla</w:t>
            </w:r>
          </w:p>
          <w:p w:rsidR="004E0D3B" w:rsidRPr="00E91C61" w:rsidRDefault="004E0D3B" w:rsidP="006F4BF4">
            <w:pPr>
              <w:jc w:val="center"/>
              <w:rPr>
                <w:sz w:val="22"/>
                <w:szCs w:val="22"/>
                <w:lang w:val="hr-HR"/>
              </w:rPr>
            </w:pPr>
            <w:r w:rsidRPr="00E91C61">
              <w:rPr>
                <w:sz w:val="22"/>
                <w:szCs w:val="22"/>
                <w:lang w:val="hr-HR"/>
              </w:rPr>
              <w:t>- ispitati utjecaj temperature na čvrstoću stakla</w:t>
            </w:r>
          </w:p>
          <w:p w:rsidR="004E0D3B" w:rsidRPr="00E91C61" w:rsidRDefault="004E0D3B" w:rsidP="006F4BF4">
            <w:pPr>
              <w:autoSpaceDE w:val="0"/>
              <w:autoSpaceDN w:val="0"/>
              <w:adjustRightInd w:val="0"/>
              <w:jc w:val="center"/>
              <w:rPr>
                <w:rFonts w:eastAsia="MuseoSans-300"/>
                <w:sz w:val="22"/>
                <w:szCs w:val="22"/>
                <w:lang w:val="hr-HR"/>
              </w:rPr>
            </w:pPr>
            <w:r w:rsidRPr="00E91C61">
              <w:rPr>
                <w:rFonts w:eastAsia="MuseoSans-300"/>
                <w:sz w:val="22"/>
                <w:szCs w:val="22"/>
                <w:lang w:val="hr-HR"/>
              </w:rPr>
              <w:t>A.2.1. Analizira svojstva, sastav i vrstu tvari.</w:t>
            </w:r>
          </w:p>
          <w:p w:rsidR="004E0D3B" w:rsidRPr="00E91C61" w:rsidRDefault="004E0D3B" w:rsidP="006F4BF4">
            <w:pPr>
              <w:jc w:val="center"/>
              <w:rPr>
                <w:sz w:val="22"/>
                <w:szCs w:val="22"/>
                <w:lang w:val="hr-HR"/>
              </w:rPr>
            </w:pPr>
            <w:r w:rsidRPr="00E91C61">
              <w:rPr>
                <w:sz w:val="22"/>
                <w:szCs w:val="22"/>
                <w:lang w:val="hr-HR"/>
              </w:rPr>
              <w:t>A. 1.2. Primjenjuje kemijsko nazivlje i simboliku za opisivanje sastava tvari.</w:t>
            </w:r>
          </w:p>
          <w:p w:rsidR="004E0D3B" w:rsidRPr="00E91C61" w:rsidRDefault="004E0D3B" w:rsidP="006F4BF4">
            <w:pPr>
              <w:jc w:val="center"/>
              <w:rPr>
                <w:sz w:val="22"/>
                <w:szCs w:val="22"/>
                <w:lang w:val="hr-HR"/>
              </w:rPr>
            </w:pPr>
            <w:r w:rsidRPr="00E91C61">
              <w:rPr>
                <w:sz w:val="22"/>
                <w:szCs w:val="22"/>
                <w:lang w:val="hr-HR"/>
              </w:rPr>
              <w:t>B. 1.2.  Analizira fizikalne i kemijske promjene.</w:t>
            </w:r>
          </w:p>
          <w:p w:rsidR="004E0D3B" w:rsidRPr="00E91C61" w:rsidRDefault="004E0D3B" w:rsidP="006F4BF4">
            <w:pPr>
              <w:jc w:val="center"/>
              <w:rPr>
                <w:sz w:val="22"/>
                <w:szCs w:val="22"/>
                <w:lang w:val="hr-HR"/>
              </w:rPr>
            </w:pPr>
            <w:r w:rsidRPr="00E91C61">
              <w:rPr>
                <w:sz w:val="22"/>
                <w:szCs w:val="22"/>
                <w:lang w:val="hr-HR"/>
              </w:rPr>
              <w:t>C.1.3. Povezuje svojstva tvari s vrstom kemijske veze i međučestičnim djelovanjima.</w:t>
            </w:r>
          </w:p>
        </w:tc>
        <w:tc>
          <w:tcPr>
            <w:tcW w:w="1618"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Cijena  povratne karte Rovinj-Pula (35 - 45 kn)</w:t>
            </w:r>
          </w:p>
        </w:tc>
        <w:tc>
          <w:tcPr>
            <w:tcW w:w="2635"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 procjena rasprave u kojoj sudjeluje učenik (formativno – vrednovanje za učenje)</w:t>
            </w:r>
          </w:p>
        </w:tc>
      </w:tr>
      <w:tr w:rsidR="004E0D3B" w:rsidRPr="00E91C61" w:rsidTr="004E0D3B">
        <w:trPr>
          <w:trHeight w:val="669"/>
        </w:trPr>
        <w:tc>
          <w:tcPr>
            <w:tcW w:w="1263"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Mladi kemičari</w:t>
            </w:r>
          </w:p>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sz w:val="22"/>
                <w:szCs w:val="22"/>
                <w:lang w:val="hr-HR"/>
              </w:rPr>
              <w:t>Maturanti (dodatna nastava iz kemije)</w:t>
            </w:r>
          </w:p>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rFonts w:eastAsia="Calibri"/>
                <w:sz w:val="22"/>
                <w:szCs w:val="22"/>
                <w:lang w:val="hr-HR"/>
              </w:rPr>
              <w:t>Kemija</w:t>
            </w:r>
          </w:p>
        </w:tc>
        <w:tc>
          <w:tcPr>
            <w:tcW w:w="2134"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CIM, Rovinj</w:t>
            </w:r>
          </w:p>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sz w:val="22"/>
                <w:szCs w:val="22"/>
                <w:lang w:val="hr-HR"/>
              </w:rPr>
              <w:t>ožujak 2020.</w:t>
            </w:r>
          </w:p>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sz w:val="22"/>
                <w:szCs w:val="22"/>
                <w:lang w:val="hr-HR"/>
              </w:rPr>
              <w:t>2 sata</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 upoznati se s djelatnostima istraživačkog centra</w:t>
            </w:r>
          </w:p>
          <w:p w:rsidR="004E0D3B" w:rsidRPr="00E91C61" w:rsidRDefault="004E0D3B" w:rsidP="006F4BF4">
            <w:pPr>
              <w:jc w:val="center"/>
              <w:rPr>
                <w:sz w:val="22"/>
                <w:szCs w:val="22"/>
                <w:lang w:val="hr-HR"/>
              </w:rPr>
            </w:pPr>
            <w:r w:rsidRPr="00E91C61">
              <w:rPr>
                <w:sz w:val="22"/>
                <w:szCs w:val="22"/>
                <w:lang w:val="hr-HR"/>
              </w:rPr>
              <w:t>- izvesti fizikalno - kemijsku analizu u laboratoriju</w:t>
            </w:r>
          </w:p>
        </w:tc>
        <w:tc>
          <w:tcPr>
            <w:tcW w:w="1618"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w:t>
            </w:r>
          </w:p>
        </w:tc>
        <w:tc>
          <w:tcPr>
            <w:tcW w:w="2635"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sz w:val="22"/>
                <w:szCs w:val="22"/>
                <w:lang w:val="hr-HR"/>
              </w:rPr>
              <w:t>- procjena rasprave u kojoj sudjeluje učenik (formativno – vrednovanje za učenje)</w:t>
            </w:r>
          </w:p>
        </w:tc>
      </w:tr>
      <w:tr w:rsidR="004E0D3B" w:rsidRPr="00E91C61" w:rsidTr="004E0D3B">
        <w:trPr>
          <w:trHeight w:val="133"/>
        </w:trPr>
        <w:tc>
          <w:tcPr>
            <w:tcW w:w="1263"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3. b</w:t>
            </w:r>
          </w:p>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rFonts w:eastAsia="Calibri"/>
                <w:sz w:val="22"/>
                <w:szCs w:val="22"/>
                <w:lang w:val="hr-HR"/>
              </w:rPr>
              <w:t>Kemija</w:t>
            </w:r>
          </w:p>
        </w:tc>
        <w:tc>
          <w:tcPr>
            <w:tcW w:w="2134"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sz w:val="22"/>
                <w:szCs w:val="22"/>
                <w:lang w:val="hr-HR"/>
              </w:rPr>
              <w:t>Muzej krapinskih neandertalaca „Kraneamus“ (Muzej evolucije)</w:t>
            </w:r>
          </w:p>
          <w:p w:rsidR="004E0D3B" w:rsidRPr="00E91C61" w:rsidRDefault="004E0D3B" w:rsidP="006F4BF4">
            <w:pPr>
              <w:jc w:val="center"/>
              <w:rPr>
                <w:sz w:val="22"/>
                <w:szCs w:val="22"/>
                <w:lang w:val="hr-HR"/>
              </w:rPr>
            </w:pPr>
            <w:r w:rsidRPr="00E91C61">
              <w:rPr>
                <w:sz w:val="22"/>
                <w:szCs w:val="22"/>
                <w:lang w:val="hr-HR"/>
              </w:rPr>
              <w:t>Krapina</w:t>
            </w:r>
          </w:p>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sz w:val="22"/>
                <w:szCs w:val="22"/>
                <w:lang w:val="hr-HR"/>
              </w:rPr>
              <w:t>8. 4. 2020.</w:t>
            </w:r>
          </w:p>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sz w:val="22"/>
                <w:szCs w:val="22"/>
                <w:lang w:val="hr-HR"/>
              </w:rPr>
              <w:lastRenderedPageBreak/>
              <w:t>4 sata</w:t>
            </w:r>
          </w:p>
        </w:tc>
        <w:tc>
          <w:tcPr>
            <w:tcW w:w="6237"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lastRenderedPageBreak/>
              <w:t>- razlikovati kemijsku i biološku evoluciju</w:t>
            </w:r>
          </w:p>
          <w:p w:rsidR="004E0D3B" w:rsidRPr="00E91C61" w:rsidRDefault="004E0D3B" w:rsidP="006F4BF4">
            <w:pPr>
              <w:jc w:val="center"/>
              <w:rPr>
                <w:sz w:val="22"/>
                <w:szCs w:val="22"/>
                <w:lang w:val="hr-HR"/>
              </w:rPr>
            </w:pPr>
            <w:r w:rsidRPr="00E91C61">
              <w:rPr>
                <w:sz w:val="22"/>
                <w:szCs w:val="22"/>
                <w:lang w:val="hr-HR"/>
              </w:rPr>
              <w:t>- opisati tijek kemijske i biološke evolucije</w:t>
            </w:r>
          </w:p>
          <w:p w:rsidR="004E0D3B" w:rsidRPr="00E91C61" w:rsidRDefault="004E0D3B" w:rsidP="006F4BF4">
            <w:pPr>
              <w:jc w:val="center"/>
              <w:rPr>
                <w:sz w:val="22"/>
                <w:szCs w:val="22"/>
                <w:lang w:val="hr-HR"/>
              </w:rPr>
            </w:pPr>
            <w:r w:rsidRPr="00E91C61">
              <w:rPr>
                <w:sz w:val="22"/>
                <w:szCs w:val="22"/>
                <w:lang w:val="hr-HR"/>
              </w:rPr>
              <w:t>- objasniti teorije organske evolucije</w:t>
            </w:r>
          </w:p>
          <w:p w:rsidR="004E0D3B" w:rsidRPr="00E91C61" w:rsidRDefault="004E0D3B" w:rsidP="006F4BF4">
            <w:pPr>
              <w:jc w:val="center"/>
              <w:rPr>
                <w:sz w:val="22"/>
                <w:szCs w:val="22"/>
                <w:lang w:val="hr-HR"/>
              </w:rPr>
            </w:pPr>
            <w:r w:rsidRPr="00E91C61">
              <w:rPr>
                <w:sz w:val="22"/>
                <w:szCs w:val="22"/>
                <w:lang w:val="hr-HR"/>
              </w:rPr>
              <w:t>- opisati i razlikovati pojedine kristale te navesti njihova obilježja</w:t>
            </w:r>
          </w:p>
          <w:p w:rsidR="004E0D3B" w:rsidRPr="00E91C61" w:rsidRDefault="004E0D3B" w:rsidP="006F4BF4">
            <w:pPr>
              <w:jc w:val="center"/>
              <w:rPr>
                <w:sz w:val="22"/>
                <w:szCs w:val="22"/>
                <w:lang w:val="hr-HR"/>
              </w:rPr>
            </w:pPr>
          </w:p>
        </w:tc>
        <w:tc>
          <w:tcPr>
            <w:tcW w:w="1618"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Cijena  povratne karte Rovinj-Zagreb</w:t>
            </w:r>
          </w:p>
          <w:p w:rsidR="004E0D3B" w:rsidRPr="00E91C61" w:rsidRDefault="004E0D3B" w:rsidP="006F4BF4">
            <w:pPr>
              <w:jc w:val="center"/>
              <w:rPr>
                <w:sz w:val="22"/>
                <w:szCs w:val="22"/>
                <w:lang w:val="hr-HR"/>
              </w:rPr>
            </w:pPr>
            <w:r w:rsidRPr="00E91C61">
              <w:rPr>
                <w:sz w:val="22"/>
                <w:szCs w:val="22"/>
                <w:lang w:val="hr-HR"/>
              </w:rPr>
              <w:t>(cca 200 kn)</w:t>
            </w:r>
          </w:p>
          <w:p w:rsidR="004E0D3B" w:rsidRPr="00E91C61" w:rsidRDefault="004E0D3B" w:rsidP="006F4BF4">
            <w:pPr>
              <w:jc w:val="center"/>
              <w:rPr>
                <w:sz w:val="22"/>
                <w:szCs w:val="22"/>
                <w:lang w:val="hr-HR"/>
              </w:rPr>
            </w:pPr>
            <w:r w:rsidRPr="00E91C61">
              <w:rPr>
                <w:sz w:val="22"/>
                <w:szCs w:val="22"/>
                <w:lang w:val="hr-HR"/>
              </w:rPr>
              <w:t>30 kn ulaznica + (150 kn stručno vodstvo?)</w:t>
            </w:r>
          </w:p>
        </w:tc>
        <w:tc>
          <w:tcPr>
            <w:tcW w:w="2635"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rPr>
                <w:sz w:val="22"/>
                <w:szCs w:val="22"/>
                <w:lang w:val="hr-HR"/>
              </w:rPr>
            </w:pPr>
          </w:p>
          <w:p w:rsidR="004E0D3B" w:rsidRPr="00E91C61" w:rsidRDefault="004E0D3B" w:rsidP="006F4BF4">
            <w:pPr>
              <w:jc w:val="center"/>
              <w:rPr>
                <w:sz w:val="22"/>
                <w:szCs w:val="22"/>
                <w:lang w:val="hr-HR"/>
              </w:rPr>
            </w:pPr>
            <w:r w:rsidRPr="00E91C61">
              <w:rPr>
                <w:sz w:val="22"/>
                <w:szCs w:val="22"/>
                <w:lang w:val="hr-HR"/>
              </w:rPr>
              <w:t>- procjena rasprave u kojoj sudjeluje učenik (formativno – vrednovanje za učenje)</w:t>
            </w:r>
          </w:p>
        </w:tc>
      </w:tr>
      <w:tr w:rsidR="004E0D3B" w:rsidRPr="00E91C61" w:rsidTr="004E0D3B">
        <w:trPr>
          <w:trHeight w:val="1611"/>
        </w:trPr>
        <w:tc>
          <w:tcPr>
            <w:tcW w:w="1263"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Mladi kemičari</w:t>
            </w:r>
          </w:p>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sz w:val="22"/>
                <w:szCs w:val="22"/>
                <w:lang w:val="hr-HR"/>
              </w:rPr>
              <w:t>Maturanti (dodatna nastava iz kemije)</w:t>
            </w:r>
          </w:p>
        </w:tc>
        <w:tc>
          <w:tcPr>
            <w:tcW w:w="2134"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Otvorena vrata PMF-a</w:t>
            </w:r>
          </w:p>
          <w:p w:rsidR="004E0D3B" w:rsidRPr="00E91C61" w:rsidRDefault="004E0D3B" w:rsidP="006F4BF4">
            <w:pPr>
              <w:jc w:val="center"/>
              <w:rPr>
                <w:sz w:val="22"/>
                <w:szCs w:val="22"/>
                <w:lang w:val="hr-HR"/>
              </w:rPr>
            </w:pPr>
            <w:r w:rsidRPr="00E91C61">
              <w:rPr>
                <w:sz w:val="22"/>
                <w:szCs w:val="22"/>
                <w:lang w:val="hr-HR"/>
              </w:rPr>
              <w:t>(kemijski odsjek)</w:t>
            </w:r>
          </w:p>
          <w:p w:rsidR="004E0D3B" w:rsidRPr="00E91C61" w:rsidRDefault="004E0D3B" w:rsidP="006F4BF4">
            <w:pPr>
              <w:jc w:val="center"/>
              <w:rPr>
                <w:sz w:val="22"/>
                <w:szCs w:val="22"/>
                <w:lang w:val="hr-HR"/>
              </w:rPr>
            </w:pPr>
            <w:r w:rsidRPr="00E91C61">
              <w:rPr>
                <w:sz w:val="22"/>
                <w:szCs w:val="22"/>
                <w:lang w:val="hr-HR"/>
              </w:rPr>
              <w:t>travanj 2020.</w:t>
            </w:r>
          </w:p>
          <w:p w:rsidR="004E0D3B" w:rsidRPr="00E91C61" w:rsidRDefault="004E0D3B" w:rsidP="006F4BF4">
            <w:pPr>
              <w:jc w:val="center"/>
              <w:rPr>
                <w:sz w:val="22"/>
                <w:szCs w:val="22"/>
                <w:lang w:val="hr-HR"/>
              </w:rPr>
            </w:pPr>
            <w:r w:rsidRPr="00E91C61">
              <w:rPr>
                <w:sz w:val="22"/>
                <w:szCs w:val="22"/>
                <w:lang w:val="hr-HR"/>
              </w:rPr>
              <w:t>8 sata</w:t>
            </w:r>
          </w:p>
        </w:tc>
        <w:tc>
          <w:tcPr>
            <w:tcW w:w="6237"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 približiti eksperimentalne metode učenja učenicima</w:t>
            </w:r>
          </w:p>
          <w:p w:rsidR="004E0D3B" w:rsidRPr="00E91C61" w:rsidRDefault="004E0D3B" w:rsidP="006F4BF4">
            <w:pPr>
              <w:jc w:val="center"/>
              <w:rPr>
                <w:sz w:val="22"/>
                <w:szCs w:val="22"/>
                <w:lang w:val="hr-HR"/>
              </w:rPr>
            </w:pPr>
            <w:r w:rsidRPr="00E91C61">
              <w:rPr>
                <w:sz w:val="22"/>
                <w:szCs w:val="22"/>
                <w:lang w:val="hr-HR"/>
              </w:rPr>
              <w:t>-   upoznati učenike sa istraživaćkim radom na temelju kemijskih analiza u laboratoriju te  upoznavanje s aparaturama koje se koriste u znanstvene svrhe</w:t>
            </w:r>
          </w:p>
          <w:p w:rsidR="004E0D3B" w:rsidRPr="00E91C61" w:rsidRDefault="004E0D3B" w:rsidP="006F4BF4">
            <w:pPr>
              <w:jc w:val="center"/>
              <w:rPr>
                <w:sz w:val="22"/>
                <w:szCs w:val="22"/>
                <w:lang w:val="hr-HR"/>
              </w:rPr>
            </w:pPr>
            <w:r w:rsidRPr="00E91C61">
              <w:rPr>
                <w:sz w:val="22"/>
                <w:szCs w:val="22"/>
                <w:lang w:val="hr-HR"/>
              </w:rPr>
              <w:t>- imenovati osnovni laboratorijski pribor i posuđe</w:t>
            </w:r>
          </w:p>
        </w:tc>
        <w:tc>
          <w:tcPr>
            <w:tcW w:w="1618"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Cijena povratne karte Rovinj-Zagreb</w:t>
            </w:r>
          </w:p>
          <w:p w:rsidR="004E0D3B" w:rsidRPr="00E91C61" w:rsidRDefault="004E0D3B" w:rsidP="006F4BF4">
            <w:pPr>
              <w:jc w:val="center"/>
              <w:rPr>
                <w:sz w:val="22"/>
                <w:szCs w:val="22"/>
                <w:lang w:val="hr-HR"/>
              </w:rPr>
            </w:pPr>
            <w:r w:rsidRPr="00E91C61">
              <w:rPr>
                <w:sz w:val="22"/>
                <w:szCs w:val="22"/>
                <w:lang w:val="hr-HR"/>
              </w:rPr>
              <w:t>(cca 220 kn)</w:t>
            </w:r>
          </w:p>
          <w:p w:rsidR="004E0D3B" w:rsidRPr="00E91C61" w:rsidRDefault="004E0D3B" w:rsidP="006F4BF4">
            <w:pPr>
              <w:jc w:val="center"/>
              <w:rPr>
                <w:sz w:val="22"/>
                <w:szCs w:val="22"/>
                <w:lang w:val="hr-HR"/>
              </w:rPr>
            </w:pPr>
            <w:r w:rsidRPr="00E91C61">
              <w:rPr>
                <w:sz w:val="22"/>
                <w:szCs w:val="22"/>
                <w:lang w:val="hr-HR"/>
              </w:rPr>
              <w:t>Tramvajska karta</w:t>
            </w:r>
          </w:p>
          <w:p w:rsidR="004E0D3B" w:rsidRPr="00E91C61" w:rsidRDefault="004E0D3B" w:rsidP="006F4BF4">
            <w:pPr>
              <w:jc w:val="center"/>
              <w:rPr>
                <w:sz w:val="22"/>
                <w:szCs w:val="22"/>
                <w:lang w:val="hr-HR"/>
              </w:rPr>
            </w:pPr>
            <w:r w:rsidRPr="00E91C61">
              <w:rPr>
                <w:sz w:val="22"/>
                <w:szCs w:val="22"/>
                <w:lang w:val="hr-HR"/>
              </w:rPr>
              <w:t>(cca 20 kn)</w:t>
            </w:r>
          </w:p>
        </w:tc>
        <w:tc>
          <w:tcPr>
            <w:tcW w:w="2635"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 procjena rasprave u kojoj sudjeluje učenik (formativno – vrednovanje za učenje)</w:t>
            </w:r>
          </w:p>
        </w:tc>
      </w:tr>
      <w:tr w:rsidR="004E0D3B" w:rsidRPr="00E91C61" w:rsidTr="004E0D3B">
        <w:trPr>
          <w:trHeight w:val="1417"/>
        </w:trPr>
        <w:tc>
          <w:tcPr>
            <w:tcW w:w="1263"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rFonts w:eastAsia="Calibri"/>
                <w:sz w:val="22"/>
                <w:szCs w:val="22"/>
                <w:lang w:val="hr-HR"/>
              </w:rPr>
            </w:pPr>
            <w:r w:rsidRPr="00E91C61">
              <w:rPr>
                <w:rFonts w:eastAsia="Calibri"/>
                <w:sz w:val="22"/>
                <w:szCs w:val="22"/>
                <w:lang w:val="hr-HR"/>
              </w:rPr>
              <w:t>1. -  4. r.</w:t>
            </w:r>
          </w:p>
          <w:p w:rsidR="004E0D3B" w:rsidRPr="00E91C61" w:rsidRDefault="004E0D3B" w:rsidP="006F4BF4">
            <w:pPr>
              <w:jc w:val="center"/>
              <w:rPr>
                <w:rFonts w:eastAsia="Calibri"/>
                <w:sz w:val="22"/>
                <w:szCs w:val="22"/>
                <w:lang w:val="hr-HR"/>
              </w:rPr>
            </w:pPr>
          </w:p>
          <w:p w:rsidR="004E0D3B" w:rsidRPr="00E91C61" w:rsidRDefault="004E0D3B" w:rsidP="006F4BF4">
            <w:pPr>
              <w:jc w:val="center"/>
              <w:rPr>
                <w:sz w:val="22"/>
                <w:szCs w:val="22"/>
                <w:lang w:val="hr-HR"/>
              </w:rPr>
            </w:pPr>
            <w:r w:rsidRPr="00E91C61">
              <w:rPr>
                <w:rFonts w:eastAsia="Calibri"/>
                <w:sz w:val="22"/>
                <w:szCs w:val="22"/>
                <w:lang w:val="hr-HR"/>
              </w:rPr>
              <w:t>Kemija</w:t>
            </w:r>
          </w:p>
        </w:tc>
        <w:tc>
          <w:tcPr>
            <w:tcW w:w="2134"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sz w:val="22"/>
                <w:szCs w:val="22"/>
                <w:lang w:val="hr-HR"/>
              </w:rPr>
              <w:t>Festival znanosti u Puli ili u Rijeci</w:t>
            </w:r>
          </w:p>
          <w:p w:rsidR="004E0D3B" w:rsidRPr="00E91C61" w:rsidRDefault="004E0D3B" w:rsidP="006F4BF4">
            <w:pPr>
              <w:jc w:val="center"/>
              <w:rPr>
                <w:sz w:val="22"/>
                <w:szCs w:val="22"/>
                <w:lang w:val="hr-HR"/>
              </w:rPr>
            </w:pPr>
            <w:r w:rsidRPr="00E91C61">
              <w:rPr>
                <w:sz w:val="22"/>
                <w:szCs w:val="22"/>
                <w:lang w:val="hr-HR"/>
              </w:rPr>
              <w:t>travanj 2020.</w:t>
            </w:r>
          </w:p>
          <w:p w:rsidR="004E0D3B" w:rsidRPr="00E91C61" w:rsidRDefault="004E0D3B" w:rsidP="006F4BF4">
            <w:pPr>
              <w:jc w:val="center"/>
              <w:rPr>
                <w:sz w:val="22"/>
                <w:szCs w:val="22"/>
                <w:lang w:val="hr-HR"/>
              </w:rPr>
            </w:pPr>
            <w:r w:rsidRPr="00E91C61">
              <w:rPr>
                <w:sz w:val="22"/>
                <w:szCs w:val="22"/>
                <w:lang w:val="hr-HR"/>
              </w:rPr>
              <w:t>4 sata</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 primjeniti osnovna načela i metodologiju znanstvenog istraživanja</w:t>
            </w:r>
          </w:p>
        </w:tc>
        <w:tc>
          <w:tcPr>
            <w:tcW w:w="1618"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Cijena  povratne karte Rovinj-Pula (35 - 45 kn)</w:t>
            </w:r>
          </w:p>
          <w:p w:rsidR="004E0D3B" w:rsidRPr="00E91C61" w:rsidRDefault="004E0D3B" w:rsidP="006F4BF4">
            <w:pPr>
              <w:jc w:val="center"/>
              <w:rPr>
                <w:sz w:val="22"/>
                <w:szCs w:val="22"/>
                <w:lang w:val="hr-HR"/>
              </w:rPr>
            </w:pPr>
            <w:r w:rsidRPr="00E91C61">
              <w:rPr>
                <w:sz w:val="22"/>
                <w:szCs w:val="22"/>
                <w:lang w:val="hr-HR"/>
              </w:rPr>
              <w:t>Cijena karte Rovinj-Rijeka (80 - 100 kn)</w:t>
            </w:r>
          </w:p>
        </w:tc>
        <w:tc>
          <w:tcPr>
            <w:tcW w:w="2635"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sz w:val="22"/>
                <w:szCs w:val="22"/>
                <w:lang w:val="hr-HR"/>
              </w:rPr>
              <w:t>- procjena rasprave u kojoj sudjeluje učenik (formativno – vrednovanje za učenje)</w:t>
            </w:r>
          </w:p>
          <w:p w:rsidR="004E0D3B" w:rsidRPr="00E91C61" w:rsidRDefault="004E0D3B" w:rsidP="006F4BF4">
            <w:pPr>
              <w:jc w:val="center"/>
              <w:rPr>
                <w:sz w:val="22"/>
                <w:szCs w:val="22"/>
                <w:lang w:val="hr-HR"/>
              </w:rPr>
            </w:pPr>
          </w:p>
        </w:tc>
      </w:tr>
      <w:tr w:rsidR="004E0D3B" w:rsidRPr="00E91C61" w:rsidTr="004E0D3B">
        <w:trPr>
          <w:trHeight w:val="669"/>
        </w:trPr>
        <w:tc>
          <w:tcPr>
            <w:tcW w:w="1263"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3. b</w:t>
            </w:r>
          </w:p>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rFonts w:eastAsia="Calibri"/>
                <w:sz w:val="22"/>
                <w:szCs w:val="22"/>
                <w:lang w:val="hr-HR"/>
              </w:rPr>
              <w:t>Kemija</w:t>
            </w:r>
          </w:p>
        </w:tc>
        <w:tc>
          <w:tcPr>
            <w:tcW w:w="2134"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p>
          <w:p w:rsidR="004E0D3B" w:rsidRPr="00E91C61" w:rsidRDefault="004E0D3B" w:rsidP="006F4BF4">
            <w:pPr>
              <w:jc w:val="center"/>
              <w:rPr>
                <w:sz w:val="22"/>
                <w:szCs w:val="22"/>
                <w:lang w:val="hr-HR"/>
              </w:rPr>
            </w:pPr>
            <w:r w:rsidRPr="00E91C61">
              <w:rPr>
                <w:sz w:val="22"/>
                <w:szCs w:val="22"/>
                <w:lang w:val="hr-HR"/>
              </w:rPr>
              <w:t>Tvornica Rockwool, Potpićan</w:t>
            </w:r>
          </w:p>
          <w:p w:rsidR="004E0D3B" w:rsidRPr="00E91C61" w:rsidRDefault="004E0D3B" w:rsidP="006F4BF4">
            <w:pPr>
              <w:jc w:val="center"/>
              <w:rPr>
                <w:sz w:val="22"/>
                <w:szCs w:val="22"/>
                <w:lang w:val="hr-HR"/>
              </w:rPr>
            </w:pPr>
            <w:r w:rsidRPr="00E91C61">
              <w:rPr>
                <w:sz w:val="22"/>
                <w:szCs w:val="22"/>
                <w:lang w:val="hr-HR"/>
              </w:rPr>
              <w:t>22. 5. 2020.</w:t>
            </w:r>
          </w:p>
          <w:p w:rsidR="004E0D3B" w:rsidRPr="00E91C61" w:rsidRDefault="004E0D3B" w:rsidP="006F4BF4">
            <w:pPr>
              <w:jc w:val="center"/>
              <w:rPr>
                <w:sz w:val="22"/>
                <w:szCs w:val="22"/>
                <w:lang w:val="hr-HR"/>
              </w:rPr>
            </w:pPr>
            <w:r w:rsidRPr="00E91C61">
              <w:rPr>
                <w:sz w:val="22"/>
                <w:szCs w:val="22"/>
                <w:lang w:val="hr-HR"/>
              </w:rPr>
              <w:t>4 sata</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 opisati  proces proizvodnje kamene vune te analizirati utjecaj vune na okoliš i zdravlje ljudi</w:t>
            </w:r>
          </w:p>
        </w:tc>
        <w:tc>
          <w:tcPr>
            <w:tcW w:w="1618"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Cijena  povratne karte Rovinj - Potpićan</w:t>
            </w:r>
          </w:p>
          <w:p w:rsidR="004E0D3B" w:rsidRPr="00E91C61" w:rsidRDefault="004E0D3B" w:rsidP="006F4BF4">
            <w:pPr>
              <w:jc w:val="center"/>
              <w:rPr>
                <w:sz w:val="22"/>
                <w:szCs w:val="22"/>
                <w:lang w:val="hr-HR"/>
              </w:rPr>
            </w:pPr>
            <w:r w:rsidRPr="00E91C61">
              <w:rPr>
                <w:sz w:val="22"/>
                <w:szCs w:val="22"/>
                <w:lang w:val="hr-HR"/>
              </w:rPr>
              <w:t>(cca 50 - 65 kn)</w:t>
            </w:r>
          </w:p>
        </w:tc>
        <w:tc>
          <w:tcPr>
            <w:tcW w:w="2635"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 procjena rasprave u kojoj sudjeluje učenik (formativno – vrednovanje za učenje)</w:t>
            </w:r>
          </w:p>
        </w:tc>
      </w:tr>
    </w:tbl>
    <w:p w:rsidR="00207784" w:rsidRPr="00E91C61" w:rsidRDefault="00207784" w:rsidP="006F4BF4">
      <w:pPr>
        <w:spacing w:after="200"/>
        <w:rPr>
          <w:b/>
          <w:i/>
          <w:color w:val="FF0000"/>
          <w:u w:val="single"/>
          <w:lang w:val="hr-HR"/>
        </w:rPr>
      </w:pPr>
    </w:p>
    <w:p w:rsidR="00245E08" w:rsidRPr="00E91C61" w:rsidRDefault="00245E08" w:rsidP="006F4BF4">
      <w:pPr>
        <w:rPr>
          <w:b/>
          <w:i/>
          <w:color w:val="FF0000"/>
          <w:u w:val="single"/>
          <w:lang w:val="hr-HR"/>
        </w:rPr>
      </w:pPr>
    </w:p>
    <w:p w:rsidR="00245E08" w:rsidRPr="00E91C61" w:rsidRDefault="00245E08" w:rsidP="006F4BF4">
      <w:pPr>
        <w:jc w:val="center"/>
        <w:rPr>
          <w:b/>
          <w:i/>
          <w:color w:val="FF0000"/>
          <w:u w:val="single"/>
          <w:lang w:val="hr-HR"/>
        </w:rPr>
      </w:pPr>
    </w:p>
    <w:p w:rsidR="00245E08" w:rsidRPr="00E91C61" w:rsidRDefault="00245E08" w:rsidP="006F4BF4">
      <w:pPr>
        <w:jc w:val="center"/>
        <w:rPr>
          <w:b/>
          <w:i/>
          <w:color w:val="FF0000"/>
          <w:u w:val="single"/>
          <w:lang w:val="hr-HR"/>
        </w:rPr>
      </w:pPr>
    </w:p>
    <w:p w:rsidR="00245E08" w:rsidRPr="00E91C61" w:rsidRDefault="00245E08" w:rsidP="006F4BF4">
      <w:pPr>
        <w:jc w:val="center"/>
        <w:rPr>
          <w:b/>
          <w:i/>
          <w:color w:val="FF0000"/>
          <w:u w:val="single"/>
          <w:lang w:val="hr-HR"/>
        </w:rPr>
      </w:pPr>
    </w:p>
    <w:p w:rsidR="00220B93" w:rsidRPr="00E91C61" w:rsidRDefault="00220B93" w:rsidP="006F4BF4">
      <w:pPr>
        <w:rPr>
          <w:b/>
          <w:i/>
          <w:color w:val="FF0000"/>
          <w:u w:val="single"/>
          <w:lang w:val="hr-HR"/>
        </w:rPr>
      </w:pPr>
    </w:p>
    <w:p w:rsidR="00245E08" w:rsidRPr="00E91C61" w:rsidRDefault="00245E08" w:rsidP="006F4BF4">
      <w:pPr>
        <w:jc w:val="center"/>
        <w:rPr>
          <w:b/>
          <w:i/>
          <w:color w:val="FF0000"/>
          <w:u w:val="single"/>
          <w:lang w:val="hr-HR"/>
        </w:rPr>
      </w:pPr>
    </w:p>
    <w:p w:rsidR="00245E08" w:rsidRPr="00E91C61" w:rsidRDefault="00245E08" w:rsidP="006F4BF4">
      <w:pPr>
        <w:jc w:val="center"/>
        <w:rPr>
          <w:b/>
          <w:i/>
          <w:color w:val="FF0000"/>
          <w:u w:val="single"/>
          <w:lang w:val="hr-HR"/>
        </w:rPr>
      </w:pPr>
    </w:p>
    <w:p w:rsidR="00245E08" w:rsidRPr="00E91C61" w:rsidRDefault="00245E08" w:rsidP="006F4BF4">
      <w:pPr>
        <w:jc w:val="center"/>
        <w:rPr>
          <w:b/>
          <w:i/>
          <w:color w:val="FF0000"/>
          <w:u w:val="single"/>
          <w:lang w:val="hr-HR"/>
        </w:rPr>
      </w:pPr>
    </w:p>
    <w:p w:rsidR="00245E08" w:rsidRPr="00E91C61" w:rsidRDefault="00245E08" w:rsidP="006F4BF4">
      <w:pPr>
        <w:pStyle w:val="Heading1"/>
        <w:rPr>
          <w:rFonts w:ascii="Times New Roman" w:hAnsi="Times New Roman" w:cs="Times New Roman"/>
          <w:color w:val="FF0000"/>
          <w:lang w:val="hr-HR"/>
        </w:rPr>
      </w:pPr>
    </w:p>
    <w:p w:rsidR="00245E08" w:rsidRPr="00E91C61" w:rsidRDefault="00245E08" w:rsidP="006F4BF4">
      <w:pPr>
        <w:rPr>
          <w:color w:val="FF0000"/>
          <w:lang w:val="hr-HR"/>
        </w:rPr>
      </w:pPr>
    </w:p>
    <w:p w:rsidR="00F57765" w:rsidRPr="00E91C61" w:rsidRDefault="00F57765" w:rsidP="006F4BF4">
      <w:pPr>
        <w:rPr>
          <w:color w:val="FF0000"/>
          <w:kern w:val="32"/>
          <w:sz w:val="32"/>
          <w:szCs w:val="32"/>
          <w:lang w:val="hr-HR"/>
        </w:rPr>
      </w:pPr>
    </w:p>
    <w:p w:rsidR="00F57765" w:rsidRPr="00E91C61" w:rsidRDefault="00F57765" w:rsidP="006F4BF4">
      <w:pPr>
        <w:rPr>
          <w:color w:val="FF0000"/>
          <w:sz w:val="32"/>
          <w:szCs w:val="32"/>
          <w:lang w:val="hr-HR"/>
        </w:rPr>
      </w:pPr>
    </w:p>
    <w:tbl>
      <w:tblPr>
        <w:tblpPr w:leftFromText="180" w:rightFromText="180" w:bottomFromText="160" w:vertAnchor="page" w:horzAnchor="margin" w:tblpY="1057"/>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117"/>
        <w:gridCol w:w="6237"/>
        <w:gridCol w:w="1769"/>
        <w:gridCol w:w="2493"/>
      </w:tblGrid>
      <w:tr w:rsidR="004E0D3B" w:rsidRPr="00E91C61" w:rsidTr="004E0D3B">
        <w:trPr>
          <w:trHeight w:val="247"/>
        </w:trPr>
        <w:tc>
          <w:tcPr>
            <w:tcW w:w="13896" w:type="dxa"/>
            <w:gridSpan w:val="5"/>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rPr>
                <w:b/>
                <w:sz w:val="22"/>
                <w:szCs w:val="22"/>
                <w:lang w:val="hr-HR"/>
              </w:rPr>
            </w:pPr>
            <w:r w:rsidRPr="00E91C61">
              <w:rPr>
                <w:b/>
                <w:sz w:val="22"/>
                <w:szCs w:val="22"/>
                <w:lang w:val="hr-HR"/>
              </w:rPr>
              <w:lastRenderedPageBreak/>
              <w:t xml:space="preserve">Nositelj terenske nastave: </w:t>
            </w:r>
            <w:r w:rsidRPr="00E91C61">
              <w:rPr>
                <w:b/>
                <w:i/>
                <w:sz w:val="22"/>
                <w:szCs w:val="22"/>
                <w:lang w:val="hr-HR"/>
              </w:rPr>
              <w:t>Kosjenka Macuka, prof. mentor</w:t>
            </w:r>
          </w:p>
        </w:tc>
      </w:tr>
      <w:tr w:rsidR="004E0D3B" w:rsidRPr="00E91C61" w:rsidTr="004E0D3B">
        <w:trPr>
          <w:trHeight w:val="845"/>
        </w:trPr>
        <w:tc>
          <w:tcPr>
            <w:tcW w:w="1280"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b/>
                <w:sz w:val="22"/>
                <w:szCs w:val="22"/>
                <w:lang w:val="hr-HR"/>
              </w:rPr>
            </w:pPr>
            <w:r w:rsidRPr="00E91C61">
              <w:rPr>
                <w:b/>
                <w:sz w:val="22"/>
                <w:szCs w:val="22"/>
                <w:lang w:val="hr-HR"/>
              </w:rPr>
              <w:t>Namjena: Razred</w:t>
            </w:r>
          </w:p>
          <w:p w:rsidR="004E0D3B" w:rsidRPr="00E91C61" w:rsidRDefault="004E0D3B" w:rsidP="006F4BF4">
            <w:pPr>
              <w:jc w:val="center"/>
              <w:rPr>
                <w:b/>
                <w:sz w:val="22"/>
                <w:szCs w:val="22"/>
                <w:lang w:val="hr-HR"/>
              </w:rPr>
            </w:pPr>
            <w:r w:rsidRPr="00E91C61">
              <w:rPr>
                <w:b/>
                <w:sz w:val="22"/>
                <w:szCs w:val="22"/>
                <w:lang w:val="hr-HR"/>
              </w:rPr>
              <w:t xml:space="preserve">Predmet </w:t>
            </w:r>
          </w:p>
        </w:tc>
        <w:tc>
          <w:tcPr>
            <w:tcW w:w="2117"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b/>
                <w:sz w:val="22"/>
                <w:szCs w:val="22"/>
                <w:lang w:val="hr-HR"/>
              </w:rPr>
            </w:pPr>
            <w:r w:rsidRPr="00E91C61">
              <w:rPr>
                <w:b/>
                <w:sz w:val="22"/>
                <w:szCs w:val="22"/>
                <w:lang w:val="hr-HR"/>
              </w:rPr>
              <w:t>Način realizacije:</w:t>
            </w:r>
          </w:p>
          <w:p w:rsidR="004E0D3B" w:rsidRPr="00E91C61" w:rsidRDefault="004E0D3B" w:rsidP="006F4BF4">
            <w:pPr>
              <w:jc w:val="center"/>
              <w:rPr>
                <w:b/>
                <w:sz w:val="22"/>
                <w:szCs w:val="22"/>
                <w:lang w:val="hr-HR"/>
              </w:rPr>
            </w:pPr>
            <w:r w:rsidRPr="00E91C61">
              <w:rPr>
                <w:b/>
                <w:sz w:val="22"/>
                <w:szCs w:val="22"/>
                <w:lang w:val="hr-HR"/>
              </w:rPr>
              <w:t xml:space="preserve">Mjesto odlaska </w:t>
            </w:r>
          </w:p>
          <w:p w:rsidR="004E0D3B" w:rsidRPr="00E91C61" w:rsidRDefault="004E0D3B" w:rsidP="006F4BF4">
            <w:pPr>
              <w:jc w:val="center"/>
              <w:rPr>
                <w:b/>
                <w:sz w:val="22"/>
                <w:szCs w:val="22"/>
                <w:lang w:val="hr-HR"/>
              </w:rPr>
            </w:pPr>
            <w:r w:rsidRPr="00E91C61">
              <w:rPr>
                <w:b/>
                <w:sz w:val="22"/>
                <w:szCs w:val="22"/>
                <w:lang w:val="hr-HR"/>
              </w:rPr>
              <w:t xml:space="preserve">Vrijeme odlaska </w:t>
            </w:r>
          </w:p>
          <w:p w:rsidR="004E0D3B" w:rsidRPr="00E91C61" w:rsidRDefault="004E0D3B" w:rsidP="006F4BF4">
            <w:pPr>
              <w:jc w:val="center"/>
              <w:rPr>
                <w:b/>
                <w:sz w:val="22"/>
                <w:szCs w:val="22"/>
                <w:lang w:val="hr-HR"/>
              </w:rPr>
            </w:pPr>
            <w:r w:rsidRPr="00E91C61">
              <w:rPr>
                <w:b/>
                <w:sz w:val="22"/>
                <w:szCs w:val="22"/>
                <w:lang w:val="hr-HR"/>
              </w:rPr>
              <w:t>Broj nastavnih sati</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b/>
                <w:sz w:val="22"/>
                <w:szCs w:val="22"/>
                <w:lang w:val="hr-HR"/>
              </w:rPr>
            </w:pPr>
            <w:r w:rsidRPr="00E91C61">
              <w:rPr>
                <w:b/>
                <w:sz w:val="22"/>
                <w:szCs w:val="22"/>
                <w:lang w:val="hr-HR"/>
              </w:rPr>
              <w:t xml:space="preserve">Ciljevi/Ishodi </w:t>
            </w:r>
          </w:p>
        </w:tc>
        <w:tc>
          <w:tcPr>
            <w:tcW w:w="1769"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b/>
                <w:sz w:val="22"/>
                <w:szCs w:val="22"/>
                <w:lang w:val="hr-HR"/>
              </w:rPr>
            </w:pPr>
            <w:r w:rsidRPr="00E91C61">
              <w:rPr>
                <w:b/>
                <w:sz w:val="22"/>
                <w:szCs w:val="22"/>
                <w:lang w:val="hr-HR"/>
              </w:rPr>
              <w:t>Okvirni troškovi</w:t>
            </w:r>
          </w:p>
        </w:tc>
        <w:tc>
          <w:tcPr>
            <w:tcW w:w="2493"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b/>
                <w:sz w:val="22"/>
                <w:szCs w:val="22"/>
                <w:lang w:val="hr-HR"/>
              </w:rPr>
            </w:pPr>
            <w:r w:rsidRPr="00E91C61">
              <w:rPr>
                <w:b/>
                <w:sz w:val="22"/>
                <w:szCs w:val="22"/>
                <w:lang w:val="hr-HR"/>
              </w:rPr>
              <w:t>Način praćenja/vrednovanja</w:t>
            </w:r>
          </w:p>
        </w:tc>
      </w:tr>
      <w:tr w:rsidR="004E0D3B" w:rsidRPr="00E91C61" w:rsidTr="004E0D3B">
        <w:trPr>
          <w:trHeight w:val="1180"/>
        </w:trPr>
        <w:tc>
          <w:tcPr>
            <w:tcW w:w="1280"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1.a,b</w:t>
            </w:r>
          </w:p>
          <w:p w:rsidR="004E0D3B" w:rsidRPr="00E91C61" w:rsidRDefault="004E0D3B" w:rsidP="006F4BF4">
            <w:pPr>
              <w:jc w:val="center"/>
              <w:rPr>
                <w:sz w:val="22"/>
                <w:szCs w:val="22"/>
                <w:lang w:val="hr-HR"/>
              </w:rPr>
            </w:pPr>
            <w:r w:rsidRPr="00E91C61">
              <w:rPr>
                <w:sz w:val="22"/>
                <w:szCs w:val="22"/>
                <w:lang w:val="hr-HR"/>
              </w:rPr>
              <w:t>Latinski  jezik</w:t>
            </w:r>
          </w:p>
        </w:tc>
        <w:tc>
          <w:tcPr>
            <w:tcW w:w="2117"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PULA</w:t>
            </w:r>
          </w:p>
          <w:p w:rsidR="004E0D3B" w:rsidRPr="00E91C61" w:rsidRDefault="004E0D3B" w:rsidP="006F4BF4">
            <w:pPr>
              <w:jc w:val="center"/>
              <w:rPr>
                <w:sz w:val="22"/>
                <w:szCs w:val="22"/>
                <w:lang w:val="hr-HR"/>
              </w:rPr>
            </w:pPr>
            <w:r w:rsidRPr="00E91C61">
              <w:rPr>
                <w:sz w:val="22"/>
                <w:szCs w:val="22"/>
                <w:lang w:val="hr-HR"/>
              </w:rPr>
              <w:t>Rimski spomenici, Nezakcij</w:t>
            </w:r>
          </w:p>
          <w:p w:rsidR="004E0D3B" w:rsidRPr="00E91C61" w:rsidRDefault="004E0D3B" w:rsidP="006F4BF4">
            <w:pPr>
              <w:jc w:val="center"/>
              <w:rPr>
                <w:sz w:val="22"/>
                <w:szCs w:val="22"/>
                <w:lang w:val="hr-HR"/>
              </w:rPr>
            </w:pPr>
            <w:r w:rsidRPr="00E91C61">
              <w:rPr>
                <w:sz w:val="22"/>
                <w:szCs w:val="22"/>
                <w:lang w:val="hr-HR"/>
              </w:rPr>
              <w:t>21.2.2020.</w:t>
            </w:r>
          </w:p>
          <w:p w:rsidR="004E0D3B" w:rsidRPr="00E91C61" w:rsidRDefault="004E0D3B" w:rsidP="006F4BF4">
            <w:pPr>
              <w:jc w:val="center"/>
              <w:rPr>
                <w:sz w:val="22"/>
                <w:szCs w:val="22"/>
                <w:lang w:val="hr-HR"/>
              </w:rPr>
            </w:pPr>
            <w:r w:rsidRPr="00E91C61">
              <w:rPr>
                <w:sz w:val="22"/>
                <w:szCs w:val="22"/>
                <w:lang w:val="hr-HR"/>
              </w:rPr>
              <w:t>2 školska sata</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Učenici posjećuju rimske spomenike u Puli (Augustov hram i Forum, Malo rimsko kazalište, Oktogonalni mauzolej, Arena, Herkulova vrata, Dvojna vrata, Slavoluk Sergijevaca, Mozaik kažnjavanja Dirke)</w:t>
            </w:r>
          </w:p>
        </w:tc>
        <w:tc>
          <w:tcPr>
            <w:tcW w:w="1769"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Cijena karte Rovinj-Pula (do 50 kn)</w:t>
            </w:r>
          </w:p>
        </w:tc>
        <w:tc>
          <w:tcPr>
            <w:tcW w:w="2493"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Nastavni listić – izlazna kartica</w:t>
            </w:r>
          </w:p>
        </w:tc>
      </w:tr>
      <w:tr w:rsidR="004E0D3B" w:rsidRPr="00E91C61" w:rsidTr="004E0D3B">
        <w:trPr>
          <w:trHeight w:val="1137"/>
        </w:trPr>
        <w:tc>
          <w:tcPr>
            <w:tcW w:w="1280"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2.b</w:t>
            </w:r>
          </w:p>
          <w:p w:rsidR="004E0D3B" w:rsidRPr="00E91C61" w:rsidRDefault="004E0D3B" w:rsidP="006F4BF4">
            <w:pPr>
              <w:jc w:val="center"/>
              <w:rPr>
                <w:sz w:val="22"/>
                <w:szCs w:val="22"/>
                <w:lang w:val="hr-HR"/>
              </w:rPr>
            </w:pPr>
            <w:r w:rsidRPr="00E91C61">
              <w:rPr>
                <w:sz w:val="22"/>
                <w:szCs w:val="22"/>
                <w:lang w:val="hr-HR"/>
              </w:rPr>
              <w:t>Latinski jezik</w:t>
            </w:r>
          </w:p>
        </w:tc>
        <w:tc>
          <w:tcPr>
            <w:tcW w:w="2117"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ROVINJ</w:t>
            </w:r>
          </w:p>
          <w:p w:rsidR="004E0D3B" w:rsidRPr="00E91C61" w:rsidRDefault="004E0D3B" w:rsidP="006F4BF4">
            <w:pPr>
              <w:jc w:val="center"/>
              <w:rPr>
                <w:sz w:val="22"/>
                <w:szCs w:val="22"/>
                <w:lang w:val="hr-HR"/>
              </w:rPr>
            </w:pPr>
            <w:r w:rsidRPr="00E91C61">
              <w:rPr>
                <w:sz w:val="22"/>
                <w:szCs w:val="22"/>
                <w:lang w:val="hr-HR"/>
              </w:rPr>
              <w:t>Crkva sv. Eufemije</w:t>
            </w:r>
          </w:p>
          <w:p w:rsidR="004E0D3B" w:rsidRPr="00E91C61" w:rsidRDefault="004E0D3B" w:rsidP="006F4BF4">
            <w:pPr>
              <w:jc w:val="center"/>
              <w:rPr>
                <w:sz w:val="22"/>
                <w:szCs w:val="22"/>
                <w:lang w:val="hr-HR"/>
              </w:rPr>
            </w:pPr>
            <w:r w:rsidRPr="00E91C61">
              <w:rPr>
                <w:sz w:val="22"/>
                <w:szCs w:val="22"/>
                <w:lang w:val="hr-HR"/>
              </w:rPr>
              <w:t>Travanj</w:t>
            </w:r>
          </w:p>
          <w:p w:rsidR="004E0D3B" w:rsidRPr="00E91C61" w:rsidRDefault="004E0D3B" w:rsidP="006F4BF4">
            <w:pPr>
              <w:jc w:val="center"/>
              <w:rPr>
                <w:sz w:val="22"/>
                <w:szCs w:val="22"/>
                <w:lang w:val="hr-HR"/>
              </w:rPr>
            </w:pPr>
            <w:r w:rsidRPr="00E91C61">
              <w:rPr>
                <w:sz w:val="22"/>
                <w:szCs w:val="22"/>
                <w:lang w:val="hr-HR"/>
              </w:rPr>
              <w:t>1 školski sat</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Učenici razgledavaju crkvu sv. Eufemije</w:t>
            </w:r>
          </w:p>
          <w:p w:rsidR="004E0D3B" w:rsidRPr="00E91C61" w:rsidRDefault="004E0D3B" w:rsidP="006F4BF4">
            <w:pPr>
              <w:jc w:val="center"/>
              <w:rPr>
                <w:sz w:val="22"/>
                <w:szCs w:val="22"/>
                <w:lang w:val="hr-HR"/>
              </w:rPr>
            </w:pPr>
            <w:r w:rsidRPr="00E91C61">
              <w:rPr>
                <w:sz w:val="22"/>
                <w:szCs w:val="22"/>
                <w:lang w:val="hr-HR"/>
              </w:rPr>
              <w:t>Učenici čitaju natpise sa crkve sv. Eufemije</w:t>
            </w:r>
          </w:p>
        </w:tc>
        <w:tc>
          <w:tcPr>
            <w:tcW w:w="1769"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w:t>
            </w:r>
          </w:p>
        </w:tc>
        <w:tc>
          <w:tcPr>
            <w:tcW w:w="2493"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Nastavni listić – izlazna kartica</w:t>
            </w:r>
          </w:p>
        </w:tc>
      </w:tr>
      <w:tr w:rsidR="004E0D3B" w:rsidRPr="00E91C61" w:rsidTr="004E0D3B">
        <w:trPr>
          <w:trHeight w:val="852"/>
        </w:trPr>
        <w:tc>
          <w:tcPr>
            <w:tcW w:w="1280"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8465B9" w:rsidP="006F4BF4">
            <w:pPr>
              <w:jc w:val="center"/>
              <w:rPr>
                <w:sz w:val="22"/>
                <w:szCs w:val="22"/>
                <w:lang w:val="hr-HR"/>
              </w:rPr>
            </w:pPr>
            <w:r w:rsidRPr="00E91C61">
              <w:rPr>
                <w:sz w:val="22"/>
                <w:szCs w:val="22"/>
                <w:lang w:val="hr-HR"/>
              </w:rPr>
              <w:t>2.a</w:t>
            </w:r>
          </w:p>
          <w:p w:rsidR="004E0D3B" w:rsidRPr="00E91C61" w:rsidRDefault="004E0D3B" w:rsidP="006F4BF4">
            <w:pPr>
              <w:jc w:val="center"/>
              <w:rPr>
                <w:sz w:val="22"/>
                <w:szCs w:val="22"/>
                <w:lang w:val="hr-HR"/>
              </w:rPr>
            </w:pPr>
            <w:r w:rsidRPr="00E91C61">
              <w:rPr>
                <w:sz w:val="22"/>
                <w:szCs w:val="22"/>
                <w:lang w:val="hr-HR"/>
              </w:rPr>
              <w:t>Latinski jezik</w:t>
            </w:r>
          </w:p>
        </w:tc>
        <w:tc>
          <w:tcPr>
            <w:tcW w:w="2117"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ROVINJ</w:t>
            </w:r>
          </w:p>
          <w:p w:rsidR="004E0D3B" w:rsidRPr="00E91C61" w:rsidRDefault="004E0D3B" w:rsidP="006F4BF4">
            <w:pPr>
              <w:jc w:val="center"/>
              <w:rPr>
                <w:sz w:val="22"/>
                <w:szCs w:val="22"/>
                <w:lang w:val="hr-HR"/>
              </w:rPr>
            </w:pPr>
            <w:r w:rsidRPr="00E91C61">
              <w:rPr>
                <w:sz w:val="22"/>
                <w:szCs w:val="22"/>
                <w:lang w:val="hr-HR"/>
              </w:rPr>
              <w:t>Muzej Grada Rovinj</w:t>
            </w:r>
          </w:p>
          <w:p w:rsidR="004E0D3B" w:rsidRPr="00E91C61" w:rsidRDefault="004E0D3B" w:rsidP="006F4BF4">
            <w:pPr>
              <w:jc w:val="center"/>
              <w:rPr>
                <w:sz w:val="22"/>
                <w:szCs w:val="22"/>
                <w:lang w:val="hr-HR"/>
              </w:rPr>
            </w:pPr>
            <w:r w:rsidRPr="00E91C61">
              <w:rPr>
                <w:sz w:val="22"/>
                <w:szCs w:val="22"/>
                <w:lang w:val="hr-HR"/>
              </w:rPr>
              <w:t xml:space="preserve">Listopad </w:t>
            </w:r>
          </w:p>
          <w:p w:rsidR="004E0D3B" w:rsidRPr="00E91C61" w:rsidRDefault="004E0D3B" w:rsidP="006F4BF4">
            <w:pPr>
              <w:jc w:val="center"/>
              <w:rPr>
                <w:sz w:val="22"/>
                <w:szCs w:val="22"/>
                <w:lang w:val="hr-HR"/>
              </w:rPr>
            </w:pPr>
            <w:r w:rsidRPr="00E91C61">
              <w:rPr>
                <w:sz w:val="22"/>
                <w:szCs w:val="22"/>
                <w:lang w:val="hr-HR"/>
              </w:rPr>
              <w:t>2 školska sat</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Učenici razgledavaju stalni postav</w:t>
            </w:r>
          </w:p>
          <w:p w:rsidR="004E0D3B" w:rsidRPr="00E91C61" w:rsidRDefault="004E0D3B" w:rsidP="006F4BF4">
            <w:pPr>
              <w:jc w:val="center"/>
              <w:rPr>
                <w:sz w:val="22"/>
                <w:szCs w:val="22"/>
                <w:lang w:val="hr-HR"/>
              </w:rPr>
            </w:pPr>
            <w:r w:rsidRPr="00E91C61">
              <w:rPr>
                <w:sz w:val="22"/>
                <w:szCs w:val="22"/>
                <w:lang w:val="hr-HR"/>
              </w:rPr>
              <w:t>Učenici se upoznaju sa načinom očuvanja starih knjiga</w:t>
            </w:r>
          </w:p>
        </w:tc>
        <w:tc>
          <w:tcPr>
            <w:tcW w:w="1769"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Ulaznica 10kn</w:t>
            </w:r>
          </w:p>
        </w:tc>
        <w:tc>
          <w:tcPr>
            <w:tcW w:w="2493"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Nastavni listić – izlazna kartica</w:t>
            </w:r>
          </w:p>
        </w:tc>
      </w:tr>
      <w:tr w:rsidR="008465B9" w:rsidRPr="00E91C61" w:rsidTr="004E0D3B">
        <w:trPr>
          <w:trHeight w:val="852"/>
        </w:trPr>
        <w:tc>
          <w:tcPr>
            <w:tcW w:w="1280" w:type="dxa"/>
            <w:tcBorders>
              <w:top w:val="single" w:sz="4" w:space="0" w:color="auto"/>
              <w:left w:val="single" w:sz="4" w:space="0" w:color="auto"/>
              <w:bottom w:val="single" w:sz="4" w:space="0" w:color="auto"/>
              <w:right w:val="single" w:sz="4" w:space="0" w:color="auto"/>
            </w:tcBorders>
            <w:vAlign w:val="center"/>
          </w:tcPr>
          <w:p w:rsidR="008465B9" w:rsidRPr="00E91C61" w:rsidRDefault="008465B9" w:rsidP="006F4BF4">
            <w:pPr>
              <w:jc w:val="center"/>
              <w:rPr>
                <w:sz w:val="22"/>
                <w:szCs w:val="22"/>
                <w:lang w:val="hr-HR"/>
              </w:rPr>
            </w:pPr>
            <w:r w:rsidRPr="00E91C61">
              <w:rPr>
                <w:sz w:val="22"/>
                <w:szCs w:val="22"/>
                <w:lang w:val="hr-HR"/>
              </w:rPr>
              <w:t>2.b</w:t>
            </w:r>
          </w:p>
          <w:p w:rsidR="008465B9" w:rsidRPr="00E91C61" w:rsidRDefault="008465B9" w:rsidP="006F4BF4">
            <w:pPr>
              <w:jc w:val="center"/>
              <w:rPr>
                <w:sz w:val="22"/>
                <w:szCs w:val="22"/>
                <w:lang w:val="hr-HR"/>
              </w:rPr>
            </w:pPr>
            <w:r w:rsidRPr="00E91C61">
              <w:rPr>
                <w:sz w:val="22"/>
                <w:szCs w:val="22"/>
                <w:lang w:val="hr-HR"/>
              </w:rPr>
              <w:t>Latinski jezik</w:t>
            </w:r>
          </w:p>
        </w:tc>
        <w:tc>
          <w:tcPr>
            <w:tcW w:w="2117" w:type="dxa"/>
            <w:tcBorders>
              <w:top w:val="single" w:sz="4" w:space="0" w:color="auto"/>
              <w:left w:val="single" w:sz="4" w:space="0" w:color="auto"/>
              <w:bottom w:val="single" w:sz="4" w:space="0" w:color="auto"/>
              <w:right w:val="single" w:sz="4" w:space="0" w:color="auto"/>
            </w:tcBorders>
            <w:vAlign w:val="center"/>
          </w:tcPr>
          <w:p w:rsidR="008465B9" w:rsidRPr="00E91C61" w:rsidRDefault="008465B9" w:rsidP="006F4BF4">
            <w:pPr>
              <w:jc w:val="center"/>
              <w:rPr>
                <w:sz w:val="22"/>
                <w:szCs w:val="22"/>
                <w:lang w:val="hr-HR"/>
              </w:rPr>
            </w:pPr>
            <w:r w:rsidRPr="00E91C61">
              <w:rPr>
                <w:sz w:val="22"/>
                <w:szCs w:val="22"/>
                <w:lang w:val="hr-HR"/>
              </w:rPr>
              <w:t>ROVINJ</w:t>
            </w:r>
          </w:p>
          <w:p w:rsidR="008465B9" w:rsidRPr="00E91C61" w:rsidRDefault="008465B9" w:rsidP="006F4BF4">
            <w:pPr>
              <w:jc w:val="center"/>
              <w:rPr>
                <w:sz w:val="22"/>
                <w:szCs w:val="22"/>
                <w:lang w:val="hr-HR"/>
              </w:rPr>
            </w:pPr>
            <w:r w:rsidRPr="00E91C61">
              <w:rPr>
                <w:sz w:val="22"/>
                <w:szCs w:val="22"/>
                <w:lang w:val="hr-HR"/>
              </w:rPr>
              <w:t>Muzej Grada Rovinj</w:t>
            </w:r>
          </w:p>
          <w:p w:rsidR="008465B9" w:rsidRPr="00E91C61" w:rsidRDefault="008465B9" w:rsidP="006F4BF4">
            <w:pPr>
              <w:jc w:val="center"/>
              <w:rPr>
                <w:sz w:val="22"/>
                <w:szCs w:val="22"/>
                <w:lang w:val="hr-HR"/>
              </w:rPr>
            </w:pPr>
            <w:r w:rsidRPr="00E91C61">
              <w:rPr>
                <w:sz w:val="22"/>
                <w:szCs w:val="22"/>
                <w:lang w:val="hr-HR"/>
              </w:rPr>
              <w:t>Svibanj</w:t>
            </w:r>
          </w:p>
          <w:p w:rsidR="008465B9" w:rsidRPr="00E91C61" w:rsidRDefault="008465B9" w:rsidP="006F4BF4">
            <w:pPr>
              <w:jc w:val="center"/>
              <w:rPr>
                <w:sz w:val="22"/>
                <w:szCs w:val="22"/>
                <w:lang w:val="hr-HR"/>
              </w:rPr>
            </w:pPr>
            <w:r w:rsidRPr="00E91C61">
              <w:rPr>
                <w:sz w:val="22"/>
                <w:szCs w:val="22"/>
                <w:lang w:val="hr-HR"/>
              </w:rPr>
              <w:t>2 školska sat</w:t>
            </w:r>
          </w:p>
        </w:tc>
        <w:tc>
          <w:tcPr>
            <w:tcW w:w="6237" w:type="dxa"/>
            <w:tcBorders>
              <w:top w:val="single" w:sz="4" w:space="0" w:color="auto"/>
              <w:left w:val="single" w:sz="4" w:space="0" w:color="auto"/>
              <w:bottom w:val="single" w:sz="4" w:space="0" w:color="auto"/>
              <w:right w:val="single" w:sz="4" w:space="0" w:color="auto"/>
            </w:tcBorders>
            <w:vAlign w:val="center"/>
          </w:tcPr>
          <w:p w:rsidR="008465B9" w:rsidRPr="00E91C61" w:rsidRDefault="008465B9" w:rsidP="006F4BF4">
            <w:pPr>
              <w:jc w:val="center"/>
              <w:rPr>
                <w:sz w:val="22"/>
                <w:szCs w:val="22"/>
                <w:lang w:val="hr-HR"/>
              </w:rPr>
            </w:pPr>
            <w:r w:rsidRPr="00E91C61">
              <w:rPr>
                <w:sz w:val="22"/>
                <w:szCs w:val="22"/>
                <w:lang w:val="hr-HR"/>
              </w:rPr>
              <w:t>Učenici razgledavaju stalni postav</w:t>
            </w:r>
          </w:p>
          <w:p w:rsidR="008465B9" w:rsidRPr="00E91C61" w:rsidRDefault="008465B9" w:rsidP="006F4BF4">
            <w:pPr>
              <w:jc w:val="center"/>
              <w:rPr>
                <w:sz w:val="22"/>
                <w:szCs w:val="22"/>
                <w:lang w:val="hr-HR"/>
              </w:rPr>
            </w:pPr>
            <w:r w:rsidRPr="00E91C61">
              <w:rPr>
                <w:sz w:val="22"/>
                <w:szCs w:val="22"/>
                <w:lang w:val="hr-HR"/>
              </w:rPr>
              <w:t>Učenici se upoznaju sa načinom očuvanja starih knjiga</w:t>
            </w:r>
          </w:p>
        </w:tc>
        <w:tc>
          <w:tcPr>
            <w:tcW w:w="1769" w:type="dxa"/>
            <w:tcBorders>
              <w:top w:val="single" w:sz="4" w:space="0" w:color="auto"/>
              <w:left w:val="single" w:sz="4" w:space="0" w:color="auto"/>
              <w:bottom w:val="single" w:sz="4" w:space="0" w:color="auto"/>
              <w:right w:val="single" w:sz="4" w:space="0" w:color="auto"/>
            </w:tcBorders>
            <w:vAlign w:val="center"/>
          </w:tcPr>
          <w:p w:rsidR="008465B9" w:rsidRPr="00E91C61" w:rsidRDefault="008465B9" w:rsidP="006F4BF4">
            <w:pPr>
              <w:jc w:val="center"/>
              <w:rPr>
                <w:sz w:val="22"/>
                <w:szCs w:val="22"/>
                <w:lang w:val="hr-HR"/>
              </w:rPr>
            </w:pPr>
            <w:r w:rsidRPr="00E91C61">
              <w:rPr>
                <w:sz w:val="22"/>
                <w:szCs w:val="22"/>
                <w:lang w:val="hr-HR"/>
              </w:rPr>
              <w:t>Ulaznica 10kn</w:t>
            </w:r>
          </w:p>
        </w:tc>
        <w:tc>
          <w:tcPr>
            <w:tcW w:w="2493" w:type="dxa"/>
            <w:tcBorders>
              <w:top w:val="single" w:sz="4" w:space="0" w:color="auto"/>
              <w:left w:val="single" w:sz="4" w:space="0" w:color="auto"/>
              <w:bottom w:val="single" w:sz="4" w:space="0" w:color="auto"/>
              <w:right w:val="single" w:sz="4" w:space="0" w:color="auto"/>
            </w:tcBorders>
            <w:vAlign w:val="center"/>
          </w:tcPr>
          <w:p w:rsidR="008465B9" w:rsidRPr="00E91C61" w:rsidRDefault="008465B9" w:rsidP="006F4BF4">
            <w:pPr>
              <w:jc w:val="center"/>
              <w:rPr>
                <w:sz w:val="22"/>
                <w:szCs w:val="22"/>
                <w:lang w:val="hr-HR"/>
              </w:rPr>
            </w:pPr>
            <w:r w:rsidRPr="00E91C61">
              <w:rPr>
                <w:sz w:val="22"/>
                <w:szCs w:val="22"/>
                <w:lang w:val="hr-HR"/>
              </w:rPr>
              <w:t>Nastavni listić – izlazna kartica</w:t>
            </w:r>
          </w:p>
        </w:tc>
      </w:tr>
      <w:tr w:rsidR="004E0D3B" w:rsidRPr="00E91C61" w:rsidTr="004E0D3B">
        <w:trPr>
          <w:trHeight w:val="1259"/>
        </w:trPr>
        <w:tc>
          <w:tcPr>
            <w:tcW w:w="1280"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2.a</w:t>
            </w:r>
          </w:p>
          <w:p w:rsidR="004E0D3B" w:rsidRPr="00E91C61" w:rsidRDefault="004E0D3B" w:rsidP="006F4BF4">
            <w:pPr>
              <w:jc w:val="center"/>
              <w:rPr>
                <w:sz w:val="22"/>
                <w:szCs w:val="22"/>
                <w:lang w:val="hr-HR"/>
              </w:rPr>
            </w:pPr>
            <w:r w:rsidRPr="00E91C61">
              <w:rPr>
                <w:sz w:val="22"/>
                <w:szCs w:val="22"/>
                <w:lang w:val="hr-HR"/>
              </w:rPr>
              <w:t>Latinski jezik</w:t>
            </w:r>
          </w:p>
        </w:tc>
        <w:tc>
          <w:tcPr>
            <w:tcW w:w="2117"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 xml:space="preserve">RIJEKA </w:t>
            </w:r>
          </w:p>
          <w:p w:rsidR="004E0D3B" w:rsidRPr="00E91C61" w:rsidRDefault="004E0D3B" w:rsidP="006F4BF4">
            <w:pPr>
              <w:jc w:val="center"/>
              <w:rPr>
                <w:sz w:val="22"/>
                <w:szCs w:val="22"/>
                <w:lang w:val="hr-HR"/>
              </w:rPr>
            </w:pPr>
            <w:r w:rsidRPr="00E91C61">
              <w:rPr>
                <w:sz w:val="22"/>
                <w:szCs w:val="22"/>
                <w:lang w:val="hr-HR"/>
              </w:rPr>
              <w:t>Pomorski i povijesni muzej Hrvatskog primorja Rijeka</w:t>
            </w:r>
          </w:p>
          <w:p w:rsidR="004E0D3B" w:rsidRPr="00E91C61" w:rsidRDefault="004E0D3B" w:rsidP="006F4BF4">
            <w:pPr>
              <w:jc w:val="center"/>
              <w:rPr>
                <w:sz w:val="22"/>
                <w:szCs w:val="22"/>
                <w:lang w:val="hr-HR"/>
              </w:rPr>
            </w:pPr>
            <w:r w:rsidRPr="00E91C61">
              <w:rPr>
                <w:sz w:val="22"/>
                <w:szCs w:val="22"/>
                <w:lang w:val="hr-HR"/>
              </w:rPr>
              <w:t>22. 11.2019.</w:t>
            </w:r>
          </w:p>
          <w:p w:rsidR="004E0D3B" w:rsidRPr="00E91C61" w:rsidRDefault="004E0D3B" w:rsidP="006F4BF4">
            <w:pPr>
              <w:jc w:val="center"/>
              <w:rPr>
                <w:sz w:val="22"/>
                <w:szCs w:val="22"/>
                <w:lang w:val="hr-HR"/>
              </w:rPr>
            </w:pPr>
            <w:r w:rsidRPr="00E91C61">
              <w:rPr>
                <w:sz w:val="22"/>
                <w:szCs w:val="22"/>
                <w:lang w:val="hr-HR"/>
              </w:rPr>
              <w:t>2 školska sat</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Učenici razgledavaju antičku zbirku</w:t>
            </w:r>
          </w:p>
          <w:p w:rsidR="004E0D3B" w:rsidRPr="00E91C61" w:rsidRDefault="004E0D3B" w:rsidP="006F4BF4">
            <w:pPr>
              <w:jc w:val="center"/>
              <w:rPr>
                <w:sz w:val="22"/>
                <w:szCs w:val="22"/>
                <w:lang w:val="hr-HR"/>
              </w:rPr>
            </w:pPr>
            <w:r w:rsidRPr="00E91C61">
              <w:rPr>
                <w:sz w:val="22"/>
                <w:szCs w:val="22"/>
                <w:lang w:val="hr-HR"/>
              </w:rPr>
              <w:t>Učenici istražuju tragove antičke civilizacije na području Hrvatskog primorja</w:t>
            </w:r>
          </w:p>
        </w:tc>
        <w:tc>
          <w:tcPr>
            <w:tcW w:w="1769"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Cijena autobusne karte do Rijeke plus ulaznica 15kn</w:t>
            </w:r>
          </w:p>
        </w:tc>
        <w:tc>
          <w:tcPr>
            <w:tcW w:w="2493"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Nastavni listić – izlazna kartica</w:t>
            </w:r>
          </w:p>
        </w:tc>
      </w:tr>
    </w:tbl>
    <w:p w:rsidR="00F57765" w:rsidRPr="00E91C61" w:rsidRDefault="00B228E0" w:rsidP="006F4BF4">
      <w:pPr>
        <w:spacing w:after="200"/>
        <w:rPr>
          <w:color w:val="FF0000"/>
          <w:sz w:val="32"/>
          <w:szCs w:val="32"/>
          <w:lang w:val="hr-HR"/>
        </w:rPr>
      </w:pPr>
      <w:r w:rsidRPr="00E91C61">
        <w:rPr>
          <w:color w:val="FF0000"/>
          <w:sz w:val="32"/>
          <w:szCs w:val="32"/>
          <w:lang w:val="hr-HR"/>
        </w:rPr>
        <w:br w:type="page"/>
      </w:r>
    </w:p>
    <w:tbl>
      <w:tblPr>
        <w:tblpPr w:leftFromText="180" w:rightFromText="180" w:bottomFromText="160" w:vertAnchor="page" w:horzAnchor="margin" w:tblpY="2056"/>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834"/>
        <w:gridCol w:w="6710"/>
        <w:gridCol w:w="1542"/>
        <w:gridCol w:w="2294"/>
      </w:tblGrid>
      <w:tr w:rsidR="004E0D3B" w:rsidRPr="00E91C61" w:rsidTr="004E0D3B">
        <w:trPr>
          <w:trHeight w:val="247"/>
        </w:trPr>
        <w:tc>
          <w:tcPr>
            <w:tcW w:w="13896" w:type="dxa"/>
            <w:gridSpan w:val="5"/>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rPr>
                <w:b/>
                <w:sz w:val="22"/>
                <w:szCs w:val="22"/>
                <w:lang w:val="hr-HR"/>
              </w:rPr>
            </w:pPr>
            <w:r w:rsidRPr="00E91C61">
              <w:rPr>
                <w:b/>
                <w:sz w:val="22"/>
                <w:szCs w:val="22"/>
                <w:lang w:val="hr-HR"/>
              </w:rPr>
              <w:lastRenderedPageBreak/>
              <w:t xml:space="preserve">Nositelj terenske nastave: </w:t>
            </w:r>
            <w:r w:rsidRPr="00624DAB">
              <w:rPr>
                <w:b/>
                <w:i/>
                <w:sz w:val="22"/>
                <w:szCs w:val="22"/>
                <w:lang w:val="hr-HR"/>
              </w:rPr>
              <w:t>Srečko Oštir</w:t>
            </w:r>
            <w:r w:rsidR="00475FF1" w:rsidRPr="00624DAB">
              <w:rPr>
                <w:b/>
                <w:i/>
                <w:sz w:val="22"/>
                <w:szCs w:val="22"/>
                <w:lang w:val="hr-HR"/>
              </w:rPr>
              <w:t>, prof.</w:t>
            </w:r>
            <w:r w:rsidRPr="00E91C61">
              <w:rPr>
                <w:b/>
                <w:sz w:val="22"/>
                <w:szCs w:val="22"/>
                <w:lang w:val="hr-HR"/>
              </w:rPr>
              <w:t xml:space="preserve"> </w:t>
            </w:r>
          </w:p>
        </w:tc>
      </w:tr>
      <w:tr w:rsidR="004E0D3B" w:rsidRPr="00E91C61" w:rsidTr="00475FF1">
        <w:trPr>
          <w:trHeight w:val="845"/>
        </w:trPr>
        <w:tc>
          <w:tcPr>
            <w:tcW w:w="1516"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b/>
                <w:sz w:val="22"/>
                <w:szCs w:val="22"/>
                <w:lang w:val="hr-HR"/>
              </w:rPr>
            </w:pPr>
            <w:r w:rsidRPr="00E91C61">
              <w:rPr>
                <w:b/>
                <w:sz w:val="22"/>
                <w:szCs w:val="22"/>
                <w:lang w:val="hr-HR"/>
              </w:rPr>
              <w:t xml:space="preserve">Namjena: </w:t>
            </w:r>
          </w:p>
          <w:p w:rsidR="004E0D3B" w:rsidRPr="00E91C61" w:rsidRDefault="004E0D3B" w:rsidP="006F4BF4">
            <w:pPr>
              <w:jc w:val="center"/>
              <w:rPr>
                <w:b/>
                <w:sz w:val="22"/>
                <w:szCs w:val="22"/>
                <w:lang w:val="hr-HR"/>
              </w:rPr>
            </w:pPr>
            <w:r w:rsidRPr="00E91C61">
              <w:rPr>
                <w:b/>
                <w:sz w:val="22"/>
                <w:szCs w:val="22"/>
                <w:lang w:val="hr-HR"/>
              </w:rPr>
              <w:t>Razred</w:t>
            </w:r>
          </w:p>
          <w:p w:rsidR="004E0D3B" w:rsidRPr="00E91C61" w:rsidRDefault="004E0D3B" w:rsidP="006F4BF4">
            <w:pPr>
              <w:jc w:val="center"/>
              <w:rPr>
                <w:b/>
                <w:sz w:val="22"/>
                <w:szCs w:val="22"/>
                <w:lang w:val="hr-HR"/>
              </w:rPr>
            </w:pPr>
            <w:r w:rsidRPr="00E91C61">
              <w:rPr>
                <w:b/>
                <w:sz w:val="22"/>
                <w:szCs w:val="22"/>
                <w:lang w:val="hr-HR"/>
              </w:rPr>
              <w:t>Predmet</w:t>
            </w:r>
          </w:p>
        </w:tc>
        <w:tc>
          <w:tcPr>
            <w:tcW w:w="183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b/>
                <w:sz w:val="22"/>
                <w:szCs w:val="22"/>
                <w:lang w:val="hr-HR"/>
              </w:rPr>
            </w:pPr>
            <w:r w:rsidRPr="00E91C61">
              <w:rPr>
                <w:b/>
                <w:sz w:val="22"/>
                <w:szCs w:val="22"/>
                <w:lang w:val="hr-HR"/>
              </w:rPr>
              <w:t>Način realizacije:</w:t>
            </w:r>
          </w:p>
          <w:p w:rsidR="004E0D3B" w:rsidRPr="00E91C61" w:rsidRDefault="004E0D3B" w:rsidP="006F4BF4">
            <w:pPr>
              <w:jc w:val="center"/>
              <w:rPr>
                <w:b/>
                <w:sz w:val="22"/>
                <w:szCs w:val="22"/>
                <w:lang w:val="hr-HR"/>
              </w:rPr>
            </w:pPr>
            <w:r w:rsidRPr="00E91C61">
              <w:rPr>
                <w:b/>
                <w:sz w:val="22"/>
                <w:szCs w:val="22"/>
                <w:lang w:val="hr-HR"/>
              </w:rPr>
              <w:t>Mjesto odlaska</w:t>
            </w:r>
          </w:p>
          <w:p w:rsidR="004E0D3B" w:rsidRPr="00E91C61" w:rsidRDefault="004E0D3B" w:rsidP="006F4BF4">
            <w:pPr>
              <w:jc w:val="center"/>
              <w:rPr>
                <w:b/>
                <w:sz w:val="22"/>
                <w:szCs w:val="22"/>
                <w:lang w:val="hr-HR"/>
              </w:rPr>
            </w:pPr>
            <w:r w:rsidRPr="00E91C61">
              <w:rPr>
                <w:b/>
                <w:sz w:val="22"/>
                <w:szCs w:val="22"/>
                <w:lang w:val="hr-HR"/>
              </w:rPr>
              <w:t>Vrijeme odlaska</w:t>
            </w:r>
          </w:p>
          <w:p w:rsidR="004E0D3B" w:rsidRPr="00E91C61" w:rsidRDefault="004E0D3B" w:rsidP="006F4BF4">
            <w:pPr>
              <w:jc w:val="center"/>
              <w:rPr>
                <w:b/>
                <w:sz w:val="22"/>
                <w:szCs w:val="22"/>
                <w:lang w:val="hr-HR"/>
              </w:rPr>
            </w:pPr>
            <w:r w:rsidRPr="00E91C61">
              <w:rPr>
                <w:b/>
                <w:sz w:val="22"/>
                <w:szCs w:val="22"/>
                <w:lang w:val="hr-HR"/>
              </w:rPr>
              <w:t>Broj nastavnih sati</w:t>
            </w:r>
          </w:p>
        </w:tc>
        <w:tc>
          <w:tcPr>
            <w:tcW w:w="6710"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b/>
                <w:sz w:val="22"/>
                <w:szCs w:val="22"/>
                <w:lang w:val="hr-HR"/>
              </w:rPr>
            </w:pPr>
            <w:r w:rsidRPr="00E91C61">
              <w:rPr>
                <w:b/>
                <w:sz w:val="22"/>
                <w:szCs w:val="22"/>
                <w:lang w:val="hr-HR"/>
              </w:rPr>
              <w:t>Ciljevi/Ishodi</w:t>
            </w:r>
          </w:p>
        </w:tc>
        <w:tc>
          <w:tcPr>
            <w:tcW w:w="1542"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b/>
                <w:sz w:val="22"/>
                <w:szCs w:val="22"/>
                <w:lang w:val="hr-HR"/>
              </w:rPr>
            </w:pPr>
            <w:r w:rsidRPr="00E91C61">
              <w:rPr>
                <w:b/>
                <w:sz w:val="22"/>
                <w:szCs w:val="22"/>
                <w:lang w:val="hr-HR"/>
              </w:rPr>
              <w:t>Okvirni troškovi</w:t>
            </w:r>
          </w:p>
        </w:tc>
        <w:tc>
          <w:tcPr>
            <w:tcW w:w="229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b/>
                <w:sz w:val="22"/>
                <w:szCs w:val="22"/>
                <w:lang w:val="hr-HR"/>
              </w:rPr>
            </w:pPr>
            <w:r w:rsidRPr="00E91C61">
              <w:rPr>
                <w:b/>
                <w:sz w:val="22"/>
                <w:szCs w:val="22"/>
                <w:lang w:val="hr-HR"/>
              </w:rPr>
              <w:t>Način praćenja/vrednovanja</w:t>
            </w:r>
          </w:p>
        </w:tc>
      </w:tr>
      <w:tr w:rsidR="004E0D3B" w:rsidRPr="00E91C61" w:rsidTr="00475FF1">
        <w:trPr>
          <w:trHeight w:val="1181"/>
        </w:trPr>
        <w:tc>
          <w:tcPr>
            <w:tcW w:w="1516" w:type="dxa"/>
            <w:tcBorders>
              <w:top w:val="single" w:sz="4" w:space="0" w:color="auto"/>
              <w:left w:val="single" w:sz="4" w:space="0" w:color="auto"/>
              <w:bottom w:val="single" w:sz="4" w:space="0" w:color="auto"/>
              <w:right w:val="single" w:sz="4" w:space="0" w:color="auto"/>
            </w:tcBorders>
            <w:vAlign w:val="center"/>
          </w:tcPr>
          <w:p w:rsidR="004E0D3B" w:rsidRPr="00E51C5E" w:rsidRDefault="004E0D3B" w:rsidP="006F4BF4">
            <w:pPr>
              <w:jc w:val="center"/>
              <w:rPr>
                <w:sz w:val="22"/>
                <w:szCs w:val="22"/>
                <w:lang w:val="hr-HR"/>
              </w:rPr>
            </w:pPr>
            <w:r w:rsidRPr="00E51C5E">
              <w:rPr>
                <w:sz w:val="22"/>
                <w:szCs w:val="22"/>
                <w:lang w:val="hr-HR"/>
              </w:rPr>
              <w:t>3d</w:t>
            </w:r>
          </w:p>
          <w:p w:rsidR="004E0D3B" w:rsidRPr="00E51C5E" w:rsidRDefault="00475FF1" w:rsidP="006F4BF4">
            <w:pPr>
              <w:jc w:val="center"/>
              <w:rPr>
                <w:sz w:val="22"/>
                <w:szCs w:val="22"/>
                <w:lang w:val="hr-HR"/>
              </w:rPr>
            </w:pPr>
            <w:r w:rsidRPr="00E51C5E">
              <w:rPr>
                <w:sz w:val="22"/>
                <w:szCs w:val="22"/>
                <w:lang w:val="hr-HR"/>
              </w:rPr>
              <w:t>DiOIS</w:t>
            </w:r>
          </w:p>
        </w:tc>
        <w:tc>
          <w:tcPr>
            <w:tcW w:w="183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Vikend media festival</w:t>
            </w:r>
          </w:p>
          <w:p w:rsidR="004E0D3B" w:rsidRPr="00E91C61" w:rsidRDefault="004E0D3B" w:rsidP="006F4BF4">
            <w:pPr>
              <w:jc w:val="center"/>
              <w:rPr>
                <w:sz w:val="22"/>
                <w:szCs w:val="22"/>
                <w:lang w:val="hr-HR"/>
              </w:rPr>
            </w:pPr>
            <w:r w:rsidRPr="00E91C61">
              <w:rPr>
                <w:sz w:val="22"/>
                <w:szCs w:val="22"/>
                <w:lang w:val="hr-HR"/>
              </w:rPr>
              <w:t>Rovinj</w:t>
            </w:r>
          </w:p>
          <w:p w:rsidR="004E0D3B" w:rsidRPr="00E91C61" w:rsidRDefault="004E0D3B" w:rsidP="006F4BF4">
            <w:pPr>
              <w:jc w:val="center"/>
              <w:rPr>
                <w:sz w:val="22"/>
                <w:szCs w:val="22"/>
                <w:lang w:val="hr-HR"/>
              </w:rPr>
            </w:pPr>
            <w:r w:rsidRPr="00E91C61">
              <w:rPr>
                <w:sz w:val="22"/>
                <w:szCs w:val="22"/>
                <w:lang w:val="hr-HR"/>
              </w:rPr>
              <w:t>20.09.2019</w:t>
            </w:r>
          </w:p>
          <w:p w:rsidR="004E0D3B" w:rsidRPr="00E91C61" w:rsidRDefault="004E0D3B" w:rsidP="006F4BF4">
            <w:pPr>
              <w:jc w:val="center"/>
              <w:rPr>
                <w:sz w:val="22"/>
                <w:szCs w:val="22"/>
                <w:lang w:val="hr-HR"/>
              </w:rPr>
            </w:pPr>
            <w:r w:rsidRPr="00E91C61">
              <w:rPr>
                <w:sz w:val="22"/>
                <w:szCs w:val="22"/>
                <w:lang w:val="hr-HR"/>
              </w:rPr>
              <w:t>2 sata</w:t>
            </w:r>
          </w:p>
        </w:tc>
        <w:tc>
          <w:tcPr>
            <w:tcW w:w="6710"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tabs>
                <w:tab w:val="left" w:pos="738"/>
              </w:tabs>
              <w:rPr>
                <w:sz w:val="22"/>
                <w:szCs w:val="22"/>
                <w:lang w:val="hr-HR"/>
              </w:rPr>
            </w:pPr>
            <w:r w:rsidRPr="00E91C61">
              <w:rPr>
                <w:sz w:val="22"/>
                <w:szCs w:val="22"/>
                <w:lang w:val="hr-HR"/>
              </w:rPr>
              <w:t>DiOIS</w:t>
            </w:r>
          </w:p>
          <w:p w:rsidR="004E0D3B" w:rsidRPr="00E91C61" w:rsidRDefault="004E0D3B" w:rsidP="00E169F0">
            <w:pPr>
              <w:pStyle w:val="ListParagraph"/>
              <w:numPr>
                <w:ilvl w:val="0"/>
                <w:numId w:val="23"/>
              </w:numPr>
              <w:tabs>
                <w:tab w:val="left" w:pos="738"/>
              </w:tabs>
              <w:spacing w:after="160" w:line="240" w:lineRule="auto"/>
              <w:rPr>
                <w:rFonts w:ascii="Times New Roman" w:hAnsi="Times New Roman"/>
              </w:rPr>
            </w:pPr>
            <w:r w:rsidRPr="00E91C61">
              <w:rPr>
                <w:rFonts w:ascii="Times New Roman" w:hAnsi="Times New Roman"/>
              </w:rPr>
              <w:t>Vidjeti suvremne sustave visoke puzdanosti</w:t>
            </w:r>
          </w:p>
          <w:p w:rsidR="004E0D3B" w:rsidRPr="00E91C61" w:rsidRDefault="004E0D3B" w:rsidP="00E169F0">
            <w:pPr>
              <w:pStyle w:val="ListParagraph"/>
              <w:numPr>
                <w:ilvl w:val="0"/>
                <w:numId w:val="23"/>
              </w:numPr>
              <w:tabs>
                <w:tab w:val="left" w:pos="738"/>
              </w:tabs>
              <w:spacing w:line="240" w:lineRule="auto"/>
              <w:rPr>
                <w:rFonts w:ascii="Times New Roman" w:hAnsi="Times New Roman"/>
              </w:rPr>
            </w:pPr>
            <w:r w:rsidRPr="00E91C61">
              <w:rPr>
                <w:rFonts w:ascii="Times New Roman" w:hAnsi="Times New Roman"/>
              </w:rPr>
              <w:t>Uočiti rad službe održavanja i mjere sigurnosti na radu</w:t>
            </w:r>
          </w:p>
        </w:tc>
        <w:tc>
          <w:tcPr>
            <w:tcW w:w="1542"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w:t>
            </w:r>
          </w:p>
        </w:tc>
        <w:tc>
          <w:tcPr>
            <w:tcW w:w="229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Vredovanje za učenje i primjenu</w:t>
            </w:r>
          </w:p>
        </w:tc>
      </w:tr>
      <w:tr w:rsidR="004E0D3B" w:rsidRPr="00E91C61" w:rsidTr="00475FF1">
        <w:trPr>
          <w:trHeight w:val="845"/>
        </w:trPr>
        <w:tc>
          <w:tcPr>
            <w:tcW w:w="1516" w:type="dxa"/>
            <w:tcBorders>
              <w:top w:val="single" w:sz="4" w:space="0" w:color="auto"/>
              <w:left w:val="single" w:sz="4" w:space="0" w:color="auto"/>
              <w:bottom w:val="single" w:sz="4" w:space="0" w:color="auto"/>
              <w:right w:val="single" w:sz="4" w:space="0" w:color="auto"/>
            </w:tcBorders>
            <w:vAlign w:val="center"/>
            <w:hideMark/>
          </w:tcPr>
          <w:p w:rsidR="004E0D3B" w:rsidRPr="00E51C5E" w:rsidRDefault="004E0D3B" w:rsidP="006F4BF4">
            <w:pPr>
              <w:jc w:val="center"/>
              <w:rPr>
                <w:sz w:val="22"/>
                <w:szCs w:val="22"/>
                <w:lang w:val="hr-HR"/>
              </w:rPr>
            </w:pPr>
            <w:r w:rsidRPr="00E51C5E">
              <w:rPr>
                <w:sz w:val="22"/>
                <w:szCs w:val="22"/>
                <w:lang w:val="hr-HR"/>
              </w:rPr>
              <w:t>4d</w:t>
            </w:r>
          </w:p>
          <w:p w:rsidR="004E0D3B" w:rsidRPr="00E51C5E" w:rsidRDefault="004E0D3B" w:rsidP="006F4BF4">
            <w:pPr>
              <w:jc w:val="center"/>
              <w:rPr>
                <w:sz w:val="22"/>
                <w:szCs w:val="22"/>
                <w:lang w:val="hr-HR"/>
              </w:rPr>
            </w:pPr>
            <w:r w:rsidRPr="00E51C5E">
              <w:rPr>
                <w:sz w:val="22"/>
                <w:szCs w:val="22"/>
                <w:lang w:val="hr-HR"/>
              </w:rPr>
              <w:t>TiPK</w:t>
            </w:r>
          </w:p>
        </w:tc>
        <w:tc>
          <w:tcPr>
            <w:tcW w:w="183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Vikend media festival</w:t>
            </w:r>
          </w:p>
          <w:p w:rsidR="004E0D3B" w:rsidRPr="00E91C61" w:rsidRDefault="004E0D3B" w:rsidP="006F4BF4">
            <w:pPr>
              <w:jc w:val="center"/>
              <w:rPr>
                <w:sz w:val="22"/>
                <w:szCs w:val="22"/>
                <w:lang w:val="hr-HR"/>
              </w:rPr>
            </w:pPr>
            <w:r w:rsidRPr="00E91C61">
              <w:rPr>
                <w:sz w:val="22"/>
                <w:szCs w:val="22"/>
                <w:lang w:val="hr-HR"/>
              </w:rPr>
              <w:t>Rovinj</w:t>
            </w:r>
          </w:p>
          <w:p w:rsidR="004E0D3B" w:rsidRPr="00E91C61" w:rsidRDefault="004E0D3B" w:rsidP="006F4BF4">
            <w:pPr>
              <w:jc w:val="center"/>
              <w:rPr>
                <w:sz w:val="22"/>
                <w:szCs w:val="22"/>
                <w:lang w:val="hr-HR"/>
              </w:rPr>
            </w:pPr>
            <w:r w:rsidRPr="00E91C61">
              <w:rPr>
                <w:sz w:val="22"/>
                <w:szCs w:val="22"/>
                <w:lang w:val="hr-HR"/>
              </w:rPr>
              <w:t>20.09.2019</w:t>
            </w:r>
          </w:p>
          <w:p w:rsidR="004E0D3B" w:rsidRPr="00E91C61" w:rsidRDefault="004E0D3B" w:rsidP="006F4BF4">
            <w:pPr>
              <w:jc w:val="center"/>
              <w:rPr>
                <w:sz w:val="22"/>
                <w:szCs w:val="22"/>
                <w:lang w:val="hr-HR"/>
              </w:rPr>
            </w:pPr>
            <w:r w:rsidRPr="00E91C61">
              <w:rPr>
                <w:sz w:val="22"/>
                <w:szCs w:val="22"/>
                <w:lang w:val="hr-HR"/>
              </w:rPr>
              <w:t>2 sata</w:t>
            </w:r>
          </w:p>
        </w:tc>
        <w:tc>
          <w:tcPr>
            <w:tcW w:w="6710"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tabs>
                <w:tab w:val="left" w:pos="738"/>
              </w:tabs>
              <w:rPr>
                <w:sz w:val="22"/>
                <w:szCs w:val="22"/>
                <w:lang w:val="hr-HR"/>
              </w:rPr>
            </w:pPr>
            <w:r w:rsidRPr="00E91C61">
              <w:rPr>
                <w:sz w:val="22"/>
                <w:szCs w:val="22"/>
                <w:lang w:val="hr-HR"/>
              </w:rPr>
              <w:t>TiPK</w:t>
            </w:r>
          </w:p>
          <w:p w:rsidR="004E0D3B" w:rsidRPr="00E91C61" w:rsidRDefault="004E0D3B" w:rsidP="00E169F0">
            <w:pPr>
              <w:pStyle w:val="ListParagraph"/>
              <w:numPr>
                <w:ilvl w:val="0"/>
                <w:numId w:val="23"/>
              </w:numPr>
              <w:tabs>
                <w:tab w:val="left" w:pos="738"/>
              </w:tabs>
              <w:spacing w:after="160" w:line="240" w:lineRule="auto"/>
              <w:rPr>
                <w:rFonts w:ascii="Times New Roman" w:hAnsi="Times New Roman"/>
              </w:rPr>
            </w:pPr>
            <w:r w:rsidRPr="00E91C61">
              <w:rPr>
                <w:rFonts w:ascii="Times New Roman" w:hAnsi="Times New Roman"/>
              </w:rPr>
              <w:t>Vidjeti na dijelu suvremene obilke medijskog komuniciranja</w:t>
            </w:r>
          </w:p>
        </w:tc>
        <w:tc>
          <w:tcPr>
            <w:tcW w:w="1542"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w:t>
            </w:r>
          </w:p>
        </w:tc>
        <w:tc>
          <w:tcPr>
            <w:tcW w:w="229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Vredovanje za učenje i primjenu</w:t>
            </w:r>
          </w:p>
        </w:tc>
      </w:tr>
      <w:tr w:rsidR="004E0D3B" w:rsidRPr="00E91C61" w:rsidTr="00475FF1">
        <w:trPr>
          <w:trHeight w:val="845"/>
        </w:trPr>
        <w:tc>
          <w:tcPr>
            <w:tcW w:w="1516" w:type="dxa"/>
            <w:tcBorders>
              <w:top w:val="single" w:sz="4" w:space="0" w:color="auto"/>
              <w:left w:val="single" w:sz="4" w:space="0" w:color="auto"/>
              <w:bottom w:val="single" w:sz="4" w:space="0" w:color="auto"/>
              <w:right w:val="single" w:sz="4" w:space="0" w:color="auto"/>
            </w:tcBorders>
            <w:vAlign w:val="center"/>
            <w:hideMark/>
          </w:tcPr>
          <w:p w:rsidR="004E0D3B" w:rsidRPr="00E51C5E" w:rsidRDefault="004E0D3B" w:rsidP="006F4BF4">
            <w:pPr>
              <w:jc w:val="center"/>
              <w:rPr>
                <w:sz w:val="22"/>
                <w:szCs w:val="22"/>
                <w:lang w:val="hr-HR"/>
              </w:rPr>
            </w:pPr>
            <w:r w:rsidRPr="00E51C5E">
              <w:rPr>
                <w:sz w:val="22"/>
                <w:szCs w:val="22"/>
                <w:lang w:val="hr-HR"/>
              </w:rPr>
              <w:t>4D</w:t>
            </w:r>
          </w:p>
          <w:p w:rsidR="004E0D3B" w:rsidRPr="00E51C5E" w:rsidRDefault="004E0D3B" w:rsidP="006F4BF4">
            <w:pPr>
              <w:jc w:val="center"/>
              <w:rPr>
                <w:sz w:val="22"/>
                <w:szCs w:val="22"/>
                <w:lang w:val="hr-HR"/>
              </w:rPr>
            </w:pPr>
            <w:r w:rsidRPr="00E51C5E">
              <w:rPr>
                <w:sz w:val="22"/>
                <w:szCs w:val="22"/>
                <w:lang w:val="hr-HR"/>
              </w:rPr>
              <w:t>SIS</w:t>
            </w:r>
          </w:p>
          <w:p w:rsidR="004E0D3B" w:rsidRPr="00E51C5E" w:rsidRDefault="004E0D3B" w:rsidP="006F4BF4">
            <w:pPr>
              <w:jc w:val="center"/>
              <w:rPr>
                <w:sz w:val="22"/>
                <w:szCs w:val="22"/>
                <w:lang w:val="hr-HR"/>
              </w:rPr>
            </w:pPr>
            <w:r w:rsidRPr="00E51C5E">
              <w:rPr>
                <w:sz w:val="22"/>
                <w:szCs w:val="22"/>
                <w:lang w:val="hr-HR"/>
              </w:rPr>
              <w:t>DiOIS</w:t>
            </w:r>
          </w:p>
          <w:p w:rsidR="004E0D3B" w:rsidRPr="00E51C5E" w:rsidRDefault="004E0D3B" w:rsidP="006F4BF4">
            <w:pPr>
              <w:jc w:val="center"/>
              <w:rPr>
                <w:sz w:val="22"/>
                <w:szCs w:val="22"/>
                <w:lang w:val="hr-HR"/>
              </w:rPr>
            </w:pPr>
            <w:r w:rsidRPr="00E51C5E">
              <w:rPr>
                <w:sz w:val="22"/>
                <w:szCs w:val="22"/>
                <w:lang w:val="hr-HR"/>
              </w:rPr>
              <w:t>TiPK</w:t>
            </w:r>
          </w:p>
          <w:p w:rsidR="004E0D3B" w:rsidRPr="00E51C5E" w:rsidRDefault="004E0D3B" w:rsidP="006F4BF4">
            <w:pPr>
              <w:jc w:val="center"/>
              <w:rPr>
                <w:sz w:val="22"/>
                <w:szCs w:val="22"/>
                <w:lang w:val="hr-HR"/>
              </w:rPr>
            </w:pPr>
            <w:r w:rsidRPr="00E51C5E">
              <w:rPr>
                <w:sz w:val="22"/>
                <w:szCs w:val="22"/>
                <w:lang w:val="hr-HR"/>
              </w:rPr>
              <w:t>URS</w:t>
            </w:r>
          </w:p>
        </w:tc>
        <w:tc>
          <w:tcPr>
            <w:tcW w:w="183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Grand hotel Park</w:t>
            </w:r>
          </w:p>
          <w:p w:rsidR="004E0D3B" w:rsidRPr="00E91C61" w:rsidRDefault="004E0D3B" w:rsidP="006F4BF4">
            <w:pPr>
              <w:jc w:val="center"/>
              <w:rPr>
                <w:sz w:val="22"/>
                <w:szCs w:val="22"/>
                <w:lang w:val="hr-HR"/>
              </w:rPr>
            </w:pPr>
            <w:r w:rsidRPr="00E91C61">
              <w:rPr>
                <w:sz w:val="22"/>
                <w:szCs w:val="22"/>
                <w:lang w:val="hr-HR"/>
              </w:rPr>
              <w:t>Rovinj</w:t>
            </w:r>
          </w:p>
          <w:p w:rsidR="004E0D3B" w:rsidRPr="00E91C61" w:rsidRDefault="004E0D3B" w:rsidP="006F4BF4">
            <w:pPr>
              <w:jc w:val="center"/>
              <w:rPr>
                <w:sz w:val="22"/>
                <w:szCs w:val="22"/>
                <w:lang w:val="hr-HR"/>
              </w:rPr>
            </w:pPr>
            <w:r w:rsidRPr="00E91C61">
              <w:rPr>
                <w:sz w:val="22"/>
                <w:szCs w:val="22"/>
                <w:lang w:val="hr-HR"/>
              </w:rPr>
              <w:t>Listopad 2019.</w:t>
            </w:r>
          </w:p>
          <w:p w:rsidR="004E0D3B" w:rsidRPr="00E91C61" w:rsidRDefault="004E0D3B" w:rsidP="006F4BF4">
            <w:pPr>
              <w:jc w:val="center"/>
              <w:rPr>
                <w:sz w:val="22"/>
                <w:szCs w:val="22"/>
                <w:lang w:val="hr-HR"/>
              </w:rPr>
            </w:pPr>
            <w:r w:rsidRPr="00E91C61">
              <w:rPr>
                <w:sz w:val="22"/>
                <w:szCs w:val="22"/>
                <w:lang w:val="hr-HR"/>
              </w:rPr>
              <w:t>2 sata</w:t>
            </w:r>
          </w:p>
          <w:p w:rsidR="004E0D3B" w:rsidRPr="00E91C61" w:rsidRDefault="004E0D3B" w:rsidP="006F4BF4">
            <w:pPr>
              <w:jc w:val="center"/>
              <w:rPr>
                <w:sz w:val="22"/>
                <w:szCs w:val="22"/>
                <w:lang w:val="hr-HR"/>
              </w:rPr>
            </w:pPr>
            <w:r w:rsidRPr="00E91C61">
              <w:rPr>
                <w:sz w:val="22"/>
                <w:szCs w:val="22"/>
                <w:lang w:val="hr-HR"/>
              </w:rPr>
              <w:t>2 sata</w:t>
            </w:r>
          </w:p>
          <w:p w:rsidR="004E0D3B" w:rsidRPr="00E91C61" w:rsidRDefault="004E0D3B" w:rsidP="006F4BF4">
            <w:pPr>
              <w:jc w:val="center"/>
              <w:rPr>
                <w:sz w:val="22"/>
                <w:szCs w:val="22"/>
                <w:lang w:val="hr-HR"/>
              </w:rPr>
            </w:pPr>
            <w:r w:rsidRPr="00E91C61">
              <w:rPr>
                <w:sz w:val="22"/>
                <w:szCs w:val="22"/>
                <w:lang w:val="hr-HR"/>
              </w:rPr>
              <w:t>2 sata</w:t>
            </w:r>
          </w:p>
          <w:p w:rsidR="004E0D3B" w:rsidRPr="00E91C61" w:rsidRDefault="004E0D3B" w:rsidP="006F4BF4">
            <w:pPr>
              <w:jc w:val="center"/>
              <w:rPr>
                <w:sz w:val="22"/>
                <w:szCs w:val="22"/>
                <w:lang w:val="hr-HR"/>
              </w:rPr>
            </w:pPr>
            <w:r w:rsidRPr="00E91C61">
              <w:rPr>
                <w:sz w:val="22"/>
                <w:szCs w:val="22"/>
                <w:lang w:val="hr-HR"/>
              </w:rPr>
              <w:t>2 sata</w:t>
            </w:r>
          </w:p>
        </w:tc>
        <w:tc>
          <w:tcPr>
            <w:tcW w:w="6710"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tabs>
                <w:tab w:val="left" w:pos="738"/>
              </w:tabs>
              <w:rPr>
                <w:sz w:val="22"/>
                <w:szCs w:val="22"/>
                <w:lang w:val="hr-HR"/>
              </w:rPr>
            </w:pPr>
            <w:r w:rsidRPr="00E91C61">
              <w:rPr>
                <w:sz w:val="22"/>
                <w:szCs w:val="22"/>
                <w:lang w:val="hr-HR"/>
              </w:rPr>
              <w:t>SIS</w:t>
            </w:r>
          </w:p>
          <w:p w:rsidR="004E0D3B" w:rsidRPr="00E91C61" w:rsidRDefault="004E0D3B" w:rsidP="00E169F0">
            <w:pPr>
              <w:pStyle w:val="ListParagraph"/>
              <w:numPr>
                <w:ilvl w:val="0"/>
                <w:numId w:val="23"/>
              </w:numPr>
              <w:tabs>
                <w:tab w:val="left" w:pos="738"/>
              </w:tabs>
              <w:spacing w:after="160" w:line="240" w:lineRule="auto"/>
              <w:rPr>
                <w:rFonts w:ascii="Times New Roman" w:hAnsi="Times New Roman"/>
              </w:rPr>
            </w:pPr>
            <w:r w:rsidRPr="00E91C61">
              <w:rPr>
                <w:rFonts w:ascii="Times New Roman" w:hAnsi="Times New Roman"/>
              </w:rPr>
              <w:t>Prepoznati i pobrojati elementi hijerahije sigurnosti informacijskog sustava</w:t>
            </w:r>
          </w:p>
          <w:p w:rsidR="004E0D3B" w:rsidRPr="00E91C61" w:rsidRDefault="004E0D3B" w:rsidP="00E169F0">
            <w:pPr>
              <w:pStyle w:val="ListParagraph"/>
              <w:numPr>
                <w:ilvl w:val="0"/>
                <w:numId w:val="23"/>
              </w:numPr>
              <w:tabs>
                <w:tab w:val="left" w:pos="738"/>
              </w:tabs>
              <w:spacing w:after="160" w:line="240" w:lineRule="auto"/>
              <w:rPr>
                <w:rFonts w:ascii="Times New Roman" w:hAnsi="Times New Roman"/>
              </w:rPr>
            </w:pPr>
            <w:r w:rsidRPr="00E91C61">
              <w:rPr>
                <w:rFonts w:ascii="Times New Roman" w:hAnsi="Times New Roman"/>
              </w:rPr>
              <w:t>Pobrojati i prepoznati točke akvizicije podataka</w:t>
            </w:r>
          </w:p>
          <w:p w:rsidR="004E0D3B" w:rsidRPr="00E91C61" w:rsidRDefault="004E0D3B" w:rsidP="00E169F0">
            <w:pPr>
              <w:pStyle w:val="ListParagraph"/>
              <w:numPr>
                <w:ilvl w:val="0"/>
                <w:numId w:val="23"/>
              </w:numPr>
              <w:tabs>
                <w:tab w:val="left" w:pos="738"/>
              </w:tabs>
              <w:spacing w:after="160" w:line="240" w:lineRule="auto"/>
              <w:rPr>
                <w:rFonts w:ascii="Times New Roman" w:hAnsi="Times New Roman"/>
              </w:rPr>
            </w:pPr>
            <w:r w:rsidRPr="00E91C61">
              <w:rPr>
                <w:rFonts w:ascii="Times New Roman" w:hAnsi="Times New Roman"/>
              </w:rPr>
              <w:t>Uočiti i nabrojati akvizicju javnog i privatnog podatka</w:t>
            </w:r>
          </w:p>
          <w:p w:rsidR="004E0D3B" w:rsidRPr="00E91C61" w:rsidRDefault="004E0D3B" w:rsidP="00E169F0">
            <w:pPr>
              <w:pStyle w:val="ListParagraph"/>
              <w:numPr>
                <w:ilvl w:val="0"/>
                <w:numId w:val="23"/>
              </w:numPr>
              <w:tabs>
                <w:tab w:val="left" w:pos="738"/>
              </w:tabs>
              <w:spacing w:line="240" w:lineRule="auto"/>
              <w:rPr>
                <w:rFonts w:ascii="Times New Roman" w:hAnsi="Times New Roman"/>
              </w:rPr>
            </w:pPr>
            <w:r w:rsidRPr="00E91C61">
              <w:rPr>
                <w:rFonts w:ascii="Times New Roman" w:hAnsi="Times New Roman"/>
              </w:rPr>
              <w:t>Nabrojati zone ograničenog pristupa i definirati razloge ograničenog pristupa (sigurnost, tajnost, opasnost)</w:t>
            </w:r>
          </w:p>
          <w:p w:rsidR="004E0D3B" w:rsidRPr="00E91C61" w:rsidRDefault="004E0D3B" w:rsidP="006F4BF4">
            <w:pPr>
              <w:tabs>
                <w:tab w:val="left" w:pos="738"/>
              </w:tabs>
              <w:rPr>
                <w:sz w:val="22"/>
                <w:szCs w:val="22"/>
                <w:lang w:val="hr-HR"/>
              </w:rPr>
            </w:pPr>
            <w:r w:rsidRPr="00E91C61">
              <w:rPr>
                <w:sz w:val="22"/>
                <w:szCs w:val="22"/>
                <w:lang w:val="hr-HR"/>
              </w:rPr>
              <w:t>DiOIS</w:t>
            </w:r>
          </w:p>
          <w:p w:rsidR="004E0D3B" w:rsidRPr="00E91C61" w:rsidRDefault="004E0D3B" w:rsidP="00E169F0">
            <w:pPr>
              <w:pStyle w:val="ListParagraph"/>
              <w:numPr>
                <w:ilvl w:val="0"/>
                <w:numId w:val="23"/>
              </w:numPr>
              <w:tabs>
                <w:tab w:val="left" w:pos="738"/>
              </w:tabs>
              <w:spacing w:after="160" w:line="240" w:lineRule="auto"/>
              <w:rPr>
                <w:rFonts w:ascii="Times New Roman" w:hAnsi="Times New Roman"/>
              </w:rPr>
            </w:pPr>
            <w:r w:rsidRPr="00E91C61">
              <w:rPr>
                <w:rFonts w:ascii="Times New Roman" w:hAnsi="Times New Roman"/>
              </w:rPr>
              <w:t>Prepoznati i pobrojati elemente koji povećavaju pozdanost rada inforamcijskog sustava</w:t>
            </w:r>
          </w:p>
          <w:p w:rsidR="004E0D3B" w:rsidRPr="00E91C61" w:rsidRDefault="004E0D3B" w:rsidP="00E169F0">
            <w:pPr>
              <w:pStyle w:val="ListParagraph"/>
              <w:numPr>
                <w:ilvl w:val="0"/>
                <w:numId w:val="23"/>
              </w:numPr>
              <w:tabs>
                <w:tab w:val="left" w:pos="738"/>
              </w:tabs>
              <w:spacing w:line="240" w:lineRule="auto"/>
              <w:rPr>
                <w:rFonts w:ascii="Times New Roman" w:hAnsi="Times New Roman"/>
              </w:rPr>
            </w:pPr>
            <w:r w:rsidRPr="00E91C61">
              <w:rPr>
                <w:rFonts w:ascii="Times New Roman" w:hAnsi="Times New Roman"/>
              </w:rPr>
              <w:t>Prepoznati i pobrojati elementi koji su redundantni</w:t>
            </w:r>
          </w:p>
          <w:p w:rsidR="004E0D3B" w:rsidRPr="00E91C61" w:rsidRDefault="004E0D3B" w:rsidP="006F4BF4">
            <w:pPr>
              <w:tabs>
                <w:tab w:val="left" w:pos="738"/>
              </w:tabs>
              <w:rPr>
                <w:sz w:val="22"/>
                <w:szCs w:val="22"/>
                <w:lang w:val="hr-HR"/>
              </w:rPr>
            </w:pPr>
            <w:r w:rsidRPr="00E91C61">
              <w:rPr>
                <w:sz w:val="22"/>
                <w:szCs w:val="22"/>
                <w:lang w:val="hr-HR"/>
              </w:rPr>
              <w:t>TiPK</w:t>
            </w:r>
          </w:p>
          <w:p w:rsidR="004E0D3B" w:rsidRPr="00E91C61" w:rsidRDefault="004E0D3B" w:rsidP="00E169F0">
            <w:pPr>
              <w:pStyle w:val="ListParagraph"/>
              <w:numPr>
                <w:ilvl w:val="0"/>
                <w:numId w:val="23"/>
              </w:numPr>
              <w:tabs>
                <w:tab w:val="left" w:pos="738"/>
              </w:tabs>
              <w:spacing w:after="160" w:line="240" w:lineRule="auto"/>
              <w:rPr>
                <w:rFonts w:ascii="Times New Roman" w:hAnsi="Times New Roman"/>
              </w:rPr>
            </w:pPr>
            <w:r w:rsidRPr="00E91C61">
              <w:rPr>
                <w:rFonts w:ascii="Times New Roman" w:hAnsi="Times New Roman"/>
              </w:rPr>
              <w:t>Alati za komuniciranje – standarni i nestandardni</w:t>
            </w:r>
          </w:p>
          <w:p w:rsidR="004E0D3B" w:rsidRPr="00E91C61" w:rsidRDefault="004E0D3B" w:rsidP="00E169F0">
            <w:pPr>
              <w:pStyle w:val="ListParagraph"/>
              <w:numPr>
                <w:ilvl w:val="0"/>
                <w:numId w:val="23"/>
              </w:numPr>
              <w:tabs>
                <w:tab w:val="left" w:pos="738"/>
              </w:tabs>
              <w:spacing w:line="240" w:lineRule="auto"/>
              <w:rPr>
                <w:rFonts w:ascii="Times New Roman" w:hAnsi="Times New Roman"/>
              </w:rPr>
            </w:pPr>
            <w:r w:rsidRPr="00E91C61">
              <w:rPr>
                <w:rFonts w:ascii="Times New Roman" w:hAnsi="Times New Roman"/>
              </w:rPr>
              <w:t>Uočiti vrste poslovnih dokumenat aizmeđu korisnika i osoblja hotela</w:t>
            </w:r>
          </w:p>
          <w:p w:rsidR="004E0D3B" w:rsidRPr="00E91C61" w:rsidRDefault="004E0D3B" w:rsidP="006F4BF4">
            <w:pPr>
              <w:tabs>
                <w:tab w:val="left" w:pos="738"/>
              </w:tabs>
              <w:rPr>
                <w:sz w:val="22"/>
                <w:szCs w:val="22"/>
                <w:lang w:val="hr-HR"/>
              </w:rPr>
            </w:pPr>
            <w:r w:rsidRPr="00E91C61">
              <w:rPr>
                <w:sz w:val="22"/>
                <w:szCs w:val="22"/>
                <w:lang w:val="hr-HR"/>
              </w:rPr>
              <w:t>URS</w:t>
            </w:r>
          </w:p>
          <w:p w:rsidR="004E0D3B" w:rsidRPr="00E91C61" w:rsidRDefault="004E0D3B" w:rsidP="00E169F0">
            <w:pPr>
              <w:pStyle w:val="ListParagraph"/>
              <w:numPr>
                <w:ilvl w:val="0"/>
                <w:numId w:val="23"/>
              </w:numPr>
              <w:tabs>
                <w:tab w:val="left" w:pos="738"/>
              </w:tabs>
              <w:spacing w:after="160" w:line="240" w:lineRule="auto"/>
              <w:rPr>
                <w:rFonts w:ascii="Times New Roman" w:hAnsi="Times New Roman"/>
              </w:rPr>
            </w:pPr>
            <w:r w:rsidRPr="00E91C61">
              <w:rPr>
                <w:rFonts w:ascii="Times New Roman" w:hAnsi="Times New Roman"/>
              </w:rPr>
              <w:t>Primjena URSa u vatrodojavi isigurnosti</w:t>
            </w:r>
          </w:p>
          <w:p w:rsidR="004E0D3B" w:rsidRPr="00E91C61" w:rsidRDefault="004E0D3B" w:rsidP="00E169F0">
            <w:pPr>
              <w:pStyle w:val="ListParagraph"/>
              <w:numPr>
                <w:ilvl w:val="0"/>
                <w:numId w:val="23"/>
              </w:numPr>
              <w:tabs>
                <w:tab w:val="left" w:pos="738"/>
              </w:tabs>
              <w:spacing w:line="240" w:lineRule="auto"/>
              <w:rPr>
                <w:rFonts w:ascii="Times New Roman" w:hAnsi="Times New Roman"/>
              </w:rPr>
            </w:pPr>
            <w:r w:rsidRPr="00E91C61">
              <w:rPr>
                <w:rFonts w:ascii="Times New Roman" w:hAnsi="Times New Roman"/>
              </w:rPr>
              <w:t>Primjena URS u kontroli kvalitete pripreme hrane (dnevnik HACCP)</w:t>
            </w:r>
          </w:p>
        </w:tc>
        <w:tc>
          <w:tcPr>
            <w:tcW w:w="1542"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w:t>
            </w:r>
          </w:p>
        </w:tc>
        <w:tc>
          <w:tcPr>
            <w:tcW w:w="229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Vredovanje za učenje i primjenu</w:t>
            </w:r>
          </w:p>
        </w:tc>
      </w:tr>
      <w:tr w:rsidR="004E0D3B" w:rsidRPr="00E91C61" w:rsidTr="00475FF1">
        <w:trPr>
          <w:trHeight w:val="845"/>
        </w:trPr>
        <w:tc>
          <w:tcPr>
            <w:tcW w:w="1516" w:type="dxa"/>
            <w:tcBorders>
              <w:top w:val="single" w:sz="4" w:space="0" w:color="auto"/>
              <w:left w:val="single" w:sz="4" w:space="0" w:color="auto"/>
              <w:bottom w:val="single" w:sz="4" w:space="0" w:color="auto"/>
              <w:right w:val="single" w:sz="4" w:space="0" w:color="auto"/>
            </w:tcBorders>
            <w:vAlign w:val="center"/>
            <w:hideMark/>
          </w:tcPr>
          <w:p w:rsidR="004E0D3B" w:rsidRPr="00E51C5E" w:rsidRDefault="004E0D3B" w:rsidP="006F4BF4">
            <w:pPr>
              <w:jc w:val="center"/>
              <w:rPr>
                <w:sz w:val="22"/>
                <w:szCs w:val="22"/>
                <w:lang w:val="hr-HR"/>
              </w:rPr>
            </w:pPr>
            <w:r w:rsidRPr="00E51C5E">
              <w:rPr>
                <w:sz w:val="22"/>
                <w:szCs w:val="22"/>
                <w:lang w:val="hr-HR"/>
              </w:rPr>
              <w:lastRenderedPageBreak/>
              <w:t>4d</w:t>
            </w:r>
          </w:p>
          <w:p w:rsidR="004E0D3B" w:rsidRPr="00E51C5E" w:rsidRDefault="004E0D3B" w:rsidP="006F4BF4">
            <w:pPr>
              <w:jc w:val="center"/>
              <w:rPr>
                <w:sz w:val="22"/>
                <w:szCs w:val="22"/>
                <w:lang w:val="hr-HR"/>
              </w:rPr>
            </w:pPr>
            <w:r w:rsidRPr="00E51C5E">
              <w:rPr>
                <w:sz w:val="22"/>
                <w:szCs w:val="22"/>
                <w:lang w:val="hr-HR"/>
              </w:rPr>
              <w:t>DiOIS</w:t>
            </w:r>
          </w:p>
          <w:p w:rsidR="004E0D3B" w:rsidRPr="00E51C5E" w:rsidRDefault="004E0D3B" w:rsidP="006F4BF4">
            <w:pPr>
              <w:jc w:val="center"/>
              <w:rPr>
                <w:sz w:val="22"/>
                <w:szCs w:val="22"/>
                <w:lang w:val="hr-HR"/>
              </w:rPr>
            </w:pPr>
            <w:r w:rsidRPr="00E51C5E">
              <w:rPr>
                <w:sz w:val="22"/>
                <w:szCs w:val="22"/>
                <w:lang w:val="hr-HR"/>
              </w:rPr>
              <w:t>TiPK</w:t>
            </w:r>
          </w:p>
        </w:tc>
        <w:tc>
          <w:tcPr>
            <w:tcW w:w="183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Laser Line Umag</w:t>
            </w:r>
          </w:p>
          <w:p w:rsidR="004E0D3B" w:rsidRPr="00E91C61" w:rsidRDefault="004E0D3B" w:rsidP="006F4BF4">
            <w:pPr>
              <w:jc w:val="center"/>
              <w:rPr>
                <w:sz w:val="22"/>
                <w:szCs w:val="22"/>
                <w:lang w:val="hr-HR"/>
              </w:rPr>
            </w:pPr>
            <w:r w:rsidRPr="00E91C61">
              <w:rPr>
                <w:sz w:val="22"/>
                <w:szCs w:val="22"/>
                <w:lang w:val="hr-HR"/>
              </w:rPr>
              <w:t>29.10.2019</w:t>
            </w:r>
          </w:p>
          <w:p w:rsidR="004E0D3B" w:rsidRPr="00E91C61" w:rsidRDefault="004E0D3B" w:rsidP="006F4BF4">
            <w:pPr>
              <w:jc w:val="center"/>
              <w:rPr>
                <w:sz w:val="22"/>
                <w:szCs w:val="22"/>
                <w:lang w:val="hr-HR"/>
              </w:rPr>
            </w:pPr>
            <w:r w:rsidRPr="00E91C61">
              <w:rPr>
                <w:sz w:val="22"/>
                <w:szCs w:val="22"/>
                <w:lang w:val="hr-HR"/>
              </w:rPr>
              <w:t>2 sata</w:t>
            </w:r>
          </w:p>
          <w:p w:rsidR="004E0D3B" w:rsidRPr="00E91C61" w:rsidRDefault="004E0D3B" w:rsidP="006F4BF4">
            <w:pPr>
              <w:jc w:val="center"/>
              <w:rPr>
                <w:sz w:val="22"/>
                <w:szCs w:val="22"/>
                <w:lang w:val="hr-HR"/>
              </w:rPr>
            </w:pPr>
            <w:r w:rsidRPr="00E91C61">
              <w:rPr>
                <w:sz w:val="22"/>
                <w:szCs w:val="22"/>
                <w:lang w:val="hr-HR"/>
              </w:rPr>
              <w:t xml:space="preserve">2 sata </w:t>
            </w:r>
          </w:p>
        </w:tc>
        <w:tc>
          <w:tcPr>
            <w:tcW w:w="6710"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tabs>
                <w:tab w:val="left" w:pos="738"/>
              </w:tabs>
              <w:rPr>
                <w:sz w:val="22"/>
                <w:szCs w:val="22"/>
                <w:lang w:val="hr-HR"/>
              </w:rPr>
            </w:pPr>
            <w:r w:rsidRPr="00E91C61">
              <w:rPr>
                <w:sz w:val="22"/>
                <w:szCs w:val="22"/>
                <w:lang w:val="hr-HR"/>
              </w:rPr>
              <w:t>DIOIS</w:t>
            </w:r>
          </w:p>
          <w:p w:rsidR="004E0D3B" w:rsidRPr="00E91C61" w:rsidRDefault="004E0D3B" w:rsidP="00E169F0">
            <w:pPr>
              <w:pStyle w:val="ListParagraph"/>
              <w:numPr>
                <w:ilvl w:val="0"/>
                <w:numId w:val="23"/>
              </w:numPr>
              <w:tabs>
                <w:tab w:val="left" w:pos="738"/>
              </w:tabs>
              <w:spacing w:after="160" w:line="240" w:lineRule="auto"/>
              <w:rPr>
                <w:rFonts w:ascii="Times New Roman" w:hAnsi="Times New Roman"/>
              </w:rPr>
            </w:pPr>
            <w:r w:rsidRPr="00E91C61">
              <w:rPr>
                <w:rFonts w:ascii="Times New Roman" w:hAnsi="Times New Roman"/>
              </w:rPr>
              <w:t>Prepoznati elemente informacijskog sustava te ih opisati</w:t>
            </w:r>
          </w:p>
          <w:p w:rsidR="004E0D3B" w:rsidRPr="00E91C61" w:rsidRDefault="004E0D3B" w:rsidP="00E169F0">
            <w:pPr>
              <w:pStyle w:val="ListParagraph"/>
              <w:numPr>
                <w:ilvl w:val="0"/>
                <w:numId w:val="23"/>
              </w:numPr>
              <w:tabs>
                <w:tab w:val="left" w:pos="738"/>
              </w:tabs>
              <w:spacing w:line="240" w:lineRule="auto"/>
              <w:rPr>
                <w:rFonts w:ascii="Times New Roman" w:hAnsi="Times New Roman"/>
              </w:rPr>
            </w:pPr>
            <w:r w:rsidRPr="00E91C61">
              <w:rPr>
                <w:rFonts w:ascii="Times New Roman" w:hAnsi="Times New Roman"/>
              </w:rPr>
              <w:t>Definirati hijerarhijske razine informacijskog sustava poduzeća LASER Line</w:t>
            </w:r>
          </w:p>
          <w:p w:rsidR="004E0D3B" w:rsidRPr="00E91C61" w:rsidRDefault="004E0D3B" w:rsidP="006F4BF4">
            <w:pPr>
              <w:tabs>
                <w:tab w:val="left" w:pos="738"/>
              </w:tabs>
              <w:rPr>
                <w:sz w:val="22"/>
                <w:szCs w:val="22"/>
                <w:lang w:val="hr-HR"/>
              </w:rPr>
            </w:pPr>
            <w:r w:rsidRPr="00E91C61">
              <w:rPr>
                <w:sz w:val="22"/>
                <w:szCs w:val="22"/>
                <w:lang w:val="hr-HR"/>
              </w:rPr>
              <w:t>TiPK</w:t>
            </w:r>
          </w:p>
          <w:p w:rsidR="004E0D3B" w:rsidRPr="00E91C61" w:rsidRDefault="004E0D3B" w:rsidP="00E169F0">
            <w:pPr>
              <w:pStyle w:val="ListParagraph"/>
              <w:numPr>
                <w:ilvl w:val="0"/>
                <w:numId w:val="23"/>
              </w:numPr>
              <w:tabs>
                <w:tab w:val="left" w:pos="738"/>
              </w:tabs>
              <w:spacing w:after="160" w:line="240" w:lineRule="auto"/>
              <w:rPr>
                <w:rFonts w:ascii="Times New Roman" w:hAnsi="Times New Roman"/>
              </w:rPr>
            </w:pPr>
            <w:r w:rsidRPr="00E91C61">
              <w:rPr>
                <w:rFonts w:ascii="Times New Roman" w:hAnsi="Times New Roman"/>
              </w:rPr>
              <w:t>Prepoznati alate za poslovno komuniciranje</w:t>
            </w:r>
          </w:p>
          <w:p w:rsidR="004E0D3B" w:rsidRPr="00E91C61" w:rsidRDefault="004E0D3B" w:rsidP="00E169F0">
            <w:pPr>
              <w:pStyle w:val="ListParagraph"/>
              <w:numPr>
                <w:ilvl w:val="0"/>
                <w:numId w:val="23"/>
              </w:numPr>
              <w:tabs>
                <w:tab w:val="left" w:pos="738"/>
              </w:tabs>
              <w:spacing w:line="240" w:lineRule="auto"/>
              <w:rPr>
                <w:rFonts w:ascii="Times New Roman" w:hAnsi="Times New Roman"/>
              </w:rPr>
            </w:pPr>
            <w:r w:rsidRPr="00E91C61">
              <w:rPr>
                <w:rFonts w:ascii="Times New Roman" w:hAnsi="Times New Roman"/>
              </w:rPr>
              <w:t>Prepoznati alate za tehničko dokumentiraje</w:t>
            </w:r>
          </w:p>
        </w:tc>
        <w:tc>
          <w:tcPr>
            <w:tcW w:w="1542"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Autobusna karta, ulaznice</w:t>
            </w:r>
          </w:p>
        </w:tc>
        <w:tc>
          <w:tcPr>
            <w:tcW w:w="229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Vredovanje za učenje i primjenu</w:t>
            </w:r>
          </w:p>
        </w:tc>
      </w:tr>
      <w:tr w:rsidR="004E0D3B" w:rsidRPr="00E91C61" w:rsidTr="00475FF1">
        <w:trPr>
          <w:trHeight w:val="373"/>
        </w:trPr>
        <w:tc>
          <w:tcPr>
            <w:tcW w:w="1516" w:type="dxa"/>
            <w:tcBorders>
              <w:top w:val="single" w:sz="4" w:space="0" w:color="auto"/>
              <w:left w:val="single" w:sz="4" w:space="0" w:color="auto"/>
              <w:bottom w:val="single" w:sz="4" w:space="0" w:color="auto"/>
              <w:right w:val="single" w:sz="4" w:space="0" w:color="auto"/>
            </w:tcBorders>
            <w:vAlign w:val="center"/>
            <w:hideMark/>
          </w:tcPr>
          <w:p w:rsidR="004E0D3B" w:rsidRPr="00E51C5E" w:rsidRDefault="004E0D3B" w:rsidP="006F4BF4">
            <w:pPr>
              <w:jc w:val="center"/>
              <w:rPr>
                <w:sz w:val="22"/>
                <w:szCs w:val="22"/>
                <w:lang w:val="hr-HR"/>
              </w:rPr>
            </w:pPr>
            <w:r w:rsidRPr="00E51C5E">
              <w:rPr>
                <w:sz w:val="22"/>
                <w:szCs w:val="22"/>
                <w:lang w:val="hr-HR"/>
              </w:rPr>
              <w:t>3d</w:t>
            </w:r>
          </w:p>
          <w:p w:rsidR="004E0D3B" w:rsidRPr="00E51C5E" w:rsidRDefault="004E0D3B" w:rsidP="006F4BF4">
            <w:pPr>
              <w:jc w:val="center"/>
              <w:rPr>
                <w:sz w:val="22"/>
                <w:szCs w:val="22"/>
                <w:lang w:val="hr-HR"/>
              </w:rPr>
            </w:pPr>
            <w:r w:rsidRPr="00E51C5E">
              <w:rPr>
                <w:sz w:val="22"/>
                <w:szCs w:val="22"/>
                <w:lang w:val="hr-HR"/>
              </w:rPr>
              <w:t>OS</w:t>
            </w:r>
          </w:p>
        </w:tc>
        <w:tc>
          <w:tcPr>
            <w:tcW w:w="183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 xml:space="preserve">InfoBit, Bale </w:t>
            </w:r>
          </w:p>
          <w:p w:rsidR="004E0D3B" w:rsidRPr="00E91C61" w:rsidRDefault="004E0D3B" w:rsidP="006F4BF4">
            <w:pPr>
              <w:jc w:val="center"/>
              <w:rPr>
                <w:sz w:val="22"/>
                <w:szCs w:val="22"/>
                <w:lang w:val="hr-HR"/>
              </w:rPr>
            </w:pPr>
            <w:r w:rsidRPr="00E91C61">
              <w:rPr>
                <w:sz w:val="22"/>
                <w:szCs w:val="22"/>
                <w:lang w:val="hr-HR"/>
              </w:rPr>
              <w:t>22.11.19</w:t>
            </w:r>
          </w:p>
          <w:p w:rsidR="004E0D3B" w:rsidRPr="00E91C61" w:rsidRDefault="004E0D3B" w:rsidP="006F4BF4">
            <w:pPr>
              <w:jc w:val="center"/>
              <w:rPr>
                <w:sz w:val="22"/>
                <w:szCs w:val="22"/>
                <w:lang w:val="hr-HR"/>
              </w:rPr>
            </w:pPr>
            <w:r w:rsidRPr="00E91C61">
              <w:rPr>
                <w:sz w:val="22"/>
                <w:szCs w:val="22"/>
                <w:lang w:val="hr-HR"/>
              </w:rPr>
              <w:t>2 sata</w:t>
            </w:r>
          </w:p>
        </w:tc>
        <w:tc>
          <w:tcPr>
            <w:tcW w:w="6710"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tabs>
                <w:tab w:val="left" w:pos="738"/>
              </w:tabs>
              <w:rPr>
                <w:sz w:val="22"/>
                <w:szCs w:val="22"/>
                <w:lang w:val="hr-HR"/>
              </w:rPr>
            </w:pPr>
            <w:r w:rsidRPr="00E91C61">
              <w:rPr>
                <w:sz w:val="22"/>
                <w:szCs w:val="22"/>
                <w:lang w:val="hr-HR"/>
              </w:rPr>
              <w:t>OS</w:t>
            </w:r>
          </w:p>
          <w:p w:rsidR="004E0D3B" w:rsidRPr="00E91C61" w:rsidRDefault="004E0D3B" w:rsidP="00E169F0">
            <w:pPr>
              <w:pStyle w:val="ListParagraph"/>
              <w:numPr>
                <w:ilvl w:val="0"/>
                <w:numId w:val="23"/>
              </w:numPr>
              <w:tabs>
                <w:tab w:val="left" w:pos="738"/>
              </w:tabs>
              <w:spacing w:after="160" w:line="240" w:lineRule="auto"/>
              <w:rPr>
                <w:rFonts w:ascii="Times New Roman" w:hAnsi="Times New Roman"/>
              </w:rPr>
            </w:pPr>
            <w:r w:rsidRPr="00E91C61">
              <w:rPr>
                <w:rFonts w:ascii="Times New Roman" w:hAnsi="Times New Roman"/>
              </w:rPr>
              <w:t>utvrditi koje operacijske sustave koristi tvrtka InfoBit</w:t>
            </w:r>
          </w:p>
          <w:p w:rsidR="004E0D3B" w:rsidRPr="00E91C61" w:rsidRDefault="004E0D3B" w:rsidP="00E169F0">
            <w:pPr>
              <w:pStyle w:val="ListParagraph"/>
              <w:numPr>
                <w:ilvl w:val="0"/>
                <w:numId w:val="23"/>
              </w:numPr>
              <w:tabs>
                <w:tab w:val="left" w:pos="738"/>
              </w:tabs>
              <w:spacing w:line="240" w:lineRule="auto"/>
              <w:rPr>
                <w:rFonts w:ascii="Times New Roman" w:hAnsi="Times New Roman"/>
              </w:rPr>
            </w:pPr>
            <w:r w:rsidRPr="00E91C61">
              <w:rPr>
                <w:rFonts w:ascii="Times New Roman" w:hAnsi="Times New Roman"/>
              </w:rPr>
              <w:t>prepoznati i pobrajati hardwarske platforme</w:t>
            </w:r>
          </w:p>
        </w:tc>
        <w:tc>
          <w:tcPr>
            <w:tcW w:w="1542"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Autobusna karta</w:t>
            </w:r>
          </w:p>
        </w:tc>
        <w:tc>
          <w:tcPr>
            <w:tcW w:w="229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Vredovanje za učenje i primjenu</w:t>
            </w:r>
          </w:p>
        </w:tc>
      </w:tr>
      <w:tr w:rsidR="004E0D3B" w:rsidRPr="00E91C61" w:rsidTr="00475FF1">
        <w:trPr>
          <w:trHeight w:val="852"/>
        </w:trPr>
        <w:tc>
          <w:tcPr>
            <w:tcW w:w="1516" w:type="dxa"/>
            <w:tcBorders>
              <w:top w:val="single" w:sz="4" w:space="0" w:color="auto"/>
              <w:left w:val="single" w:sz="4" w:space="0" w:color="auto"/>
              <w:bottom w:val="single" w:sz="4" w:space="0" w:color="auto"/>
              <w:right w:val="single" w:sz="4" w:space="0" w:color="auto"/>
            </w:tcBorders>
            <w:vAlign w:val="center"/>
            <w:hideMark/>
          </w:tcPr>
          <w:p w:rsidR="004E0D3B" w:rsidRPr="00E51C5E" w:rsidRDefault="004E0D3B" w:rsidP="006F4BF4">
            <w:pPr>
              <w:jc w:val="center"/>
              <w:rPr>
                <w:sz w:val="22"/>
                <w:szCs w:val="22"/>
                <w:lang w:val="hr-HR"/>
              </w:rPr>
            </w:pPr>
            <w:r w:rsidRPr="00E51C5E">
              <w:rPr>
                <w:sz w:val="22"/>
                <w:szCs w:val="22"/>
                <w:lang w:val="hr-HR"/>
              </w:rPr>
              <w:t>1d</w:t>
            </w:r>
          </w:p>
          <w:p w:rsidR="004E0D3B" w:rsidRPr="00E51C5E" w:rsidRDefault="004E0D3B" w:rsidP="006F4BF4">
            <w:pPr>
              <w:jc w:val="center"/>
              <w:rPr>
                <w:sz w:val="22"/>
                <w:szCs w:val="22"/>
                <w:lang w:val="hr-HR"/>
              </w:rPr>
            </w:pPr>
            <w:r w:rsidRPr="00E51C5E">
              <w:rPr>
                <w:sz w:val="22"/>
                <w:szCs w:val="22"/>
                <w:lang w:val="hr-HR"/>
              </w:rPr>
              <w:t>OE</w:t>
            </w:r>
          </w:p>
        </w:tc>
        <w:tc>
          <w:tcPr>
            <w:tcW w:w="183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Prirodoslovni muzej, Trst</w:t>
            </w:r>
          </w:p>
          <w:p w:rsidR="004E0D3B" w:rsidRPr="00E91C61" w:rsidRDefault="004E0D3B" w:rsidP="006F4BF4">
            <w:pPr>
              <w:jc w:val="center"/>
              <w:rPr>
                <w:sz w:val="22"/>
                <w:szCs w:val="22"/>
                <w:lang w:val="hr-HR"/>
              </w:rPr>
            </w:pPr>
            <w:r w:rsidRPr="00E91C61">
              <w:rPr>
                <w:sz w:val="22"/>
                <w:szCs w:val="22"/>
                <w:lang w:val="hr-HR"/>
              </w:rPr>
              <w:t>22.11.19</w:t>
            </w:r>
          </w:p>
          <w:p w:rsidR="004E0D3B" w:rsidRPr="00E91C61" w:rsidRDefault="004E0D3B" w:rsidP="006F4BF4">
            <w:pPr>
              <w:jc w:val="center"/>
              <w:rPr>
                <w:sz w:val="22"/>
                <w:szCs w:val="22"/>
                <w:lang w:val="hr-HR"/>
              </w:rPr>
            </w:pPr>
            <w:r w:rsidRPr="00E91C61">
              <w:rPr>
                <w:sz w:val="22"/>
                <w:szCs w:val="22"/>
                <w:lang w:val="hr-HR"/>
              </w:rPr>
              <w:t>2 sata</w:t>
            </w:r>
          </w:p>
        </w:tc>
        <w:tc>
          <w:tcPr>
            <w:tcW w:w="6710"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tabs>
                <w:tab w:val="left" w:pos="738"/>
              </w:tabs>
              <w:rPr>
                <w:sz w:val="22"/>
                <w:szCs w:val="22"/>
                <w:lang w:val="hr-HR"/>
              </w:rPr>
            </w:pPr>
            <w:r w:rsidRPr="00E91C61">
              <w:rPr>
                <w:sz w:val="22"/>
                <w:szCs w:val="22"/>
                <w:lang w:val="hr-HR"/>
              </w:rPr>
              <w:t>OE</w:t>
            </w:r>
          </w:p>
          <w:p w:rsidR="004E0D3B" w:rsidRPr="00E91C61" w:rsidRDefault="004E0D3B" w:rsidP="00E169F0">
            <w:pPr>
              <w:pStyle w:val="ListParagraph"/>
              <w:numPr>
                <w:ilvl w:val="0"/>
                <w:numId w:val="23"/>
              </w:numPr>
              <w:tabs>
                <w:tab w:val="left" w:pos="738"/>
              </w:tabs>
              <w:spacing w:after="160" w:line="240" w:lineRule="auto"/>
              <w:rPr>
                <w:rFonts w:ascii="Times New Roman" w:hAnsi="Times New Roman"/>
              </w:rPr>
            </w:pPr>
            <w:r w:rsidRPr="00E91C61">
              <w:rPr>
                <w:rFonts w:ascii="Times New Roman" w:hAnsi="Times New Roman"/>
              </w:rPr>
              <w:t>razviti interes prema fizici i tehnici</w:t>
            </w:r>
          </w:p>
          <w:p w:rsidR="004E0D3B" w:rsidRPr="00E91C61" w:rsidRDefault="004E0D3B" w:rsidP="00E169F0">
            <w:pPr>
              <w:pStyle w:val="ListParagraph"/>
              <w:numPr>
                <w:ilvl w:val="0"/>
                <w:numId w:val="23"/>
              </w:numPr>
              <w:tabs>
                <w:tab w:val="left" w:pos="738"/>
              </w:tabs>
              <w:spacing w:after="160" w:line="240" w:lineRule="auto"/>
              <w:rPr>
                <w:rFonts w:ascii="Times New Roman" w:hAnsi="Times New Roman"/>
              </w:rPr>
            </w:pPr>
            <w:r w:rsidRPr="00E91C61">
              <w:rPr>
                <w:rFonts w:ascii="Times New Roman" w:hAnsi="Times New Roman"/>
              </w:rPr>
              <w:t>prepoznati djelovanje „nevidljivih“ polja</w:t>
            </w:r>
          </w:p>
        </w:tc>
        <w:tc>
          <w:tcPr>
            <w:tcW w:w="1542"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Autobusna karta, ulaznice</w:t>
            </w:r>
          </w:p>
        </w:tc>
        <w:tc>
          <w:tcPr>
            <w:tcW w:w="229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Vredovanje za učenje i primjenu</w:t>
            </w:r>
          </w:p>
        </w:tc>
      </w:tr>
      <w:tr w:rsidR="004E0D3B" w:rsidRPr="00E91C61" w:rsidTr="00475FF1">
        <w:trPr>
          <w:trHeight w:val="1180"/>
        </w:trPr>
        <w:tc>
          <w:tcPr>
            <w:tcW w:w="1516"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2d</w:t>
            </w:r>
          </w:p>
          <w:p w:rsidR="004E0D3B" w:rsidRPr="00E91C61" w:rsidRDefault="004E0D3B" w:rsidP="006F4BF4">
            <w:pPr>
              <w:jc w:val="center"/>
              <w:rPr>
                <w:sz w:val="22"/>
                <w:szCs w:val="22"/>
                <w:lang w:val="hr-HR"/>
              </w:rPr>
            </w:pPr>
            <w:r w:rsidRPr="00E91C61">
              <w:rPr>
                <w:sz w:val="22"/>
                <w:szCs w:val="22"/>
                <w:lang w:val="hr-HR"/>
              </w:rPr>
              <w:t>DL</w:t>
            </w:r>
          </w:p>
        </w:tc>
        <w:tc>
          <w:tcPr>
            <w:tcW w:w="183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Zvjezdarnica Višnjan</w:t>
            </w:r>
          </w:p>
          <w:p w:rsidR="004E0D3B" w:rsidRPr="00E91C61" w:rsidRDefault="004E0D3B" w:rsidP="006F4BF4">
            <w:pPr>
              <w:jc w:val="center"/>
              <w:rPr>
                <w:sz w:val="22"/>
                <w:szCs w:val="22"/>
                <w:lang w:val="hr-HR"/>
              </w:rPr>
            </w:pPr>
            <w:r w:rsidRPr="00E91C61">
              <w:rPr>
                <w:sz w:val="22"/>
                <w:szCs w:val="22"/>
                <w:lang w:val="hr-HR"/>
              </w:rPr>
              <w:t>21.02.2020</w:t>
            </w:r>
          </w:p>
          <w:p w:rsidR="004E0D3B" w:rsidRPr="00E91C61" w:rsidRDefault="004E0D3B" w:rsidP="006F4BF4">
            <w:pPr>
              <w:jc w:val="center"/>
              <w:rPr>
                <w:sz w:val="22"/>
                <w:szCs w:val="22"/>
                <w:lang w:val="hr-HR"/>
              </w:rPr>
            </w:pPr>
            <w:r w:rsidRPr="00E91C61">
              <w:rPr>
                <w:sz w:val="22"/>
                <w:szCs w:val="22"/>
                <w:lang w:val="hr-HR"/>
              </w:rPr>
              <w:t>2 sata</w:t>
            </w:r>
          </w:p>
        </w:tc>
        <w:tc>
          <w:tcPr>
            <w:tcW w:w="6710"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tabs>
                <w:tab w:val="left" w:pos="738"/>
              </w:tabs>
              <w:rPr>
                <w:sz w:val="22"/>
                <w:szCs w:val="22"/>
                <w:lang w:val="hr-HR"/>
              </w:rPr>
            </w:pPr>
            <w:r w:rsidRPr="00E91C61">
              <w:rPr>
                <w:sz w:val="22"/>
                <w:szCs w:val="22"/>
                <w:lang w:val="hr-HR"/>
              </w:rPr>
              <w:t>DL</w:t>
            </w:r>
          </w:p>
          <w:p w:rsidR="004E0D3B" w:rsidRPr="00E91C61" w:rsidRDefault="004E0D3B" w:rsidP="00E169F0">
            <w:pPr>
              <w:pStyle w:val="ListParagraph"/>
              <w:numPr>
                <w:ilvl w:val="0"/>
                <w:numId w:val="23"/>
              </w:numPr>
              <w:tabs>
                <w:tab w:val="left" w:pos="738"/>
              </w:tabs>
              <w:spacing w:after="160" w:line="240" w:lineRule="auto"/>
              <w:rPr>
                <w:rFonts w:ascii="Times New Roman" w:hAnsi="Times New Roman"/>
              </w:rPr>
            </w:pPr>
            <w:r w:rsidRPr="00E91C61">
              <w:rPr>
                <w:rFonts w:ascii="Times New Roman" w:hAnsi="Times New Roman"/>
              </w:rPr>
              <w:t>Primjena logičkih funkcija u obradi slike</w:t>
            </w:r>
          </w:p>
        </w:tc>
        <w:tc>
          <w:tcPr>
            <w:tcW w:w="1542"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Autobusna karta</w:t>
            </w:r>
          </w:p>
        </w:tc>
        <w:tc>
          <w:tcPr>
            <w:tcW w:w="229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Vredovanje za učenje i primjenu</w:t>
            </w:r>
          </w:p>
        </w:tc>
      </w:tr>
      <w:tr w:rsidR="004E0D3B" w:rsidRPr="00E91C61" w:rsidTr="00475FF1">
        <w:trPr>
          <w:trHeight w:val="1180"/>
        </w:trPr>
        <w:tc>
          <w:tcPr>
            <w:tcW w:w="1516"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4d</w:t>
            </w:r>
          </w:p>
          <w:p w:rsidR="004E0D3B" w:rsidRPr="00E91C61" w:rsidRDefault="004E0D3B" w:rsidP="006F4BF4">
            <w:pPr>
              <w:jc w:val="center"/>
              <w:rPr>
                <w:sz w:val="22"/>
                <w:szCs w:val="22"/>
                <w:lang w:val="hr-HR"/>
              </w:rPr>
            </w:pPr>
            <w:r w:rsidRPr="00E91C61">
              <w:rPr>
                <w:sz w:val="22"/>
                <w:szCs w:val="22"/>
                <w:lang w:val="hr-HR"/>
              </w:rPr>
              <w:t>URS</w:t>
            </w:r>
          </w:p>
          <w:p w:rsidR="004E0D3B" w:rsidRPr="00E91C61" w:rsidRDefault="004E0D3B" w:rsidP="006F4BF4">
            <w:pPr>
              <w:jc w:val="center"/>
              <w:rPr>
                <w:sz w:val="22"/>
                <w:szCs w:val="22"/>
                <w:lang w:val="hr-HR"/>
              </w:rPr>
            </w:pPr>
            <w:r w:rsidRPr="00E91C61">
              <w:rPr>
                <w:sz w:val="22"/>
                <w:szCs w:val="22"/>
                <w:lang w:val="hr-HR"/>
              </w:rPr>
              <w:t>SIS</w:t>
            </w:r>
          </w:p>
        </w:tc>
        <w:tc>
          <w:tcPr>
            <w:tcW w:w="183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Zvjezdarnica Višnjan</w:t>
            </w:r>
          </w:p>
          <w:p w:rsidR="004E0D3B" w:rsidRPr="00E91C61" w:rsidRDefault="004E0D3B" w:rsidP="006F4BF4">
            <w:pPr>
              <w:jc w:val="center"/>
              <w:rPr>
                <w:sz w:val="22"/>
                <w:szCs w:val="22"/>
                <w:lang w:val="hr-HR"/>
              </w:rPr>
            </w:pPr>
            <w:r w:rsidRPr="00E91C61">
              <w:rPr>
                <w:sz w:val="22"/>
                <w:szCs w:val="22"/>
                <w:lang w:val="hr-HR"/>
              </w:rPr>
              <w:t>21.02.2020</w:t>
            </w:r>
          </w:p>
          <w:p w:rsidR="004E0D3B" w:rsidRPr="00E91C61" w:rsidRDefault="004E0D3B" w:rsidP="006F4BF4">
            <w:pPr>
              <w:jc w:val="center"/>
              <w:rPr>
                <w:sz w:val="22"/>
                <w:szCs w:val="22"/>
                <w:lang w:val="hr-HR"/>
              </w:rPr>
            </w:pPr>
            <w:r w:rsidRPr="00E91C61">
              <w:rPr>
                <w:sz w:val="22"/>
                <w:szCs w:val="22"/>
                <w:lang w:val="hr-HR"/>
              </w:rPr>
              <w:t>2 sata</w:t>
            </w:r>
          </w:p>
          <w:p w:rsidR="004E0D3B" w:rsidRPr="00E91C61" w:rsidRDefault="004E0D3B" w:rsidP="006F4BF4">
            <w:pPr>
              <w:jc w:val="center"/>
              <w:rPr>
                <w:sz w:val="22"/>
                <w:szCs w:val="22"/>
                <w:lang w:val="hr-HR"/>
              </w:rPr>
            </w:pPr>
            <w:r w:rsidRPr="00E91C61">
              <w:rPr>
                <w:sz w:val="22"/>
                <w:szCs w:val="22"/>
                <w:lang w:val="hr-HR"/>
              </w:rPr>
              <w:t>2 sata</w:t>
            </w:r>
          </w:p>
        </w:tc>
        <w:tc>
          <w:tcPr>
            <w:tcW w:w="6710"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tabs>
                <w:tab w:val="left" w:pos="738"/>
              </w:tabs>
              <w:rPr>
                <w:sz w:val="22"/>
                <w:szCs w:val="22"/>
                <w:lang w:val="hr-HR"/>
              </w:rPr>
            </w:pPr>
            <w:r w:rsidRPr="00E91C61">
              <w:rPr>
                <w:sz w:val="22"/>
                <w:szCs w:val="22"/>
                <w:lang w:val="hr-HR"/>
              </w:rPr>
              <w:t>URS</w:t>
            </w:r>
          </w:p>
          <w:p w:rsidR="004E0D3B" w:rsidRPr="00E91C61" w:rsidRDefault="004E0D3B" w:rsidP="00E169F0">
            <w:pPr>
              <w:pStyle w:val="ListParagraph"/>
              <w:numPr>
                <w:ilvl w:val="0"/>
                <w:numId w:val="23"/>
              </w:numPr>
              <w:tabs>
                <w:tab w:val="left" w:pos="738"/>
              </w:tabs>
              <w:spacing w:after="160" w:line="240" w:lineRule="auto"/>
              <w:rPr>
                <w:rFonts w:ascii="Times New Roman" w:hAnsi="Times New Roman"/>
              </w:rPr>
            </w:pPr>
            <w:r w:rsidRPr="00E91C61">
              <w:rPr>
                <w:rFonts w:ascii="Times New Roman" w:hAnsi="Times New Roman"/>
              </w:rPr>
              <w:t>Uočiti primjenu mikroračunala i mikroupravljača u telemetriji te upravljanju na daljinu</w:t>
            </w:r>
          </w:p>
          <w:p w:rsidR="004E0D3B" w:rsidRPr="00E91C61" w:rsidRDefault="004E0D3B" w:rsidP="00E169F0">
            <w:pPr>
              <w:pStyle w:val="ListParagraph"/>
              <w:numPr>
                <w:ilvl w:val="0"/>
                <w:numId w:val="23"/>
              </w:numPr>
              <w:tabs>
                <w:tab w:val="left" w:pos="738"/>
              </w:tabs>
              <w:spacing w:line="240" w:lineRule="auto"/>
              <w:rPr>
                <w:rFonts w:ascii="Times New Roman" w:hAnsi="Times New Roman"/>
              </w:rPr>
            </w:pPr>
            <w:r w:rsidRPr="00E91C61">
              <w:rPr>
                <w:rFonts w:ascii="Times New Roman" w:hAnsi="Times New Roman"/>
              </w:rPr>
              <w:t>Prepoznati i pobrojati primjene arduina i raspberry u prhivatu podataka te digitalnoj obradi (obrada slike)</w:t>
            </w:r>
          </w:p>
          <w:p w:rsidR="004E0D3B" w:rsidRPr="00E91C61" w:rsidRDefault="004E0D3B" w:rsidP="006F4BF4">
            <w:pPr>
              <w:tabs>
                <w:tab w:val="left" w:pos="738"/>
              </w:tabs>
              <w:rPr>
                <w:sz w:val="22"/>
                <w:szCs w:val="22"/>
                <w:lang w:val="hr-HR"/>
              </w:rPr>
            </w:pPr>
            <w:r w:rsidRPr="00E91C61">
              <w:rPr>
                <w:sz w:val="22"/>
                <w:szCs w:val="22"/>
                <w:lang w:val="hr-HR"/>
              </w:rPr>
              <w:t>SIS</w:t>
            </w:r>
          </w:p>
          <w:p w:rsidR="004E0D3B" w:rsidRPr="00E91C61" w:rsidRDefault="004E0D3B" w:rsidP="00E169F0">
            <w:pPr>
              <w:pStyle w:val="ListParagraph"/>
              <w:numPr>
                <w:ilvl w:val="0"/>
                <w:numId w:val="23"/>
              </w:numPr>
              <w:tabs>
                <w:tab w:val="left" w:pos="738"/>
              </w:tabs>
              <w:spacing w:after="160" w:line="240" w:lineRule="auto"/>
              <w:rPr>
                <w:rFonts w:ascii="Times New Roman" w:hAnsi="Times New Roman"/>
              </w:rPr>
            </w:pPr>
            <w:r w:rsidRPr="00E91C61">
              <w:rPr>
                <w:rFonts w:ascii="Times New Roman" w:hAnsi="Times New Roman"/>
              </w:rPr>
              <w:t>Uočiti i pobrojati razine sigurnosti Zvjezdarnice</w:t>
            </w:r>
          </w:p>
          <w:p w:rsidR="004E0D3B" w:rsidRPr="00E91C61" w:rsidRDefault="004E0D3B" w:rsidP="00E169F0">
            <w:pPr>
              <w:pStyle w:val="ListParagraph"/>
              <w:numPr>
                <w:ilvl w:val="0"/>
                <w:numId w:val="23"/>
              </w:numPr>
              <w:tabs>
                <w:tab w:val="left" w:pos="738"/>
              </w:tabs>
              <w:spacing w:line="240" w:lineRule="auto"/>
              <w:rPr>
                <w:rFonts w:ascii="Times New Roman" w:hAnsi="Times New Roman"/>
              </w:rPr>
            </w:pPr>
            <w:r w:rsidRPr="00E91C61">
              <w:rPr>
                <w:rFonts w:ascii="Times New Roman" w:hAnsi="Times New Roman"/>
              </w:rPr>
              <w:t>Uočiti i pobrojati moguće prijetnje jednoj Zvjezdarnici te kako ih spriječiti</w:t>
            </w:r>
          </w:p>
        </w:tc>
        <w:tc>
          <w:tcPr>
            <w:tcW w:w="1542"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Autobusna karta</w:t>
            </w:r>
          </w:p>
        </w:tc>
        <w:tc>
          <w:tcPr>
            <w:tcW w:w="229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Vredovanje za učenje i primjenu</w:t>
            </w:r>
          </w:p>
        </w:tc>
      </w:tr>
      <w:tr w:rsidR="004E0D3B" w:rsidRPr="00E91C61" w:rsidTr="00475FF1">
        <w:trPr>
          <w:trHeight w:val="1180"/>
        </w:trPr>
        <w:tc>
          <w:tcPr>
            <w:tcW w:w="1516"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4d</w:t>
            </w:r>
          </w:p>
          <w:p w:rsidR="004E0D3B" w:rsidRPr="00E91C61" w:rsidRDefault="004E0D3B" w:rsidP="006F4BF4">
            <w:pPr>
              <w:jc w:val="center"/>
              <w:rPr>
                <w:sz w:val="22"/>
                <w:szCs w:val="22"/>
                <w:lang w:val="hr-HR"/>
              </w:rPr>
            </w:pPr>
            <w:r w:rsidRPr="00E91C61">
              <w:rPr>
                <w:sz w:val="22"/>
                <w:szCs w:val="22"/>
                <w:lang w:val="hr-HR"/>
              </w:rPr>
              <w:t>TiPK</w:t>
            </w:r>
          </w:p>
          <w:p w:rsidR="004E0D3B" w:rsidRPr="00E91C61" w:rsidRDefault="004E0D3B" w:rsidP="006F4BF4">
            <w:pPr>
              <w:jc w:val="center"/>
              <w:rPr>
                <w:sz w:val="22"/>
                <w:szCs w:val="22"/>
                <w:lang w:val="hr-HR"/>
              </w:rPr>
            </w:pPr>
            <w:r w:rsidRPr="00E91C61">
              <w:rPr>
                <w:sz w:val="22"/>
                <w:szCs w:val="22"/>
                <w:lang w:val="hr-HR"/>
              </w:rPr>
              <w:t>URS</w:t>
            </w:r>
          </w:p>
          <w:p w:rsidR="004E0D3B" w:rsidRPr="00E91C61" w:rsidRDefault="004E0D3B" w:rsidP="006F4BF4">
            <w:pPr>
              <w:jc w:val="center"/>
              <w:rPr>
                <w:sz w:val="22"/>
                <w:szCs w:val="22"/>
                <w:lang w:val="hr-HR"/>
              </w:rPr>
            </w:pPr>
            <w:r w:rsidRPr="00E91C61">
              <w:rPr>
                <w:sz w:val="22"/>
                <w:szCs w:val="22"/>
                <w:lang w:val="hr-HR"/>
              </w:rPr>
              <w:t>DiOIS</w:t>
            </w:r>
          </w:p>
          <w:p w:rsidR="004E0D3B" w:rsidRPr="00E91C61" w:rsidRDefault="004E0D3B" w:rsidP="006F4BF4">
            <w:pPr>
              <w:jc w:val="center"/>
              <w:rPr>
                <w:sz w:val="22"/>
                <w:szCs w:val="22"/>
                <w:lang w:val="hr-HR"/>
              </w:rPr>
            </w:pPr>
            <w:r w:rsidRPr="00E91C61">
              <w:rPr>
                <w:sz w:val="22"/>
                <w:szCs w:val="22"/>
                <w:lang w:val="hr-HR"/>
              </w:rPr>
              <w:t>SIS</w:t>
            </w:r>
          </w:p>
          <w:p w:rsidR="004E0D3B" w:rsidRPr="00E91C61" w:rsidRDefault="004E0D3B" w:rsidP="006F4BF4">
            <w:pPr>
              <w:rPr>
                <w:sz w:val="22"/>
                <w:szCs w:val="22"/>
                <w:lang w:val="hr-HR"/>
              </w:rPr>
            </w:pPr>
          </w:p>
          <w:p w:rsidR="004E0D3B" w:rsidRPr="00E91C61" w:rsidRDefault="004E0D3B" w:rsidP="006F4BF4">
            <w:pPr>
              <w:jc w:val="center"/>
              <w:rPr>
                <w:sz w:val="22"/>
                <w:szCs w:val="22"/>
                <w:lang w:val="hr-HR"/>
              </w:rPr>
            </w:pPr>
          </w:p>
        </w:tc>
        <w:tc>
          <w:tcPr>
            <w:tcW w:w="183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 xml:space="preserve">BAT i Istragrafika, </w:t>
            </w:r>
          </w:p>
          <w:p w:rsidR="004E0D3B" w:rsidRPr="00E91C61" w:rsidRDefault="004E0D3B" w:rsidP="006F4BF4">
            <w:pPr>
              <w:jc w:val="center"/>
              <w:rPr>
                <w:sz w:val="22"/>
                <w:szCs w:val="22"/>
                <w:lang w:val="hr-HR"/>
              </w:rPr>
            </w:pPr>
            <w:r w:rsidRPr="00E91C61">
              <w:rPr>
                <w:sz w:val="22"/>
                <w:szCs w:val="22"/>
                <w:lang w:val="hr-HR"/>
              </w:rPr>
              <w:t>Kanfanar</w:t>
            </w:r>
          </w:p>
          <w:p w:rsidR="004E0D3B" w:rsidRPr="00E91C61" w:rsidRDefault="004E0D3B" w:rsidP="006F4BF4">
            <w:pPr>
              <w:jc w:val="center"/>
              <w:rPr>
                <w:sz w:val="22"/>
                <w:szCs w:val="22"/>
                <w:lang w:val="hr-HR"/>
              </w:rPr>
            </w:pPr>
            <w:r w:rsidRPr="00E91C61">
              <w:rPr>
                <w:sz w:val="22"/>
                <w:szCs w:val="22"/>
                <w:lang w:val="hr-HR"/>
              </w:rPr>
              <w:t>Ožujak 2020</w:t>
            </w:r>
          </w:p>
          <w:p w:rsidR="004E0D3B" w:rsidRPr="00E91C61" w:rsidRDefault="004E0D3B" w:rsidP="006F4BF4">
            <w:pPr>
              <w:jc w:val="center"/>
              <w:rPr>
                <w:sz w:val="22"/>
                <w:szCs w:val="22"/>
                <w:lang w:val="hr-HR"/>
              </w:rPr>
            </w:pPr>
            <w:r w:rsidRPr="00E91C61">
              <w:rPr>
                <w:sz w:val="22"/>
                <w:szCs w:val="22"/>
                <w:lang w:val="hr-HR"/>
              </w:rPr>
              <w:t>2 sata</w:t>
            </w:r>
          </w:p>
          <w:p w:rsidR="004E0D3B" w:rsidRPr="00E91C61" w:rsidRDefault="004E0D3B" w:rsidP="006F4BF4">
            <w:pPr>
              <w:jc w:val="center"/>
              <w:rPr>
                <w:sz w:val="22"/>
                <w:szCs w:val="22"/>
                <w:lang w:val="hr-HR"/>
              </w:rPr>
            </w:pPr>
            <w:r w:rsidRPr="00E91C61">
              <w:rPr>
                <w:sz w:val="22"/>
                <w:szCs w:val="22"/>
                <w:lang w:val="hr-HR"/>
              </w:rPr>
              <w:t>2 sata</w:t>
            </w:r>
          </w:p>
          <w:p w:rsidR="004E0D3B" w:rsidRPr="00E91C61" w:rsidRDefault="004E0D3B" w:rsidP="006F4BF4">
            <w:pPr>
              <w:jc w:val="center"/>
              <w:rPr>
                <w:sz w:val="22"/>
                <w:szCs w:val="22"/>
                <w:lang w:val="hr-HR"/>
              </w:rPr>
            </w:pPr>
            <w:r w:rsidRPr="00E91C61">
              <w:rPr>
                <w:sz w:val="22"/>
                <w:szCs w:val="22"/>
                <w:lang w:val="hr-HR"/>
              </w:rPr>
              <w:t>2 sata</w:t>
            </w:r>
          </w:p>
          <w:p w:rsidR="004E0D3B" w:rsidRPr="00E91C61" w:rsidRDefault="004E0D3B" w:rsidP="006F4BF4">
            <w:pPr>
              <w:jc w:val="center"/>
              <w:rPr>
                <w:sz w:val="22"/>
                <w:szCs w:val="22"/>
                <w:lang w:val="hr-HR"/>
              </w:rPr>
            </w:pPr>
            <w:r w:rsidRPr="00E91C61">
              <w:rPr>
                <w:sz w:val="22"/>
                <w:szCs w:val="22"/>
                <w:lang w:val="hr-HR"/>
              </w:rPr>
              <w:t>2 sata</w:t>
            </w:r>
          </w:p>
        </w:tc>
        <w:tc>
          <w:tcPr>
            <w:tcW w:w="6710"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tabs>
                <w:tab w:val="left" w:pos="738"/>
              </w:tabs>
              <w:rPr>
                <w:sz w:val="22"/>
                <w:szCs w:val="22"/>
                <w:lang w:val="hr-HR"/>
              </w:rPr>
            </w:pPr>
            <w:r w:rsidRPr="00E91C61">
              <w:rPr>
                <w:sz w:val="22"/>
                <w:szCs w:val="22"/>
                <w:lang w:val="hr-HR"/>
              </w:rPr>
              <w:t>TiPK</w:t>
            </w:r>
          </w:p>
          <w:p w:rsidR="004E0D3B" w:rsidRPr="00E91C61" w:rsidRDefault="004E0D3B" w:rsidP="00E169F0">
            <w:pPr>
              <w:pStyle w:val="ListParagraph"/>
              <w:numPr>
                <w:ilvl w:val="0"/>
                <w:numId w:val="23"/>
              </w:numPr>
              <w:tabs>
                <w:tab w:val="left" w:pos="738"/>
              </w:tabs>
              <w:spacing w:after="160" w:line="240" w:lineRule="auto"/>
              <w:rPr>
                <w:rFonts w:ascii="Times New Roman" w:hAnsi="Times New Roman"/>
              </w:rPr>
            </w:pPr>
            <w:r w:rsidRPr="00E91C61">
              <w:rPr>
                <w:rFonts w:ascii="Times New Roman" w:hAnsi="Times New Roman"/>
              </w:rPr>
              <w:t>Nabrojati službene dokumente poslovnog i tehničkog dokumentiranja koje su vidjeli u BATu i Istragrafici</w:t>
            </w:r>
          </w:p>
          <w:p w:rsidR="004E0D3B" w:rsidRPr="00E91C61" w:rsidRDefault="004E0D3B" w:rsidP="00E169F0">
            <w:pPr>
              <w:pStyle w:val="ListParagraph"/>
              <w:numPr>
                <w:ilvl w:val="0"/>
                <w:numId w:val="23"/>
              </w:numPr>
              <w:tabs>
                <w:tab w:val="left" w:pos="738"/>
              </w:tabs>
              <w:spacing w:after="160" w:line="240" w:lineRule="auto"/>
              <w:rPr>
                <w:rFonts w:ascii="Times New Roman" w:hAnsi="Times New Roman"/>
              </w:rPr>
            </w:pPr>
            <w:r w:rsidRPr="00E91C61">
              <w:rPr>
                <w:rFonts w:ascii="Times New Roman" w:hAnsi="Times New Roman"/>
              </w:rPr>
              <w:t>Nabrojati programske alate za poslovno i tehničko dokumentiranja koje su vidjeli u BATu i Istragrafici</w:t>
            </w:r>
          </w:p>
          <w:p w:rsidR="004E0D3B" w:rsidRPr="00E91C61" w:rsidRDefault="004E0D3B" w:rsidP="00E169F0">
            <w:pPr>
              <w:pStyle w:val="ListParagraph"/>
              <w:numPr>
                <w:ilvl w:val="0"/>
                <w:numId w:val="23"/>
              </w:numPr>
              <w:tabs>
                <w:tab w:val="left" w:pos="738"/>
              </w:tabs>
              <w:spacing w:line="240" w:lineRule="auto"/>
              <w:rPr>
                <w:rFonts w:ascii="Times New Roman" w:hAnsi="Times New Roman"/>
              </w:rPr>
            </w:pPr>
            <w:r w:rsidRPr="00E91C61">
              <w:rPr>
                <w:rFonts w:ascii="Times New Roman" w:hAnsi="Times New Roman"/>
              </w:rPr>
              <w:t>Prepoznati specijalizirani hardware za tehničko dokumentiranje (ploteri, 3d printeri i sl.</w:t>
            </w:r>
          </w:p>
          <w:p w:rsidR="004E0D3B" w:rsidRPr="00E91C61" w:rsidRDefault="004E0D3B" w:rsidP="006F4BF4">
            <w:pPr>
              <w:tabs>
                <w:tab w:val="left" w:pos="738"/>
              </w:tabs>
              <w:rPr>
                <w:sz w:val="22"/>
                <w:szCs w:val="22"/>
                <w:lang w:val="hr-HR"/>
              </w:rPr>
            </w:pPr>
            <w:r w:rsidRPr="00E91C61">
              <w:rPr>
                <w:sz w:val="22"/>
                <w:szCs w:val="22"/>
                <w:lang w:val="hr-HR"/>
              </w:rPr>
              <w:t>URS</w:t>
            </w:r>
          </w:p>
          <w:p w:rsidR="004E0D3B" w:rsidRPr="00E91C61" w:rsidRDefault="004E0D3B" w:rsidP="00E169F0">
            <w:pPr>
              <w:pStyle w:val="ListParagraph"/>
              <w:numPr>
                <w:ilvl w:val="0"/>
                <w:numId w:val="23"/>
              </w:numPr>
              <w:tabs>
                <w:tab w:val="left" w:pos="738"/>
              </w:tabs>
              <w:spacing w:line="240" w:lineRule="auto"/>
              <w:rPr>
                <w:rFonts w:ascii="Times New Roman" w:hAnsi="Times New Roman"/>
              </w:rPr>
            </w:pPr>
            <w:r w:rsidRPr="00E91C61">
              <w:rPr>
                <w:rFonts w:ascii="Times New Roman" w:hAnsi="Times New Roman"/>
              </w:rPr>
              <w:t>Uočiti primjenu URSa u CNC strojevima</w:t>
            </w:r>
          </w:p>
          <w:p w:rsidR="004E0D3B" w:rsidRPr="00E91C61" w:rsidRDefault="004E0D3B" w:rsidP="006F4BF4">
            <w:pPr>
              <w:tabs>
                <w:tab w:val="left" w:pos="738"/>
              </w:tabs>
              <w:rPr>
                <w:sz w:val="22"/>
                <w:szCs w:val="22"/>
                <w:lang w:val="hr-HR"/>
              </w:rPr>
            </w:pPr>
            <w:r w:rsidRPr="00E91C61">
              <w:rPr>
                <w:sz w:val="22"/>
                <w:szCs w:val="22"/>
                <w:lang w:val="hr-HR"/>
              </w:rPr>
              <w:t>DiOIS</w:t>
            </w:r>
          </w:p>
          <w:p w:rsidR="004E0D3B" w:rsidRPr="00E91C61" w:rsidRDefault="004E0D3B" w:rsidP="00E169F0">
            <w:pPr>
              <w:pStyle w:val="ListParagraph"/>
              <w:numPr>
                <w:ilvl w:val="0"/>
                <w:numId w:val="23"/>
              </w:numPr>
              <w:tabs>
                <w:tab w:val="left" w:pos="738"/>
              </w:tabs>
              <w:spacing w:line="240" w:lineRule="auto"/>
              <w:rPr>
                <w:rFonts w:ascii="Times New Roman" w:hAnsi="Times New Roman"/>
              </w:rPr>
            </w:pPr>
            <w:r w:rsidRPr="00E91C61">
              <w:rPr>
                <w:rFonts w:ascii="Times New Roman" w:hAnsi="Times New Roman"/>
              </w:rPr>
              <w:t>Upoznati se s radom službe održavanje te mogućnostima zaposlenja</w:t>
            </w:r>
          </w:p>
          <w:p w:rsidR="004E0D3B" w:rsidRPr="00E91C61" w:rsidRDefault="004E0D3B" w:rsidP="006F4BF4">
            <w:pPr>
              <w:tabs>
                <w:tab w:val="left" w:pos="738"/>
              </w:tabs>
              <w:rPr>
                <w:sz w:val="22"/>
                <w:szCs w:val="22"/>
                <w:lang w:val="hr-HR"/>
              </w:rPr>
            </w:pPr>
            <w:r w:rsidRPr="00E91C61">
              <w:rPr>
                <w:sz w:val="22"/>
                <w:szCs w:val="22"/>
                <w:lang w:val="hr-HR"/>
              </w:rPr>
              <w:t>SIS</w:t>
            </w:r>
          </w:p>
          <w:p w:rsidR="004E0D3B" w:rsidRPr="00E91C61" w:rsidRDefault="004E0D3B" w:rsidP="00E169F0">
            <w:pPr>
              <w:pStyle w:val="ListParagraph"/>
              <w:numPr>
                <w:ilvl w:val="0"/>
                <w:numId w:val="23"/>
              </w:numPr>
              <w:tabs>
                <w:tab w:val="left" w:pos="738"/>
              </w:tabs>
              <w:spacing w:line="240" w:lineRule="auto"/>
              <w:rPr>
                <w:rFonts w:ascii="Times New Roman" w:hAnsi="Times New Roman"/>
              </w:rPr>
            </w:pPr>
            <w:r w:rsidRPr="00E91C61">
              <w:rPr>
                <w:rFonts w:ascii="Times New Roman" w:hAnsi="Times New Roman"/>
              </w:rPr>
              <w:lastRenderedPageBreak/>
              <w:t>Prepoznati i pobrojati elementi hijerahije sigurnosti informacijskog sustava</w:t>
            </w:r>
          </w:p>
          <w:p w:rsidR="004E0D3B" w:rsidRPr="00E91C61" w:rsidRDefault="004E0D3B" w:rsidP="00E169F0">
            <w:pPr>
              <w:pStyle w:val="ListParagraph"/>
              <w:numPr>
                <w:ilvl w:val="0"/>
                <w:numId w:val="23"/>
              </w:numPr>
              <w:tabs>
                <w:tab w:val="left" w:pos="738"/>
              </w:tabs>
              <w:spacing w:line="240" w:lineRule="auto"/>
              <w:rPr>
                <w:rFonts w:ascii="Times New Roman" w:hAnsi="Times New Roman"/>
              </w:rPr>
            </w:pPr>
            <w:r w:rsidRPr="00E91C61">
              <w:rPr>
                <w:rFonts w:ascii="Times New Roman" w:hAnsi="Times New Roman"/>
              </w:rPr>
              <w:t>Pobrojati i prepoznati točke akvizicije podataka</w:t>
            </w:r>
          </w:p>
          <w:p w:rsidR="004E0D3B" w:rsidRPr="00E91C61" w:rsidRDefault="004E0D3B" w:rsidP="00E169F0">
            <w:pPr>
              <w:pStyle w:val="ListParagraph"/>
              <w:numPr>
                <w:ilvl w:val="0"/>
                <w:numId w:val="23"/>
              </w:numPr>
              <w:tabs>
                <w:tab w:val="left" w:pos="738"/>
              </w:tabs>
              <w:spacing w:line="240" w:lineRule="auto"/>
              <w:rPr>
                <w:rFonts w:ascii="Times New Roman" w:hAnsi="Times New Roman"/>
              </w:rPr>
            </w:pPr>
            <w:r w:rsidRPr="00E91C61">
              <w:rPr>
                <w:rFonts w:ascii="Times New Roman" w:hAnsi="Times New Roman"/>
              </w:rPr>
              <w:t>Nabrojati zone ograničenog pristupa i definirati razloge ograničenog pristupa (sigurnost, tajnost, opasnost)</w:t>
            </w:r>
          </w:p>
        </w:tc>
        <w:tc>
          <w:tcPr>
            <w:tcW w:w="1542"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lastRenderedPageBreak/>
              <w:t>Autobusna karta</w:t>
            </w:r>
          </w:p>
        </w:tc>
        <w:tc>
          <w:tcPr>
            <w:tcW w:w="229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Vredovanje za učenje i primjenu</w:t>
            </w:r>
          </w:p>
        </w:tc>
      </w:tr>
      <w:tr w:rsidR="004E0D3B" w:rsidRPr="00E91C61" w:rsidTr="00475FF1">
        <w:trPr>
          <w:trHeight w:val="1180"/>
        </w:trPr>
        <w:tc>
          <w:tcPr>
            <w:tcW w:w="1516"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4d</w:t>
            </w:r>
          </w:p>
          <w:p w:rsidR="004E0D3B" w:rsidRPr="00E91C61" w:rsidRDefault="004E0D3B" w:rsidP="006F4BF4">
            <w:pPr>
              <w:jc w:val="center"/>
              <w:rPr>
                <w:sz w:val="22"/>
                <w:szCs w:val="22"/>
                <w:lang w:val="hr-HR"/>
              </w:rPr>
            </w:pPr>
            <w:r w:rsidRPr="00E91C61">
              <w:rPr>
                <w:sz w:val="22"/>
                <w:szCs w:val="22"/>
                <w:lang w:val="hr-HR"/>
              </w:rPr>
              <w:t>URS</w:t>
            </w:r>
          </w:p>
          <w:p w:rsidR="004E0D3B" w:rsidRPr="00E91C61" w:rsidRDefault="004E0D3B" w:rsidP="006F4BF4">
            <w:pPr>
              <w:jc w:val="center"/>
              <w:rPr>
                <w:sz w:val="22"/>
                <w:szCs w:val="22"/>
                <w:lang w:val="hr-HR"/>
              </w:rPr>
            </w:pPr>
            <w:r w:rsidRPr="00E91C61">
              <w:rPr>
                <w:sz w:val="22"/>
                <w:szCs w:val="22"/>
                <w:lang w:val="hr-HR"/>
              </w:rPr>
              <w:t>DiOIS</w:t>
            </w:r>
          </w:p>
          <w:p w:rsidR="004E0D3B" w:rsidRPr="00E91C61" w:rsidRDefault="004E0D3B" w:rsidP="006F4BF4">
            <w:pPr>
              <w:rPr>
                <w:sz w:val="22"/>
                <w:szCs w:val="22"/>
                <w:lang w:val="hr-HR"/>
              </w:rPr>
            </w:pPr>
          </w:p>
          <w:p w:rsidR="004E0D3B" w:rsidRPr="00E91C61" w:rsidRDefault="004E0D3B" w:rsidP="006F4BF4">
            <w:pPr>
              <w:jc w:val="center"/>
              <w:rPr>
                <w:sz w:val="22"/>
                <w:szCs w:val="22"/>
                <w:lang w:val="hr-HR"/>
              </w:rPr>
            </w:pPr>
          </w:p>
        </w:tc>
        <w:tc>
          <w:tcPr>
            <w:tcW w:w="183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 xml:space="preserve">CIM, </w:t>
            </w:r>
          </w:p>
          <w:p w:rsidR="004E0D3B" w:rsidRPr="00E91C61" w:rsidRDefault="004E0D3B" w:rsidP="006F4BF4">
            <w:pPr>
              <w:jc w:val="center"/>
              <w:rPr>
                <w:sz w:val="22"/>
                <w:szCs w:val="22"/>
                <w:lang w:val="hr-HR"/>
              </w:rPr>
            </w:pPr>
            <w:r w:rsidRPr="00E91C61">
              <w:rPr>
                <w:sz w:val="22"/>
                <w:szCs w:val="22"/>
                <w:lang w:val="hr-HR"/>
              </w:rPr>
              <w:t>Rovinj</w:t>
            </w:r>
          </w:p>
          <w:p w:rsidR="004E0D3B" w:rsidRPr="00E91C61" w:rsidRDefault="004E0D3B" w:rsidP="006F4BF4">
            <w:pPr>
              <w:jc w:val="center"/>
              <w:rPr>
                <w:sz w:val="22"/>
                <w:szCs w:val="22"/>
                <w:lang w:val="hr-HR"/>
              </w:rPr>
            </w:pPr>
            <w:r w:rsidRPr="00E91C61">
              <w:rPr>
                <w:sz w:val="22"/>
                <w:szCs w:val="22"/>
                <w:lang w:val="hr-HR"/>
              </w:rPr>
              <w:t>Ožujak 2020</w:t>
            </w:r>
          </w:p>
          <w:p w:rsidR="004E0D3B" w:rsidRPr="00E91C61" w:rsidRDefault="004E0D3B" w:rsidP="006F4BF4">
            <w:pPr>
              <w:jc w:val="center"/>
              <w:rPr>
                <w:sz w:val="22"/>
                <w:szCs w:val="22"/>
                <w:lang w:val="hr-HR"/>
              </w:rPr>
            </w:pPr>
            <w:r w:rsidRPr="00E91C61">
              <w:rPr>
                <w:sz w:val="22"/>
                <w:szCs w:val="22"/>
                <w:lang w:val="hr-HR"/>
              </w:rPr>
              <w:t>2 sata</w:t>
            </w:r>
          </w:p>
          <w:p w:rsidR="004E0D3B" w:rsidRPr="00E91C61" w:rsidRDefault="004E0D3B" w:rsidP="006F4BF4">
            <w:pPr>
              <w:jc w:val="center"/>
              <w:rPr>
                <w:sz w:val="22"/>
                <w:szCs w:val="22"/>
                <w:lang w:val="hr-HR"/>
              </w:rPr>
            </w:pPr>
            <w:r w:rsidRPr="00E91C61">
              <w:rPr>
                <w:sz w:val="22"/>
                <w:szCs w:val="22"/>
                <w:lang w:val="hr-HR"/>
              </w:rPr>
              <w:t>2 sata</w:t>
            </w:r>
          </w:p>
        </w:tc>
        <w:tc>
          <w:tcPr>
            <w:tcW w:w="6710"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tabs>
                <w:tab w:val="left" w:pos="738"/>
              </w:tabs>
              <w:rPr>
                <w:sz w:val="22"/>
                <w:szCs w:val="22"/>
                <w:lang w:val="hr-HR"/>
              </w:rPr>
            </w:pPr>
            <w:r w:rsidRPr="00E91C61">
              <w:rPr>
                <w:sz w:val="22"/>
                <w:szCs w:val="22"/>
                <w:lang w:val="hr-HR"/>
              </w:rPr>
              <w:t>URS</w:t>
            </w:r>
          </w:p>
          <w:p w:rsidR="004E0D3B" w:rsidRPr="00E91C61" w:rsidRDefault="004E0D3B" w:rsidP="00E169F0">
            <w:pPr>
              <w:pStyle w:val="ListParagraph"/>
              <w:numPr>
                <w:ilvl w:val="0"/>
                <w:numId w:val="23"/>
              </w:numPr>
              <w:tabs>
                <w:tab w:val="left" w:pos="738"/>
              </w:tabs>
              <w:spacing w:line="240" w:lineRule="auto"/>
              <w:rPr>
                <w:rFonts w:ascii="Times New Roman" w:hAnsi="Times New Roman"/>
              </w:rPr>
            </w:pPr>
            <w:r w:rsidRPr="00E91C61">
              <w:rPr>
                <w:rFonts w:ascii="Times New Roman" w:hAnsi="Times New Roman"/>
              </w:rPr>
              <w:t>Upoznati se s primjenom URSa u akvizicija i obradi znanstvenih podataka</w:t>
            </w:r>
          </w:p>
          <w:p w:rsidR="004E0D3B" w:rsidRPr="00E91C61" w:rsidRDefault="004E0D3B" w:rsidP="006F4BF4">
            <w:pPr>
              <w:tabs>
                <w:tab w:val="left" w:pos="738"/>
              </w:tabs>
              <w:rPr>
                <w:sz w:val="22"/>
                <w:szCs w:val="22"/>
                <w:lang w:val="hr-HR"/>
              </w:rPr>
            </w:pPr>
            <w:r w:rsidRPr="00E91C61">
              <w:rPr>
                <w:sz w:val="22"/>
                <w:szCs w:val="22"/>
                <w:lang w:val="hr-HR"/>
              </w:rPr>
              <w:t>DiOIS</w:t>
            </w:r>
          </w:p>
          <w:p w:rsidR="004E0D3B" w:rsidRPr="00E91C61" w:rsidRDefault="004E0D3B" w:rsidP="00E169F0">
            <w:pPr>
              <w:pStyle w:val="ListParagraph"/>
              <w:numPr>
                <w:ilvl w:val="0"/>
                <w:numId w:val="23"/>
              </w:numPr>
              <w:tabs>
                <w:tab w:val="left" w:pos="738"/>
              </w:tabs>
              <w:spacing w:line="240" w:lineRule="auto"/>
              <w:rPr>
                <w:rFonts w:ascii="Times New Roman" w:hAnsi="Times New Roman"/>
              </w:rPr>
            </w:pPr>
            <w:r w:rsidRPr="00E91C61">
              <w:rPr>
                <w:rFonts w:ascii="Times New Roman" w:hAnsi="Times New Roman"/>
              </w:rPr>
              <w:t>Upoznati se sa službom i procedurama održavanja složene mjerne opreme</w:t>
            </w:r>
          </w:p>
        </w:tc>
        <w:tc>
          <w:tcPr>
            <w:tcW w:w="1542"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w:t>
            </w:r>
          </w:p>
        </w:tc>
        <w:tc>
          <w:tcPr>
            <w:tcW w:w="229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Vredovanje za učenje i primjenu</w:t>
            </w:r>
          </w:p>
        </w:tc>
      </w:tr>
      <w:tr w:rsidR="004E0D3B" w:rsidRPr="00E91C61" w:rsidTr="00475FF1">
        <w:trPr>
          <w:trHeight w:val="1180"/>
        </w:trPr>
        <w:tc>
          <w:tcPr>
            <w:tcW w:w="1516"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jc w:val="center"/>
              <w:rPr>
                <w:sz w:val="22"/>
                <w:szCs w:val="22"/>
                <w:lang w:val="hr-HR"/>
              </w:rPr>
            </w:pPr>
            <w:r w:rsidRPr="00E91C61">
              <w:rPr>
                <w:sz w:val="22"/>
                <w:szCs w:val="22"/>
                <w:lang w:val="hr-HR"/>
              </w:rPr>
              <w:t>4d</w:t>
            </w:r>
          </w:p>
          <w:p w:rsidR="004E0D3B" w:rsidRPr="00E91C61" w:rsidRDefault="004E0D3B" w:rsidP="006F4BF4">
            <w:pPr>
              <w:jc w:val="center"/>
              <w:rPr>
                <w:sz w:val="22"/>
                <w:szCs w:val="22"/>
                <w:lang w:val="hr-HR"/>
              </w:rPr>
            </w:pPr>
            <w:r w:rsidRPr="00E91C61">
              <w:rPr>
                <w:sz w:val="22"/>
                <w:szCs w:val="22"/>
                <w:lang w:val="hr-HR"/>
              </w:rPr>
              <w:t>URS</w:t>
            </w:r>
          </w:p>
          <w:p w:rsidR="004E0D3B" w:rsidRPr="00E91C61" w:rsidRDefault="004E0D3B" w:rsidP="006F4BF4">
            <w:pPr>
              <w:jc w:val="center"/>
              <w:rPr>
                <w:sz w:val="22"/>
                <w:szCs w:val="22"/>
                <w:lang w:val="hr-HR"/>
              </w:rPr>
            </w:pPr>
          </w:p>
        </w:tc>
        <w:tc>
          <w:tcPr>
            <w:tcW w:w="183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TV postaja, Zagreb</w:t>
            </w:r>
          </w:p>
          <w:p w:rsidR="004E0D3B" w:rsidRPr="00E91C61" w:rsidRDefault="004E0D3B" w:rsidP="006F4BF4">
            <w:pPr>
              <w:jc w:val="center"/>
              <w:rPr>
                <w:sz w:val="22"/>
                <w:szCs w:val="22"/>
                <w:lang w:val="hr-HR"/>
              </w:rPr>
            </w:pPr>
            <w:r w:rsidRPr="00E91C61">
              <w:rPr>
                <w:sz w:val="22"/>
                <w:szCs w:val="22"/>
                <w:lang w:val="hr-HR"/>
              </w:rPr>
              <w:t>08.04.2020.</w:t>
            </w:r>
          </w:p>
          <w:p w:rsidR="004E0D3B" w:rsidRPr="00E91C61" w:rsidRDefault="004E0D3B" w:rsidP="006F4BF4">
            <w:pPr>
              <w:jc w:val="center"/>
              <w:rPr>
                <w:sz w:val="22"/>
                <w:szCs w:val="22"/>
                <w:lang w:val="hr-HR"/>
              </w:rPr>
            </w:pPr>
            <w:r w:rsidRPr="00E91C61">
              <w:rPr>
                <w:sz w:val="22"/>
                <w:szCs w:val="22"/>
                <w:lang w:val="hr-HR"/>
              </w:rPr>
              <w:t>2 sata</w:t>
            </w:r>
          </w:p>
        </w:tc>
        <w:tc>
          <w:tcPr>
            <w:tcW w:w="6710" w:type="dxa"/>
            <w:tcBorders>
              <w:top w:val="single" w:sz="4" w:space="0" w:color="auto"/>
              <w:left w:val="single" w:sz="4" w:space="0" w:color="auto"/>
              <w:bottom w:val="single" w:sz="4" w:space="0" w:color="auto"/>
              <w:right w:val="single" w:sz="4" w:space="0" w:color="auto"/>
            </w:tcBorders>
            <w:vAlign w:val="center"/>
          </w:tcPr>
          <w:p w:rsidR="004E0D3B" w:rsidRPr="00E91C61" w:rsidRDefault="004E0D3B" w:rsidP="006F4BF4">
            <w:pPr>
              <w:tabs>
                <w:tab w:val="left" w:pos="738"/>
              </w:tabs>
              <w:rPr>
                <w:sz w:val="22"/>
                <w:szCs w:val="22"/>
                <w:lang w:val="hr-HR"/>
              </w:rPr>
            </w:pPr>
            <w:r w:rsidRPr="00E91C61">
              <w:rPr>
                <w:sz w:val="22"/>
                <w:szCs w:val="22"/>
                <w:lang w:val="hr-HR"/>
              </w:rPr>
              <w:t>URS</w:t>
            </w:r>
          </w:p>
          <w:p w:rsidR="004E0D3B" w:rsidRPr="00E91C61" w:rsidRDefault="004E0D3B" w:rsidP="00E169F0">
            <w:pPr>
              <w:pStyle w:val="ListParagraph"/>
              <w:numPr>
                <w:ilvl w:val="0"/>
                <w:numId w:val="23"/>
              </w:numPr>
              <w:tabs>
                <w:tab w:val="left" w:pos="738"/>
              </w:tabs>
              <w:spacing w:line="240" w:lineRule="auto"/>
              <w:rPr>
                <w:rFonts w:ascii="Times New Roman" w:hAnsi="Times New Roman"/>
              </w:rPr>
            </w:pPr>
            <w:r w:rsidRPr="00E91C61">
              <w:rPr>
                <w:rFonts w:ascii="Times New Roman" w:hAnsi="Times New Roman"/>
              </w:rPr>
              <w:t>Primjena mikroračunala i mikroupravljača u radu TV postaje (obrada slike i zvuka, sinhronizacija procesa)</w:t>
            </w:r>
          </w:p>
        </w:tc>
        <w:tc>
          <w:tcPr>
            <w:tcW w:w="1542"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Autobusna karta</w:t>
            </w:r>
          </w:p>
        </w:tc>
        <w:tc>
          <w:tcPr>
            <w:tcW w:w="2294" w:type="dxa"/>
            <w:tcBorders>
              <w:top w:val="single" w:sz="4" w:space="0" w:color="auto"/>
              <w:left w:val="single" w:sz="4" w:space="0" w:color="auto"/>
              <w:bottom w:val="single" w:sz="4" w:space="0" w:color="auto"/>
              <w:right w:val="single" w:sz="4" w:space="0" w:color="auto"/>
            </w:tcBorders>
            <w:vAlign w:val="center"/>
            <w:hideMark/>
          </w:tcPr>
          <w:p w:rsidR="004E0D3B" w:rsidRPr="00E91C61" w:rsidRDefault="004E0D3B" w:rsidP="006F4BF4">
            <w:pPr>
              <w:jc w:val="center"/>
              <w:rPr>
                <w:sz w:val="22"/>
                <w:szCs w:val="22"/>
                <w:lang w:val="hr-HR"/>
              </w:rPr>
            </w:pPr>
            <w:r w:rsidRPr="00E91C61">
              <w:rPr>
                <w:sz w:val="22"/>
                <w:szCs w:val="22"/>
                <w:lang w:val="hr-HR"/>
              </w:rPr>
              <w:t>Vredovanje za učenje i primjenu</w:t>
            </w:r>
          </w:p>
        </w:tc>
      </w:tr>
    </w:tbl>
    <w:p w:rsidR="00245E08" w:rsidRPr="00E91C61" w:rsidRDefault="00245E08" w:rsidP="006F4BF4">
      <w:pPr>
        <w:rPr>
          <w:color w:val="FF0000"/>
          <w:sz w:val="22"/>
          <w:szCs w:val="22"/>
          <w:lang w:val="hr-HR"/>
        </w:rPr>
      </w:pPr>
    </w:p>
    <w:p w:rsidR="00725C91" w:rsidRPr="00E91C61" w:rsidRDefault="00725C91" w:rsidP="006F4BF4">
      <w:pPr>
        <w:jc w:val="center"/>
        <w:rPr>
          <w:b/>
          <w:i/>
          <w:color w:val="FF0000"/>
          <w:sz w:val="22"/>
          <w:szCs w:val="22"/>
          <w:u w:val="single"/>
          <w:lang w:val="hr-HR"/>
        </w:rPr>
      </w:pPr>
    </w:p>
    <w:p w:rsidR="00725C91" w:rsidRPr="00E91C61" w:rsidRDefault="00725C91" w:rsidP="006F4BF4">
      <w:pPr>
        <w:spacing w:after="200"/>
        <w:rPr>
          <w:b/>
          <w:i/>
          <w:color w:val="FF0000"/>
          <w:sz w:val="22"/>
          <w:szCs w:val="22"/>
          <w:u w:val="single"/>
          <w:lang w:val="hr-HR"/>
        </w:rPr>
      </w:pPr>
    </w:p>
    <w:p w:rsidR="00245E08" w:rsidRPr="00E91C61" w:rsidRDefault="00245E08" w:rsidP="006F4BF4">
      <w:pPr>
        <w:jc w:val="center"/>
        <w:rPr>
          <w:b/>
          <w:i/>
          <w:color w:val="FF0000"/>
          <w:sz w:val="22"/>
          <w:szCs w:val="22"/>
          <w:u w:val="single"/>
          <w:lang w:val="hr-HR"/>
        </w:rPr>
      </w:pPr>
    </w:p>
    <w:p w:rsidR="00245E08" w:rsidRPr="00E91C61" w:rsidRDefault="00245E08" w:rsidP="006F4BF4">
      <w:pPr>
        <w:pStyle w:val="Heading2"/>
        <w:rPr>
          <w:rFonts w:ascii="Times New Roman" w:hAnsi="Times New Roman" w:cs="Times New Roman"/>
          <w:color w:val="FF0000"/>
          <w:lang w:val="hr-HR"/>
        </w:rPr>
      </w:pPr>
    </w:p>
    <w:p w:rsidR="00245E08" w:rsidRPr="00E91C61" w:rsidRDefault="00207784" w:rsidP="006F4BF4">
      <w:pPr>
        <w:spacing w:after="200"/>
        <w:rPr>
          <w:color w:val="FF0000"/>
          <w:sz w:val="28"/>
          <w:szCs w:val="28"/>
          <w:lang w:val="hr-HR"/>
        </w:rPr>
      </w:pPr>
      <w:r w:rsidRPr="00E91C61">
        <w:rPr>
          <w:color w:val="FF0000"/>
          <w:sz w:val="28"/>
          <w:szCs w:val="28"/>
          <w:lang w:val="hr-HR"/>
        </w:rPr>
        <w:br w:type="page"/>
      </w:r>
    </w:p>
    <w:tbl>
      <w:tblPr>
        <w:tblpPr w:leftFromText="180" w:rightFromText="180" w:bottomFromText="160" w:vertAnchor="page" w:horzAnchor="margin" w:tblpXSpec="center" w:tblpY="256"/>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2758"/>
        <w:gridCol w:w="7176"/>
        <w:gridCol w:w="1653"/>
        <w:gridCol w:w="1511"/>
      </w:tblGrid>
      <w:tr w:rsidR="00475FF1" w:rsidRPr="00E91C61" w:rsidTr="00475FF1">
        <w:trPr>
          <w:trHeight w:val="416"/>
        </w:trPr>
        <w:tc>
          <w:tcPr>
            <w:tcW w:w="14170" w:type="dxa"/>
            <w:gridSpan w:val="5"/>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rPr>
                <w:b/>
                <w:sz w:val="22"/>
                <w:szCs w:val="22"/>
                <w:lang w:val="hr-HR"/>
              </w:rPr>
            </w:pPr>
            <w:r w:rsidRPr="00E91C61">
              <w:rPr>
                <w:b/>
                <w:sz w:val="22"/>
                <w:szCs w:val="22"/>
                <w:lang w:val="hr-HR"/>
              </w:rPr>
              <w:lastRenderedPageBreak/>
              <w:t xml:space="preserve">Nositelj terenske nastave:  </w:t>
            </w:r>
            <w:r w:rsidRPr="00E91C61">
              <w:rPr>
                <w:sz w:val="22"/>
                <w:szCs w:val="22"/>
                <w:lang w:val="hr-HR"/>
              </w:rPr>
              <w:t xml:space="preserve"> </w:t>
            </w:r>
            <w:r w:rsidRPr="00E91C61">
              <w:rPr>
                <w:b/>
                <w:i/>
                <w:sz w:val="22"/>
                <w:szCs w:val="22"/>
                <w:lang w:val="hr-HR"/>
              </w:rPr>
              <w:t>Mirjana Gerdijan Vranich, prof.</w:t>
            </w:r>
          </w:p>
        </w:tc>
      </w:tr>
      <w:tr w:rsidR="00475FF1" w:rsidRPr="00E91C61" w:rsidTr="00475FF1">
        <w:trPr>
          <w:trHeight w:val="701"/>
        </w:trPr>
        <w:tc>
          <w:tcPr>
            <w:tcW w:w="1072"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b/>
                <w:sz w:val="22"/>
                <w:szCs w:val="22"/>
                <w:lang w:val="hr-HR"/>
              </w:rPr>
            </w:pPr>
            <w:r w:rsidRPr="00E91C61">
              <w:rPr>
                <w:b/>
                <w:sz w:val="22"/>
                <w:szCs w:val="22"/>
                <w:lang w:val="hr-HR"/>
              </w:rPr>
              <w:t>Namjena Razred</w:t>
            </w:r>
          </w:p>
          <w:p w:rsidR="00475FF1" w:rsidRPr="00E91C61" w:rsidRDefault="00475FF1" w:rsidP="006F4BF4">
            <w:pPr>
              <w:jc w:val="center"/>
              <w:rPr>
                <w:b/>
                <w:sz w:val="22"/>
                <w:szCs w:val="22"/>
                <w:lang w:val="hr-HR"/>
              </w:rPr>
            </w:pPr>
            <w:r w:rsidRPr="00E91C61">
              <w:rPr>
                <w:b/>
                <w:sz w:val="22"/>
                <w:szCs w:val="22"/>
                <w:lang w:val="hr-HR"/>
              </w:rPr>
              <w:t>predmet</w:t>
            </w:r>
          </w:p>
        </w:tc>
        <w:tc>
          <w:tcPr>
            <w:tcW w:w="3198"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b/>
                <w:sz w:val="22"/>
                <w:szCs w:val="22"/>
                <w:lang w:val="hr-HR"/>
              </w:rPr>
            </w:pPr>
            <w:r w:rsidRPr="00E91C61">
              <w:rPr>
                <w:b/>
                <w:sz w:val="22"/>
                <w:szCs w:val="22"/>
                <w:lang w:val="hr-HR"/>
              </w:rPr>
              <w:t>Način realizacije:</w:t>
            </w:r>
          </w:p>
          <w:p w:rsidR="00475FF1" w:rsidRPr="00E91C61" w:rsidRDefault="00475FF1" w:rsidP="006F4BF4">
            <w:pPr>
              <w:jc w:val="center"/>
              <w:rPr>
                <w:b/>
                <w:sz w:val="22"/>
                <w:szCs w:val="22"/>
                <w:lang w:val="hr-HR"/>
              </w:rPr>
            </w:pPr>
            <w:r w:rsidRPr="00E91C61">
              <w:rPr>
                <w:b/>
                <w:sz w:val="22"/>
                <w:szCs w:val="22"/>
                <w:lang w:val="hr-HR"/>
              </w:rPr>
              <w:t>Mjesto odlaska</w:t>
            </w:r>
          </w:p>
          <w:p w:rsidR="00475FF1" w:rsidRPr="00E91C61" w:rsidRDefault="00475FF1" w:rsidP="006F4BF4">
            <w:pPr>
              <w:jc w:val="center"/>
              <w:rPr>
                <w:b/>
                <w:sz w:val="22"/>
                <w:szCs w:val="22"/>
                <w:lang w:val="hr-HR"/>
              </w:rPr>
            </w:pPr>
            <w:r w:rsidRPr="00E91C61">
              <w:rPr>
                <w:b/>
                <w:sz w:val="22"/>
                <w:szCs w:val="22"/>
                <w:lang w:val="hr-HR"/>
              </w:rPr>
              <w:t xml:space="preserve">Vrijeme odlaska </w:t>
            </w:r>
          </w:p>
          <w:p w:rsidR="00475FF1" w:rsidRPr="00E91C61" w:rsidRDefault="00475FF1" w:rsidP="006F4BF4">
            <w:pPr>
              <w:jc w:val="center"/>
              <w:rPr>
                <w:b/>
                <w:sz w:val="22"/>
                <w:szCs w:val="22"/>
                <w:lang w:val="hr-HR"/>
              </w:rPr>
            </w:pPr>
            <w:r w:rsidRPr="00E91C61">
              <w:rPr>
                <w:b/>
                <w:sz w:val="22"/>
                <w:szCs w:val="22"/>
                <w:lang w:val="hr-HR"/>
              </w:rPr>
              <w:t>Broj nastavnih sati</w:t>
            </w:r>
          </w:p>
        </w:tc>
        <w:tc>
          <w:tcPr>
            <w:tcW w:w="6547"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b/>
                <w:sz w:val="22"/>
                <w:szCs w:val="22"/>
                <w:lang w:val="hr-HR"/>
              </w:rPr>
            </w:pPr>
            <w:r w:rsidRPr="00E91C61">
              <w:rPr>
                <w:b/>
                <w:sz w:val="22"/>
                <w:szCs w:val="22"/>
                <w:lang w:val="hr-HR"/>
              </w:rPr>
              <w:t xml:space="preserve">Ciljevi/Ishodi </w:t>
            </w:r>
          </w:p>
        </w:tc>
        <w:tc>
          <w:tcPr>
            <w:tcW w:w="1810"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b/>
                <w:sz w:val="22"/>
                <w:szCs w:val="22"/>
                <w:lang w:val="hr-HR"/>
              </w:rPr>
            </w:pPr>
            <w:r w:rsidRPr="00E91C61">
              <w:rPr>
                <w:b/>
                <w:sz w:val="22"/>
                <w:szCs w:val="22"/>
                <w:lang w:val="hr-HR"/>
              </w:rPr>
              <w:t>Okvirni troškovi</w:t>
            </w:r>
          </w:p>
        </w:tc>
        <w:tc>
          <w:tcPr>
            <w:tcW w:w="1543"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b/>
                <w:sz w:val="22"/>
                <w:szCs w:val="22"/>
                <w:lang w:val="hr-HR"/>
              </w:rPr>
            </w:pPr>
            <w:r w:rsidRPr="00E91C61">
              <w:rPr>
                <w:b/>
                <w:sz w:val="22"/>
                <w:szCs w:val="22"/>
                <w:lang w:val="hr-HR"/>
              </w:rPr>
              <w:t>Način praćenja/ vrednovanja</w:t>
            </w:r>
          </w:p>
        </w:tc>
      </w:tr>
      <w:tr w:rsidR="00475FF1" w:rsidRPr="00E91C61" w:rsidTr="00475FF1">
        <w:trPr>
          <w:trHeight w:val="1276"/>
        </w:trPr>
        <w:tc>
          <w:tcPr>
            <w:tcW w:w="1072" w:type="dxa"/>
            <w:tcBorders>
              <w:top w:val="single" w:sz="4" w:space="0" w:color="auto"/>
              <w:left w:val="single" w:sz="4" w:space="0" w:color="auto"/>
              <w:bottom w:val="single" w:sz="4" w:space="0" w:color="auto"/>
              <w:right w:val="single" w:sz="4" w:space="0" w:color="auto"/>
            </w:tcBorders>
            <w:vAlign w:val="center"/>
          </w:tcPr>
          <w:p w:rsidR="00475FF1" w:rsidRPr="00E91C61" w:rsidRDefault="00475FF1" w:rsidP="006F4BF4">
            <w:pPr>
              <w:jc w:val="center"/>
              <w:rPr>
                <w:sz w:val="22"/>
                <w:szCs w:val="22"/>
                <w:lang w:val="hr-HR"/>
              </w:rPr>
            </w:pPr>
            <w:r w:rsidRPr="00E91C61">
              <w:rPr>
                <w:sz w:val="22"/>
                <w:szCs w:val="22"/>
                <w:lang w:val="hr-HR"/>
              </w:rPr>
              <w:t>3. b</w:t>
            </w:r>
          </w:p>
          <w:p w:rsidR="00475FF1" w:rsidRPr="00E91C61" w:rsidRDefault="00475FF1" w:rsidP="006F4BF4">
            <w:pPr>
              <w:jc w:val="center"/>
              <w:rPr>
                <w:rFonts w:eastAsia="Calibri"/>
                <w:sz w:val="22"/>
                <w:szCs w:val="22"/>
                <w:lang w:val="hr-HR"/>
              </w:rPr>
            </w:pPr>
            <w:r w:rsidRPr="00E91C61">
              <w:rPr>
                <w:rFonts w:eastAsia="Calibri"/>
                <w:sz w:val="22"/>
                <w:szCs w:val="22"/>
                <w:lang w:val="hr-HR"/>
              </w:rPr>
              <w:t>Biologija</w:t>
            </w:r>
          </w:p>
          <w:p w:rsidR="00475FF1" w:rsidRPr="00E91C61" w:rsidRDefault="00475FF1" w:rsidP="006F4BF4">
            <w:pPr>
              <w:jc w:val="center"/>
              <w:rPr>
                <w:rFonts w:eastAsia="Calibri"/>
                <w:sz w:val="22"/>
                <w:szCs w:val="22"/>
                <w:lang w:val="hr-HR"/>
              </w:rPr>
            </w:pPr>
          </w:p>
        </w:tc>
        <w:tc>
          <w:tcPr>
            <w:tcW w:w="3198" w:type="dxa"/>
            <w:tcBorders>
              <w:top w:val="single" w:sz="4" w:space="0" w:color="auto"/>
              <w:left w:val="single" w:sz="4" w:space="0" w:color="auto"/>
              <w:bottom w:val="single" w:sz="4" w:space="0" w:color="auto"/>
              <w:right w:val="single" w:sz="4" w:space="0" w:color="auto"/>
            </w:tcBorders>
            <w:vAlign w:val="center"/>
          </w:tcPr>
          <w:p w:rsidR="00475FF1" w:rsidRPr="00E91C61" w:rsidRDefault="00475FF1" w:rsidP="006F4BF4">
            <w:pPr>
              <w:jc w:val="center"/>
              <w:rPr>
                <w:sz w:val="22"/>
                <w:szCs w:val="22"/>
                <w:lang w:val="hr-HR"/>
              </w:rPr>
            </w:pPr>
            <w:r w:rsidRPr="00E91C61">
              <w:rPr>
                <w:sz w:val="22"/>
                <w:szCs w:val="22"/>
                <w:lang w:val="hr-HR"/>
              </w:rPr>
              <w:t>Muzej Evolucije, Krapina</w:t>
            </w:r>
          </w:p>
          <w:p w:rsidR="00475FF1" w:rsidRPr="00E91C61" w:rsidRDefault="00475FF1" w:rsidP="006F4BF4">
            <w:pPr>
              <w:jc w:val="center"/>
              <w:rPr>
                <w:sz w:val="22"/>
                <w:szCs w:val="22"/>
                <w:lang w:val="hr-HR"/>
              </w:rPr>
            </w:pPr>
          </w:p>
          <w:p w:rsidR="00475FF1" w:rsidRPr="00E91C61" w:rsidRDefault="00475FF1" w:rsidP="006F4BF4">
            <w:pPr>
              <w:jc w:val="center"/>
              <w:rPr>
                <w:sz w:val="22"/>
                <w:szCs w:val="22"/>
                <w:lang w:val="hr-HR"/>
              </w:rPr>
            </w:pPr>
            <w:r w:rsidRPr="00E91C61">
              <w:rPr>
                <w:sz w:val="22"/>
                <w:szCs w:val="22"/>
                <w:lang w:val="hr-HR"/>
              </w:rPr>
              <w:t xml:space="preserve">8. 4. 2020. </w:t>
            </w:r>
          </w:p>
          <w:p w:rsidR="00475FF1" w:rsidRPr="00E91C61" w:rsidRDefault="00475FF1" w:rsidP="006F4BF4">
            <w:pPr>
              <w:jc w:val="center"/>
              <w:rPr>
                <w:sz w:val="22"/>
                <w:szCs w:val="22"/>
                <w:lang w:val="hr-HR"/>
              </w:rPr>
            </w:pPr>
          </w:p>
          <w:p w:rsidR="00475FF1" w:rsidRPr="00E91C61" w:rsidRDefault="00475FF1" w:rsidP="006F4BF4">
            <w:pPr>
              <w:jc w:val="center"/>
              <w:rPr>
                <w:sz w:val="22"/>
                <w:szCs w:val="22"/>
                <w:lang w:val="hr-HR"/>
              </w:rPr>
            </w:pPr>
            <w:r w:rsidRPr="00E91C61">
              <w:rPr>
                <w:sz w:val="22"/>
                <w:szCs w:val="22"/>
                <w:lang w:val="hr-HR"/>
              </w:rPr>
              <w:t>2 sata</w:t>
            </w:r>
          </w:p>
        </w:tc>
        <w:tc>
          <w:tcPr>
            <w:tcW w:w="6547"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rPr>
                <w:sz w:val="22"/>
                <w:szCs w:val="22"/>
                <w:lang w:val="hr-HR"/>
              </w:rPr>
            </w:pPr>
            <w:r w:rsidRPr="00E91C61">
              <w:rPr>
                <w:sz w:val="22"/>
                <w:szCs w:val="22"/>
                <w:lang w:val="hr-HR"/>
              </w:rPr>
              <w:t>- definirati evoluciju</w:t>
            </w:r>
          </w:p>
          <w:p w:rsidR="00475FF1" w:rsidRPr="00E91C61" w:rsidRDefault="00475FF1" w:rsidP="006F4BF4">
            <w:pPr>
              <w:rPr>
                <w:sz w:val="22"/>
                <w:szCs w:val="22"/>
                <w:lang w:val="hr-HR"/>
              </w:rPr>
            </w:pPr>
            <w:r w:rsidRPr="00E91C61">
              <w:rPr>
                <w:sz w:val="22"/>
                <w:szCs w:val="22"/>
                <w:lang w:val="hr-HR"/>
              </w:rPr>
              <w:t>- razlikovati kemijsku i biološku evoluciju</w:t>
            </w:r>
          </w:p>
          <w:p w:rsidR="00475FF1" w:rsidRPr="00E91C61" w:rsidRDefault="00475FF1" w:rsidP="006F4BF4">
            <w:pPr>
              <w:rPr>
                <w:sz w:val="22"/>
                <w:szCs w:val="22"/>
                <w:lang w:val="hr-HR"/>
              </w:rPr>
            </w:pPr>
            <w:r w:rsidRPr="00E91C61">
              <w:rPr>
                <w:sz w:val="22"/>
                <w:szCs w:val="22"/>
                <w:lang w:val="hr-HR"/>
              </w:rPr>
              <w:t>- opisati tijek kemijske i biološke evolucije</w:t>
            </w:r>
          </w:p>
          <w:p w:rsidR="00475FF1" w:rsidRPr="00E91C61" w:rsidRDefault="00475FF1" w:rsidP="006F4BF4">
            <w:pPr>
              <w:rPr>
                <w:sz w:val="22"/>
                <w:szCs w:val="22"/>
                <w:lang w:val="hr-HR"/>
              </w:rPr>
            </w:pPr>
            <w:r w:rsidRPr="00E91C61">
              <w:rPr>
                <w:sz w:val="22"/>
                <w:szCs w:val="22"/>
                <w:lang w:val="hr-HR"/>
              </w:rPr>
              <w:t>- objasniti teorije organske evolucije</w:t>
            </w:r>
          </w:p>
          <w:p w:rsidR="00475FF1" w:rsidRPr="00E91C61" w:rsidRDefault="00475FF1" w:rsidP="006F4BF4">
            <w:pPr>
              <w:rPr>
                <w:sz w:val="22"/>
                <w:szCs w:val="22"/>
                <w:lang w:val="hr-HR"/>
              </w:rPr>
            </w:pPr>
            <w:r w:rsidRPr="00E91C61">
              <w:rPr>
                <w:sz w:val="22"/>
                <w:szCs w:val="22"/>
                <w:lang w:val="hr-HR"/>
              </w:rPr>
              <w:t>- nabrojati razdoblja zemljine prošlosti</w:t>
            </w:r>
          </w:p>
          <w:p w:rsidR="00475FF1" w:rsidRPr="00E91C61" w:rsidRDefault="00475FF1" w:rsidP="006F4BF4">
            <w:pPr>
              <w:rPr>
                <w:sz w:val="22"/>
                <w:szCs w:val="22"/>
                <w:lang w:val="hr-HR"/>
              </w:rPr>
            </w:pPr>
            <w:r w:rsidRPr="00E91C61">
              <w:rPr>
                <w:sz w:val="22"/>
                <w:szCs w:val="22"/>
                <w:lang w:val="hr-HR"/>
              </w:rPr>
              <w:t>- opisati tijek evolucije čovjeka</w:t>
            </w:r>
          </w:p>
          <w:p w:rsidR="00475FF1" w:rsidRPr="00E91C61" w:rsidRDefault="00475FF1" w:rsidP="006F4BF4">
            <w:pPr>
              <w:rPr>
                <w:sz w:val="22"/>
                <w:szCs w:val="22"/>
                <w:lang w:val="hr-HR"/>
              </w:rPr>
            </w:pPr>
            <w:r w:rsidRPr="00E91C61">
              <w:rPr>
                <w:sz w:val="22"/>
                <w:szCs w:val="22"/>
                <w:lang w:val="hr-HR"/>
              </w:rPr>
              <w:t>- uočiti anatomske promjene koje su povezane s razvojem bipedalizma</w:t>
            </w:r>
          </w:p>
        </w:tc>
        <w:tc>
          <w:tcPr>
            <w:tcW w:w="1810"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Cijena karte Rovinj-Zagreb</w:t>
            </w:r>
          </w:p>
          <w:p w:rsidR="00475FF1" w:rsidRPr="00E91C61" w:rsidRDefault="00475FF1" w:rsidP="006F4BF4">
            <w:pPr>
              <w:jc w:val="center"/>
              <w:rPr>
                <w:sz w:val="22"/>
                <w:szCs w:val="22"/>
                <w:lang w:val="hr-HR"/>
              </w:rPr>
            </w:pPr>
            <w:r w:rsidRPr="00E91C61">
              <w:rPr>
                <w:sz w:val="22"/>
                <w:szCs w:val="22"/>
                <w:lang w:val="hr-HR"/>
              </w:rPr>
              <w:t>(cca 200 kn)</w:t>
            </w:r>
          </w:p>
          <w:p w:rsidR="00475FF1" w:rsidRPr="00E91C61" w:rsidRDefault="00475FF1" w:rsidP="006F4BF4">
            <w:pPr>
              <w:jc w:val="center"/>
              <w:rPr>
                <w:b/>
                <w:i/>
                <w:sz w:val="22"/>
                <w:szCs w:val="22"/>
                <w:u w:val="single"/>
                <w:lang w:val="hr-HR"/>
              </w:rPr>
            </w:pPr>
            <w:r w:rsidRPr="00E91C61">
              <w:rPr>
                <w:sz w:val="22"/>
                <w:szCs w:val="22"/>
                <w:lang w:val="hr-HR"/>
              </w:rPr>
              <w:t xml:space="preserve">  30.00 kn ulaznica + (150.00kn stručno vodstvo?)</w:t>
            </w:r>
          </w:p>
        </w:tc>
        <w:tc>
          <w:tcPr>
            <w:tcW w:w="1543" w:type="dxa"/>
            <w:tcBorders>
              <w:top w:val="single" w:sz="4" w:space="0" w:color="auto"/>
              <w:left w:val="single" w:sz="4" w:space="0" w:color="auto"/>
              <w:bottom w:val="single" w:sz="4" w:space="0" w:color="auto"/>
              <w:right w:val="single" w:sz="4" w:space="0" w:color="auto"/>
            </w:tcBorders>
          </w:tcPr>
          <w:p w:rsidR="00475FF1" w:rsidRPr="00E91C61" w:rsidRDefault="00475FF1" w:rsidP="006F4BF4">
            <w:pPr>
              <w:rPr>
                <w:sz w:val="22"/>
                <w:szCs w:val="22"/>
                <w:lang w:val="hr-HR"/>
              </w:rPr>
            </w:pPr>
          </w:p>
          <w:p w:rsidR="00475FF1" w:rsidRPr="00E91C61" w:rsidRDefault="00475FF1" w:rsidP="006F4BF4">
            <w:pPr>
              <w:jc w:val="center"/>
              <w:rPr>
                <w:sz w:val="22"/>
                <w:szCs w:val="22"/>
                <w:lang w:val="hr-HR"/>
              </w:rPr>
            </w:pPr>
            <w:r w:rsidRPr="00E91C61">
              <w:rPr>
                <w:sz w:val="22"/>
                <w:szCs w:val="22"/>
                <w:lang w:val="hr-HR"/>
              </w:rPr>
              <w:t>- procjena rasprave u kojoj sudjeluje učenik (formativno – vrednovanje za učenje)</w:t>
            </w:r>
          </w:p>
        </w:tc>
      </w:tr>
      <w:tr w:rsidR="00475FF1" w:rsidRPr="00E91C61" w:rsidTr="00475FF1">
        <w:trPr>
          <w:trHeight w:val="678"/>
        </w:trPr>
        <w:tc>
          <w:tcPr>
            <w:tcW w:w="1072" w:type="dxa"/>
            <w:tcBorders>
              <w:top w:val="single" w:sz="4" w:space="0" w:color="auto"/>
              <w:left w:val="single" w:sz="4" w:space="0" w:color="auto"/>
              <w:bottom w:val="single" w:sz="4" w:space="0" w:color="auto"/>
              <w:right w:val="single" w:sz="4" w:space="0" w:color="auto"/>
            </w:tcBorders>
            <w:vAlign w:val="center"/>
          </w:tcPr>
          <w:p w:rsidR="00475FF1" w:rsidRPr="00E91C61" w:rsidRDefault="00475FF1" w:rsidP="006F4BF4">
            <w:pPr>
              <w:jc w:val="center"/>
              <w:rPr>
                <w:sz w:val="22"/>
                <w:szCs w:val="22"/>
                <w:lang w:val="hr-HR"/>
              </w:rPr>
            </w:pPr>
            <w:r w:rsidRPr="00E91C61">
              <w:rPr>
                <w:sz w:val="22"/>
                <w:szCs w:val="22"/>
                <w:lang w:val="hr-HR"/>
              </w:rPr>
              <w:t>2. a ,b</w:t>
            </w:r>
          </w:p>
          <w:p w:rsidR="00475FF1" w:rsidRPr="00E91C61" w:rsidRDefault="00475FF1" w:rsidP="006F4BF4">
            <w:pPr>
              <w:jc w:val="center"/>
              <w:rPr>
                <w:sz w:val="22"/>
                <w:szCs w:val="22"/>
                <w:lang w:val="hr-HR"/>
              </w:rPr>
            </w:pPr>
          </w:p>
          <w:p w:rsidR="00475FF1" w:rsidRPr="00E91C61" w:rsidRDefault="00475FF1" w:rsidP="006F4BF4">
            <w:pPr>
              <w:jc w:val="center"/>
              <w:rPr>
                <w:rFonts w:eastAsia="Calibri"/>
                <w:sz w:val="22"/>
                <w:szCs w:val="22"/>
                <w:lang w:val="hr-HR"/>
              </w:rPr>
            </w:pPr>
            <w:r w:rsidRPr="00E91C61">
              <w:rPr>
                <w:rFonts w:eastAsia="Calibri"/>
                <w:sz w:val="22"/>
                <w:szCs w:val="22"/>
                <w:lang w:val="hr-HR"/>
              </w:rPr>
              <w:t>Biologija</w:t>
            </w:r>
          </w:p>
          <w:p w:rsidR="00475FF1" w:rsidRPr="00E91C61" w:rsidRDefault="00475FF1" w:rsidP="006F4BF4">
            <w:pPr>
              <w:jc w:val="center"/>
              <w:rPr>
                <w:rFonts w:eastAsia="Calibri"/>
                <w:sz w:val="22"/>
                <w:szCs w:val="22"/>
                <w:lang w:val="hr-HR"/>
              </w:rPr>
            </w:pPr>
          </w:p>
        </w:tc>
        <w:tc>
          <w:tcPr>
            <w:tcW w:w="3198" w:type="dxa"/>
            <w:tcBorders>
              <w:top w:val="single" w:sz="4" w:space="0" w:color="auto"/>
              <w:left w:val="single" w:sz="4" w:space="0" w:color="auto"/>
              <w:bottom w:val="single" w:sz="4" w:space="0" w:color="auto"/>
              <w:right w:val="single" w:sz="4" w:space="0" w:color="auto"/>
            </w:tcBorders>
            <w:vAlign w:val="center"/>
          </w:tcPr>
          <w:p w:rsidR="00475FF1" w:rsidRPr="00E91C61" w:rsidRDefault="00475FF1" w:rsidP="006F4BF4">
            <w:pPr>
              <w:jc w:val="center"/>
              <w:rPr>
                <w:sz w:val="22"/>
                <w:szCs w:val="22"/>
                <w:lang w:val="hr-HR"/>
              </w:rPr>
            </w:pPr>
            <w:r w:rsidRPr="00E91C61">
              <w:rPr>
                <w:sz w:val="22"/>
                <w:szCs w:val="22"/>
                <w:lang w:val="hr-HR"/>
              </w:rPr>
              <w:t xml:space="preserve">Aquarium Pula </w:t>
            </w:r>
          </w:p>
          <w:p w:rsidR="00475FF1" w:rsidRPr="00E91C61" w:rsidRDefault="00475FF1" w:rsidP="006F4BF4">
            <w:pPr>
              <w:jc w:val="center"/>
              <w:rPr>
                <w:sz w:val="22"/>
                <w:szCs w:val="22"/>
                <w:lang w:val="hr-HR"/>
              </w:rPr>
            </w:pPr>
          </w:p>
          <w:p w:rsidR="00475FF1" w:rsidRPr="00E91C61" w:rsidRDefault="00475FF1" w:rsidP="006F4BF4">
            <w:pPr>
              <w:jc w:val="center"/>
              <w:rPr>
                <w:sz w:val="22"/>
                <w:szCs w:val="22"/>
                <w:lang w:val="hr-HR"/>
              </w:rPr>
            </w:pPr>
            <w:r w:rsidRPr="00E91C61">
              <w:rPr>
                <w:sz w:val="22"/>
                <w:szCs w:val="22"/>
                <w:lang w:val="hr-HR"/>
              </w:rPr>
              <w:t>studeni  2019.</w:t>
            </w:r>
          </w:p>
          <w:p w:rsidR="00475FF1" w:rsidRPr="00E91C61" w:rsidRDefault="00475FF1" w:rsidP="006F4BF4">
            <w:pPr>
              <w:jc w:val="center"/>
              <w:rPr>
                <w:sz w:val="22"/>
                <w:szCs w:val="22"/>
                <w:lang w:val="hr-HR"/>
              </w:rPr>
            </w:pPr>
            <w:r w:rsidRPr="00E91C61">
              <w:rPr>
                <w:sz w:val="22"/>
                <w:szCs w:val="22"/>
                <w:lang w:val="hr-HR"/>
              </w:rPr>
              <w:t>ožujak   2020.</w:t>
            </w:r>
          </w:p>
          <w:p w:rsidR="00475FF1" w:rsidRPr="00E91C61" w:rsidRDefault="00475FF1" w:rsidP="006F4BF4">
            <w:pPr>
              <w:jc w:val="center"/>
              <w:rPr>
                <w:sz w:val="22"/>
                <w:szCs w:val="22"/>
                <w:lang w:val="hr-HR"/>
              </w:rPr>
            </w:pPr>
          </w:p>
          <w:p w:rsidR="00475FF1" w:rsidRPr="00E91C61" w:rsidRDefault="00475FF1" w:rsidP="006F4BF4">
            <w:pPr>
              <w:jc w:val="center"/>
              <w:rPr>
                <w:sz w:val="22"/>
                <w:szCs w:val="22"/>
                <w:lang w:val="hr-HR"/>
              </w:rPr>
            </w:pPr>
            <w:r w:rsidRPr="00E91C61">
              <w:rPr>
                <w:sz w:val="22"/>
                <w:szCs w:val="22"/>
                <w:lang w:val="hr-HR"/>
              </w:rPr>
              <w:t>4 sata</w:t>
            </w:r>
          </w:p>
        </w:tc>
        <w:tc>
          <w:tcPr>
            <w:tcW w:w="6547"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rPr>
                <w:sz w:val="22"/>
                <w:szCs w:val="22"/>
                <w:lang w:val="hr-HR"/>
              </w:rPr>
            </w:pPr>
            <w:r w:rsidRPr="00E91C61">
              <w:rPr>
                <w:sz w:val="22"/>
                <w:szCs w:val="22"/>
                <w:lang w:val="hr-HR"/>
              </w:rPr>
              <w:t xml:space="preserve">- uočiti značajke i prilagodbe pojedinih skupina organizama </w:t>
            </w:r>
          </w:p>
          <w:p w:rsidR="00475FF1" w:rsidRPr="00E91C61" w:rsidRDefault="00475FF1" w:rsidP="006F4BF4">
            <w:pPr>
              <w:rPr>
                <w:sz w:val="22"/>
                <w:szCs w:val="22"/>
                <w:lang w:val="hr-HR"/>
              </w:rPr>
            </w:pPr>
            <w:r w:rsidRPr="00E91C61">
              <w:rPr>
                <w:sz w:val="22"/>
                <w:szCs w:val="22"/>
                <w:lang w:val="hr-HR"/>
              </w:rPr>
              <w:t>- opisati građu mekušaca i bodljikaša</w:t>
            </w:r>
          </w:p>
          <w:p w:rsidR="00475FF1" w:rsidRPr="00E91C61" w:rsidRDefault="00475FF1" w:rsidP="006F4BF4">
            <w:pPr>
              <w:rPr>
                <w:sz w:val="22"/>
                <w:szCs w:val="22"/>
                <w:lang w:val="hr-HR"/>
              </w:rPr>
            </w:pPr>
            <w:r w:rsidRPr="00E91C61">
              <w:rPr>
                <w:sz w:val="22"/>
                <w:szCs w:val="22"/>
                <w:lang w:val="hr-HR"/>
              </w:rPr>
              <w:t>- nabrojiti skupine  mekušaca i bodljikaša</w:t>
            </w:r>
          </w:p>
          <w:p w:rsidR="00475FF1" w:rsidRPr="00E91C61" w:rsidRDefault="00475FF1" w:rsidP="006F4BF4">
            <w:pPr>
              <w:rPr>
                <w:sz w:val="22"/>
                <w:szCs w:val="22"/>
                <w:lang w:val="hr-HR"/>
              </w:rPr>
            </w:pPr>
            <w:r w:rsidRPr="00E91C61">
              <w:rPr>
                <w:sz w:val="22"/>
                <w:szCs w:val="22"/>
                <w:lang w:val="hr-HR"/>
              </w:rPr>
              <w:t>- usporediti građu  bodljikaša unutar skupine</w:t>
            </w:r>
          </w:p>
          <w:p w:rsidR="00475FF1" w:rsidRPr="00E91C61" w:rsidRDefault="00475FF1" w:rsidP="006F4BF4">
            <w:pPr>
              <w:rPr>
                <w:sz w:val="22"/>
                <w:szCs w:val="22"/>
                <w:lang w:val="hr-HR"/>
              </w:rPr>
            </w:pPr>
            <w:r w:rsidRPr="00E91C61">
              <w:rPr>
                <w:sz w:val="22"/>
                <w:szCs w:val="22"/>
                <w:lang w:val="hr-HR"/>
              </w:rPr>
              <w:t>- napraviti sekciju hrskavičnjača i koštunjača</w:t>
            </w:r>
          </w:p>
          <w:p w:rsidR="00475FF1" w:rsidRPr="00E91C61" w:rsidRDefault="00475FF1" w:rsidP="006F4BF4">
            <w:pPr>
              <w:rPr>
                <w:sz w:val="22"/>
                <w:szCs w:val="22"/>
                <w:lang w:val="hr-HR"/>
              </w:rPr>
            </w:pPr>
            <w:r w:rsidRPr="00E91C61">
              <w:rPr>
                <w:sz w:val="22"/>
                <w:szCs w:val="22"/>
                <w:lang w:val="hr-HR"/>
              </w:rPr>
              <w:t>- usporediti građu hrskavičnjača i koštunjača</w:t>
            </w:r>
          </w:p>
          <w:p w:rsidR="00475FF1" w:rsidRPr="00E91C61" w:rsidRDefault="00475FF1" w:rsidP="006F4BF4">
            <w:pPr>
              <w:rPr>
                <w:sz w:val="22"/>
                <w:szCs w:val="22"/>
                <w:lang w:val="hr-HR"/>
              </w:rPr>
            </w:pPr>
            <w:r w:rsidRPr="00E91C61">
              <w:rPr>
                <w:sz w:val="22"/>
                <w:szCs w:val="22"/>
                <w:lang w:val="hr-HR"/>
              </w:rPr>
              <w:t>- prepoznati otrovne organizme Jadrana i analizirati utjecaj njihovog otrova na zdravlje čovjeka</w:t>
            </w:r>
          </w:p>
          <w:p w:rsidR="00475FF1" w:rsidRPr="00E91C61" w:rsidRDefault="00475FF1" w:rsidP="006F4BF4">
            <w:pPr>
              <w:rPr>
                <w:sz w:val="22"/>
                <w:szCs w:val="22"/>
                <w:lang w:val="hr-HR"/>
              </w:rPr>
            </w:pPr>
            <w:r w:rsidRPr="00E91C61">
              <w:rPr>
                <w:sz w:val="22"/>
                <w:szCs w:val="22"/>
                <w:lang w:val="hr-HR"/>
              </w:rPr>
              <w:t>- analizirati kemijski sastava otrova pojedinih žarnjaka i riba</w:t>
            </w:r>
          </w:p>
        </w:tc>
        <w:tc>
          <w:tcPr>
            <w:tcW w:w="1810"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Cijena karte Rovinj-Pula (35-40 kn)</w:t>
            </w:r>
          </w:p>
          <w:p w:rsidR="00475FF1" w:rsidRPr="00E91C61" w:rsidRDefault="00475FF1" w:rsidP="006F4BF4">
            <w:pPr>
              <w:jc w:val="center"/>
              <w:rPr>
                <w:sz w:val="22"/>
                <w:szCs w:val="22"/>
                <w:lang w:val="hr-HR"/>
              </w:rPr>
            </w:pPr>
            <w:r w:rsidRPr="00E91C61">
              <w:rPr>
                <w:sz w:val="22"/>
                <w:szCs w:val="22"/>
                <w:lang w:val="hr-HR"/>
              </w:rPr>
              <w:t>Cijena ulaznice + radionice (cca 180 kn)</w:t>
            </w:r>
          </w:p>
        </w:tc>
        <w:tc>
          <w:tcPr>
            <w:tcW w:w="1543"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 procjena rasprave u kojoj sudjeluje učenik (formativno – vrednovanje za učenje)</w:t>
            </w:r>
          </w:p>
        </w:tc>
      </w:tr>
      <w:tr w:rsidR="00475FF1" w:rsidRPr="00E91C61" w:rsidTr="00475FF1">
        <w:trPr>
          <w:trHeight w:val="978"/>
        </w:trPr>
        <w:tc>
          <w:tcPr>
            <w:tcW w:w="1072"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4.a</w:t>
            </w:r>
          </w:p>
          <w:p w:rsidR="00475FF1" w:rsidRPr="00E91C61" w:rsidRDefault="00475FF1" w:rsidP="006F4BF4">
            <w:pPr>
              <w:jc w:val="center"/>
              <w:rPr>
                <w:sz w:val="22"/>
                <w:szCs w:val="22"/>
                <w:lang w:val="hr-HR"/>
              </w:rPr>
            </w:pPr>
            <w:r w:rsidRPr="00E91C61">
              <w:rPr>
                <w:sz w:val="22"/>
                <w:szCs w:val="22"/>
                <w:lang w:val="hr-HR"/>
              </w:rPr>
              <w:t>SRZ</w:t>
            </w:r>
          </w:p>
        </w:tc>
        <w:tc>
          <w:tcPr>
            <w:tcW w:w="3198"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22.11 2019.</w:t>
            </w:r>
          </w:p>
          <w:p w:rsidR="00475FF1" w:rsidRPr="00E91C61" w:rsidRDefault="00475FF1" w:rsidP="006F4BF4">
            <w:pPr>
              <w:jc w:val="center"/>
              <w:rPr>
                <w:sz w:val="22"/>
                <w:szCs w:val="22"/>
                <w:lang w:val="hr-HR"/>
              </w:rPr>
            </w:pPr>
            <w:r w:rsidRPr="00E91C61">
              <w:rPr>
                <w:sz w:val="22"/>
                <w:szCs w:val="22"/>
                <w:lang w:val="hr-HR"/>
              </w:rPr>
              <w:t>Zagreb /Smotra sveučilišta</w:t>
            </w:r>
          </w:p>
          <w:p w:rsidR="00475FF1" w:rsidRPr="00E91C61" w:rsidRDefault="00475FF1" w:rsidP="006F4BF4">
            <w:pPr>
              <w:jc w:val="center"/>
              <w:rPr>
                <w:sz w:val="22"/>
                <w:szCs w:val="22"/>
                <w:lang w:val="hr-HR"/>
              </w:rPr>
            </w:pPr>
            <w:r w:rsidRPr="00E91C61">
              <w:rPr>
                <w:sz w:val="22"/>
                <w:szCs w:val="22"/>
                <w:lang w:val="hr-HR"/>
              </w:rPr>
              <w:t>2 sata</w:t>
            </w:r>
          </w:p>
        </w:tc>
        <w:tc>
          <w:tcPr>
            <w:tcW w:w="6547" w:type="dxa"/>
            <w:tcBorders>
              <w:top w:val="single" w:sz="4" w:space="0" w:color="auto"/>
              <w:left w:val="single" w:sz="4" w:space="0" w:color="auto"/>
              <w:bottom w:val="single" w:sz="4" w:space="0" w:color="auto"/>
              <w:right w:val="single" w:sz="4" w:space="0" w:color="auto"/>
            </w:tcBorders>
            <w:vAlign w:val="center"/>
          </w:tcPr>
          <w:p w:rsidR="00475FF1" w:rsidRPr="00E91C61" w:rsidRDefault="00475FF1" w:rsidP="006F4BF4">
            <w:pPr>
              <w:rPr>
                <w:sz w:val="22"/>
                <w:szCs w:val="22"/>
                <w:lang w:val="hr-HR"/>
              </w:rPr>
            </w:pPr>
            <w:r w:rsidRPr="00E91C61">
              <w:rPr>
                <w:sz w:val="22"/>
                <w:szCs w:val="22"/>
                <w:lang w:val="hr-HR"/>
              </w:rPr>
              <w:t>- upoznavanje učenika s programom Smotre sveučilišta</w:t>
            </w:r>
          </w:p>
          <w:p w:rsidR="00475FF1" w:rsidRPr="00E91C61" w:rsidRDefault="00475FF1" w:rsidP="006F4BF4">
            <w:pPr>
              <w:rPr>
                <w:sz w:val="22"/>
                <w:szCs w:val="22"/>
                <w:lang w:val="hr-HR"/>
              </w:rPr>
            </w:pPr>
            <w:r w:rsidRPr="00E91C61">
              <w:rPr>
                <w:sz w:val="22"/>
                <w:szCs w:val="22"/>
                <w:lang w:val="hr-HR"/>
              </w:rPr>
              <w:t>- interes učenika za budući rad i poziv, ostvariti posjetom na Smotri sveučilišta</w:t>
            </w:r>
          </w:p>
          <w:p w:rsidR="00475FF1" w:rsidRPr="00E91C61" w:rsidRDefault="00475FF1" w:rsidP="006F4BF4">
            <w:pPr>
              <w:rPr>
                <w:sz w:val="22"/>
                <w:szCs w:val="22"/>
                <w:lang w:val="hr-HR"/>
              </w:rPr>
            </w:pPr>
          </w:p>
        </w:tc>
        <w:tc>
          <w:tcPr>
            <w:tcW w:w="1810"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Cijena karte</w:t>
            </w:r>
          </w:p>
          <w:p w:rsidR="00475FF1" w:rsidRPr="00E91C61" w:rsidRDefault="00475FF1" w:rsidP="006F4BF4">
            <w:pPr>
              <w:jc w:val="center"/>
              <w:rPr>
                <w:sz w:val="22"/>
                <w:szCs w:val="22"/>
                <w:lang w:val="hr-HR"/>
              </w:rPr>
            </w:pPr>
            <w:r w:rsidRPr="00E91C61">
              <w:rPr>
                <w:sz w:val="22"/>
                <w:szCs w:val="22"/>
                <w:lang w:val="hr-HR"/>
              </w:rPr>
              <w:t>Rovinj – Zagreb</w:t>
            </w:r>
          </w:p>
          <w:p w:rsidR="00475FF1" w:rsidRPr="00E91C61" w:rsidRDefault="00475FF1" w:rsidP="006F4BF4">
            <w:pPr>
              <w:jc w:val="center"/>
              <w:rPr>
                <w:sz w:val="22"/>
                <w:szCs w:val="22"/>
                <w:lang w:val="hr-HR"/>
              </w:rPr>
            </w:pPr>
            <w:r w:rsidRPr="00E91C61">
              <w:rPr>
                <w:sz w:val="22"/>
                <w:szCs w:val="22"/>
                <w:lang w:val="hr-HR"/>
              </w:rPr>
              <w:t>(cca 200 kn)</w:t>
            </w:r>
          </w:p>
        </w:tc>
        <w:tc>
          <w:tcPr>
            <w:tcW w:w="1543"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 procjena rasprave u kojoj sudjeluje učenik (formativno – vrednovanje za učenje)</w:t>
            </w:r>
          </w:p>
        </w:tc>
      </w:tr>
      <w:tr w:rsidR="00475FF1" w:rsidRPr="00E91C61" w:rsidTr="00475FF1">
        <w:trPr>
          <w:trHeight w:val="2227"/>
        </w:trPr>
        <w:tc>
          <w:tcPr>
            <w:tcW w:w="1072"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4. a</w:t>
            </w:r>
          </w:p>
          <w:p w:rsidR="00475FF1" w:rsidRPr="00E91C61" w:rsidRDefault="00475FF1" w:rsidP="006F4BF4">
            <w:pPr>
              <w:jc w:val="center"/>
              <w:rPr>
                <w:sz w:val="22"/>
                <w:szCs w:val="22"/>
                <w:lang w:val="hr-HR"/>
              </w:rPr>
            </w:pPr>
            <w:r w:rsidRPr="00E91C61">
              <w:rPr>
                <w:sz w:val="22"/>
                <w:szCs w:val="22"/>
                <w:lang w:val="hr-HR"/>
              </w:rPr>
              <w:t xml:space="preserve">Biologija </w:t>
            </w:r>
          </w:p>
        </w:tc>
        <w:tc>
          <w:tcPr>
            <w:tcW w:w="3198"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22.11 2019.</w:t>
            </w:r>
          </w:p>
          <w:p w:rsidR="00475FF1" w:rsidRPr="00E91C61" w:rsidRDefault="00475FF1" w:rsidP="006F4BF4">
            <w:pPr>
              <w:jc w:val="center"/>
              <w:rPr>
                <w:sz w:val="22"/>
                <w:szCs w:val="22"/>
                <w:lang w:val="hr-HR"/>
              </w:rPr>
            </w:pPr>
            <w:r w:rsidRPr="00E91C61">
              <w:rPr>
                <w:sz w:val="22"/>
                <w:szCs w:val="22"/>
                <w:lang w:val="hr-HR"/>
              </w:rPr>
              <w:t>Zagreb /Smotra sveučilišta</w:t>
            </w:r>
          </w:p>
          <w:p w:rsidR="00475FF1" w:rsidRPr="00E91C61" w:rsidRDefault="00475FF1" w:rsidP="006F4BF4">
            <w:pPr>
              <w:jc w:val="center"/>
              <w:rPr>
                <w:sz w:val="22"/>
                <w:szCs w:val="22"/>
                <w:lang w:val="hr-HR"/>
              </w:rPr>
            </w:pPr>
            <w:r w:rsidRPr="00E91C61">
              <w:rPr>
                <w:sz w:val="22"/>
                <w:szCs w:val="22"/>
                <w:lang w:val="hr-HR"/>
              </w:rPr>
              <w:t>2 sata</w:t>
            </w:r>
          </w:p>
        </w:tc>
        <w:tc>
          <w:tcPr>
            <w:tcW w:w="6547" w:type="dxa"/>
            <w:tcBorders>
              <w:top w:val="single" w:sz="4" w:space="0" w:color="auto"/>
              <w:left w:val="single" w:sz="4" w:space="0" w:color="auto"/>
              <w:bottom w:val="single" w:sz="4" w:space="0" w:color="auto"/>
              <w:right w:val="single" w:sz="4" w:space="0" w:color="auto"/>
            </w:tcBorders>
            <w:vAlign w:val="center"/>
            <w:hideMark/>
          </w:tcPr>
          <w:tbl>
            <w:tblPr>
              <w:tblW w:w="0" w:type="auto"/>
              <w:tblCellSpacing w:w="15" w:type="dxa"/>
              <w:tblLook w:val="04A0" w:firstRow="1" w:lastRow="0" w:firstColumn="1" w:lastColumn="0" w:noHBand="0" w:noVBand="1"/>
            </w:tblPr>
            <w:tblGrid>
              <w:gridCol w:w="6885"/>
              <w:gridCol w:w="30"/>
              <w:gridCol w:w="45"/>
            </w:tblGrid>
            <w:tr w:rsidR="00475FF1" w:rsidRPr="00E91C61">
              <w:trPr>
                <w:gridAfter w:val="2"/>
                <w:tblCellSpacing w:w="15" w:type="dxa"/>
              </w:trPr>
              <w:tc>
                <w:tcPr>
                  <w:tcW w:w="0" w:type="auto"/>
                  <w:tcMar>
                    <w:top w:w="15" w:type="dxa"/>
                    <w:left w:w="15" w:type="dxa"/>
                    <w:bottom w:w="15" w:type="dxa"/>
                    <w:right w:w="15" w:type="dxa"/>
                  </w:tcMar>
                  <w:vAlign w:val="center"/>
                  <w:hideMark/>
                </w:tcPr>
                <w:p w:rsidR="00475FF1" w:rsidRPr="00E91C61" w:rsidRDefault="00475FF1" w:rsidP="00210428">
                  <w:pPr>
                    <w:framePr w:hSpace="180" w:wrap="around" w:vAnchor="page" w:hAnchor="margin" w:xAlign="center" w:y="256"/>
                    <w:rPr>
                      <w:sz w:val="22"/>
                      <w:szCs w:val="22"/>
                      <w:lang w:val="hr-HR" w:eastAsia="hr-HR"/>
                    </w:rPr>
                  </w:pPr>
                  <w:r w:rsidRPr="00E91C61">
                    <w:rPr>
                      <w:sz w:val="22"/>
                      <w:szCs w:val="22"/>
                      <w:lang w:val="hr-HR" w:eastAsia="hr-HR"/>
                    </w:rPr>
                    <w:t>goo C.4.1. Aktivno se uključuje u razvoj zajednice.</w:t>
                  </w:r>
                </w:p>
              </w:tc>
            </w:tr>
            <w:tr w:rsidR="00475FF1" w:rsidRPr="00E91C61">
              <w:trPr>
                <w:gridAfter w:val="1"/>
                <w:tblCellSpacing w:w="15" w:type="dxa"/>
              </w:trPr>
              <w:tc>
                <w:tcPr>
                  <w:tcW w:w="0" w:type="auto"/>
                  <w:gridSpan w:val="2"/>
                  <w:tcMar>
                    <w:top w:w="15" w:type="dxa"/>
                    <w:left w:w="15" w:type="dxa"/>
                    <w:bottom w:w="15" w:type="dxa"/>
                    <w:right w:w="15" w:type="dxa"/>
                  </w:tcMar>
                  <w:vAlign w:val="center"/>
                  <w:hideMark/>
                </w:tcPr>
                <w:p w:rsidR="00475FF1" w:rsidRPr="00E91C61" w:rsidRDefault="00475FF1" w:rsidP="00210428">
                  <w:pPr>
                    <w:framePr w:hSpace="180" w:wrap="around" w:vAnchor="page" w:hAnchor="margin" w:xAlign="center" w:y="256"/>
                    <w:rPr>
                      <w:sz w:val="22"/>
                      <w:szCs w:val="22"/>
                      <w:lang w:val="hr-HR" w:eastAsia="hr-HR"/>
                    </w:rPr>
                  </w:pPr>
                  <w:r w:rsidRPr="00E91C61">
                    <w:rPr>
                      <w:sz w:val="22"/>
                      <w:szCs w:val="22"/>
                      <w:lang w:val="hr-HR" w:eastAsia="hr-HR"/>
                    </w:rPr>
                    <w:t xml:space="preserve">zdr B.4.2.C Razvija osobne potencijale i socijalne uloge. </w:t>
                  </w:r>
                </w:p>
              </w:tc>
            </w:tr>
            <w:tr w:rsidR="00475FF1" w:rsidRPr="00E91C61">
              <w:trPr>
                <w:tblCellSpacing w:w="15" w:type="dxa"/>
              </w:trPr>
              <w:tc>
                <w:tcPr>
                  <w:tcW w:w="0" w:type="auto"/>
                  <w:gridSpan w:val="3"/>
                  <w:tcMar>
                    <w:top w:w="15" w:type="dxa"/>
                    <w:left w:w="15" w:type="dxa"/>
                    <w:bottom w:w="15" w:type="dxa"/>
                    <w:right w:w="15" w:type="dxa"/>
                  </w:tcMar>
                  <w:vAlign w:val="center"/>
                  <w:hideMark/>
                </w:tcPr>
                <w:p w:rsidR="00475FF1" w:rsidRPr="00E91C61" w:rsidRDefault="00475FF1" w:rsidP="00210428">
                  <w:pPr>
                    <w:framePr w:hSpace="180" w:wrap="around" w:vAnchor="page" w:hAnchor="margin" w:xAlign="center" w:y="256"/>
                    <w:rPr>
                      <w:sz w:val="22"/>
                      <w:szCs w:val="22"/>
                      <w:lang w:val="hr-HR" w:eastAsia="hr-HR"/>
                    </w:rPr>
                  </w:pPr>
                  <w:r w:rsidRPr="00E91C61">
                    <w:rPr>
                      <w:sz w:val="22"/>
                      <w:szCs w:val="22"/>
                      <w:lang w:val="hr-HR" w:eastAsia="hr-HR"/>
                    </w:rPr>
                    <w:t>osr A 4.4. Upravlja svojim obrazovnim i profesionalnim putem.</w:t>
                  </w:r>
                </w:p>
              </w:tc>
            </w:tr>
            <w:tr w:rsidR="00475FF1" w:rsidRPr="00E91C61">
              <w:trPr>
                <w:tblCellSpacing w:w="15" w:type="dxa"/>
              </w:trPr>
              <w:tc>
                <w:tcPr>
                  <w:tcW w:w="0" w:type="auto"/>
                  <w:gridSpan w:val="3"/>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2797"/>
                  </w:tblGrid>
                  <w:tr w:rsidR="00475FF1" w:rsidRPr="00E91C61">
                    <w:trPr>
                      <w:tblCellSpacing w:w="15" w:type="dxa"/>
                    </w:trPr>
                    <w:tc>
                      <w:tcPr>
                        <w:tcW w:w="0" w:type="auto"/>
                        <w:tcMar>
                          <w:top w:w="15" w:type="dxa"/>
                          <w:left w:w="15" w:type="dxa"/>
                          <w:bottom w:w="15" w:type="dxa"/>
                          <w:right w:w="15" w:type="dxa"/>
                        </w:tcMar>
                        <w:vAlign w:val="center"/>
                        <w:hideMark/>
                      </w:tcPr>
                      <w:p w:rsidR="00475FF1" w:rsidRPr="00E91C61" w:rsidRDefault="00475FF1" w:rsidP="00210428">
                        <w:pPr>
                          <w:framePr w:hSpace="180" w:wrap="around" w:vAnchor="page" w:hAnchor="margin" w:xAlign="center" w:y="256"/>
                          <w:rPr>
                            <w:sz w:val="22"/>
                            <w:szCs w:val="22"/>
                            <w:lang w:val="hr-HR" w:eastAsia="hr-HR"/>
                          </w:rPr>
                        </w:pPr>
                        <w:r w:rsidRPr="00E91C61">
                          <w:rPr>
                            <w:sz w:val="22"/>
                            <w:szCs w:val="22"/>
                            <w:lang w:val="hr-HR" w:eastAsia="hr-HR"/>
                          </w:rPr>
                          <w:t>osr A 4.1. Razvija sliku o sebi.</w:t>
                        </w:r>
                      </w:p>
                    </w:tc>
                  </w:tr>
                </w:tbl>
                <w:p w:rsidR="00475FF1" w:rsidRPr="00E91C61" w:rsidRDefault="00475FF1" w:rsidP="00210428">
                  <w:pPr>
                    <w:framePr w:hSpace="180" w:wrap="around" w:vAnchor="page" w:hAnchor="margin" w:xAlign="center" w:y="256"/>
                    <w:rPr>
                      <w:sz w:val="22"/>
                      <w:szCs w:val="22"/>
                      <w:lang w:val="hr-HR" w:eastAsia="hr-HR"/>
                    </w:rPr>
                  </w:pPr>
                </w:p>
              </w:tc>
            </w:tr>
            <w:tr w:rsidR="00475FF1" w:rsidRPr="00E91C61">
              <w:trPr>
                <w:tblCellSpacing w:w="15" w:type="dxa"/>
              </w:trPr>
              <w:tc>
                <w:tcPr>
                  <w:tcW w:w="0" w:type="auto"/>
                  <w:gridSpan w:val="3"/>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6870"/>
                  </w:tblGrid>
                  <w:tr w:rsidR="00475FF1" w:rsidRPr="00E91C61">
                    <w:trPr>
                      <w:tblCellSpacing w:w="15" w:type="dxa"/>
                    </w:trPr>
                    <w:tc>
                      <w:tcPr>
                        <w:tcW w:w="0" w:type="auto"/>
                        <w:tcMar>
                          <w:top w:w="15" w:type="dxa"/>
                          <w:left w:w="15" w:type="dxa"/>
                          <w:bottom w:w="15" w:type="dxa"/>
                          <w:right w:w="15" w:type="dxa"/>
                        </w:tcMar>
                        <w:vAlign w:val="center"/>
                        <w:hideMark/>
                      </w:tcPr>
                      <w:p w:rsidR="00475FF1" w:rsidRPr="00E91C61" w:rsidRDefault="00475FF1" w:rsidP="00210428">
                        <w:pPr>
                          <w:framePr w:hSpace="180" w:wrap="around" w:vAnchor="page" w:hAnchor="margin" w:xAlign="center" w:y="256"/>
                          <w:rPr>
                            <w:sz w:val="22"/>
                            <w:szCs w:val="22"/>
                            <w:lang w:val="hr-HR" w:eastAsia="hr-HR"/>
                          </w:rPr>
                        </w:pPr>
                        <w:r w:rsidRPr="00E91C61">
                          <w:rPr>
                            <w:sz w:val="22"/>
                            <w:szCs w:val="22"/>
                            <w:lang w:val="hr-HR" w:eastAsia="hr-HR"/>
                          </w:rPr>
                          <w:t>pod A.4.3. Upoznaje i kritički sagledava mogućnosti razvoja karijere i profesionalnog usmjeravanja.</w:t>
                        </w:r>
                      </w:p>
                    </w:tc>
                  </w:tr>
                </w:tbl>
                <w:p w:rsidR="00475FF1" w:rsidRPr="00E91C61" w:rsidRDefault="00475FF1" w:rsidP="00210428">
                  <w:pPr>
                    <w:framePr w:hSpace="180" w:wrap="around" w:vAnchor="page" w:hAnchor="margin" w:xAlign="center" w:y="256"/>
                    <w:rPr>
                      <w:sz w:val="22"/>
                      <w:szCs w:val="22"/>
                      <w:lang w:val="hr-HR" w:eastAsia="hr-HR"/>
                    </w:rPr>
                  </w:pPr>
                </w:p>
              </w:tc>
            </w:tr>
            <w:tr w:rsidR="00475FF1" w:rsidRPr="00E91C61">
              <w:trPr>
                <w:tblCellSpacing w:w="15" w:type="dxa"/>
              </w:trPr>
              <w:tc>
                <w:tcPr>
                  <w:tcW w:w="0" w:type="auto"/>
                  <w:gridSpan w:val="3"/>
                  <w:tcMar>
                    <w:top w:w="15" w:type="dxa"/>
                    <w:left w:w="15" w:type="dxa"/>
                    <w:bottom w:w="15" w:type="dxa"/>
                    <w:right w:w="15" w:type="dxa"/>
                  </w:tcMar>
                  <w:vAlign w:val="center"/>
                </w:tcPr>
                <w:p w:rsidR="00475FF1" w:rsidRPr="00E91C61" w:rsidRDefault="00475FF1" w:rsidP="00210428">
                  <w:pPr>
                    <w:framePr w:hSpace="180" w:wrap="around" w:vAnchor="page" w:hAnchor="margin" w:xAlign="center" w:y="256"/>
                    <w:rPr>
                      <w:sz w:val="22"/>
                      <w:szCs w:val="22"/>
                      <w:lang w:val="hr-HR" w:eastAsia="hr-HR"/>
                    </w:rPr>
                  </w:pPr>
                </w:p>
              </w:tc>
            </w:tr>
          </w:tbl>
          <w:p w:rsidR="00475FF1" w:rsidRPr="00E91C61" w:rsidRDefault="00475FF1" w:rsidP="006F4BF4">
            <w:pPr>
              <w:rPr>
                <w:sz w:val="22"/>
                <w:szCs w:val="22"/>
                <w:lang w:val="hr-HR"/>
              </w:rPr>
            </w:pPr>
          </w:p>
        </w:tc>
        <w:tc>
          <w:tcPr>
            <w:tcW w:w="1810"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Cijena karte</w:t>
            </w:r>
          </w:p>
          <w:p w:rsidR="00475FF1" w:rsidRPr="00E91C61" w:rsidRDefault="00475FF1" w:rsidP="006F4BF4">
            <w:pPr>
              <w:jc w:val="center"/>
              <w:rPr>
                <w:sz w:val="22"/>
                <w:szCs w:val="22"/>
                <w:lang w:val="hr-HR"/>
              </w:rPr>
            </w:pPr>
            <w:r w:rsidRPr="00E91C61">
              <w:rPr>
                <w:sz w:val="22"/>
                <w:szCs w:val="22"/>
                <w:lang w:val="hr-HR"/>
              </w:rPr>
              <w:t>Rovinj – Zagreb</w:t>
            </w:r>
          </w:p>
          <w:p w:rsidR="00475FF1" w:rsidRPr="00E91C61" w:rsidRDefault="00475FF1" w:rsidP="006F4BF4">
            <w:pPr>
              <w:jc w:val="center"/>
              <w:rPr>
                <w:sz w:val="22"/>
                <w:szCs w:val="22"/>
                <w:lang w:val="hr-HR"/>
              </w:rPr>
            </w:pPr>
            <w:r w:rsidRPr="00E91C61">
              <w:rPr>
                <w:sz w:val="22"/>
                <w:szCs w:val="22"/>
                <w:lang w:val="hr-HR"/>
              </w:rPr>
              <w:t>(cca 200 kn)</w:t>
            </w:r>
          </w:p>
        </w:tc>
        <w:tc>
          <w:tcPr>
            <w:tcW w:w="1543"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 procjena rasprave u kojoj sudjeluje učenik (formativno – vrednovanje za učenje)</w:t>
            </w:r>
          </w:p>
        </w:tc>
      </w:tr>
      <w:tr w:rsidR="00993044" w:rsidRPr="00E91C61" w:rsidTr="00475FF1">
        <w:trPr>
          <w:trHeight w:val="2227"/>
        </w:trPr>
        <w:tc>
          <w:tcPr>
            <w:tcW w:w="1072" w:type="dxa"/>
            <w:tcBorders>
              <w:top w:val="single" w:sz="4" w:space="0" w:color="auto"/>
              <w:left w:val="single" w:sz="4" w:space="0" w:color="auto"/>
              <w:bottom w:val="single" w:sz="4" w:space="0" w:color="auto"/>
              <w:right w:val="single" w:sz="4" w:space="0" w:color="auto"/>
            </w:tcBorders>
            <w:vAlign w:val="center"/>
          </w:tcPr>
          <w:p w:rsidR="00993044" w:rsidRPr="00E91C61" w:rsidRDefault="00993044" w:rsidP="006F4BF4">
            <w:pPr>
              <w:pStyle w:val="paragraph"/>
              <w:spacing w:before="0" w:beforeAutospacing="0" w:after="0" w:afterAutospacing="0"/>
              <w:jc w:val="center"/>
              <w:textAlignment w:val="baseline"/>
              <w:divId w:val="444931635"/>
              <w:rPr>
                <w:sz w:val="18"/>
                <w:szCs w:val="18"/>
              </w:rPr>
            </w:pPr>
            <w:r w:rsidRPr="00E91C61">
              <w:rPr>
                <w:rStyle w:val="normaltextrun"/>
                <w:sz w:val="22"/>
                <w:szCs w:val="22"/>
              </w:rPr>
              <w:lastRenderedPageBreak/>
              <w:t>4.b</w:t>
            </w:r>
            <w:r w:rsidRPr="00E91C61">
              <w:rPr>
                <w:rStyle w:val="eop"/>
                <w:sz w:val="22"/>
                <w:szCs w:val="22"/>
              </w:rPr>
              <w:t> </w:t>
            </w:r>
          </w:p>
        </w:tc>
        <w:tc>
          <w:tcPr>
            <w:tcW w:w="3198" w:type="dxa"/>
            <w:tcBorders>
              <w:top w:val="single" w:sz="4" w:space="0" w:color="auto"/>
              <w:left w:val="single" w:sz="4" w:space="0" w:color="auto"/>
              <w:bottom w:val="single" w:sz="4" w:space="0" w:color="auto"/>
              <w:right w:val="single" w:sz="4" w:space="0" w:color="auto"/>
            </w:tcBorders>
            <w:vAlign w:val="center"/>
          </w:tcPr>
          <w:p w:rsidR="00993044" w:rsidRPr="00E91C61" w:rsidRDefault="00993044" w:rsidP="006F4BF4">
            <w:pPr>
              <w:pStyle w:val="paragraph"/>
              <w:spacing w:before="0" w:beforeAutospacing="0" w:after="0" w:afterAutospacing="0"/>
              <w:jc w:val="center"/>
              <w:textAlignment w:val="baseline"/>
              <w:divId w:val="1755786186"/>
              <w:rPr>
                <w:sz w:val="18"/>
                <w:szCs w:val="18"/>
              </w:rPr>
            </w:pPr>
            <w:r w:rsidRPr="00E91C61">
              <w:rPr>
                <w:rStyle w:val="normaltextrun"/>
                <w:sz w:val="22"/>
                <w:szCs w:val="22"/>
              </w:rPr>
              <w:t>20. 9. 2019.</w:t>
            </w:r>
            <w:r w:rsidRPr="00E91C61">
              <w:rPr>
                <w:rStyle w:val="eop"/>
                <w:sz w:val="22"/>
                <w:szCs w:val="22"/>
              </w:rPr>
              <w:t> </w:t>
            </w:r>
          </w:p>
          <w:p w:rsidR="00993044" w:rsidRPr="00E91C61" w:rsidRDefault="00993044" w:rsidP="006F4BF4">
            <w:pPr>
              <w:pStyle w:val="paragraph"/>
              <w:spacing w:before="0" w:beforeAutospacing="0" w:after="0" w:afterAutospacing="0"/>
              <w:jc w:val="center"/>
              <w:textAlignment w:val="baseline"/>
              <w:divId w:val="1842041225"/>
              <w:rPr>
                <w:sz w:val="18"/>
                <w:szCs w:val="18"/>
              </w:rPr>
            </w:pPr>
            <w:r w:rsidRPr="00E91C61">
              <w:rPr>
                <w:rStyle w:val="normaltextrun"/>
                <w:sz w:val="22"/>
                <w:szCs w:val="22"/>
              </w:rPr>
              <w:t>Rovinj / Weekend Media Festival</w:t>
            </w:r>
            <w:r w:rsidRPr="00E91C61">
              <w:rPr>
                <w:rStyle w:val="eop"/>
                <w:sz w:val="22"/>
                <w:szCs w:val="22"/>
              </w:rPr>
              <w:t> </w:t>
            </w:r>
          </w:p>
        </w:tc>
        <w:tc>
          <w:tcPr>
            <w:tcW w:w="6547" w:type="dxa"/>
            <w:tcBorders>
              <w:top w:val="single" w:sz="4" w:space="0" w:color="auto"/>
              <w:left w:val="single" w:sz="4" w:space="0" w:color="auto"/>
              <w:bottom w:val="single" w:sz="4" w:space="0" w:color="auto"/>
              <w:right w:val="single" w:sz="4" w:space="0" w:color="auto"/>
            </w:tcBorders>
            <w:vAlign w:val="center"/>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0"/>
              <w:gridCol w:w="480"/>
            </w:tblGrid>
            <w:tr w:rsidR="00993044" w:rsidRPr="00E91C61">
              <w:trPr>
                <w:gridAfter w:val="1"/>
                <w:divId w:val="621882079"/>
                <w:wAfter w:w="960" w:type="dxa"/>
              </w:trPr>
              <w:tc>
                <w:tcPr>
                  <w:tcW w:w="6480" w:type="dxa"/>
                  <w:tcBorders>
                    <w:top w:val="nil"/>
                    <w:left w:val="nil"/>
                    <w:bottom w:val="nil"/>
                    <w:right w:val="nil"/>
                  </w:tcBorders>
                  <w:shd w:val="clear" w:color="auto" w:fill="auto"/>
                  <w:vAlign w:val="center"/>
                  <w:hideMark/>
                </w:tcPr>
                <w:p w:rsidR="00993044" w:rsidRPr="00E91C61" w:rsidRDefault="00993044" w:rsidP="00210428">
                  <w:pPr>
                    <w:pStyle w:val="paragraph"/>
                    <w:framePr w:hSpace="180" w:wrap="around" w:vAnchor="page" w:hAnchor="margin" w:xAlign="center" w:y="256"/>
                    <w:spacing w:before="0" w:beforeAutospacing="0" w:after="0" w:afterAutospacing="0"/>
                    <w:textAlignment w:val="baseline"/>
                    <w:divId w:val="437257008"/>
                  </w:pPr>
                  <w:r w:rsidRPr="00E91C61">
                    <w:rPr>
                      <w:rStyle w:val="normaltextrun"/>
                      <w:sz w:val="22"/>
                      <w:szCs w:val="22"/>
                    </w:rPr>
                    <w:t>goo C.4.1. Aktivno se uključuje u razvoj zajednice.</w:t>
                  </w:r>
                  <w:r w:rsidRPr="00E91C61">
                    <w:rPr>
                      <w:rStyle w:val="eop"/>
                      <w:sz w:val="22"/>
                      <w:szCs w:val="22"/>
                    </w:rPr>
                    <w:t> </w:t>
                  </w:r>
                </w:p>
              </w:tc>
            </w:tr>
            <w:tr w:rsidR="00993044" w:rsidRPr="00E91C61">
              <w:trPr>
                <w:gridAfter w:val="1"/>
                <w:divId w:val="621882079"/>
                <w:wAfter w:w="480" w:type="dxa"/>
              </w:trPr>
              <w:tc>
                <w:tcPr>
                  <w:tcW w:w="6480" w:type="dxa"/>
                  <w:tcBorders>
                    <w:top w:val="nil"/>
                    <w:left w:val="nil"/>
                    <w:bottom w:val="nil"/>
                    <w:right w:val="nil"/>
                  </w:tcBorders>
                  <w:shd w:val="clear" w:color="auto" w:fill="auto"/>
                  <w:vAlign w:val="center"/>
                  <w:hideMark/>
                </w:tcPr>
                <w:p w:rsidR="00993044" w:rsidRPr="00E91C61" w:rsidRDefault="00993044" w:rsidP="00210428">
                  <w:pPr>
                    <w:pStyle w:val="paragraph"/>
                    <w:framePr w:hSpace="180" w:wrap="around" w:vAnchor="page" w:hAnchor="margin" w:xAlign="center" w:y="256"/>
                    <w:spacing w:before="0" w:beforeAutospacing="0" w:after="0" w:afterAutospacing="0"/>
                    <w:textAlignment w:val="baseline"/>
                    <w:divId w:val="2128544144"/>
                  </w:pPr>
                  <w:r w:rsidRPr="00E91C61">
                    <w:rPr>
                      <w:rStyle w:val="normaltextrun"/>
                      <w:sz w:val="22"/>
                      <w:szCs w:val="22"/>
                    </w:rPr>
                    <w:t>zdr B.4.2.C Razvija osobne potencijale i socijalne uloge. </w:t>
                  </w:r>
                  <w:r w:rsidRPr="00E91C61">
                    <w:rPr>
                      <w:rStyle w:val="eop"/>
                      <w:sz w:val="22"/>
                      <w:szCs w:val="22"/>
                    </w:rPr>
                    <w:t> </w:t>
                  </w:r>
                </w:p>
              </w:tc>
            </w:tr>
            <w:tr w:rsidR="00993044" w:rsidRPr="00E91C61">
              <w:trPr>
                <w:divId w:val="621882079"/>
              </w:trPr>
              <w:tc>
                <w:tcPr>
                  <w:tcW w:w="6480" w:type="dxa"/>
                  <w:gridSpan w:val="2"/>
                  <w:tcBorders>
                    <w:top w:val="nil"/>
                    <w:left w:val="nil"/>
                    <w:bottom w:val="nil"/>
                    <w:right w:val="nil"/>
                  </w:tcBorders>
                  <w:shd w:val="clear" w:color="auto" w:fill="auto"/>
                  <w:vAlign w:val="center"/>
                  <w:hideMark/>
                </w:tcPr>
                <w:p w:rsidR="00993044" w:rsidRPr="00E91C61" w:rsidRDefault="00993044" w:rsidP="00210428">
                  <w:pPr>
                    <w:pStyle w:val="paragraph"/>
                    <w:framePr w:hSpace="180" w:wrap="around" w:vAnchor="page" w:hAnchor="margin" w:xAlign="center" w:y="256"/>
                    <w:spacing w:before="0" w:beforeAutospacing="0" w:after="0" w:afterAutospacing="0"/>
                    <w:textAlignment w:val="baseline"/>
                    <w:divId w:val="1885942807"/>
                  </w:pPr>
                  <w:r w:rsidRPr="00E91C61">
                    <w:rPr>
                      <w:rStyle w:val="normaltextrun"/>
                      <w:sz w:val="22"/>
                      <w:szCs w:val="22"/>
                    </w:rPr>
                    <w:t>osr A 4.4. Upravlja svojim obrazovnim i profesionalnim putem.</w:t>
                  </w:r>
                  <w:r w:rsidRPr="00E91C61">
                    <w:rPr>
                      <w:rStyle w:val="eop"/>
                      <w:sz w:val="22"/>
                      <w:szCs w:val="22"/>
                    </w:rPr>
                    <w:t> </w:t>
                  </w:r>
                </w:p>
              </w:tc>
            </w:tr>
            <w:tr w:rsidR="00993044" w:rsidRPr="00E91C61">
              <w:trPr>
                <w:divId w:val="621882079"/>
              </w:trPr>
              <w:tc>
                <w:tcPr>
                  <w:tcW w:w="6480" w:type="dxa"/>
                  <w:gridSpan w:val="2"/>
                  <w:tcBorders>
                    <w:top w:val="nil"/>
                    <w:left w:val="nil"/>
                    <w:bottom w:val="nil"/>
                    <w:right w:val="nil"/>
                  </w:tcBorders>
                  <w:shd w:val="clear" w:color="auto" w:fill="auto"/>
                  <w:vAlign w:val="center"/>
                  <w:hideMark/>
                </w:tcPr>
                <w:p w:rsidR="00993044" w:rsidRPr="00E91C61" w:rsidRDefault="00993044" w:rsidP="00210428">
                  <w:pPr>
                    <w:pStyle w:val="paragraph"/>
                    <w:framePr w:hSpace="180" w:wrap="around" w:vAnchor="page" w:hAnchor="margin" w:xAlign="center" w:y="256"/>
                    <w:spacing w:before="0" w:beforeAutospacing="0" w:after="0" w:afterAutospacing="0"/>
                    <w:textAlignment w:val="baseline"/>
                    <w:divId w:val="1693415010"/>
                  </w:pPr>
                  <w:r w:rsidRPr="00E91C61">
                    <w:rPr>
                      <w:rStyle w:val="normaltextrun"/>
                      <w:sz w:val="22"/>
                      <w:szCs w:val="22"/>
                    </w:rPr>
                    <w:t>osr A 4.1. Razvija sliku o sebi.</w:t>
                  </w:r>
                  <w:r w:rsidRPr="00E91C61">
                    <w:rPr>
                      <w:rStyle w:val="eop"/>
                      <w:sz w:val="22"/>
                      <w:szCs w:val="22"/>
                    </w:rPr>
                    <w:t> </w:t>
                  </w:r>
                </w:p>
                <w:p w:rsidR="00993044" w:rsidRPr="00E91C61" w:rsidRDefault="00993044" w:rsidP="00210428">
                  <w:pPr>
                    <w:pStyle w:val="paragraph"/>
                    <w:framePr w:hSpace="180" w:wrap="around" w:vAnchor="page" w:hAnchor="margin" w:xAlign="center" w:y="256"/>
                    <w:spacing w:before="0" w:beforeAutospacing="0" w:after="0" w:afterAutospacing="0"/>
                    <w:textAlignment w:val="baseline"/>
                    <w:divId w:val="788670310"/>
                  </w:pPr>
                  <w:r w:rsidRPr="00E91C61">
                    <w:rPr>
                      <w:rStyle w:val="eop"/>
                      <w:sz w:val="22"/>
                      <w:szCs w:val="22"/>
                    </w:rPr>
                    <w:t> </w:t>
                  </w:r>
                </w:p>
              </w:tc>
            </w:tr>
            <w:tr w:rsidR="00993044" w:rsidRPr="00E91C61">
              <w:trPr>
                <w:divId w:val="621882079"/>
              </w:trPr>
              <w:tc>
                <w:tcPr>
                  <w:tcW w:w="6480" w:type="dxa"/>
                  <w:gridSpan w:val="2"/>
                  <w:tcBorders>
                    <w:top w:val="nil"/>
                    <w:left w:val="nil"/>
                    <w:bottom w:val="nil"/>
                    <w:right w:val="nil"/>
                  </w:tcBorders>
                  <w:shd w:val="clear" w:color="auto" w:fill="auto"/>
                  <w:vAlign w:val="center"/>
                  <w:hideMark/>
                </w:tcPr>
                <w:p w:rsidR="00993044" w:rsidRPr="00E91C61" w:rsidRDefault="00993044" w:rsidP="00210428">
                  <w:pPr>
                    <w:pStyle w:val="paragraph"/>
                    <w:framePr w:hSpace="180" w:wrap="around" w:vAnchor="page" w:hAnchor="margin" w:xAlign="center" w:y="256"/>
                    <w:spacing w:before="0" w:beforeAutospacing="0" w:after="0" w:afterAutospacing="0"/>
                    <w:textAlignment w:val="baseline"/>
                    <w:divId w:val="400061785"/>
                  </w:pPr>
                  <w:r w:rsidRPr="00E91C61">
                    <w:rPr>
                      <w:rStyle w:val="normaltextrun"/>
                      <w:sz w:val="22"/>
                      <w:szCs w:val="22"/>
                    </w:rPr>
                    <w:t>pod A.4.3. Upoznaje i kritički sagledava mogućnosti razvoja karijere i profesionalnog usmjeravanja.</w:t>
                  </w:r>
                  <w:r w:rsidRPr="00E91C61">
                    <w:rPr>
                      <w:rStyle w:val="eop"/>
                      <w:sz w:val="22"/>
                      <w:szCs w:val="22"/>
                    </w:rPr>
                    <w:t> </w:t>
                  </w:r>
                </w:p>
                <w:p w:rsidR="00993044" w:rsidRPr="00E91C61" w:rsidRDefault="00993044" w:rsidP="00210428">
                  <w:pPr>
                    <w:pStyle w:val="paragraph"/>
                    <w:framePr w:hSpace="180" w:wrap="around" w:vAnchor="page" w:hAnchor="margin" w:xAlign="center" w:y="256"/>
                    <w:spacing w:before="0" w:beforeAutospacing="0" w:after="0" w:afterAutospacing="0"/>
                    <w:textAlignment w:val="baseline"/>
                    <w:divId w:val="1916167131"/>
                  </w:pPr>
                  <w:r w:rsidRPr="00E91C61">
                    <w:rPr>
                      <w:rStyle w:val="eop"/>
                      <w:sz w:val="22"/>
                      <w:szCs w:val="22"/>
                    </w:rPr>
                    <w:t> </w:t>
                  </w:r>
                </w:p>
              </w:tc>
            </w:tr>
          </w:tbl>
          <w:p w:rsidR="00993044" w:rsidRPr="00E91C61" w:rsidRDefault="00993044" w:rsidP="006F4BF4">
            <w:pPr>
              <w:pStyle w:val="paragraph"/>
              <w:spacing w:before="0" w:beforeAutospacing="0" w:after="0" w:afterAutospacing="0"/>
              <w:textAlignment w:val="baseline"/>
              <w:divId w:val="306905602"/>
              <w:rPr>
                <w:sz w:val="18"/>
                <w:szCs w:val="18"/>
              </w:rPr>
            </w:pPr>
            <w:r w:rsidRPr="00E91C61">
              <w:rPr>
                <w:rStyle w:val="eop"/>
                <w:sz w:val="22"/>
                <w:szCs w:val="22"/>
              </w:rPr>
              <w:t> </w:t>
            </w:r>
          </w:p>
        </w:tc>
        <w:tc>
          <w:tcPr>
            <w:tcW w:w="1810" w:type="dxa"/>
            <w:tcBorders>
              <w:top w:val="single" w:sz="4" w:space="0" w:color="auto"/>
              <w:left w:val="single" w:sz="4" w:space="0" w:color="auto"/>
              <w:bottom w:val="single" w:sz="4" w:space="0" w:color="auto"/>
              <w:right w:val="single" w:sz="4" w:space="0" w:color="auto"/>
            </w:tcBorders>
            <w:vAlign w:val="center"/>
          </w:tcPr>
          <w:p w:rsidR="00993044" w:rsidRPr="00E91C61" w:rsidRDefault="00993044" w:rsidP="006F4BF4">
            <w:pPr>
              <w:pStyle w:val="paragraph"/>
              <w:spacing w:before="0" w:beforeAutospacing="0" w:after="0" w:afterAutospacing="0"/>
              <w:jc w:val="center"/>
              <w:textAlignment w:val="baseline"/>
              <w:divId w:val="1340691325"/>
              <w:rPr>
                <w:sz w:val="18"/>
                <w:szCs w:val="18"/>
              </w:rPr>
            </w:pPr>
            <w:r w:rsidRPr="00E91C61">
              <w:rPr>
                <w:rStyle w:val="normaltextrun"/>
                <w:sz w:val="22"/>
                <w:szCs w:val="22"/>
              </w:rPr>
              <w:t>-</w:t>
            </w:r>
            <w:r w:rsidRPr="00E91C61">
              <w:rPr>
                <w:rStyle w:val="eop"/>
                <w:sz w:val="22"/>
                <w:szCs w:val="22"/>
              </w:rPr>
              <w:t> </w:t>
            </w:r>
          </w:p>
        </w:tc>
        <w:tc>
          <w:tcPr>
            <w:tcW w:w="1543" w:type="dxa"/>
            <w:tcBorders>
              <w:top w:val="single" w:sz="4" w:space="0" w:color="auto"/>
              <w:left w:val="single" w:sz="4" w:space="0" w:color="auto"/>
              <w:bottom w:val="single" w:sz="4" w:space="0" w:color="auto"/>
              <w:right w:val="single" w:sz="4" w:space="0" w:color="auto"/>
            </w:tcBorders>
            <w:vAlign w:val="center"/>
          </w:tcPr>
          <w:p w:rsidR="00993044" w:rsidRPr="00E91C61" w:rsidRDefault="00993044" w:rsidP="006F4BF4">
            <w:pPr>
              <w:pStyle w:val="paragraph"/>
              <w:spacing w:before="0" w:beforeAutospacing="0" w:after="0" w:afterAutospacing="0"/>
              <w:jc w:val="center"/>
              <w:textAlignment w:val="baseline"/>
              <w:divId w:val="1488983267"/>
              <w:rPr>
                <w:sz w:val="18"/>
                <w:szCs w:val="18"/>
              </w:rPr>
            </w:pPr>
            <w:r w:rsidRPr="00E91C61">
              <w:rPr>
                <w:rStyle w:val="normaltextrun"/>
                <w:sz w:val="22"/>
                <w:szCs w:val="22"/>
              </w:rPr>
              <w:t>- procjena rasprave u kojoj sudjeluje učenik (formativno – vrednovanje za učenje)</w:t>
            </w:r>
            <w:r w:rsidRPr="00E91C61">
              <w:rPr>
                <w:rStyle w:val="eop"/>
                <w:sz w:val="22"/>
                <w:szCs w:val="22"/>
              </w:rPr>
              <w:t> </w:t>
            </w:r>
          </w:p>
          <w:p w:rsidR="00993044" w:rsidRPr="00E91C61" w:rsidRDefault="00993044" w:rsidP="006F4BF4">
            <w:pPr>
              <w:pStyle w:val="paragraph"/>
              <w:spacing w:before="0" w:beforeAutospacing="0" w:after="0" w:afterAutospacing="0"/>
              <w:jc w:val="center"/>
              <w:textAlignment w:val="baseline"/>
              <w:divId w:val="1676690942"/>
              <w:rPr>
                <w:sz w:val="18"/>
                <w:szCs w:val="18"/>
              </w:rPr>
            </w:pPr>
            <w:r w:rsidRPr="00E91C61">
              <w:rPr>
                <w:rStyle w:val="eop"/>
                <w:sz w:val="22"/>
                <w:szCs w:val="22"/>
              </w:rPr>
              <w:t> </w:t>
            </w:r>
          </w:p>
          <w:p w:rsidR="00993044" w:rsidRPr="00E91C61" w:rsidRDefault="00993044" w:rsidP="006F4BF4">
            <w:pPr>
              <w:pStyle w:val="paragraph"/>
              <w:spacing w:before="0" w:beforeAutospacing="0" w:after="0" w:afterAutospacing="0"/>
              <w:jc w:val="center"/>
              <w:textAlignment w:val="baseline"/>
              <w:divId w:val="1235385922"/>
              <w:rPr>
                <w:sz w:val="18"/>
                <w:szCs w:val="18"/>
              </w:rPr>
            </w:pPr>
            <w:r w:rsidRPr="00E91C61">
              <w:rPr>
                <w:rStyle w:val="eop"/>
                <w:sz w:val="22"/>
                <w:szCs w:val="22"/>
              </w:rPr>
              <w:t> </w:t>
            </w:r>
          </w:p>
        </w:tc>
      </w:tr>
    </w:tbl>
    <w:p w:rsidR="005F378E" w:rsidRPr="00E91C61" w:rsidRDefault="005F378E" w:rsidP="006F4BF4">
      <w:pPr>
        <w:pStyle w:val="Heading2"/>
        <w:rPr>
          <w:rFonts w:ascii="Times New Roman" w:hAnsi="Times New Roman" w:cs="Times New Roman"/>
          <w:color w:val="FF0000"/>
          <w:lang w:val="hr-HR"/>
        </w:rPr>
      </w:pPr>
    </w:p>
    <w:p w:rsidR="005F378E" w:rsidRPr="00E91C61" w:rsidRDefault="005F378E" w:rsidP="006F4BF4">
      <w:pPr>
        <w:rPr>
          <w:color w:val="FF0000"/>
          <w:lang w:val="hr-HR"/>
        </w:rPr>
      </w:pPr>
    </w:p>
    <w:p w:rsidR="005F378E" w:rsidRPr="00E91C61" w:rsidRDefault="005F378E" w:rsidP="006F4BF4">
      <w:pPr>
        <w:tabs>
          <w:tab w:val="left" w:pos="1350"/>
        </w:tabs>
        <w:rPr>
          <w:color w:val="FF0000"/>
          <w:lang w:val="hr-HR"/>
        </w:rPr>
      </w:pPr>
      <w:r w:rsidRPr="00E91C61">
        <w:rPr>
          <w:color w:val="FF0000"/>
          <w:lang w:val="hr-HR"/>
        </w:rPr>
        <w:tab/>
      </w:r>
    </w:p>
    <w:p w:rsidR="00207784" w:rsidRPr="00E91C61" w:rsidRDefault="005F378E" w:rsidP="006F4BF4">
      <w:pPr>
        <w:spacing w:after="200"/>
        <w:rPr>
          <w:color w:val="FF0000"/>
          <w:lang w:val="hr-HR"/>
        </w:rPr>
      </w:pPr>
      <w:r w:rsidRPr="00E91C61">
        <w:rPr>
          <w:color w:val="FF0000"/>
          <w:lang w:val="hr-HR"/>
        </w:rPr>
        <w:br w:type="page"/>
      </w:r>
    </w:p>
    <w:tbl>
      <w:tblPr>
        <w:tblpPr w:leftFromText="180" w:rightFromText="180" w:bottomFromText="160" w:vertAnchor="page" w:horzAnchor="margin" w:tblpXSpec="center" w:tblpY="886"/>
        <w:tblW w:w="1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289"/>
        <w:gridCol w:w="5245"/>
        <w:gridCol w:w="2551"/>
        <w:gridCol w:w="3480"/>
      </w:tblGrid>
      <w:tr w:rsidR="00E91C61" w:rsidRPr="00E91C61" w:rsidTr="00E91C61">
        <w:trPr>
          <w:trHeight w:val="417"/>
        </w:trPr>
        <w:tc>
          <w:tcPr>
            <w:tcW w:w="15949" w:type="dxa"/>
            <w:gridSpan w:val="5"/>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rPr>
                <w:b/>
                <w:sz w:val="22"/>
                <w:szCs w:val="22"/>
                <w:lang w:val="hr-HR"/>
              </w:rPr>
            </w:pPr>
            <w:r w:rsidRPr="00E91C61">
              <w:rPr>
                <w:b/>
                <w:sz w:val="22"/>
                <w:szCs w:val="22"/>
                <w:lang w:val="hr-HR"/>
              </w:rPr>
              <w:lastRenderedPageBreak/>
              <w:t xml:space="preserve">Nositelj terenske nastave:  </w:t>
            </w:r>
            <w:r w:rsidRPr="00E91C61">
              <w:rPr>
                <w:sz w:val="22"/>
                <w:szCs w:val="22"/>
              </w:rPr>
              <w:t xml:space="preserve"> </w:t>
            </w:r>
            <w:r w:rsidRPr="00E91C61">
              <w:rPr>
                <w:b/>
                <w:i/>
                <w:sz w:val="22"/>
                <w:szCs w:val="22"/>
              </w:rPr>
              <w:t>Barbara Županović, prof.</w:t>
            </w:r>
          </w:p>
        </w:tc>
      </w:tr>
      <w:tr w:rsidR="00E91C61" w:rsidRPr="00E91C61" w:rsidTr="00E91C61">
        <w:trPr>
          <w:trHeight w:val="941"/>
        </w:trPr>
        <w:tc>
          <w:tcPr>
            <w:tcW w:w="1384"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b/>
                <w:sz w:val="22"/>
                <w:szCs w:val="22"/>
                <w:lang w:val="hr-HR"/>
              </w:rPr>
            </w:pPr>
            <w:r w:rsidRPr="00E91C61">
              <w:rPr>
                <w:b/>
                <w:sz w:val="22"/>
                <w:szCs w:val="22"/>
                <w:lang w:val="hr-HR"/>
              </w:rPr>
              <w:t>Namjena: Razred</w:t>
            </w:r>
          </w:p>
          <w:p w:rsidR="00E91C61" w:rsidRPr="00E91C61" w:rsidRDefault="00E91C61" w:rsidP="006F4BF4">
            <w:pPr>
              <w:jc w:val="center"/>
              <w:rPr>
                <w:b/>
                <w:sz w:val="22"/>
                <w:szCs w:val="22"/>
                <w:lang w:val="hr-HR"/>
              </w:rPr>
            </w:pPr>
            <w:r w:rsidRPr="00E91C61">
              <w:rPr>
                <w:b/>
                <w:sz w:val="22"/>
                <w:szCs w:val="22"/>
                <w:lang w:val="hr-HR"/>
              </w:rPr>
              <w:t xml:space="preserve">Predmet </w:t>
            </w:r>
          </w:p>
        </w:tc>
        <w:tc>
          <w:tcPr>
            <w:tcW w:w="3289"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b/>
                <w:sz w:val="22"/>
                <w:szCs w:val="22"/>
                <w:lang w:val="hr-HR"/>
              </w:rPr>
            </w:pPr>
            <w:r w:rsidRPr="00E91C61">
              <w:rPr>
                <w:b/>
                <w:sz w:val="22"/>
                <w:szCs w:val="22"/>
                <w:lang w:val="hr-HR"/>
              </w:rPr>
              <w:t>Način realizacije:</w:t>
            </w:r>
          </w:p>
          <w:p w:rsidR="00E91C61" w:rsidRPr="00E91C61" w:rsidRDefault="00E91C61" w:rsidP="006F4BF4">
            <w:pPr>
              <w:jc w:val="center"/>
              <w:rPr>
                <w:b/>
                <w:sz w:val="22"/>
                <w:szCs w:val="22"/>
                <w:lang w:val="hr-HR"/>
              </w:rPr>
            </w:pPr>
            <w:r w:rsidRPr="00E91C61">
              <w:rPr>
                <w:b/>
                <w:sz w:val="22"/>
                <w:szCs w:val="22"/>
                <w:lang w:val="hr-HR"/>
              </w:rPr>
              <w:t xml:space="preserve">Mjesto odlaska </w:t>
            </w:r>
          </w:p>
          <w:p w:rsidR="00E91C61" w:rsidRPr="00E91C61" w:rsidRDefault="00E91C61" w:rsidP="006F4BF4">
            <w:pPr>
              <w:jc w:val="center"/>
              <w:rPr>
                <w:b/>
                <w:sz w:val="22"/>
                <w:szCs w:val="22"/>
                <w:lang w:val="hr-HR"/>
              </w:rPr>
            </w:pPr>
            <w:r w:rsidRPr="00E91C61">
              <w:rPr>
                <w:b/>
                <w:sz w:val="22"/>
                <w:szCs w:val="22"/>
                <w:lang w:val="hr-HR"/>
              </w:rPr>
              <w:t xml:space="preserve">Vrijeme odlaska </w:t>
            </w:r>
          </w:p>
          <w:p w:rsidR="00E91C61" w:rsidRPr="00E91C61" w:rsidRDefault="00E91C61" w:rsidP="006F4BF4">
            <w:pPr>
              <w:jc w:val="center"/>
              <w:rPr>
                <w:b/>
                <w:sz w:val="22"/>
                <w:szCs w:val="22"/>
                <w:lang w:val="hr-HR"/>
              </w:rPr>
            </w:pPr>
            <w:r w:rsidRPr="00E91C61">
              <w:rPr>
                <w:b/>
                <w:sz w:val="22"/>
                <w:szCs w:val="22"/>
                <w:lang w:val="hr-HR"/>
              </w:rPr>
              <w:t>Broj nastavnih sati</w:t>
            </w:r>
          </w:p>
        </w:tc>
        <w:tc>
          <w:tcPr>
            <w:tcW w:w="5245"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b/>
                <w:sz w:val="22"/>
                <w:szCs w:val="22"/>
                <w:lang w:val="hr-HR"/>
              </w:rPr>
            </w:pPr>
            <w:r w:rsidRPr="00E91C61">
              <w:rPr>
                <w:b/>
                <w:sz w:val="22"/>
                <w:szCs w:val="22"/>
                <w:lang w:val="hr-HR"/>
              </w:rPr>
              <w:t xml:space="preserve">Ciljevi/Ishodi </w:t>
            </w:r>
          </w:p>
        </w:tc>
        <w:tc>
          <w:tcPr>
            <w:tcW w:w="2551"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b/>
                <w:sz w:val="22"/>
                <w:szCs w:val="22"/>
                <w:lang w:val="hr-HR"/>
              </w:rPr>
            </w:pPr>
            <w:r w:rsidRPr="00E91C61">
              <w:rPr>
                <w:b/>
                <w:sz w:val="22"/>
                <w:szCs w:val="22"/>
                <w:lang w:val="hr-HR"/>
              </w:rPr>
              <w:t>Okvirni troškovi</w:t>
            </w:r>
          </w:p>
        </w:tc>
        <w:tc>
          <w:tcPr>
            <w:tcW w:w="3480"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b/>
                <w:sz w:val="22"/>
                <w:szCs w:val="22"/>
                <w:lang w:val="hr-HR"/>
              </w:rPr>
            </w:pPr>
            <w:r w:rsidRPr="00E91C61">
              <w:rPr>
                <w:b/>
                <w:sz w:val="22"/>
                <w:szCs w:val="22"/>
                <w:lang w:val="hr-HR"/>
              </w:rPr>
              <w:t>Način praćenja/vrednovanja</w:t>
            </w:r>
          </w:p>
        </w:tc>
      </w:tr>
      <w:tr w:rsidR="00E91C61" w:rsidRPr="00E91C61" w:rsidTr="00E91C61">
        <w:trPr>
          <w:trHeight w:val="959"/>
        </w:trPr>
        <w:tc>
          <w:tcPr>
            <w:tcW w:w="1384"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sz w:val="22"/>
                <w:szCs w:val="22"/>
              </w:rPr>
            </w:pPr>
            <w:r w:rsidRPr="00E91C61">
              <w:rPr>
                <w:sz w:val="22"/>
                <w:szCs w:val="22"/>
              </w:rPr>
              <w:t>4.b</w:t>
            </w:r>
          </w:p>
          <w:p w:rsidR="00E91C61" w:rsidRPr="00E91C61" w:rsidRDefault="00E91C61" w:rsidP="006F4BF4">
            <w:pPr>
              <w:jc w:val="center"/>
              <w:rPr>
                <w:sz w:val="22"/>
                <w:szCs w:val="22"/>
                <w:lang w:val="hr-HR"/>
              </w:rPr>
            </w:pPr>
            <w:r w:rsidRPr="00E91C61">
              <w:rPr>
                <w:sz w:val="22"/>
                <w:szCs w:val="22"/>
                <w:lang w:val="hr-HR"/>
              </w:rPr>
              <w:t xml:space="preserve">Matematika </w:t>
            </w:r>
          </w:p>
        </w:tc>
        <w:tc>
          <w:tcPr>
            <w:tcW w:w="3289"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sz w:val="22"/>
                <w:szCs w:val="22"/>
                <w:lang w:val="hr-HR"/>
              </w:rPr>
            </w:pPr>
            <w:r w:rsidRPr="00E91C61">
              <w:rPr>
                <w:sz w:val="22"/>
                <w:szCs w:val="22"/>
                <w:lang w:val="hr-HR"/>
              </w:rPr>
              <w:t>Smotra Sveučilišta, Zagreb</w:t>
            </w:r>
          </w:p>
          <w:p w:rsidR="00E91C61" w:rsidRPr="00E91C61" w:rsidRDefault="00E91C61" w:rsidP="006F4BF4">
            <w:pPr>
              <w:jc w:val="center"/>
              <w:rPr>
                <w:sz w:val="22"/>
                <w:szCs w:val="22"/>
                <w:lang w:val="hr-HR"/>
              </w:rPr>
            </w:pPr>
            <w:r w:rsidRPr="00E91C61">
              <w:rPr>
                <w:sz w:val="22"/>
                <w:szCs w:val="22"/>
                <w:lang w:val="hr-HR"/>
              </w:rPr>
              <w:t>22.11.2019.</w:t>
            </w:r>
          </w:p>
          <w:p w:rsidR="00E91C61" w:rsidRPr="00E91C61" w:rsidRDefault="00E91C61" w:rsidP="006F4BF4">
            <w:pPr>
              <w:jc w:val="center"/>
              <w:rPr>
                <w:sz w:val="22"/>
                <w:szCs w:val="22"/>
                <w:lang w:val="hr-HR"/>
              </w:rPr>
            </w:pPr>
            <w:r w:rsidRPr="00E91C61">
              <w:rPr>
                <w:sz w:val="22"/>
                <w:szCs w:val="22"/>
              </w:rPr>
              <w:t>2 školska sata</w:t>
            </w:r>
          </w:p>
        </w:tc>
        <w:tc>
          <w:tcPr>
            <w:tcW w:w="5245" w:type="dxa"/>
            <w:vMerge w:val="restart"/>
            <w:tcBorders>
              <w:top w:val="single" w:sz="4" w:space="0" w:color="auto"/>
              <w:left w:val="single" w:sz="4" w:space="0" w:color="auto"/>
              <w:bottom w:val="single" w:sz="4" w:space="0" w:color="auto"/>
              <w:right w:val="single" w:sz="4" w:space="0" w:color="auto"/>
            </w:tcBorders>
            <w:vAlign w:val="center"/>
          </w:tcPr>
          <w:p w:rsidR="00E91C61" w:rsidRPr="00E91C61" w:rsidRDefault="00E91C61" w:rsidP="006F4BF4">
            <w:pPr>
              <w:pStyle w:val="NormalWeb"/>
              <w:rPr>
                <w:color w:val="000000"/>
                <w:sz w:val="22"/>
                <w:szCs w:val="22"/>
                <w:lang w:eastAsia="en-US"/>
              </w:rPr>
            </w:pPr>
            <w:r w:rsidRPr="00E91C61">
              <w:rPr>
                <w:color w:val="000000"/>
                <w:sz w:val="22"/>
                <w:szCs w:val="22"/>
                <w:lang w:eastAsia="en-US"/>
              </w:rPr>
              <w:t xml:space="preserve">goo C.4.1. Aktivno se uključuje u razvoj zajednice. </w:t>
            </w:r>
          </w:p>
          <w:p w:rsidR="00E91C61" w:rsidRPr="00E91C61" w:rsidRDefault="00E91C61" w:rsidP="006F4BF4">
            <w:pPr>
              <w:pStyle w:val="NormalWeb"/>
              <w:rPr>
                <w:color w:val="000000"/>
                <w:sz w:val="22"/>
                <w:szCs w:val="22"/>
                <w:lang w:eastAsia="en-US"/>
              </w:rPr>
            </w:pPr>
            <w:r w:rsidRPr="00E91C61">
              <w:rPr>
                <w:color w:val="000000"/>
                <w:sz w:val="22"/>
                <w:szCs w:val="22"/>
                <w:lang w:eastAsia="en-US"/>
              </w:rPr>
              <w:t xml:space="preserve">zdr B.4.2.C Razvija osobne potencijale i socijalne uloge. </w:t>
            </w:r>
          </w:p>
          <w:p w:rsidR="00E91C61" w:rsidRPr="00E91C61" w:rsidRDefault="00E91C61" w:rsidP="006F4BF4">
            <w:pPr>
              <w:pStyle w:val="NormalWeb"/>
              <w:rPr>
                <w:color w:val="000000"/>
                <w:sz w:val="22"/>
                <w:szCs w:val="22"/>
                <w:lang w:eastAsia="en-US"/>
              </w:rPr>
            </w:pPr>
            <w:r w:rsidRPr="00E91C61">
              <w:rPr>
                <w:color w:val="000000"/>
                <w:sz w:val="22"/>
                <w:szCs w:val="22"/>
                <w:lang w:eastAsia="en-US"/>
              </w:rPr>
              <w:t>osr A 4.4. Upravlja svojim obrazovnim i profesionalnim putem.</w:t>
            </w:r>
          </w:p>
          <w:p w:rsidR="00E91C61" w:rsidRPr="00E91C61" w:rsidRDefault="00E91C61" w:rsidP="006F4BF4">
            <w:pPr>
              <w:pStyle w:val="NormalWeb"/>
              <w:rPr>
                <w:color w:val="000000"/>
                <w:sz w:val="22"/>
                <w:szCs w:val="22"/>
                <w:lang w:eastAsia="en-US"/>
              </w:rPr>
            </w:pPr>
            <w:r w:rsidRPr="00E91C61">
              <w:rPr>
                <w:color w:val="000000"/>
                <w:sz w:val="22"/>
                <w:szCs w:val="22"/>
                <w:lang w:eastAsia="en-US"/>
              </w:rPr>
              <w:t>osr A 4.1. Razvija sliku o sebi.</w:t>
            </w:r>
          </w:p>
          <w:p w:rsidR="00E91C61" w:rsidRPr="00E91C61" w:rsidRDefault="00E91C61" w:rsidP="006F4BF4">
            <w:pPr>
              <w:pStyle w:val="NormalWeb"/>
              <w:rPr>
                <w:color w:val="000000"/>
                <w:sz w:val="22"/>
                <w:szCs w:val="22"/>
                <w:lang w:eastAsia="en-US"/>
              </w:rPr>
            </w:pPr>
            <w:r w:rsidRPr="00E91C61">
              <w:rPr>
                <w:color w:val="000000"/>
                <w:sz w:val="22"/>
                <w:szCs w:val="22"/>
                <w:lang w:eastAsia="en-US"/>
              </w:rPr>
              <w:t>pod A.4.3. Upoznaje i kritički sagledava mogućnosti razvoja karijere i profesionalnog usmjeravanja.</w:t>
            </w:r>
          </w:p>
          <w:p w:rsidR="00E91C61" w:rsidRPr="00E91C61" w:rsidRDefault="00E91C61" w:rsidP="00E169F0">
            <w:pPr>
              <w:pStyle w:val="NormalWeb"/>
              <w:numPr>
                <w:ilvl w:val="0"/>
                <w:numId w:val="35"/>
              </w:numPr>
              <w:rPr>
                <w:color w:val="000000"/>
                <w:sz w:val="22"/>
                <w:szCs w:val="22"/>
                <w:lang w:eastAsia="en-US"/>
              </w:rPr>
            </w:pPr>
            <w:r w:rsidRPr="00E91C61">
              <w:rPr>
                <w:sz w:val="22"/>
                <w:szCs w:val="22"/>
                <w:lang w:eastAsia="en-US"/>
              </w:rPr>
              <w:t>povezati matematiku s vlastitim iskustvom i svakodnevnim životom</w:t>
            </w:r>
          </w:p>
          <w:p w:rsidR="00E91C61" w:rsidRPr="00E91C61" w:rsidRDefault="00E91C61" w:rsidP="006F4BF4">
            <w:pPr>
              <w:widowControl w:val="0"/>
              <w:autoSpaceDE w:val="0"/>
              <w:autoSpaceDN w:val="0"/>
              <w:adjustRightInd w:val="0"/>
              <w:rPr>
                <w:sz w:val="22"/>
                <w:szCs w:val="22"/>
                <w:lang w:val="hr-HR"/>
              </w:rPr>
            </w:pP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sz w:val="22"/>
                <w:szCs w:val="22"/>
                <w:lang w:val="hr-HR"/>
              </w:rPr>
            </w:pPr>
            <w:r w:rsidRPr="00E91C61">
              <w:rPr>
                <w:sz w:val="22"/>
                <w:szCs w:val="22"/>
              </w:rPr>
              <w:t xml:space="preserve">Cijena autobusne karte Rovinj-Zagreb </w:t>
            </w:r>
          </w:p>
          <w:p w:rsidR="00E91C61" w:rsidRPr="00E91C61" w:rsidRDefault="00E91C61" w:rsidP="006F4BF4">
            <w:pPr>
              <w:jc w:val="center"/>
              <w:rPr>
                <w:sz w:val="22"/>
                <w:szCs w:val="22"/>
                <w:lang w:val="hr-HR"/>
              </w:rPr>
            </w:pPr>
            <w:r w:rsidRPr="00E91C61">
              <w:rPr>
                <w:sz w:val="22"/>
                <w:szCs w:val="22"/>
                <w:lang w:val="hr-HR"/>
              </w:rPr>
              <w:t xml:space="preserve"> </w:t>
            </w:r>
          </w:p>
        </w:tc>
        <w:tc>
          <w:tcPr>
            <w:tcW w:w="3480"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sz w:val="22"/>
                <w:szCs w:val="22"/>
                <w:lang w:val="hr-HR"/>
              </w:rPr>
            </w:pPr>
            <w:r w:rsidRPr="00E91C61">
              <w:rPr>
                <w:color w:val="000000"/>
                <w:sz w:val="27"/>
                <w:szCs w:val="27"/>
              </w:rPr>
              <w:t>vrednovanje za učenje</w:t>
            </w:r>
          </w:p>
        </w:tc>
      </w:tr>
      <w:tr w:rsidR="00E91C61" w:rsidRPr="00E91C61" w:rsidTr="00E91C61">
        <w:trPr>
          <w:trHeight w:val="979"/>
        </w:trPr>
        <w:tc>
          <w:tcPr>
            <w:tcW w:w="1384"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sz w:val="22"/>
                <w:szCs w:val="22"/>
                <w:lang w:val="hr-HR"/>
              </w:rPr>
            </w:pPr>
            <w:r w:rsidRPr="00E91C61">
              <w:rPr>
                <w:sz w:val="22"/>
                <w:szCs w:val="22"/>
                <w:lang w:val="hr-HR"/>
              </w:rPr>
              <w:t>4.b</w:t>
            </w:r>
          </w:p>
          <w:p w:rsidR="00E91C61" w:rsidRPr="00E91C61" w:rsidRDefault="00E91C61" w:rsidP="006F4BF4">
            <w:pPr>
              <w:jc w:val="center"/>
              <w:rPr>
                <w:sz w:val="22"/>
                <w:szCs w:val="22"/>
                <w:lang w:val="hr-HR"/>
              </w:rPr>
            </w:pPr>
            <w:r w:rsidRPr="00E91C61">
              <w:rPr>
                <w:sz w:val="22"/>
                <w:szCs w:val="22"/>
                <w:lang w:val="hr-HR"/>
              </w:rPr>
              <w:t xml:space="preserve">SRO </w:t>
            </w:r>
          </w:p>
        </w:tc>
        <w:tc>
          <w:tcPr>
            <w:tcW w:w="3289"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sz w:val="22"/>
                <w:szCs w:val="22"/>
                <w:lang w:val="hr-HR"/>
              </w:rPr>
            </w:pPr>
            <w:r w:rsidRPr="00E91C61">
              <w:rPr>
                <w:sz w:val="22"/>
                <w:szCs w:val="22"/>
                <w:lang w:val="hr-HR"/>
              </w:rPr>
              <w:t>Smotra Sveučilišta, Zagreb</w:t>
            </w:r>
          </w:p>
          <w:p w:rsidR="00E91C61" w:rsidRPr="00E91C61" w:rsidRDefault="00E91C61" w:rsidP="006F4BF4">
            <w:pPr>
              <w:jc w:val="center"/>
              <w:rPr>
                <w:sz w:val="22"/>
                <w:szCs w:val="22"/>
                <w:lang w:val="hr-HR"/>
              </w:rPr>
            </w:pPr>
            <w:r w:rsidRPr="00E91C61">
              <w:rPr>
                <w:sz w:val="22"/>
                <w:szCs w:val="22"/>
                <w:lang w:val="hr-HR"/>
              </w:rPr>
              <w:t>22.11.2019</w:t>
            </w:r>
          </w:p>
          <w:p w:rsidR="00E91C61" w:rsidRPr="00E91C61" w:rsidRDefault="00E91C61" w:rsidP="006F4BF4">
            <w:pPr>
              <w:jc w:val="center"/>
              <w:rPr>
                <w:sz w:val="22"/>
                <w:szCs w:val="22"/>
                <w:lang w:val="hr-HR"/>
              </w:rPr>
            </w:pPr>
            <w:r w:rsidRPr="00E91C61">
              <w:rPr>
                <w:sz w:val="22"/>
                <w:szCs w:val="22"/>
              </w:rPr>
              <w:t>2 školska sata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rPr>
                <w:sz w:val="22"/>
                <w:szCs w:val="22"/>
                <w:lang w:val="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rPr>
                <w:sz w:val="22"/>
                <w:szCs w:val="22"/>
                <w:lang w:val="hr-HR"/>
              </w:rPr>
            </w:pPr>
          </w:p>
        </w:tc>
        <w:tc>
          <w:tcPr>
            <w:tcW w:w="3480" w:type="dxa"/>
            <w:tcBorders>
              <w:top w:val="single" w:sz="4" w:space="0" w:color="auto"/>
              <w:left w:val="single" w:sz="4" w:space="0" w:color="auto"/>
              <w:bottom w:val="single" w:sz="4" w:space="0" w:color="auto"/>
              <w:right w:val="single" w:sz="4" w:space="0" w:color="auto"/>
            </w:tcBorders>
            <w:vAlign w:val="center"/>
          </w:tcPr>
          <w:p w:rsidR="00E91C61" w:rsidRPr="00E91C61" w:rsidRDefault="00E91C61" w:rsidP="006F4BF4">
            <w:pPr>
              <w:jc w:val="center"/>
              <w:rPr>
                <w:sz w:val="22"/>
                <w:szCs w:val="22"/>
                <w:lang w:val="hr-HR"/>
              </w:rPr>
            </w:pPr>
          </w:p>
        </w:tc>
      </w:tr>
      <w:tr w:rsidR="00E91C61" w:rsidRPr="00E91C61" w:rsidTr="00E91C61">
        <w:trPr>
          <w:trHeight w:val="915"/>
        </w:trPr>
        <w:tc>
          <w:tcPr>
            <w:tcW w:w="1384"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sz w:val="22"/>
                <w:szCs w:val="22"/>
                <w:lang w:val="hr-HR"/>
              </w:rPr>
            </w:pPr>
            <w:r w:rsidRPr="00E91C61">
              <w:rPr>
                <w:sz w:val="22"/>
                <w:szCs w:val="22"/>
                <w:lang w:val="hr-HR"/>
              </w:rPr>
              <w:t>3.c</w:t>
            </w:r>
          </w:p>
          <w:p w:rsidR="00E91C61" w:rsidRPr="00E91C61" w:rsidRDefault="00E91C61" w:rsidP="006F4BF4">
            <w:pPr>
              <w:jc w:val="center"/>
              <w:rPr>
                <w:sz w:val="22"/>
                <w:szCs w:val="22"/>
                <w:lang w:val="hr-HR"/>
              </w:rPr>
            </w:pPr>
            <w:r w:rsidRPr="00E91C61">
              <w:rPr>
                <w:sz w:val="22"/>
                <w:szCs w:val="22"/>
                <w:lang w:val="hr-HR"/>
              </w:rPr>
              <w:t xml:space="preserve">Matematika </w:t>
            </w:r>
          </w:p>
        </w:tc>
        <w:tc>
          <w:tcPr>
            <w:tcW w:w="3289"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sz w:val="22"/>
                <w:szCs w:val="22"/>
                <w:lang w:val="hr-HR"/>
              </w:rPr>
            </w:pPr>
            <w:r w:rsidRPr="00E91C61">
              <w:rPr>
                <w:sz w:val="22"/>
                <w:szCs w:val="22"/>
                <w:lang w:val="hr-HR"/>
              </w:rPr>
              <w:t>Rovinj</w:t>
            </w:r>
          </w:p>
          <w:p w:rsidR="00E91C61" w:rsidRPr="00E91C61" w:rsidRDefault="00E91C61" w:rsidP="006F4BF4">
            <w:pPr>
              <w:jc w:val="center"/>
              <w:rPr>
                <w:sz w:val="22"/>
                <w:szCs w:val="22"/>
                <w:lang w:val="hr-HR"/>
              </w:rPr>
            </w:pPr>
            <w:r w:rsidRPr="00E91C61">
              <w:rPr>
                <w:sz w:val="22"/>
                <w:szCs w:val="22"/>
                <w:lang w:val="hr-HR"/>
              </w:rPr>
              <w:t>Weekend Media Festival</w:t>
            </w:r>
          </w:p>
          <w:p w:rsidR="00E91C61" w:rsidRPr="00E91C61" w:rsidRDefault="00E91C61" w:rsidP="006F4BF4">
            <w:pPr>
              <w:jc w:val="center"/>
              <w:rPr>
                <w:sz w:val="22"/>
                <w:szCs w:val="22"/>
                <w:lang w:val="hr-HR"/>
              </w:rPr>
            </w:pPr>
            <w:r w:rsidRPr="00E91C61">
              <w:rPr>
                <w:sz w:val="22"/>
                <w:szCs w:val="22"/>
                <w:lang w:val="hr-HR"/>
              </w:rPr>
              <w:t>19.9.2019.</w:t>
            </w:r>
          </w:p>
          <w:p w:rsidR="00E91C61" w:rsidRPr="00E91C61" w:rsidRDefault="00E91C61" w:rsidP="006F4BF4">
            <w:pPr>
              <w:jc w:val="center"/>
              <w:rPr>
                <w:sz w:val="22"/>
                <w:szCs w:val="22"/>
                <w:lang w:val="hr-HR"/>
              </w:rPr>
            </w:pPr>
            <w:r w:rsidRPr="00E91C61">
              <w:rPr>
                <w:sz w:val="22"/>
                <w:szCs w:val="22"/>
              </w:rPr>
              <w:t>2 školska sata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rPr>
                <w:sz w:val="22"/>
                <w:szCs w:val="22"/>
                <w:lang w:val="hr-HR"/>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sz w:val="22"/>
                <w:szCs w:val="22"/>
                <w:lang w:val="hr-HR"/>
              </w:rPr>
            </w:pPr>
            <w:r w:rsidRPr="00E91C61">
              <w:rPr>
                <w:sz w:val="22"/>
                <w:szCs w:val="22"/>
                <w:lang w:val="hr-HR"/>
              </w:rPr>
              <w:t xml:space="preserve">/ </w:t>
            </w:r>
          </w:p>
        </w:tc>
        <w:tc>
          <w:tcPr>
            <w:tcW w:w="3480"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sz w:val="22"/>
                <w:szCs w:val="22"/>
                <w:lang w:val="hr-HR"/>
              </w:rPr>
            </w:pPr>
            <w:r w:rsidRPr="00E91C61">
              <w:rPr>
                <w:color w:val="000000"/>
                <w:sz w:val="27"/>
                <w:szCs w:val="27"/>
              </w:rPr>
              <w:t>vrednovanje za učenje</w:t>
            </w:r>
          </w:p>
        </w:tc>
      </w:tr>
      <w:tr w:rsidR="00E91C61" w:rsidRPr="00E91C61" w:rsidTr="00E91C61">
        <w:trPr>
          <w:trHeight w:val="915"/>
        </w:trPr>
        <w:tc>
          <w:tcPr>
            <w:tcW w:w="1384"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sz w:val="22"/>
                <w:szCs w:val="22"/>
              </w:rPr>
            </w:pPr>
            <w:r w:rsidRPr="00E91C61">
              <w:rPr>
                <w:sz w:val="22"/>
                <w:szCs w:val="22"/>
              </w:rPr>
              <w:t>4.b</w:t>
            </w:r>
          </w:p>
          <w:p w:rsidR="00E91C61" w:rsidRPr="00E91C61" w:rsidRDefault="00E91C61" w:rsidP="006F4BF4">
            <w:pPr>
              <w:jc w:val="center"/>
              <w:rPr>
                <w:color w:val="FF0000"/>
                <w:sz w:val="22"/>
                <w:szCs w:val="22"/>
              </w:rPr>
            </w:pPr>
            <w:r w:rsidRPr="00E91C61">
              <w:rPr>
                <w:sz w:val="22"/>
                <w:szCs w:val="22"/>
                <w:lang w:val="hr-HR"/>
              </w:rPr>
              <w:t>Matematika</w:t>
            </w:r>
          </w:p>
        </w:tc>
        <w:tc>
          <w:tcPr>
            <w:tcW w:w="3289"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sz w:val="22"/>
                <w:szCs w:val="22"/>
                <w:lang w:val="hr-HR"/>
              </w:rPr>
            </w:pPr>
            <w:r w:rsidRPr="00E91C61">
              <w:rPr>
                <w:sz w:val="22"/>
                <w:szCs w:val="22"/>
                <w:lang w:val="hr-HR"/>
              </w:rPr>
              <w:t>Rovinj</w:t>
            </w:r>
          </w:p>
          <w:p w:rsidR="00E91C61" w:rsidRPr="00E91C61" w:rsidRDefault="00E91C61" w:rsidP="006F4BF4">
            <w:pPr>
              <w:jc w:val="center"/>
              <w:rPr>
                <w:sz w:val="22"/>
                <w:szCs w:val="22"/>
                <w:lang w:val="hr-HR"/>
              </w:rPr>
            </w:pPr>
            <w:r w:rsidRPr="00E91C61">
              <w:rPr>
                <w:sz w:val="22"/>
                <w:szCs w:val="22"/>
                <w:lang w:val="hr-HR"/>
              </w:rPr>
              <w:t>Weekend Media Festival</w:t>
            </w:r>
          </w:p>
          <w:p w:rsidR="00E91C61" w:rsidRPr="00E91C61" w:rsidRDefault="00E91C61" w:rsidP="006F4BF4">
            <w:pPr>
              <w:jc w:val="center"/>
              <w:rPr>
                <w:sz w:val="22"/>
                <w:szCs w:val="22"/>
                <w:lang w:val="hr-HR"/>
              </w:rPr>
            </w:pPr>
            <w:r w:rsidRPr="00E91C61">
              <w:rPr>
                <w:sz w:val="22"/>
                <w:szCs w:val="22"/>
                <w:lang w:val="hr-HR"/>
              </w:rPr>
              <w:t>19.9.2019.</w:t>
            </w:r>
          </w:p>
          <w:p w:rsidR="00E91C61" w:rsidRPr="00E91C61" w:rsidRDefault="00E91C61" w:rsidP="006F4BF4">
            <w:pPr>
              <w:jc w:val="center"/>
              <w:rPr>
                <w:sz w:val="22"/>
                <w:szCs w:val="22"/>
                <w:lang w:val="hr-HR"/>
              </w:rPr>
            </w:pPr>
            <w:r w:rsidRPr="00E91C61">
              <w:rPr>
                <w:sz w:val="22"/>
                <w:szCs w:val="22"/>
              </w:rPr>
              <w:t>2 školska sata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rPr>
                <w:sz w:val="22"/>
                <w:szCs w:val="22"/>
                <w:lang w:val="hr-HR"/>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sz w:val="22"/>
                <w:szCs w:val="22"/>
                <w:lang w:val="hr-HR"/>
              </w:rPr>
            </w:pPr>
            <w:r w:rsidRPr="00E91C61">
              <w:rPr>
                <w:sz w:val="22"/>
                <w:szCs w:val="22"/>
                <w:lang w:val="hr-HR"/>
              </w:rPr>
              <w:t>/</w:t>
            </w:r>
          </w:p>
        </w:tc>
        <w:tc>
          <w:tcPr>
            <w:tcW w:w="3480"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sz w:val="22"/>
                <w:szCs w:val="22"/>
                <w:lang w:val="hr-HR"/>
              </w:rPr>
            </w:pPr>
            <w:r w:rsidRPr="00E91C61">
              <w:rPr>
                <w:color w:val="000000"/>
                <w:sz w:val="27"/>
                <w:szCs w:val="27"/>
              </w:rPr>
              <w:t>vrednovanje za učenje</w:t>
            </w:r>
          </w:p>
        </w:tc>
      </w:tr>
      <w:tr w:rsidR="00E91C61" w:rsidRPr="00E91C61" w:rsidTr="00E91C61">
        <w:trPr>
          <w:trHeight w:val="915"/>
        </w:trPr>
        <w:tc>
          <w:tcPr>
            <w:tcW w:w="1384"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color w:val="000000" w:themeColor="text1"/>
                <w:sz w:val="22"/>
                <w:szCs w:val="22"/>
              </w:rPr>
            </w:pPr>
            <w:r w:rsidRPr="00E91C61">
              <w:rPr>
                <w:color w:val="000000" w:themeColor="text1"/>
                <w:sz w:val="22"/>
                <w:szCs w:val="22"/>
              </w:rPr>
              <w:t>1.b,d</w:t>
            </w:r>
          </w:p>
          <w:p w:rsidR="00E91C61" w:rsidRPr="00E91C61" w:rsidRDefault="00E91C61" w:rsidP="006F4BF4">
            <w:pPr>
              <w:jc w:val="center"/>
              <w:rPr>
                <w:color w:val="000000" w:themeColor="text1"/>
                <w:sz w:val="22"/>
                <w:szCs w:val="22"/>
              </w:rPr>
            </w:pPr>
            <w:r w:rsidRPr="00E91C61">
              <w:rPr>
                <w:color w:val="000000" w:themeColor="text1"/>
                <w:sz w:val="22"/>
                <w:szCs w:val="22"/>
              </w:rPr>
              <w:t>Matematika</w:t>
            </w:r>
          </w:p>
        </w:tc>
        <w:tc>
          <w:tcPr>
            <w:tcW w:w="3289"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sz w:val="22"/>
                <w:szCs w:val="22"/>
              </w:rPr>
            </w:pPr>
            <w:r w:rsidRPr="00E91C61">
              <w:rPr>
                <w:sz w:val="22"/>
                <w:szCs w:val="22"/>
                <w:lang w:val="hr-HR"/>
              </w:rPr>
              <w:t>Sveučilište u Rijeci –matematički odjel</w:t>
            </w:r>
          </w:p>
          <w:p w:rsidR="00E91C61" w:rsidRPr="00E91C61" w:rsidRDefault="00E91C61" w:rsidP="006F4BF4">
            <w:pPr>
              <w:jc w:val="center"/>
              <w:rPr>
                <w:sz w:val="22"/>
                <w:szCs w:val="22"/>
              </w:rPr>
            </w:pPr>
            <w:r w:rsidRPr="00E91C61">
              <w:rPr>
                <w:sz w:val="22"/>
                <w:szCs w:val="22"/>
              </w:rPr>
              <w:t>8.4.2020.</w:t>
            </w:r>
          </w:p>
          <w:p w:rsidR="00E91C61" w:rsidRPr="00E91C61" w:rsidRDefault="00E91C61" w:rsidP="006F4BF4">
            <w:pPr>
              <w:jc w:val="center"/>
              <w:rPr>
                <w:sz w:val="22"/>
                <w:szCs w:val="22"/>
                <w:lang w:val="hr-HR"/>
              </w:rPr>
            </w:pPr>
            <w:r w:rsidRPr="00E91C61">
              <w:rPr>
                <w:sz w:val="22"/>
                <w:szCs w:val="22"/>
              </w:rPr>
              <w:t>2 školska sata</w:t>
            </w:r>
          </w:p>
        </w:tc>
        <w:tc>
          <w:tcPr>
            <w:tcW w:w="5245"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widowControl w:val="0"/>
              <w:autoSpaceDE w:val="0"/>
              <w:autoSpaceDN w:val="0"/>
              <w:adjustRightInd w:val="0"/>
              <w:jc w:val="both"/>
              <w:rPr>
                <w:rFonts w:eastAsia="Cambria"/>
                <w:sz w:val="22"/>
                <w:szCs w:val="22"/>
                <w:lang w:val="pl-PL"/>
              </w:rPr>
            </w:pPr>
            <w:r w:rsidRPr="00E91C61">
              <w:rPr>
                <w:rFonts w:eastAsia="Cambria"/>
                <w:sz w:val="22"/>
                <w:szCs w:val="22"/>
              </w:rPr>
              <w:t xml:space="preserve">– stjecanje znanja i realna mogućnost primjene u stvarnom životu;  razvoj sposobnosti snalaženja u stvarnom životu,  interesa za istraživanje i istraživački pristup učenju, </w:t>
            </w:r>
            <w:r w:rsidRPr="00E91C61">
              <w:rPr>
                <w:rFonts w:eastAsia="Cambria"/>
                <w:sz w:val="22"/>
                <w:szCs w:val="22"/>
                <w:lang w:val="pl-PL"/>
              </w:rPr>
              <w:t>vještina komunikacije, tolerancije,  razvoj kritičkog odnosa prema svojem i tuđem radu</w:t>
            </w:r>
          </w:p>
          <w:p w:rsidR="00E91C61" w:rsidRPr="00E91C61" w:rsidRDefault="00E91C61" w:rsidP="006F4BF4">
            <w:pPr>
              <w:spacing w:after="160"/>
              <w:jc w:val="both"/>
              <w:rPr>
                <w:sz w:val="22"/>
                <w:szCs w:val="22"/>
                <w:lang w:val="hr-HR"/>
              </w:rPr>
            </w:pPr>
            <w:r w:rsidRPr="00E91C61">
              <w:rPr>
                <w:sz w:val="22"/>
                <w:szCs w:val="22"/>
              </w:rPr>
              <w:t>- postaviti i analizirati jednostavniji problem, isplanirati njegovo rješavanje odabirom odgovarajućih matematičkih pojmova i postupaka, riješiti ga, te interpretirati i vrednovati rješenje i postupak; povezati matematiku s vlastitim iskustvom, svakodnevnim životom; provjeriti ispravnost matematičkih postupaka i utvrditi smislenost rezultata</w:t>
            </w:r>
          </w:p>
        </w:tc>
        <w:tc>
          <w:tcPr>
            <w:tcW w:w="2551" w:type="dxa"/>
            <w:tcBorders>
              <w:top w:val="single" w:sz="4" w:space="0" w:color="auto"/>
              <w:left w:val="single" w:sz="4" w:space="0" w:color="auto"/>
              <w:bottom w:val="single" w:sz="4" w:space="0" w:color="auto"/>
              <w:right w:val="single" w:sz="4" w:space="0" w:color="auto"/>
            </w:tcBorders>
            <w:vAlign w:val="center"/>
          </w:tcPr>
          <w:p w:rsidR="00E91C61" w:rsidRPr="00E91C61" w:rsidRDefault="00E91C61" w:rsidP="006F4BF4">
            <w:pPr>
              <w:jc w:val="center"/>
              <w:rPr>
                <w:sz w:val="22"/>
                <w:szCs w:val="22"/>
                <w:lang w:val="hr-HR"/>
              </w:rPr>
            </w:pPr>
            <w:r w:rsidRPr="00E91C61">
              <w:rPr>
                <w:sz w:val="22"/>
                <w:szCs w:val="22"/>
              </w:rPr>
              <w:t xml:space="preserve">Cijena autobusne karte Rovinj-Rijeka </w:t>
            </w:r>
          </w:p>
          <w:p w:rsidR="00E91C61" w:rsidRPr="00E91C61" w:rsidRDefault="00E91C61" w:rsidP="006F4BF4">
            <w:pPr>
              <w:jc w:val="center"/>
              <w:rPr>
                <w:sz w:val="22"/>
                <w:szCs w:val="22"/>
                <w:lang w:val="hr-HR"/>
              </w:rPr>
            </w:pPr>
          </w:p>
        </w:tc>
        <w:tc>
          <w:tcPr>
            <w:tcW w:w="3480" w:type="dxa"/>
            <w:tcBorders>
              <w:top w:val="single" w:sz="4" w:space="0" w:color="auto"/>
              <w:left w:val="single" w:sz="4" w:space="0" w:color="auto"/>
              <w:bottom w:val="single" w:sz="4" w:space="0" w:color="auto"/>
              <w:right w:val="single" w:sz="4" w:space="0" w:color="auto"/>
            </w:tcBorders>
            <w:vAlign w:val="center"/>
            <w:hideMark/>
          </w:tcPr>
          <w:p w:rsidR="00E91C61" w:rsidRPr="00E91C61" w:rsidRDefault="00E91C61" w:rsidP="006F4BF4">
            <w:pPr>
              <w:jc w:val="center"/>
              <w:rPr>
                <w:sz w:val="22"/>
                <w:szCs w:val="22"/>
                <w:lang w:val="hr-HR"/>
              </w:rPr>
            </w:pPr>
            <w:r w:rsidRPr="00E91C61">
              <w:rPr>
                <w:color w:val="000000"/>
                <w:sz w:val="27"/>
                <w:szCs w:val="27"/>
              </w:rPr>
              <w:t>vrednovanje za učenje</w:t>
            </w:r>
          </w:p>
        </w:tc>
      </w:tr>
    </w:tbl>
    <w:p w:rsidR="005F378E" w:rsidRPr="00E91C61" w:rsidRDefault="005F378E" w:rsidP="006F4BF4">
      <w:pPr>
        <w:spacing w:after="200"/>
        <w:rPr>
          <w:color w:val="FF0000"/>
          <w:lang w:val="hr-HR"/>
        </w:rPr>
      </w:pPr>
    </w:p>
    <w:p w:rsidR="005F378E" w:rsidRPr="00E91C61" w:rsidRDefault="005F378E" w:rsidP="006F4BF4">
      <w:pPr>
        <w:tabs>
          <w:tab w:val="left" w:pos="1350"/>
        </w:tabs>
        <w:rPr>
          <w:color w:val="FF0000"/>
          <w:lang w:val="hr-HR"/>
        </w:rPr>
      </w:pPr>
    </w:p>
    <w:tbl>
      <w:tblPr>
        <w:tblpPr w:leftFromText="180" w:rightFromText="180" w:bottomFromText="160" w:vertAnchor="page" w:horzAnchor="margin" w:tblpY="1190"/>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2940"/>
        <w:gridCol w:w="4790"/>
        <w:gridCol w:w="2033"/>
        <w:gridCol w:w="2594"/>
      </w:tblGrid>
      <w:tr w:rsidR="00475FF1" w:rsidRPr="00E91C61" w:rsidTr="00475FF1">
        <w:trPr>
          <w:trHeight w:val="247"/>
        </w:trPr>
        <w:tc>
          <w:tcPr>
            <w:tcW w:w="13896" w:type="dxa"/>
            <w:gridSpan w:val="5"/>
            <w:tcBorders>
              <w:top w:val="single" w:sz="4" w:space="0" w:color="auto"/>
              <w:left w:val="single" w:sz="4" w:space="0" w:color="auto"/>
              <w:bottom w:val="single" w:sz="4" w:space="0" w:color="auto"/>
              <w:right w:val="single" w:sz="4" w:space="0" w:color="auto"/>
            </w:tcBorders>
            <w:vAlign w:val="center"/>
            <w:hideMark/>
          </w:tcPr>
          <w:p w:rsidR="00860FB1" w:rsidRPr="00E91C61" w:rsidRDefault="00475FF1" w:rsidP="006F4BF4">
            <w:pPr>
              <w:rPr>
                <w:b/>
                <w:sz w:val="22"/>
                <w:szCs w:val="22"/>
                <w:lang w:val="hr-HR"/>
              </w:rPr>
            </w:pPr>
            <w:r w:rsidRPr="00E91C61">
              <w:rPr>
                <w:b/>
                <w:sz w:val="22"/>
                <w:szCs w:val="22"/>
                <w:lang w:val="hr-HR"/>
              </w:rPr>
              <w:lastRenderedPageBreak/>
              <w:t xml:space="preserve">Nositelj terenske nastave: </w:t>
            </w:r>
            <w:r w:rsidRPr="00624DAB">
              <w:rPr>
                <w:b/>
                <w:i/>
                <w:sz w:val="22"/>
                <w:szCs w:val="22"/>
                <w:lang w:val="hr-HR"/>
              </w:rPr>
              <w:t>David Modrušan</w:t>
            </w:r>
            <w:r w:rsidR="00860FB1" w:rsidRPr="00624DAB">
              <w:rPr>
                <w:b/>
                <w:i/>
                <w:sz w:val="22"/>
                <w:szCs w:val="22"/>
                <w:lang w:val="hr-HR"/>
              </w:rPr>
              <w:t>, prof.</w:t>
            </w:r>
          </w:p>
        </w:tc>
      </w:tr>
      <w:tr w:rsidR="00475FF1" w:rsidRPr="00E91C61" w:rsidTr="00475FF1">
        <w:trPr>
          <w:trHeight w:val="845"/>
        </w:trPr>
        <w:tc>
          <w:tcPr>
            <w:tcW w:w="1539"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b/>
                <w:sz w:val="22"/>
                <w:szCs w:val="22"/>
                <w:lang w:val="hr-HR"/>
              </w:rPr>
            </w:pPr>
            <w:r w:rsidRPr="00E91C61">
              <w:rPr>
                <w:b/>
                <w:sz w:val="22"/>
                <w:szCs w:val="22"/>
                <w:lang w:val="hr-HR"/>
              </w:rPr>
              <w:t>Namjena: Razred</w:t>
            </w:r>
          </w:p>
          <w:p w:rsidR="00475FF1" w:rsidRPr="00E91C61" w:rsidRDefault="00475FF1" w:rsidP="006F4BF4">
            <w:pPr>
              <w:jc w:val="center"/>
              <w:rPr>
                <w:b/>
                <w:sz w:val="22"/>
                <w:szCs w:val="22"/>
                <w:lang w:val="hr-HR"/>
              </w:rPr>
            </w:pPr>
            <w:r w:rsidRPr="00E91C61">
              <w:rPr>
                <w:b/>
                <w:sz w:val="22"/>
                <w:szCs w:val="22"/>
                <w:lang w:val="hr-HR"/>
              </w:rPr>
              <w:t>Predmet</w:t>
            </w:r>
          </w:p>
        </w:tc>
        <w:tc>
          <w:tcPr>
            <w:tcW w:w="2940"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b/>
                <w:sz w:val="22"/>
                <w:szCs w:val="22"/>
                <w:lang w:val="hr-HR"/>
              </w:rPr>
            </w:pPr>
            <w:r w:rsidRPr="00E91C61">
              <w:rPr>
                <w:b/>
                <w:sz w:val="22"/>
                <w:szCs w:val="22"/>
                <w:lang w:val="hr-HR"/>
              </w:rPr>
              <w:t>Način realizacije:</w:t>
            </w:r>
          </w:p>
          <w:p w:rsidR="00475FF1" w:rsidRPr="00E91C61" w:rsidRDefault="00475FF1" w:rsidP="006F4BF4">
            <w:pPr>
              <w:jc w:val="center"/>
              <w:rPr>
                <w:b/>
                <w:sz w:val="22"/>
                <w:szCs w:val="22"/>
                <w:lang w:val="hr-HR"/>
              </w:rPr>
            </w:pPr>
            <w:r w:rsidRPr="00E91C61">
              <w:rPr>
                <w:b/>
                <w:sz w:val="22"/>
                <w:szCs w:val="22"/>
                <w:lang w:val="hr-HR"/>
              </w:rPr>
              <w:t>Mjesto odlaska</w:t>
            </w:r>
          </w:p>
          <w:p w:rsidR="00475FF1" w:rsidRPr="00E91C61" w:rsidRDefault="00475FF1" w:rsidP="006F4BF4">
            <w:pPr>
              <w:jc w:val="center"/>
              <w:rPr>
                <w:b/>
                <w:sz w:val="22"/>
                <w:szCs w:val="22"/>
                <w:lang w:val="hr-HR"/>
              </w:rPr>
            </w:pPr>
            <w:r w:rsidRPr="00E91C61">
              <w:rPr>
                <w:b/>
                <w:sz w:val="22"/>
                <w:szCs w:val="22"/>
                <w:lang w:val="hr-HR"/>
              </w:rPr>
              <w:t>Vrijeme odlaska</w:t>
            </w:r>
          </w:p>
          <w:p w:rsidR="00475FF1" w:rsidRPr="00E91C61" w:rsidRDefault="00475FF1" w:rsidP="006F4BF4">
            <w:pPr>
              <w:jc w:val="center"/>
              <w:rPr>
                <w:b/>
                <w:sz w:val="22"/>
                <w:szCs w:val="22"/>
                <w:lang w:val="hr-HR"/>
              </w:rPr>
            </w:pPr>
            <w:r w:rsidRPr="00E91C61">
              <w:rPr>
                <w:b/>
                <w:sz w:val="22"/>
                <w:szCs w:val="22"/>
                <w:lang w:val="hr-HR"/>
              </w:rPr>
              <w:t>Broj nastavnih sati</w:t>
            </w:r>
          </w:p>
        </w:tc>
        <w:tc>
          <w:tcPr>
            <w:tcW w:w="4790"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b/>
                <w:sz w:val="22"/>
                <w:szCs w:val="22"/>
                <w:lang w:val="hr-HR"/>
              </w:rPr>
            </w:pPr>
            <w:r w:rsidRPr="00E91C61">
              <w:rPr>
                <w:b/>
                <w:sz w:val="22"/>
                <w:szCs w:val="22"/>
                <w:lang w:val="hr-HR"/>
              </w:rPr>
              <w:t>Ciljevi/Ishodi</w:t>
            </w:r>
          </w:p>
        </w:tc>
        <w:tc>
          <w:tcPr>
            <w:tcW w:w="2033"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b/>
                <w:sz w:val="22"/>
                <w:szCs w:val="22"/>
                <w:lang w:val="hr-HR"/>
              </w:rPr>
            </w:pPr>
            <w:r w:rsidRPr="00E91C61">
              <w:rPr>
                <w:b/>
                <w:sz w:val="22"/>
                <w:szCs w:val="22"/>
                <w:lang w:val="hr-HR"/>
              </w:rPr>
              <w:t>Okvirni troškovi</w:t>
            </w:r>
          </w:p>
        </w:tc>
        <w:tc>
          <w:tcPr>
            <w:tcW w:w="2594"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b/>
                <w:sz w:val="22"/>
                <w:szCs w:val="22"/>
                <w:lang w:val="hr-HR"/>
              </w:rPr>
            </w:pPr>
            <w:r w:rsidRPr="00E91C61">
              <w:rPr>
                <w:b/>
                <w:sz w:val="22"/>
                <w:szCs w:val="22"/>
                <w:lang w:val="hr-HR"/>
              </w:rPr>
              <w:t>Način praćenja/vrednovanja</w:t>
            </w:r>
          </w:p>
        </w:tc>
      </w:tr>
      <w:tr w:rsidR="00475FF1" w:rsidRPr="00E91C61" w:rsidTr="00475FF1">
        <w:trPr>
          <w:trHeight w:val="845"/>
        </w:trPr>
        <w:tc>
          <w:tcPr>
            <w:tcW w:w="1539"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1.D</w:t>
            </w:r>
          </w:p>
          <w:p w:rsidR="00475FF1" w:rsidRPr="00E91C61" w:rsidRDefault="00475FF1" w:rsidP="006F4BF4">
            <w:pPr>
              <w:jc w:val="center"/>
              <w:rPr>
                <w:b/>
                <w:sz w:val="22"/>
                <w:szCs w:val="22"/>
                <w:lang w:val="hr-HR"/>
              </w:rPr>
            </w:pPr>
            <w:r w:rsidRPr="00E91C61">
              <w:rPr>
                <w:sz w:val="22"/>
                <w:szCs w:val="22"/>
                <w:lang w:val="hr-HR"/>
              </w:rPr>
              <w:t>Talijanski jezik</w:t>
            </w:r>
          </w:p>
        </w:tc>
        <w:tc>
          <w:tcPr>
            <w:tcW w:w="2940"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Trst, Muzej prirodoslovlja, Muzej iluzija</w:t>
            </w:r>
          </w:p>
          <w:p w:rsidR="00475FF1" w:rsidRPr="00E91C61" w:rsidRDefault="00475FF1" w:rsidP="006F4BF4">
            <w:pPr>
              <w:jc w:val="center"/>
              <w:rPr>
                <w:sz w:val="22"/>
                <w:szCs w:val="22"/>
                <w:lang w:val="hr-HR"/>
              </w:rPr>
            </w:pPr>
            <w:r w:rsidRPr="00E91C61">
              <w:rPr>
                <w:sz w:val="22"/>
                <w:szCs w:val="22"/>
                <w:lang w:val="hr-HR"/>
              </w:rPr>
              <w:t>studeni 2019</w:t>
            </w:r>
          </w:p>
        </w:tc>
        <w:tc>
          <w:tcPr>
            <w:tcW w:w="4790"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b/>
                <w:sz w:val="22"/>
                <w:szCs w:val="22"/>
                <w:lang w:val="hr-HR"/>
              </w:rPr>
            </w:pPr>
            <w:r w:rsidRPr="00E91C61">
              <w:rPr>
                <w:color w:val="000000"/>
                <w:sz w:val="22"/>
                <w:szCs w:val="22"/>
                <w:lang w:val="hr-HR"/>
              </w:rPr>
              <w:t>Povezivanje praktičnih s teorijskim sadržajima. Poticanje intelektualne radoznalosti i znanstvenu pismenost.</w:t>
            </w:r>
          </w:p>
        </w:tc>
        <w:tc>
          <w:tcPr>
            <w:tcW w:w="2033"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prijevoz</w:t>
            </w:r>
          </w:p>
        </w:tc>
        <w:tc>
          <w:tcPr>
            <w:tcW w:w="2594"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b/>
                <w:sz w:val="22"/>
                <w:szCs w:val="22"/>
                <w:lang w:val="hr-HR"/>
              </w:rPr>
            </w:pPr>
            <w:r w:rsidRPr="00E91C61">
              <w:rPr>
                <w:sz w:val="22"/>
                <w:szCs w:val="22"/>
                <w:lang w:val="hr-HR"/>
              </w:rPr>
              <w:t>Rezultat terenske nastave vrednovati će se na temelju pisanog rada.</w:t>
            </w:r>
          </w:p>
        </w:tc>
      </w:tr>
      <w:tr w:rsidR="00475FF1" w:rsidRPr="00E91C61" w:rsidTr="00475FF1">
        <w:trPr>
          <w:trHeight w:val="845"/>
        </w:trPr>
        <w:tc>
          <w:tcPr>
            <w:tcW w:w="1539"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1.r – 4. r</w:t>
            </w:r>
          </w:p>
          <w:p w:rsidR="00475FF1" w:rsidRPr="00E91C61" w:rsidRDefault="00475FF1" w:rsidP="006F4BF4">
            <w:pPr>
              <w:jc w:val="center"/>
              <w:rPr>
                <w:sz w:val="22"/>
                <w:szCs w:val="22"/>
                <w:lang w:val="hr-HR"/>
              </w:rPr>
            </w:pPr>
            <w:r w:rsidRPr="00E91C61">
              <w:rPr>
                <w:sz w:val="22"/>
                <w:szCs w:val="22"/>
                <w:lang w:val="hr-HR"/>
              </w:rPr>
              <w:t>Dodatna nastava</w:t>
            </w:r>
          </w:p>
        </w:tc>
        <w:tc>
          <w:tcPr>
            <w:tcW w:w="2940"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Zajednica Talijana „Pino Budicin“ Rovin-Rovigno</w:t>
            </w:r>
          </w:p>
          <w:p w:rsidR="00475FF1" w:rsidRPr="00E91C61" w:rsidRDefault="00475FF1" w:rsidP="006F4BF4">
            <w:pPr>
              <w:jc w:val="center"/>
              <w:rPr>
                <w:sz w:val="22"/>
                <w:szCs w:val="22"/>
                <w:lang w:val="hr-HR"/>
              </w:rPr>
            </w:pPr>
            <w:r w:rsidRPr="00E91C61">
              <w:rPr>
                <w:sz w:val="22"/>
                <w:szCs w:val="22"/>
                <w:lang w:val="hr-HR"/>
              </w:rPr>
              <w:t>listopad 2019.</w:t>
            </w:r>
          </w:p>
          <w:p w:rsidR="00475FF1" w:rsidRPr="00E91C61" w:rsidRDefault="00475FF1" w:rsidP="006F4BF4">
            <w:pPr>
              <w:jc w:val="center"/>
              <w:rPr>
                <w:sz w:val="22"/>
                <w:szCs w:val="22"/>
                <w:lang w:val="hr-HR"/>
              </w:rPr>
            </w:pPr>
            <w:r w:rsidRPr="00E91C61">
              <w:rPr>
                <w:sz w:val="22"/>
                <w:szCs w:val="22"/>
                <w:lang w:val="hr-HR"/>
              </w:rPr>
              <w:t>Dani talijanske kulture</w:t>
            </w:r>
          </w:p>
          <w:p w:rsidR="00475FF1" w:rsidRPr="00E91C61" w:rsidRDefault="00475FF1" w:rsidP="006F4BF4">
            <w:pPr>
              <w:jc w:val="center"/>
              <w:rPr>
                <w:sz w:val="22"/>
                <w:szCs w:val="22"/>
                <w:lang w:val="hr-HR"/>
              </w:rPr>
            </w:pPr>
            <w:r w:rsidRPr="00E91C61">
              <w:rPr>
                <w:sz w:val="22"/>
                <w:szCs w:val="22"/>
                <w:lang w:val="hr-HR"/>
              </w:rPr>
              <w:t>2 školska sata</w:t>
            </w:r>
          </w:p>
        </w:tc>
        <w:tc>
          <w:tcPr>
            <w:tcW w:w="4790"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color w:val="000000"/>
                <w:sz w:val="22"/>
                <w:szCs w:val="22"/>
                <w:lang w:val="hr-HR"/>
              </w:rPr>
            </w:pPr>
            <w:r w:rsidRPr="00E91C61">
              <w:rPr>
                <w:color w:val="000000"/>
                <w:sz w:val="22"/>
                <w:szCs w:val="22"/>
                <w:lang w:val="hr-HR"/>
              </w:rPr>
              <w:t>Povezivanje praktičnih s teorijskim sadržajima. Poticanje intelektualne radoznalosti i znanstvenu pismenost.</w:t>
            </w:r>
          </w:p>
        </w:tc>
        <w:tc>
          <w:tcPr>
            <w:tcW w:w="2033"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w:t>
            </w:r>
          </w:p>
        </w:tc>
        <w:tc>
          <w:tcPr>
            <w:tcW w:w="2594"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Rezultat terenske nastave vrednovati će se na temelju pisanog rada.</w:t>
            </w:r>
          </w:p>
        </w:tc>
      </w:tr>
      <w:tr w:rsidR="00475FF1" w:rsidRPr="00E91C61" w:rsidTr="00475FF1">
        <w:trPr>
          <w:trHeight w:val="1180"/>
        </w:trPr>
        <w:tc>
          <w:tcPr>
            <w:tcW w:w="1539"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4. D</w:t>
            </w:r>
          </w:p>
          <w:p w:rsidR="00475FF1" w:rsidRPr="00E91C61" w:rsidRDefault="00475FF1" w:rsidP="006F4BF4">
            <w:pPr>
              <w:jc w:val="center"/>
              <w:rPr>
                <w:sz w:val="22"/>
                <w:szCs w:val="22"/>
                <w:lang w:val="hr-HR"/>
              </w:rPr>
            </w:pPr>
            <w:r w:rsidRPr="00E91C61">
              <w:rPr>
                <w:sz w:val="22"/>
                <w:szCs w:val="22"/>
                <w:lang w:val="hr-HR"/>
              </w:rPr>
              <w:t>Talijanski jezik</w:t>
            </w:r>
          </w:p>
        </w:tc>
        <w:tc>
          <w:tcPr>
            <w:tcW w:w="2940"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Trst, Institut za nuklearnu fiziku,</w:t>
            </w:r>
          </w:p>
          <w:p w:rsidR="00475FF1" w:rsidRPr="00E91C61" w:rsidRDefault="00475FF1" w:rsidP="006F4BF4">
            <w:pPr>
              <w:jc w:val="center"/>
              <w:rPr>
                <w:sz w:val="22"/>
                <w:szCs w:val="22"/>
                <w:lang w:val="hr-HR"/>
              </w:rPr>
            </w:pPr>
            <w:r w:rsidRPr="00E91C61">
              <w:rPr>
                <w:sz w:val="22"/>
                <w:szCs w:val="22"/>
                <w:lang w:val="hr-HR"/>
              </w:rPr>
              <w:t>veljača 2020.</w:t>
            </w:r>
          </w:p>
          <w:p w:rsidR="00475FF1" w:rsidRPr="00E91C61" w:rsidRDefault="00475FF1" w:rsidP="006F4BF4">
            <w:pPr>
              <w:jc w:val="center"/>
              <w:rPr>
                <w:sz w:val="22"/>
                <w:szCs w:val="22"/>
                <w:lang w:val="hr-HR"/>
              </w:rPr>
            </w:pPr>
            <w:r w:rsidRPr="00E91C61">
              <w:rPr>
                <w:sz w:val="22"/>
                <w:szCs w:val="22"/>
                <w:lang w:val="hr-HR"/>
              </w:rPr>
              <w:t>2 školska sata</w:t>
            </w:r>
          </w:p>
        </w:tc>
        <w:tc>
          <w:tcPr>
            <w:tcW w:w="4790"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color w:val="000000"/>
                <w:sz w:val="22"/>
                <w:szCs w:val="22"/>
                <w:lang w:val="hr-HR"/>
              </w:rPr>
            </w:pPr>
            <w:r w:rsidRPr="00E91C61">
              <w:rPr>
                <w:color w:val="000000"/>
                <w:sz w:val="22"/>
                <w:szCs w:val="22"/>
                <w:lang w:val="hr-HR"/>
              </w:rPr>
              <w:t>Povezivanje praktičnih s teorijskim sadržajima. Poticanje intelektualne radoznalosti i znanstvenu pismenost.</w:t>
            </w:r>
          </w:p>
        </w:tc>
        <w:tc>
          <w:tcPr>
            <w:tcW w:w="2033"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prijevoz</w:t>
            </w:r>
          </w:p>
        </w:tc>
        <w:tc>
          <w:tcPr>
            <w:tcW w:w="2594"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Rezultat terenske nastave vrednovati će se na temelju pisanog rada.</w:t>
            </w:r>
          </w:p>
        </w:tc>
      </w:tr>
      <w:tr w:rsidR="00475FF1" w:rsidRPr="00E91C61" w:rsidTr="00475FF1">
        <w:trPr>
          <w:trHeight w:val="1180"/>
        </w:trPr>
        <w:tc>
          <w:tcPr>
            <w:tcW w:w="1539"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1.r – 4. r</w:t>
            </w:r>
          </w:p>
          <w:p w:rsidR="00475FF1" w:rsidRPr="00E91C61" w:rsidRDefault="00475FF1" w:rsidP="006F4BF4">
            <w:pPr>
              <w:jc w:val="center"/>
              <w:rPr>
                <w:sz w:val="22"/>
                <w:szCs w:val="22"/>
                <w:lang w:val="hr-HR"/>
              </w:rPr>
            </w:pPr>
            <w:r w:rsidRPr="00E91C61">
              <w:rPr>
                <w:sz w:val="22"/>
                <w:szCs w:val="22"/>
                <w:lang w:val="hr-HR"/>
              </w:rPr>
              <w:t>Dodatna nastava</w:t>
            </w:r>
          </w:p>
        </w:tc>
        <w:tc>
          <w:tcPr>
            <w:tcW w:w="2940"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Zajednica Talijana „Pino Budicin“ Rovin-Rovigno</w:t>
            </w:r>
          </w:p>
          <w:p w:rsidR="00475FF1" w:rsidRPr="00E91C61" w:rsidRDefault="00475FF1" w:rsidP="006F4BF4">
            <w:pPr>
              <w:jc w:val="center"/>
              <w:rPr>
                <w:sz w:val="22"/>
                <w:szCs w:val="22"/>
                <w:lang w:val="hr-HR"/>
              </w:rPr>
            </w:pPr>
            <w:r w:rsidRPr="00E91C61">
              <w:rPr>
                <w:sz w:val="22"/>
                <w:szCs w:val="22"/>
                <w:lang w:val="hr-HR"/>
              </w:rPr>
              <w:t>listopad 2019.</w:t>
            </w:r>
          </w:p>
          <w:p w:rsidR="00475FF1" w:rsidRPr="00E91C61" w:rsidRDefault="00475FF1" w:rsidP="006F4BF4">
            <w:pPr>
              <w:jc w:val="center"/>
              <w:rPr>
                <w:sz w:val="22"/>
                <w:szCs w:val="22"/>
                <w:lang w:val="hr-HR"/>
              </w:rPr>
            </w:pPr>
            <w:r w:rsidRPr="00E91C61">
              <w:rPr>
                <w:sz w:val="22"/>
                <w:szCs w:val="22"/>
                <w:lang w:val="hr-HR"/>
              </w:rPr>
              <w:t>Smotra video uradaka učenika srednjih škola grada Rovinj-Rovigno</w:t>
            </w:r>
          </w:p>
          <w:p w:rsidR="00475FF1" w:rsidRPr="00E91C61" w:rsidRDefault="00475FF1" w:rsidP="006F4BF4">
            <w:pPr>
              <w:jc w:val="center"/>
              <w:rPr>
                <w:sz w:val="22"/>
                <w:szCs w:val="22"/>
                <w:lang w:val="hr-HR"/>
              </w:rPr>
            </w:pPr>
            <w:r w:rsidRPr="00E91C61">
              <w:rPr>
                <w:sz w:val="22"/>
                <w:szCs w:val="22"/>
                <w:lang w:val="hr-HR"/>
              </w:rPr>
              <w:t>2 školska sata</w:t>
            </w:r>
          </w:p>
        </w:tc>
        <w:tc>
          <w:tcPr>
            <w:tcW w:w="4790"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color w:val="000000"/>
                <w:sz w:val="22"/>
                <w:szCs w:val="22"/>
                <w:lang w:val="hr-HR"/>
              </w:rPr>
            </w:pPr>
            <w:r w:rsidRPr="00E91C61">
              <w:rPr>
                <w:color w:val="000000"/>
                <w:sz w:val="22"/>
                <w:szCs w:val="22"/>
                <w:lang w:val="hr-HR"/>
              </w:rPr>
              <w:t>Povezivanje praktičnih s teorijskim sadržajima. Poticanje intelektualne radoznalosti i znanstvenu pismenost.</w:t>
            </w:r>
          </w:p>
        </w:tc>
        <w:tc>
          <w:tcPr>
            <w:tcW w:w="2033"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w:t>
            </w:r>
          </w:p>
        </w:tc>
        <w:tc>
          <w:tcPr>
            <w:tcW w:w="2594" w:type="dxa"/>
            <w:tcBorders>
              <w:top w:val="single" w:sz="4" w:space="0" w:color="auto"/>
              <w:left w:val="single" w:sz="4" w:space="0" w:color="auto"/>
              <w:bottom w:val="single" w:sz="4" w:space="0" w:color="auto"/>
              <w:right w:val="single" w:sz="4" w:space="0" w:color="auto"/>
            </w:tcBorders>
            <w:vAlign w:val="center"/>
            <w:hideMark/>
          </w:tcPr>
          <w:p w:rsidR="00475FF1" w:rsidRPr="00E91C61" w:rsidRDefault="00475FF1" w:rsidP="006F4BF4">
            <w:pPr>
              <w:jc w:val="center"/>
              <w:rPr>
                <w:sz w:val="22"/>
                <w:szCs w:val="22"/>
                <w:lang w:val="hr-HR"/>
              </w:rPr>
            </w:pPr>
            <w:r w:rsidRPr="00E91C61">
              <w:rPr>
                <w:sz w:val="22"/>
                <w:szCs w:val="22"/>
                <w:lang w:val="hr-HR"/>
              </w:rPr>
              <w:t>Rezultat terenske nastave vrednovati će se na temelju pisanog rada.</w:t>
            </w:r>
          </w:p>
        </w:tc>
      </w:tr>
      <w:tr w:rsidR="003C02F6" w:rsidRPr="00E91C61" w:rsidTr="00475FF1">
        <w:trPr>
          <w:trHeight w:val="1180"/>
        </w:trPr>
        <w:tc>
          <w:tcPr>
            <w:tcW w:w="1539" w:type="dxa"/>
            <w:tcBorders>
              <w:top w:val="single" w:sz="4" w:space="0" w:color="auto"/>
              <w:left w:val="single" w:sz="4" w:space="0" w:color="auto"/>
              <w:bottom w:val="single" w:sz="4" w:space="0" w:color="auto"/>
              <w:right w:val="single" w:sz="4" w:space="0" w:color="auto"/>
            </w:tcBorders>
            <w:vAlign w:val="center"/>
          </w:tcPr>
          <w:p w:rsidR="003C02F6" w:rsidRPr="00E91C61" w:rsidRDefault="003C02F6" w:rsidP="006F4BF4">
            <w:pPr>
              <w:jc w:val="center"/>
              <w:rPr>
                <w:rFonts w:eastAsia="Calibri"/>
                <w:sz w:val="22"/>
                <w:szCs w:val="22"/>
                <w:lang w:val="hr-HR"/>
              </w:rPr>
            </w:pPr>
            <w:r w:rsidRPr="00E91C61">
              <w:rPr>
                <w:rFonts w:eastAsia="Calibri"/>
                <w:sz w:val="22"/>
                <w:szCs w:val="22"/>
                <w:lang w:val="hr-HR"/>
              </w:rPr>
              <w:t>4.A</w:t>
            </w:r>
          </w:p>
          <w:p w:rsidR="003C02F6" w:rsidRPr="00E91C61" w:rsidRDefault="003C02F6" w:rsidP="006F4BF4">
            <w:pPr>
              <w:jc w:val="center"/>
              <w:rPr>
                <w:rFonts w:eastAsia="Calibri"/>
                <w:sz w:val="22"/>
                <w:szCs w:val="22"/>
                <w:lang w:val="hr-HR"/>
              </w:rPr>
            </w:pPr>
            <w:r w:rsidRPr="00E91C61">
              <w:rPr>
                <w:rFonts w:eastAsia="Calibri"/>
                <w:sz w:val="22"/>
                <w:szCs w:val="22"/>
                <w:lang w:val="hr-HR"/>
              </w:rPr>
              <w:t>Talijanski jezik</w:t>
            </w:r>
          </w:p>
        </w:tc>
        <w:tc>
          <w:tcPr>
            <w:tcW w:w="2940" w:type="dxa"/>
            <w:tcBorders>
              <w:top w:val="single" w:sz="4" w:space="0" w:color="auto"/>
              <w:left w:val="single" w:sz="4" w:space="0" w:color="auto"/>
              <w:bottom w:val="single" w:sz="4" w:space="0" w:color="auto"/>
              <w:right w:val="single" w:sz="4" w:space="0" w:color="auto"/>
            </w:tcBorders>
            <w:vAlign w:val="center"/>
          </w:tcPr>
          <w:p w:rsidR="003C02F6" w:rsidRPr="00E91C61" w:rsidRDefault="003C02F6" w:rsidP="006F4BF4">
            <w:pPr>
              <w:jc w:val="center"/>
              <w:rPr>
                <w:sz w:val="22"/>
                <w:szCs w:val="22"/>
                <w:lang w:val="hr-HR"/>
              </w:rPr>
            </w:pPr>
            <w:r w:rsidRPr="00E91C61">
              <w:rPr>
                <w:sz w:val="22"/>
                <w:szCs w:val="22"/>
                <w:lang w:val="hr-HR"/>
              </w:rPr>
              <w:t>Rovinj, 20.9.2019.</w:t>
            </w:r>
          </w:p>
          <w:p w:rsidR="003C02F6" w:rsidRPr="00E91C61" w:rsidRDefault="003C02F6" w:rsidP="006F4BF4">
            <w:pPr>
              <w:jc w:val="center"/>
              <w:rPr>
                <w:sz w:val="22"/>
                <w:szCs w:val="22"/>
                <w:lang w:val="hr-HR"/>
              </w:rPr>
            </w:pPr>
            <w:r w:rsidRPr="00E91C61">
              <w:rPr>
                <w:sz w:val="22"/>
                <w:szCs w:val="22"/>
                <w:lang w:val="hr-HR"/>
              </w:rPr>
              <w:t>Weekend media festival</w:t>
            </w:r>
          </w:p>
        </w:tc>
        <w:tc>
          <w:tcPr>
            <w:tcW w:w="4790" w:type="dxa"/>
            <w:tcBorders>
              <w:top w:val="single" w:sz="4" w:space="0" w:color="auto"/>
              <w:left w:val="single" w:sz="4" w:space="0" w:color="auto"/>
              <w:bottom w:val="single" w:sz="4" w:space="0" w:color="auto"/>
              <w:right w:val="single" w:sz="4" w:space="0" w:color="auto"/>
            </w:tcBorders>
            <w:vAlign w:val="center"/>
          </w:tcPr>
          <w:p w:rsidR="003C02F6" w:rsidRPr="00E91C61" w:rsidRDefault="003C02F6" w:rsidP="006F4BF4">
            <w:pPr>
              <w:jc w:val="center"/>
              <w:rPr>
                <w:sz w:val="22"/>
                <w:szCs w:val="22"/>
                <w:lang w:val="hr-HR"/>
              </w:rPr>
            </w:pPr>
            <w:r w:rsidRPr="00E91C61">
              <w:rPr>
                <w:sz w:val="22"/>
                <w:szCs w:val="22"/>
                <w:lang w:val="hr-HR"/>
              </w:rPr>
              <w:t>Komunikacija na talijanskom jeziku, idealna prilika da učenici aktivno primjene svoje vještine iz talijanskog jezika</w:t>
            </w:r>
          </w:p>
        </w:tc>
        <w:tc>
          <w:tcPr>
            <w:tcW w:w="2033" w:type="dxa"/>
            <w:tcBorders>
              <w:top w:val="single" w:sz="4" w:space="0" w:color="auto"/>
              <w:left w:val="single" w:sz="4" w:space="0" w:color="auto"/>
              <w:bottom w:val="single" w:sz="4" w:space="0" w:color="auto"/>
              <w:right w:val="single" w:sz="4" w:space="0" w:color="auto"/>
            </w:tcBorders>
            <w:vAlign w:val="center"/>
          </w:tcPr>
          <w:p w:rsidR="003C02F6" w:rsidRPr="00E91C61" w:rsidRDefault="003C02F6" w:rsidP="006F4BF4">
            <w:pPr>
              <w:jc w:val="center"/>
              <w:rPr>
                <w:sz w:val="22"/>
                <w:szCs w:val="22"/>
                <w:lang w:val="hr-HR"/>
              </w:rPr>
            </w:pPr>
            <w:r w:rsidRPr="00E91C61">
              <w:rPr>
                <w:sz w:val="22"/>
                <w:szCs w:val="22"/>
                <w:lang w:val="hr-HR"/>
              </w:rPr>
              <w:t>-</w:t>
            </w:r>
          </w:p>
        </w:tc>
        <w:tc>
          <w:tcPr>
            <w:tcW w:w="2594" w:type="dxa"/>
            <w:tcBorders>
              <w:top w:val="single" w:sz="4" w:space="0" w:color="auto"/>
              <w:left w:val="single" w:sz="4" w:space="0" w:color="auto"/>
              <w:bottom w:val="single" w:sz="4" w:space="0" w:color="auto"/>
              <w:right w:val="single" w:sz="4" w:space="0" w:color="auto"/>
            </w:tcBorders>
            <w:vAlign w:val="center"/>
          </w:tcPr>
          <w:p w:rsidR="003C02F6" w:rsidRPr="00E91C61" w:rsidRDefault="003C02F6" w:rsidP="006F4BF4">
            <w:pPr>
              <w:jc w:val="center"/>
              <w:rPr>
                <w:sz w:val="22"/>
                <w:szCs w:val="22"/>
                <w:lang w:val="hr-HR"/>
              </w:rPr>
            </w:pPr>
            <w:r w:rsidRPr="00E91C61">
              <w:rPr>
                <w:sz w:val="22"/>
                <w:szCs w:val="22"/>
                <w:lang w:val="hr-HR"/>
              </w:rPr>
              <w:t xml:space="preserve">Diskusija na satu o onome što su vidjeli, pisani izvještaj na stranom jeziku </w:t>
            </w:r>
          </w:p>
        </w:tc>
      </w:tr>
    </w:tbl>
    <w:p w:rsidR="005F378E" w:rsidRPr="00E91C61" w:rsidRDefault="005F378E" w:rsidP="006F4BF4">
      <w:pPr>
        <w:rPr>
          <w:color w:val="FF0000"/>
          <w:lang w:val="hr-HR"/>
        </w:rPr>
      </w:pPr>
    </w:p>
    <w:p w:rsidR="005F378E" w:rsidRPr="00E91C61" w:rsidRDefault="005F378E" w:rsidP="006F4BF4">
      <w:pPr>
        <w:rPr>
          <w:color w:val="FF0000"/>
          <w:lang w:val="hr-HR"/>
        </w:rPr>
      </w:pPr>
    </w:p>
    <w:p w:rsidR="003C02F6" w:rsidRPr="00E91C61" w:rsidRDefault="00A1449E" w:rsidP="006F4BF4">
      <w:pPr>
        <w:spacing w:after="200"/>
        <w:rPr>
          <w:color w:val="FF0000"/>
          <w:lang w:val="hr-HR"/>
        </w:rPr>
      </w:pPr>
      <w:r w:rsidRPr="00E91C61">
        <w:rPr>
          <w:color w:val="FF0000"/>
          <w:lang w:val="hr-HR"/>
        </w:rPr>
        <w:br w:type="page"/>
      </w:r>
    </w:p>
    <w:p w:rsidR="00A1449E" w:rsidRPr="00E91C61" w:rsidRDefault="00A1449E" w:rsidP="006F4BF4">
      <w:pPr>
        <w:spacing w:after="200"/>
        <w:rPr>
          <w:color w:val="FF0000"/>
          <w:lang w:val="hr-HR"/>
        </w:rPr>
      </w:pPr>
    </w:p>
    <w:tbl>
      <w:tblPr>
        <w:tblpPr w:leftFromText="180" w:rightFromText="180" w:bottomFromText="160" w:vertAnchor="page" w:horzAnchor="margin" w:tblpY="2056"/>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042"/>
        <w:gridCol w:w="2307"/>
        <w:gridCol w:w="2693"/>
        <w:gridCol w:w="4574"/>
      </w:tblGrid>
      <w:tr w:rsidR="003C02F6" w:rsidRPr="00E91C61" w:rsidTr="003C02F6">
        <w:trPr>
          <w:trHeight w:val="247"/>
        </w:trPr>
        <w:tc>
          <w:tcPr>
            <w:tcW w:w="13896" w:type="dxa"/>
            <w:gridSpan w:val="5"/>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b/>
                <w:sz w:val="22"/>
                <w:szCs w:val="22"/>
                <w:lang w:val="hr-HR"/>
              </w:rPr>
            </w:pPr>
            <w:r w:rsidRPr="00E91C61">
              <w:rPr>
                <w:b/>
                <w:sz w:val="22"/>
                <w:szCs w:val="22"/>
                <w:lang w:val="hr-HR"/>
              </w:rPr>
              <w:t xml:space="preserve">Nositelj terenske nastave: </w:t>
            </w:r>
            <w:r w:rsidRPr="00624DAB">
              <w:rPr>
                <w:b/>
                <w:i/>
                <w:sz w:val="22"/>
                <w:szCs w:val="22"/>
                <w:lang w:val="hr-HR"/>
              </w:rPr>
              <w:t>Lovro Šverko</w:t>
            </w:r>
            <w:r w:rsidR="00624DAB" w:rsidRPr="00624DAB">
              <w:rPr>
                <w:b/>
                <w:i/>
                <w:sz w:val="22"/>
                <w:szCs w:val="22"/>
                <w:lang w:val="hr-HR"/>
              </w:rPr>
              <w:t>, prof.</w:t>
            </w:r>
          </w:p>
        </w:tc>
      </w:tr>
      <w:tr w:rsidR="003C02F6" w:rsidRPr="00E91C61" w:rsidTr="003C02F6">
        <w:trPr>
          <w:trHeight w:val="845"/>
        </w:trPr>
        <w:tc>
          <w:tcPr>
            <w:tcW w:w="1280"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b/>
                <w:sz w:val="22"/>
                <w:szCs w:val="22"/>
                <w:lang w:val="hr-HR"/>
              </w:rPr>
            </w:pPr>
            <w:r w:rsidRPr="00E91C61">
              <w:rPr>
                <w:b/>
                <w:sz w:val="22"/>
                <w:szCs w:val="22"/>
                <w:lang w:val="hr-HR"/>
              </w:rPr>
              <w:t>Namjena: Razred</w:t>
            </w:r>
          </w:p>
          <w:p w:rsidR="003C02F6" w:rsidRPr="00E91C61" w:rsidRDefault="003C02F6" w:rsidP="006F4BF4">
            <w:pPr>
              <w:jc w:val="center"/>
              <w:rPr>
                <w:b/>
                <w:sz w:val="22"/>
                <w:szCs w:val="22"/>
                <w:lang w:val="hr-HR"/>
              </w:rPr>
            </w:pPr>
            <w:r w:rsidRPr="00E91C61">
              <w:rPr>
                <w:b/>
                <w:sz w:val="22"/>
                <w:szCs w:val="22"/>
                <w:lang w:val="hr-HR"/>
              </w:rPr>
              <w:t xml:space="preserve">Predmet </w:t>
            </w:r>
          </w:p>
        </w:tc>
        <w:tc>
          <w:tcPr>
            <w:tcW w:w="3042"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b/>
                <w:sz w:val="22"/>
                <w:szCs w:val="22"/>
                <w:lang w:val="hr-HR"/>
              </w:rPr>
            </w:pPr>
            <w:r w:rsidRPr="00E91C61">
              <w:rPr>
                <w:b/>
                <w:sz w:val="22"/>
                <w:szCs w:val="22"/>
                <w:lang w:val="hr-HR"/>
              </w:rPr>
              <w:t>Način realizacije:</w:t>
            </w:r>
          </w:p>
          <w:p w:rsidR="003C02F6" w:rsidRPr="00E91C61" w:rsidRDefault="003C02F6" w:rsidP="006F4BF4">
            <w:pPr>
              <w:jc w:val="center"/>
              <w:rPr>
                <w:b/>
                <w:sz w:val="22"/>
                <w:szCs w:val="22"/>
                <w:lang w:val="hr-HR"/>
              </w:rPr>
            </w:pPr>
            <w:r w:rsidRPr="00E91C61">
              <w:rPr>
                <w:b/>
                <w:sz w:val="22"/>
                <w:szCs w:val="22"/>
                <w:lang w:val="hr-HR"/>
              </w:rPr>
              <w:t xml:space="preserve">Mjesto odlaska </w:t>
            </w:r>
          </w:p>
          <w:p w:rsidR="003C02F6" w:rsidRPr="00E91C61" w:rsidRDefault="003C02F6" w:rsidP="006F4BF4">
            <w:pPr>
              <w:jc w:val="center"/>
              <w:rPr>
                <w:b/>
                <w:sz w:val="22"/>
                <w:szCs w:val="22"/>
                <w:lang w:val="hr-HR"/>
              </w:rPr>
            </w:pPr>
            <w:r w:rsidRPr="00E91C61">
              <w:rPr>
                <w:b/>
                <w:sz w:val="22"/>
                <w:szCs w:val="22"/>
                <w:lang w:val="hr-HR"/>
              </w:rPr>
              <w:t xml:space="preserve">Vrijeme odlaska </w:t>
            </w:r>
          </w:p>
          <w:p w:rsidR="003C02F6" w:rsidRPr="00E91C61" w:rsidRDefault="003C02F6" w:rsidP="006F4BF4">
            <w:pPr>
              <w:jc w:val="center"/>
              <w:rPr>
                <w:b/>
                <w:sz w:val="22"/>
                <w:szCs w:val="22"/>
                <w:lang w:val="hr-HR"/>
              </w:rPr>
            </w:pPr>
            <w:r w:rsidRPr="00E91C61">
              <w:rPr>
                <w:b/>
                <w:sz w:val="22"/>
                <w:szCs w:val="22"/>
                <w:lang w:val="hr-HR"/>
              </w:rPr>
              <w:t>Broj nastavnih sati</w:t>
            </w:r>
          </w:p>
        </w:tc>
        <w:tc>
          <w:tcPr>
            <w:tcW w:w="2307"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b/>
                <w:sz w:val="22"/>
                <w:szCs w:val="22"/>
                <w:lang w:val="hr-HR"/>
              </w:rPr>
            </w:pPr>
            <w:r w:rsidRPr="00E91C61">
              <w:rPr>
                <w:b/>
                <w:sz w:val="22"/>
                <w:szCs w:val="22"/>
                <w:lang w:val="hr-HR"/>
              </w:rPr>
              <w:t xml:space="preserve">Ciljevi/Ishodi </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b/>
                <w:sz w:val="22"/>
                <w:szCs w:val="22"/>
                <w:lang w:val="hr-HR"/>
              </w:rPr>
            </w:pPr>
            <w:r w:rsidRPr="00E91C61">
              <w:rPr>
                <w:b/>
                <w:sz w:val="22"/>
                <w:szCs w:val="22"/>
                <w:lang w:val="hr-HR"/>
              </w:rPr>
              <w:t>Okvirni troškovi</w:t>
            </w:r>
          </w:p>
        </w:tc>
        <w:tc>
          <w:tcPr>
            <w:tcW w:w="4574"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b/>
                <w:sz w:val="22"/>
                <w:szCs w:val="22"/>
                <w:lang w:val="hr-HR"/>
              </w:rPr>
            </w:pPr>
            <w:r w:rsidRPr="00E91C61">
              <w:rPr>
                <w:b/>
                <w:sz w:val="22"/>
                <w:szCs w:val="22"/>
                <w:lang w:val="hr-HR"/>
              </w:rPr>
              <w:t>Način praćenja/vrednovanja</w:t>
            </w:r>
          </w:p>
        </w:tc>
      </w:tr>
      <w:tr w:rsidR="003C02F6" w:rsidRPr="00E91C61" w:rsidTr="003C02F6">
        <w:trPr>
          <w:trHeight w:val="1180"/>
        </w:trPr>
        <w:tc>
          <w:tcPr>
            <w:tcW w:w="1280"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1.d</w:t>
            </w:r>
          </w:p>
          <w:p w:rsidR="003C02F6" w:rsidRPr="00E91C61" w:rsidRDefault="003C02F6" w:rsidP="006F4BF4">
            <w:pPr>
              <w:jc w:val="center"/>
              <w:rPr>
                <w:sz w:val="22"/>
                <w:szCs w:val="22"/>
                <w:lang w:val="hr-HR"/>
              </w:rPr>
            </w:pPr>
            <w:r w:rsidRPr="00E91C61">
              <w:rPr>
                <w:sz w:val="22"/>
                <w:szCs w:val="22"/>
                <w:lang w:val="hr-HR"/>
              </w:rPr>
              <w:t>TD</w:t>
            </w:r>
          </w:p>
        </w:tc>
        <w:tc>
          <w:tcPr>
            <w:tcW w:w="3042"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LaserLine, Umag, 29.10.2019.</w:t>
            </w:r>
          </w:p>
        </w:tc>
        <w:tc>
          <w:tcPr>
            <w:tcW w:w="2307"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sz w:val="22"/>
                <w:szCs w:val="22"/>
                <w:lang w:val="hr-HR"/>
              </w:rPr>
            </w:pPr>
            <w:r w:rsidRPr="00E91C61">
              <w:rPr>
                <w:sz w:val="22"/>
                <w:szCs w:val="22"/>
                <w:lang w:val="hr-HR"/>
              </w:rPr>
              <w:t>Upoznati se s izradom i pohranom tehničke dokumentacije projekta.</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sz w:val="22"/>
                <w:szCs w:val="22"/>
                <w:lang w:val="hr-HR"/>
              </w:rPr>
            </w:pPr>
            <w:r w:rsidRPr="00E91C61">
              <w:rPr>
                <w:sz w:val="22"/>
                <w:szCs w:val="22"/>
                <w:lang w:val="hr-HR"/>
              </w:rPr>
              <w:t>Troškovi prijevoza.</w:t>
            </w:r>
          </w:p>
          <w:p w:rsidR="003C02F6" w:rsidRPr="00E91C61" w:rsidRDefault="003C02F6" w:rsidP="006F4BF4">
            <w:pPr>
              <w:rPr>
                <w:sz w:val="22"/>
                <w:szCs w:val="22"/>
                <w:lang w:val="hr-HR"/>
              </w:rPr>
            </w:pPr>
            <w:r w:rsidRPr="00E91C61">
              <w:rPr>
                <w:sz w:val="22"/>
                <w:szCs w:val="22"/>
                <w:lang w:val="hr-HR"/>
              </w:rPr>
              <w:t>cca 100 kn po učeniku</w:t>
            </w:r>
          </w:p>
        </w:tc>
        <w:tc>
          <w:tcPr>
            <w:tcW w:w="4574"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sz w:val="22"/>
                <w:szCs w:val="22"/>
                <w:lang w:val="hr-HR"/>
              </w:rPr>
            </w:pPr>
            <w:r w:rsidRPr="00E91C61">
              <w:rPr>
                <w:color w:val="000000"/>
                <w:sz w:val="22"/>
                <w:szCs w:val="22"/>
                <w:shd w:val="clear" w:color="auto" w:fill="FFFFFF"/>
                <w:lang w:val="hr-HR"/>
              </w:rPr>
              <w:t>Nakon povratka sa terenske nastave razgovarati s učenicima o korisnosti provedene nastave i primjeni u stručnim predmetima. Rezultati se primjenjuju pri donošenju plana rada za sljedeće razdoblje.</w:t>
            </w:r>
          </w:p>
        </w:tc>
      </w:tr>
      <w:tr w:rsidR="003C02F6" w:rsidRPr="00E91C61" w:rsidTr="003C02F6">
        <w:trPr>
          <w:trHeight w:val="1137"/>
        </w:trPr>
        <w:tc>
          <w:tcPr>
            <w:tcW w:w="1280"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2.d</w:t>
            </w:r>
          </w:p>
          <w:p w:rsidR="003C02F6" w:rsidRPr="00E91C61" w:rsidRDefault="003C02F6" w:rsidP="006F4BF4">
            <w:pPr>
              <w:jc w:val="center"/>
              <w:rPr>
                <w:sz w:val="22"/>
                <w:szCs w:val="22"/>
                <w:lang w:val="hr-HR"/>
              </w:rPr>
            </w:pPr>
            <w:r w:rsidRPr="00E91C61">
              <w:rPr>
                <w:sz w:val="22"/>
                <w:szCs w:val="22"/>
                <w:lang w:val="hr-HR"/>
              </w:rPr>
              <w:t>URM</w:t>
            </w:r>
          </w:p>
          <w:p w:rsidR="003C02F6" w:rsidRPr="00E91C61" w:rsidRDefault="003C02F6" w:rsidP="006F4BF4">
            <w:pPr>
              <w:jc w:val="center"/>
              <w:rPr>
                <w:sz w:val="22"/>
                <w:szCs w:val="22"/>
                <w:lang w:val="hr-HR"/>
              </w:rPr>
            </w:pPr>
            <w:r w:rsidRPr="00E91C61">
              <w:rPr>
                <w:sz w:val="22"/>
                <w:szCs w:val="22"/>
                <w:lang w:val="hr-HR"/>
              </w:rPr>
              <w:t>UBP</w:t>
            </w:r>
          </w:p>
        </w:tc>
        <w:tc>
          <w:tcPr>
            <w:tcW w:w="3042"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Zvjezdarnica Višnjan, 21.02.2020., 2 sata URM, 2 sata UBP</w:t>
            </w:r>
          </w:p>
        </w:tc>
        <w:tc>
          <w:tcPr>
            <w:tcW w:w="2307"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color w:val="000000"/>
                <w:sz w:val="22"/>
                <w:szCs w:val="22"/>
                <w:lang w:val="hr-HR"/>
              </w:rPr>
            </w:pPr>
            <w:r w:rsidRPr="00E91C61">
              <w:rPr>
                <w:color w:val="000000"/>
                <w:sz w:val="22"/>
                <w:szCs w:val="22"/>
                <w:lang w:val="hr-HR"/>
              </w:rPr>
              <w:t>Upoznati se s mrežnim protokolima potrebnim za udaljeni pristup teleskopu</w:t>
            </w:r>
          </w:p>
          <w:p w:rsidR="003C02F6" w:rsidRPr="00E91C61" w:rsidRDefault="003C02F6" w:rsidP="006F4BF4">
            <w:pPr>
              <w:rPr>
                <w:sz w:val="22"/>
                <w:szCs w:val="22"/>
                <w:lang w:val="hr-HR"/>
              </w:rPr>
            </w:pPr>
            <w:r w:rsidRPr="00E91C61">
              <w:rPr>
                <w:color w:val="000000"/>
                <w:sz w:val="22"/>
                <w:szCs w:val="22"/>
                <w:lang w:val="hr-HR"/>
              </w:rPr>
              <w:t>Upoznati se s načinom pohrane podataka u Zvjezdarnici</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sz w:val="22"/>
                <w:szCs w:val="22"/>
                <w:lang w:val="hr-HR"/>
              </w:rPr>
            </w:pPr>
            <w:r w:rsidRPr="00E91C61">
              <w:rPr>
                <w:sz w:val="22"/>
                <w:szCs w:val="22"/>
                <w:lang w:val="hr-HR"/>
              </w:rPr>
              <w:t>Troškovi prijevoza i troškovi organiziranog predavanja u Zvjezdarnici.</w:t>
            </w:r>
          </w:p>
          <w:p w:rsidR="003C02F6" w:rsidRPr="00E91C61" w:rsidRDefault="003C02F6" w:rsidP="006F4BF4">
            <w:pPr>
              <w:rPr>
                <w:sz w:val="22"/>
                <w:szCs w:val="22"/>
                <w:lang w:val="hr-HR"/>
              </w:rPr>
            </w:pPr>
            <w:r w:rsidRPr="00E91C61">
              <w:rPr>
                <w:sz w:val="22"/>
                <w:szCs w:val="22"/>
                <w:lang w:val="hr-HR"/>
              </w:rPr>
              <w:t>cca 100 kn po učeniku</w:t>
            </w:r>
          </w:p>
        </w:tc>
        <w:tc>
          <w:tcPr>
            <w:tcW w:w="4574"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sz w:val="22"/>
                <w:szCs w:val="22"/>
                <w:lang w:val="hr-HR"/>
              </w:rPr>
            </w:pPr>
            <w:r w:rsidRPr="00E91C61">
              <w:rPr>
                <w:color w:val="000000"/>
                <w:sz w:val="22"/>
                <w:szCs w:val="22"/>
                <w:shd w:val="clear" w:color="auto" w:fill="FFFFFF"/>
                <w:lang w:val="hr-HR"/>
              </w:rPr>
              <w:t>Nakon povratka sa terenske nastave razgovarati s učenicima o korisnosti provedene nastave i primjeni u stručnim predmetima. Rezultati se primjenjuju pri donošenju plana rada za sljedeće razdoblje.</w:t>
            </w:r>
          </w:p>
        </w:tc>
      </w:tr>
      <w:tr w:rsidR="003C02F6" w:rsidRPr="00E91C61" w:rsidTr="003C02F6">
        <w:trPr>
          <w:trHeight w:val="852"/>
        </w:trPr>
        <w:tc>
          <w:tcPr>
            <w:tcW w:w="1280"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3.d</w:t>
            </w:r>
          </w:p>
          <w:p w:rsidR="003C02F6" w:rsidRPr="00E91C61" w:rsidRDefault="003C02F6" w:rsidP="006F4BF4">
            <w:pPr>
              <w:jc w:val="center"/>
              <w:rPr>
                <w:sz w:val="22"/>
                <w:szCs w:val="22"/>
                <w:lang w:val="hr-HR"/>
              </w:rPr>
            </w:pPr>
            <w:r w:rsidRPr="00E91C61">
              <w:rPr>
                <w:sz w:val="22"/>
                <w:szCs w:val="22"/>
                <w:lang w:val="hr-HR"/>
              </w:rPr>
              <w:t>NIOP</w:t>
            </w:r>
          </w:p>
        </w:tc>
        <w:tc>
          <w:tcPr>
            <w:tcW w:w="3042"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Infobip, Vodnjan, 22.11.2019.</w:t>
            </w:r>
          </w:p>
        </w:tc>
        <w:tc>
          <w:tcPr>
            <w:tcW w:w="2307"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pStyle w:val="NormalWeb"/>
              <w:spacing w:before="0" w:beforeAutospacing="0" w:after="0" w:afterAutospacing="0"/>
              <w:textAlignment w:val="baseline"/>
              <w:rPr>
                <w:color w:val="000000"/>
                <w:sz w:val="22"/>
                <w:szCs w:val="22"/>
              </w:rPr>
            </w:pPr>
            <w:r w:rsidRPr="00E91C61">
              <w:rPr>
                <w:color w:val="000000"/>
                <w:sz w:val="22"/>
                <w:szCs w:val="22"/>
              </w:rPr>
              <w:t>Upoznati se s praktičnim radom programera.</w:t>
            </w:r>
          </w:p>
          <w:p w:rsidR="003C02F6" w:rsidRPr="00E91C61" w:rsidRDefault="003C02F6" w:rsidP="006F4BF4">
            <w:pPr>
              <w:pStyle w:val="NormalWeb"/>
              <w:spacing w:before="0" w:beforeAutospacing="0" w:after="0" w:afterAutospacing="0"/>
              <w:textAlignment w:val="baseline"/>
              <w:rPr>
                <w:color w:val="000000"/>
                <w:sz w:val="22"/>
                <w:szCs w:val="22"/>
              </w:rPr>
            </w:pPr>
            <w:r w:rsidRPr="00E91C61">
              <w:rPr>
                <w:color w:val="000000"/>
                <w:sz w:val="22"/>
                <w:szCs w:val="22"/>
              </w:rPr>
              <w:t>Upoznati se s načinom rada programerske tvrtke.</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sz w:val="22"/>
                <w:szCs w:val="22"/>
                <w:lang w:val="hr-HR"/>
              </w:rPr>
            </w:pPr>
            <w:r w:rsidRPr="00E91C61">
              <w:rPr>
                <w:sz w:val="22"/>
                <w:szCs w:val="22"/>
                <w:lang w:val="hr-HR"/>
              </w:rPr>
              <w:t>Troškovi prijevoza i troškovi organiziranog posjeta i predavanja.</w:t>
            </w:r>
          </w:p>
          <w:p w:rsidR="003C02F6" w:rsidRPr="00E91C61" w:rsidRDefault="003C02F6" w:rsidP="006F4BF4">
            <w:pPr>
              <w:rPr>
                <w:sz w:val="22"/>
                <w:szCs w:val="22"/>
                <w:lang w:val="hr-HR"/>
              </w:rPr>
            </w:pPr>
            <w:r w:rsidRPr="00E91C61">
              <w:rPr>
                <w:sz w:val="22"/>
                <w:szCs w:val="22"/>
                <w:lang w:val="hr-HR"/>
              </w:rPr>
              <w:t>cca 100 kn po učeniku</w:t>
            </w:r>
          </w:p>
        </w:tc>
        <w:tc>
          <w:tcPr>
            <w:tcW w:w="4574"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sz w:val="22"/>
                <w:szCs w:val="22"/>
                <w:lang w:val="hr-HR"/>
              </w:rPr>
            </w:pPr>
            <w:r w:rsidRPr="00E91C61">
              <w:rPr>
                <w:color w:val="000000"/>
                <w:sz w:val="22"/>
                <w:szCs w:val="22"/>
                <w:shd w:val="clear" w:color="auto" w:fill="FFFFFF"/>
                <w:lang w:val="hr-HR"/>
              </w:rPr>
              <w:t>Nakon povratka sa terenske nastave razgovarati s učenicima o korisnosti provedene nastave i primjeni u stručnim predmetima. Rezultati se primjenjuju pri donošenju plana rada za sljedeće razdoblje.</w:t>
            </w:r>
          </w:p>
        </w:tc>
      </w:tr>
    </w:tbl>
    <w:p w:rsidR="005F378E" w:rsidRPr="00E91C61" w:rsidRDefault="005F378E" w:rsidP="006F4BF4">
      <w:pPr>
        <w:rPr>
          <w:color w:val="FF0000"/>
          <w:lang w:val="hr-HR"/>
        </w:rPr>
      </w:pPr>
    </w:p>
    <w:p w:rsidR="006E6556" w:rsidRPr="00E91C61" w:rsidRDefault="006E6556" w:rsidP="006F4BF4">
      <w:pPr>
        <w:spacing w:after="200"/>
        <w:rPr>
          <w:color w:val="FF0000"/>
          <w:lang w:val="hr-HR"/>
        </w:rPr>
      </w:pPr>
    </w:p>
    <w:p w:rsidR="006E6556" w:rsidRPr="00E91C61" w:rsidRDefault="006E6556" w:rsidP="006F4BF4">
      <w:pPr>
        <w:rPr>
          <w:color w:val="FF0000"/>
          <w:lang w:val="hr-HR"/>
        </w:rPr>
      </w:pPr>
    </w:p>
    <w:p w:rsidR="006E6556" w:rsidRPr="00E91C61" w:rsidRDefault="006E6556" w:rsidP="006F4BF4">
      <w:pPr>
        <w:rPr>
          <w:color w:val="FF0000"/>
          <w:lang w:val="hr-HR"/>
        </w:rPr>
      </w:pPr>
    </w:p>
    <w:p w:rsidR="00D14A23" w:rsidRPr="00E91C61" w:rsidRDefault="00D14A23" w:rsidP="006F4BF4">
      <w:pPr>
        <w:spacing w:after="200"/>
        <w:rPr>
          <w:color w:val="FF0000"/>
          <w:lang w:val="hr-HR"/>
        </w:rPr>
      </w:pPr>
    </w:p>
    <w:p w:rsidR="005271D5" w:rsidRPr="00E91C61" w:rsidRDefault="005271D5" w:rsidP="006F4BF4">
      <w:pPr>
        <w:tabs>
          <w:tab w:val="left" w:pos="1740"/>
        </w:tabs>
        <w:rPr>
          <w:color w:val="FF0000"/>
          <w:lang w:val="hr-HR"/>
        </w:rPr>
      </w:pPr>
      <w:r w:rsidRPr="00E91C61">
        <w:rPr>
          <w:color w:val="FF0000"/>
          <w:lang w:val="hr-HR"/>
        </w:rPr>
        <w:tab/>
      </w:r>
    </w:p>
    <w:p w:rsidR="005271D5" w:rsidRPr="00E91C61" w:rsidRDefault="005271D5" w:rsidP="006F4BF4">
      <w:pPr>
        <w:spacing w:after="200"/>
        <w:rPr>
          <w:color w:val="FF0000"/>
          <w:lang w:val="hr-HR"/>
        </w:rPr>
      </w:pPr>
      <w:r w:rsidRPr="00E91C61">
        <w:rPr>
          <w:color w:val="FF0000"/>
          <w:lang w:val="hr-HR"/>
        </w:rPr>
        <w:br w:type="page"/>
      </w:r>
    </w:p>
    <w:tbl>
      <w:tblPr>
        <w:tblpPr w:leftFromText="180" w:rightFromText="180" w:horzAnchor="margin" w:tblpY="66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555"/>
        <w:gridCol w:w="2197"/>
        <w:gridCol w:w="5579"/>
        <w:gridCol w:w="1841"/>
        <w:gridCol w:w="3111"/>
      </w:tblGrid>
      <w:tr w:rsidR="006A47BB" w:rsidRPr="00E91C61" w:rsidTr="006A47BB">
        <w:trPr>
          <w:trHeight w:val="76"/>
        </w:trPr>
        <w:tc>
          <w:tcPr>
            <w:tcW w:w="14283" w:type="dxa"/>
            <w:gridSpan w:val="5"/>
            <w:tcBorders>
              <w:top w:val="single" w:sz="4" w:space="0" w:color="auto"/>
              <w:left w:val="single" w:sz="4" w:space="0" w:color="auto"/>
              <w:bottom w:val="single" w:sz="4" w:space="0" w:color="auto"/>
              <w:right w:val="single" w:sz="4" w:space="0" w:color="auto"/>
            </w:tcBorders>
            <w:vAlign w:val="center"/>
          </w:tcPr>
          <w:p w:rsidR="006A47BB" w:rsidRPr="00E91C61" w:rsidRDefault="006A47BB" w:rsidP="006F4BF4">
            <w:pPr>
              <w:rPr>
                <w:b/>
                <w:sz w:val="22"/>
                <w:szCs w:val="22"/>
                <w:lang w:val="hr-HR"/>
              </w:rPr>
            </w:pPr>
            <w:r w:rsidRPr="00E91C61">
              <w:rPr>
                <w:b/>
                <w:sz w:val="22"/>
                <w:szCs w:val="22"/>
                <w:lang w:val="hr-HR"/>
              </w:rPr>
              <w:lastRenderedPageBreak/>
              <w:t xml:space="preserve">Nositelj terenske nastave: </w:t>
            </w:r>
            <w:r w:rsidRPr="00624DAB">
              <w:rPr>
                <w:b/>
                <w:i/>
                <w:sz w:val="22"/>
                <w:szCs w:val="22"/>
                <w:lang w:val="hr-HR"/>
              </w:rPr>
              <w:t>Mira Butigan-Tomić</w:t>
            </w:r>
            <w:r w:rsidR="00624DAB">
              <w:rPr>
                <w:b/>
                <w:i/>
                <w:sz w:val="22"/>
                <w:szCs w:val="22"/>
                <w:lang w:val="hr-HR"/>
              </w:rPr>
              <w:t>, prof.</w:t>
            </w:r>
          </w:p>
        </w:tc>
      </w:tr>
      <w:tr w:rsidR="005271D5" w:rsidRPr="00E91C61" w:rsidTr="005A0E15">
        <w:trPr>
          <w:trHeight w:val="939"/>
        </w:trPr>
        <w:tc>
          <w:tcPr>
            <w:tcW w:w="1555"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jc w:val="center"/>
              <w:rPr>
                <w:b/>
                <w:sz w:val="22"/>
                <w:szCs w:val="22"/>
                <w:lang w:val="hr-HR"/>
              </w:rPr>
            </w:pPr>
            <w:r w:rsidRPr="00E91C61">
              <w:rPr>
                <w:b/>
                <w:sz w:val="22"/>
                <w:szCs w:val="22"/>
                <w:lang w:val="hr-HR"/>
              </w:rPr>
              <w:t>Namjena</w:t>
            </w:r>
          </w:p>
          <w:p w:rsidR="005271D5" w:rsidRPr="00E91C61" w:rsidRDefault="005271D5" w:rsidP="006F4BF4">
            <w:pPr>
              <w:jc w:val="center"/>
              <w:rPr>
                <w:b/>
                <w:sz w:val="22"/>
                <w:szCs w:val="22"/>
                <w:lang w:val="hr-HR"/>
              </w:rPr>
            </w:pPr>
            <w:r w:rsidRPr="00E91C61">
              <w:rPr>
                <w:b/>
                <w:sz w:val="22"/>
                <w:szCs w:val="22"/>
                <w:lang w:val="hr-HR"/>
              </w:rPr>
              <w:t>Razred</w:t>
            </w:r>
          </w:p>
          <w:p w:rsidR="005271D5" w:rsidRPr="00E91C61" w:rsidRDefault="005271D5" w:rsidP="006F4BF4">
            <w:pPr>
              <w:jc w:val="center"/>
              <w:rPr>
                <w:b/>
                <w:sz w:val="22"/>
                <w:szCs w:val="22"/>
                <w:lang w:val="hr-HR"/>
              </w:rPr>
            </w:pPr>
            <w:r w:rsidRPr="00E91C61">
              <w:rPr>
                <w:b/>
                <w:sz w:val="22"/>
                <w:szCs w:val="22"/>
                <w:lang w:val="hr-HR"/>
              </w:rPr>
              <w:t>Predmet</w:t>
            </w:r>
          </w:p>
        </w:tc>
        <w:tc>
          <w:tcPr>
            <w:tcW w:w="2197"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jc w:val="center"/>
              <w:rPr>
                <w:b/>
                <w:sz w:val="22"/>
                <w:szCs w:val="22"/>
                <w:lang w:val="hr-HR"/>
              </w:rPr>
            </w:pPr>
            <w:r w:rsidRPr="00E91C61">
              <w:rPr>
                <w:b/>
                <w:sz w:val="22"/>
                <w:szCs w:val="22"/>
                <w:lang w:val="hr-HR"/>
              </w:rPr>
              <w:t>Način realizacije:</w:t>
            </w:r>
          </w:p>
          <w:p w:rsidR="005271D5" w:rsidRPr="00E91C61" w:rsidRDefault="005271D5" w:rsidP="006F4BF4">
            <w:pPr>
              <w:jc w:val="center"/>
              <w:rPr>
                <w:b/>
                <w:sz w:val="22"/>
                <w:szCs w:val="22"/>
                <w:lang w:val="hr-HR"/>
              </w:rPr>
            </w:pPr>
            <w:r w:rsidRPr="00E91C61">
              <w:rPr>
                <w:b/>
                <w:sz w:val="22"/>
                <w:szCs w:val="22"/>
                <w:lang w:val="hr-HR"/>
              </w:rPr>
              <w:t>,Mjesto odlaska</w:t>
            </w:r>
          </w:p>
          <w:p w:rsidR="005271D5" w:rsidRPr="00E91C61" w:rsidRDefault="005271D5" w:rsidP="006F4BF4">
            <w:pPr>
              <w:jc w:val="center"/>
              <w:rPr>
                <w:b/>
                <w:sz w:val="22"/>
                <w:szCs w:val="22"/>
                <w:lang w:val="hr-HR"/>
              </w:rPr>
            </w:pPr>
            <w:r w:rsidRPr="00E91C61">
              <w:rPr>
                <w:b/>
                <w:sz w:val="22"/>
                <w:szCs w:val="22"/>
                <w:lang w:val="hr-HR"/>
              </w:rPr>
              <w:t>Vrijeme odlaska</w:t>
            </w:r>
          </w:p>
          <w:p w:rsidR="005271D5" w:rsidRPr="00E91C61" w:rsidRDefault="005271D5" w:rsidP="006F4BF4">
            <w:pPr>
              <w:jc w:val="center"/>
              <w:rPr>
                <w:b/>
                <w:sz w:val="22"/>
                <w:szCs w:val="22"/>
                <w:lang w:val="hr-HR"/>
              </w:rPr>
            </w:pPr>
            <w:r w:rsidRPr="00E91C61">
              <w:rPr>
                <w:b/>
                <w:sz w:val="22"/>
                <w:szCs w:val="22"/>
                <w:lang w:val="hr-HR"/>
              </w:rPr>
              <w:t xml:space="preserve"> Broj nastavnih sati</w:t>
            </w:r>
          </w:p>
        </w:tc>
        <w:tc>
          <w:tcPr>
            <w:tcW w:w="5579"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b/>
                <w:sz w:val="22"/>
                <w:szCs w:val="22"/>
                <w:lang w:val="hr-HR"/>
              </w:rPr>
            </w:pPr>
            <w:r w:rsidRPr="00E91C61">
              <w:rPr>
                <w:b/>
                <w:sz w:val="22"/>
                <w:szCs w:val="22"/>
                <w:lang w:val="hr-HR"/>
              </w:rPr>
              <w:t>Ciljevi /Ishodi</w:t>
            </w:r>
          </w:p>
        </w:tc>
        <w:tc>
          <w:tcPr>
            <w:tcW w:w="1841"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b/>
                <w:sz w:val="22"/>
                <w:szCs w:val="22"/>
                <w:lang w:val="hr-HR"/>
              </w:rPr>
            </w:pPr>
            <w:r w:rsidRPr="00E91C61">
              <w:rPr>
                <w:b/>
                <w:sz w:val="22"/>
                <w:szCs w:val="22"/>
                <w:lang w:val="hr-HR"/>
              </w:rPr>
              <w:t>Okvirni troškovnik</w:t>
            </w:r>
          </w:p>
        </w:tc>
        <w:tc>
          <w:tcPr>
            <w:tcW w:w="3111"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jc w:val="center"/>
              <w:rPr>
                <w:b/>
                <w:sz w:val="22"/>
                <w:szCs w:val="22"/>
                <w:lang w:val="hr-HR"/>
              </w:rPr>
            </w:pPr>
            <w:r w:rsidRPr="00E91C61">
              <w:rPr>
                <w:b/>
                <w:sz w:val="22"/>
                <w:szCs w:val="22"/>
                <w:lang w:val="hr-HR"/>
              </w:rPr>
              <w:t>Način praćenja /vrednovanja</w:t>
            </w:r>
          </w:p>
        </w:tc>
      </w:tr>
      <w:tr w:rsidR="005271D5" w:rsidRPr="00E91C61" w:rsidTr="005A0E15">
        <w:trPr>
          <w:trHeight w:val="829"/>
        </w:trPr>
        <w:tc>
          <w:tcPr>
            <w:tcW w:w="1555"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IV.raz.</w:t>
            </w:r>
          </w:p>
          <w:p w:rsidR="005271D5" w:rsidRPr="00E91C61" w:rsidRDefault="005271D5" w:rsidP="006F4BF4">
            <w:pPr>
              <w:rPr>
                <w:lang w:val="hr-HR"/>
              </w:rPr>
            </w:pPr>
            <w:r w:rsidRPr="00E91C61">
              <w:rPr>
                <w:lang w:val="hr-HR"/>
              </w:rPr>
              <w:t>(2 učenika)</w:t>
            </w:r>
          </w:p>
        </w:tc>
        <w:tc>
          <w:tcPr>
            <w:tcW w:w="2197" w:type="dxa"/>
            <w:tcBorders>
              <w:top w:val="single" w:sz="4" w:space="0" w:color="auto"/>
              <w:left w:val="single" w:sz="4" w:space="0" w:color="auto"/>
              <w:bottom w:val="single" w:sz="4" w:space="0" w:color="auto"/>
              <w:right w:val="single" w:sz="4" w:space="0" w:color="auto"/>
            </w:tcBorders>
            <w:vAlign w:val="center"/>
          </w:tcPr>
          <w:p w:rsidR="005271D5" w:rsidRPr="00E91C61" w:rsidRDefault="005271D5" w:rsidP="006F4BF4">
            <w:pPr>
              <w:rPr>
                <w:lang w:val="hr-HR"/>
              </w:rPr>
            </w:pPr>
            <w:r w:rsidRPr="00E91C61">
              <w:rPr>
                <w:lang w:val="hr-HR"/>
              </w:rPr>
              <w:t>Vodnjan</w:t>
            </w:r>
          </w:p>
          <w:p w:rsidR="005271D5" w:rsidRPr="00E91C61" w:rsidRDefault="005271D5" w:rsidP="006F4BF4">
            <w:pPr>
              <w:rPr>
                <w:lang w:val="hr-HR"/>
              </w:rPr>
            </w:pPr>
            <w:r w:rsidRPr="00E91C61">
              <w:rPr>
                <w:lang w:val="hr-HR"/>
              </w:rPr>
              <w:t>11.10.2019.</w:t>
            </w:r>
          </w:p>
          <w:p w:rsidR="005271D5" w:rsidRPr="00E91C61" w:rsidRDefault="005271D5" w:rsidP="006F4BF4">
            <w:pPr>
              <w:rPr>
                <w:lang w:val="hr-HR"/>
              </w:rPr>
            </w:pPr>
          </w:p>
          <w:p w:rsidR="005271D5" w:rsidRPr="00E91C61" w:rsidRDefault="005271D5" w:rsidP="006F4BF4">
            <w:pPr>
              <w:rPr>
                <w:lang w:val="hr-HR"/>
              </w:rPr>
            </w:pPr>
            <w:r w:rsidRPr="00E91C61">
              <w:rPr>
                <w:lang w:val="hr-HR"/>
              </w:rPr>
              <w:t>2 školska sata</w:t>
            </w:r>
          </w:p>
        </w:tc>
        <w:tc>
          <w:tcPr>
            <w:tcW w:w="5579"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Cilj je da učenici upoznaju svoj zavičaj . Na terenu će dobiti pitanja vezana za vodnjansku prošlost i razdoblje Prvoga svjetskog rata.Učenici će analizirati pojedine povijesne spomenike i kažune</w:t>
            </w:r>
          </w:p>
        </w:tc>
        <w:tc>
          <w:tcPr>
            <w:tcW w:w="1841"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Organizirani prijevoz ( plaćanje organizatora )</w:t>
            </w:r>
          </w:p>
        </w:tc>
        <w:tc>
          <w:tcPr>
            <w:tcW w:w="3111"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IX.  Županijski kviz “Krasna zemljo” (uz pomoć terenskih  vrednuje se rad i postignuće )</w:t>
            </w:r>
          </w:p>
        </w:tc>
      </w:tr>
      <w:tr w:rsidR="005271D5" w:rsidRPr="00E91C61" w:rsidTr="005A0E15">
        <w:trPr>
          <w:trHeight w:val="420"/>
        </w:trPr>
        <w:tc>
          <w:tcPr>
            <w:tcW w:w="1555"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2.a Povijest</w:t>
            </w:r>
          </w:p>
        </w:tc>
        <w:tc>
          <w:tcPr>
            <w:tcW w:w="2197" w:type="dxa"/>
            <w:tcBorders>
              <w:top w:val="single" w:sz="4" w:space="0" w:color="auto"/>
              <w:left w:val="single" w:sz="4" w:space="0" w:color="auto"/>
              <w:bottom w:val="single" w:sz="4" w:space="0" w:color="auto"/>
              <w:right w:val="single" w:sz="4" w:space="0" w:color="auto"/>
            </w:tcBorders>
            <w:vAlign w:val="center"/>
          </w:tcPr>
          <w:p w:rsidR="005271D5" w:rsidRPr="00E91C61" w:rsidRDefault="005271D5" w:rsidP="006F4BF4">
            <w:pPr>
              <w:rPr>
                <w:lang w:val="hr-HR"/>
              </w:rPr>
            </w:pPr>
            <w:r w:rsidRPr="00E91C61">
              <w:rPr>
                <w:lang w:val="hr-HR"/>
              </w:rPr>
              <w:t>Rijeka</w:t>
            </w:r>
          </w:p>
          <w:p w:rsidR="005271D5" w:rsidRPr="00E91C61" w:rsidRDefault="005271D5" w:rsidP="006F4BF4">
            <w:pPr>
              <w:rPr>
                <w:lang w:val="hr-HR"/>
              </w:rPr>
            </w:pPr>
            <w:r w:rsidRPr="00E91C61">
              <w:rPr>
                <w:lang w:val="hr-HR"/>
              </w:rPr>
              <w:t xml:space="preserve">22.11.2019. </w:t>
            </w:r>
          </w:p>
          <w:p w:rsidR="005271D5" w:rsidRPr="00E91C61" w:rsidRDefault="005271D5" w:rsidP="006F4BF4">
            <w:pPr>
              <w:rPr>
                <w:lang w:val="hr-HR"/>
              </w:rPr>
            </w:pPr>
            <w:r w:rsidRPr="00E91C61">
              <w:rPr>
                <w:lang w:val="hr-HR"/>
              </w:rPr>
              <w:t>2 sata</w:t>
            </w:r>
          </w:p>
          <w:p w:rsidR="005271D5" w:rsidRPr="00E91C61" w:rsidRDefault="005271D5" w:rsidP="006F4BF4">
            <w:pPr>
              <w:rPr>
                <w:lang w:val="hr-HR"/>
              </w:rPr>
            </w:pPr>
          </w:p>
        </w:tc>
        <w:tc>
          <w:tcPr>
            <w:tcW w:w="5579"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Učenici će upoznati glazbene instrumente kroz povijest.Trebaju uočiti razliku među instrumentima.</w:t>
            </w:r>
          </w:p>
        </w:tc>
        <w:tc>
          <w:tcPr>
            <w:tcW w:w="1841"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Autobusna karta + ulaznice</w:t>
            </w:r>
          </w:p>
        </w:tc>
        <w:tc>
          <w:tcPr>
            <w:tcW w:w="3111"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Istraživački rad “ Glazbeni instrumenti kroz povijest “</w:t>
            </w:r>
          </w:p>
        </w:tc>
      </w:tr>
      <w:tr w:rsidR="005271D5" w:rsidRPr="00E91C61" w:rsidTr="005A0E15">
        <w:trPr>
          <w:trHeight w:val="1017"/>
        </w:trPr>
        <w:tc>
          <w:tcPr>
            <w:tcW w:w="1555"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Ia, Ib, Povijest</w:t>
            </w:r>
          </w:p>
        </w:tc>
        <w:tc>
          <w:tcPr>
            <w:tcW w:w="2197"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 xml:space="preserve"> Pula</w:t>
            </w:r>
          </w:p>
          <w:p w:rsidR="005271D5" w:rsidRPr="00E91C61" w:rsidRDefault="005271D5" w:rsidP="006F4BF4">
            <w:pPr>
              <w:rPr>
                <w:lang w:val="hr-HR"/>
              </w:rPr>
            </w:pPr>
            <w:r w:rsidRPr="00E91C61">
              <w:rPr>
                <w:lang w:val="hr-HR"/>
              </w:rPr>
              <w:t>21.02.2020.</w:t>
            </w:r>
          </w:p>
          <w:p w:rsidR="005271D5" w:rsidRPr="00E91C61" w:rsidRDefault="005271D5" w:rsidP="006F4BF4">
            <w:pPr>
              <w:rPr>
                <w:lang w:val="hr-HR"/>
              </w:rPr>
            </w:pPr>
            <w:r w:rsidRPr="00E91C61">
              <w:rPr>
                <w:lang w:val="hr-HR"/>
              </w:rPr>
              <w:t>4.školska sata</w:t>
            </w:r>
          </w:p>
        </w:tc>
        <w:tc>
          <w:tcPr>
            <w:tcW w:w="5579"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Cilj je da učenici upoznaju  antičku Pulu , antičke spomenike i analiziraju povijesne izvore.</w:t>
            </w:r>
          </w:p>
        </w:tc>
        <w:tc>
          <w:tcPr>
            <w:tcW w:w="1841"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 xml:space="preserve"> Autobusna karta </w:t>
            </w:r>
          </w:p>
        </w:tc>
        <w:tc>
          <w:tcPr>
            <w:tcW w:w="3111" w:type="dxa"/>
            <w:tcBorders>
              <w:top w:val="single" w:sz="4" w:space="0" w:color="auto"/>
              <w:left w:val="single" w:sz="4" w:space="0" w:color="auto"/>
              <w:bottom w:val="single" w:sz="4" w:space="0" w:color="auto"/>
              <w:right w:val="single" w:sz="4" w:space="0" w:color="auto"/>
            </w:tcBorders>
            <w:vAlign w:val="center"/>
          </w:tcPr>
          <w:p w:rsidR="005271D5" w:rsidRPr="00E91C61" w:rsidRDefault="005271D5" w:rsidP="006F4BF4">
            <w:pPr>
              <w:rPr>
                <w:lang w:val="hr-HR"/>
              </w:rPr>
            </w:pPr>
            <w:r w:rsidRPr="00E91C61">
              <w:rPr>
                <w:lang w:val="hr-HR"/>
              </w:rPr>
              <w:t>Uz pomoć terenskih listića</w:t>
            </w:r>
          </w:p>
          <w:p w:rsidR="005271D5" w:rsidRPr="00E91C61" w:rsidRDefault="005271D5" w:rsidP="006F4BF4">
            <w:pPr>
              <w:rPr>
                <w:lang w:val="hr-HR"/>
              </w:rPr>
            </w:pPr>
            <w:r w:rsidRPr="00E91C61">
              <w:rPr>
                <w:lang w:val="hr-HR"/>
              </w:rPr>
              <w:t>koji su već unaprijed dogovoreni sa učenicima</w:t>
            </w:r>
          </w:p>
          <w:p w:rsidR="005271D5" w:rsidRPr="00E91C61" w:rsidRDefault="005271D5" w:rsidP="006F4BF4">
            <w:pPr>
              <w:rPr>
                <w:lang w:val="hr-HR"/>
              </w:rPr>
            </w:pPr>
            <w:r w:rsidRPr="00E91C61">
              <w:rPr>
                <w:lang w:val="hr-HR"/>
              </w:rPr>
              <w:t>vrednu</w:t>
            </w:r>
            <w:r w:rsidR="003C02F6" w:rsidRPr="00E91C61">
              <w:rPr>
                <w:lang w:val="hr-HR"/>
              </w:rPr>
              <w:t>je se rad i postignuće napredka</w:t>
            </w:r>
          </w:p>
        </w:tc>
      </w:tr>
      <w:tr w:rsidR="005271D5" w:rsidRPr="00E91C61" w:rsidTr="005A0E15">
        <w:trPr>
          <w:trHeight w:val="76"/>
        </w:trPr>
        <w:tc>
          <w:tcPr>
            <w:tcW w:w="1555"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IIb</w:t>
            </w:r>
          </w:p>
        </w:tc>
        <w:tc>
          <w:tcPr>
            <w:tcW w:w="2197"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Rovinj</w:t>
            </w:r>
          </w:p>
          <w:p w:rsidR="005271D5" w:rsidRPr="00E91C61" w:rsidRDefault="005271D5" w:rsidP="006F4BF4">
            <w:pPr>
              <w:rPr>
                <w:lang w:val="hr-HR"/>
              </w:rPr>
            </w:pPr>
            <w:r w:rsidRPr="00E91C61">
              <w:rPr>
                <w:lang w:val="hr-HR"/>
              </w:rPr>
              <w:t xml:space="preserve">4./2020. </w:t>
            </w:r>
          </w:p>
          <w:p w:rsidR="005271D5" w:rsidRPr="00E91C61" w:rsidRDefault="005271D5" w:rsidP="006F4BF4">
            <w:pPr>
              <w:rPr>
                <w:lang w:val="hr-HR"/>
              </w:rPr>
            </w:pPr>
            <w:r w:rsidRPr="00E91C61">
              <w:rPr>
                <w:lang w:val="hr-HR"/>
              </w:rPr>
              <w:t>1 školski sat</w:t>
            </w:r>
          </w:p>
        </w:tc>
        <w:tc>
          <w:tcPr>
            <w:tcW w:w="5579"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Učenici će prošeteti i upoznati važne ulice koje će ih voditi do crkve Sv. Eufemije</w:t>
            </w:r>
          </w:p>
        </w:tc>
        <w:tc>
          <w:tcPr>
            <w:tcW w:w="1841" w:type="dxa"/>
            <w:tcBorders>
              <w:top w:val="single" w:sz="4" w:space="0" w:color="auto"/>
              <w:left w:val="single" w:sz="4" w:space="0" w:color="auto"/>
              <w:bottom w:val="single" w:sz="4" w:space="0" w:color="auto"/>
              <w:right w:val="single" w:sz="4" w:space="0" w:color="auto"/>
            </w:tcBorders>
            <w:vAlign w:val="center"/>
          </w:tcPr>
          <w:p w:rsidR="005271D5" w:rsidRPr="00E91C61" w:rsidRDefault="005271D5" w:rsidP="006F4BF4">
            <w:pPr>
              <w:rPr>
                <w:lang w:val="hr-HR"/>
              </w:rPr>
            </w:pPr>
          </w:p>
        </w:tc>
        <w:tc>
          <w:tcPr>
            <w:tcW w:w="3111"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 xml:space="preserve"> Uz pomoć umne mape rješavati pitanja i vrednovati zadatke</w:t>
            </w:r>
          </w:p>
        </w:tc>
      </w:tr>
      <w:tr w:rsidR="005271D5" w:rsidRPr="00E91C61" w:rsidTr="005A0E15">
        <w:trPr>
          <w:trHeight w:val="1601"/>
        </w:trPr>
        <w:tc>
          <w:tcPr>
            <w:tcW w:w="1555"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Zavičajna nastava</w:t>
            </w:r>
          </w:p>
        </w:tc>
        <w:tc>
          <w:tcPr>
            <w:tcW w:w="2197" w:type="dxa"/>
            <w:tcBorders>
              <w:top w:val="single" w:sz="4" w:space="0" w:color="auto"/>
              <w:left w:val="single" w:sz="4" w:space="0" w:color="auto"/>
              <w:bottom w:val="single" w:sz="4" w:space="0" w:color="auto"/>
              <w:right w:val="single" w:sz="4" w:space="0" w:color="auto"/>
            </w:tcBorders>
            <w:vAlign w:val="center"/>
          </w:tcPr>
          <w:p w:rsidR="005271D5" w:rsidRPr="00E91C61" w:rsidRDefault="005271D5" w:rsidP="006F4BF4">
            <w:pPr>
              <w:rPr>
                <w:lang w:val="hr-HR"/>
              </w:rPr>
            </w:pPr>
          </w:p>
          <w:p w:rsidR="005271D5" w:rsidRPr="00E91C61" w:rsidRDefault="005271D5" w:rsidP="006F4BF4">
            <w:pPr>
              <w:rPr>
                <w:lang w:val="hr-HR"/>
              </w:rPr>
            </w:pPr>
            <w:r w:rsidRPr="00E91C61">
              <w:rPr>
                <w:lang w:val="hr-HR"/>
              </w:rPr>
              <w:t>Rovinj</w:t>
            </w:r>
          </w:p>
          <w:p w:rsidR="005271D5" w:rsidRPr="00E91C61" w:rsidRDefault="005271D5" w:rsidP="006F4BF4">
            <w:pPr>
              <w:rPr>
                <w:lang w:val="hr-HR"/>
              </w:rPr>
            </w:pPr>
            <w:r w:rsidRPr="00E91C61">
              <w:rPr>
                <w:lang w:val="hr-HR"/>
              </w:rPr>
              <w:t>Posjet muzeju eko -batana</w:t>
            </w:r>
          </w:p>
          <w:p w:rsidR="005271D5" w:rsidRPr="00E91C61" w:rsidRDefault="005271D5" w:rsidP="006F4BF4">
            <w:pPr>
              <w:rPr>
                <w:lang w:val="hr-HR"/>
              </w:rPr>
            </w:pPr>
            <w:r w:rsidRPr="00E91C61">
              <w:rPr>
                <w:lang w:val="hr-HR"/>
              </w:rPr>
              <w:t xml:space="preserve"> 4./2020.</w:t>
            </w:r>
          </w:p>
          <w:p w:rsidR="005271D5" w:rsidRPr="00E91C61" w:rsidRDefault="005271D5" w:rsidP="006F4BF4">
            <w:pPr>
              <w:rPr>
                <w:lang w:val="hr-HR"/>
              </w:rPr>
            </w:pPr>
            <w:r w:rsidRPr="00E91C61">
              <w:rPr>
                <w:lang w:val="hr-HR"/>
              </w:rPr>
              <w:t>1 šk.sat</w:t>
            </w:r>
          </w:p>
        </w:tc>
        <w:tc>
          <w:tcPr>
            <w:tcW w:w="5579"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Istražiti glavna obilježja  rovinjske batane (podrijetlo,kvaliteta, oblik, veličina, način izrade i funkcija) .</w:t>
            </w:r>
          </w:p>
        </w:tc>
        <w:tc>
          <w:tcPr>
            <w:tcW w:w="1841"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 xml:space="preserve"> Vožnja rovinjskom batanom</w:t>
            </w:r>
          </w:p>
        </w:tc>
        <w:tc>
          <w:tcPr>
            <w:tcW w:w="3111" w:type="dxa"/>
            <w:tcBorders>
              <w:top w:val="single" w:sz="4" w:space="0" w:color="auto"/>
              <w:left w:val="single" w:sz="4" w:space="0" w:color="auto"/>
              <w:bottom w:val="single" w:sz="4" w:space="0" w:color="auto"/>
              <w:right w:val="single" w:sz="4" w:space="0" w:color="auto"/>
            </w:tcBorders>
            <w:vAlign w:val="center"/>
            <w:hideMark/>
          </w:tcPr>
          <w:p w:rsidR="005271D5" w:rsidRPr="00E91C61" w:rsidRDefault="005271D5" w:rsidP="006F4BF4">
            <w:pPr>
              <w:rPr>
                <w:lang w:val="hr-HR"/>
              </w:rPr>
            </w:pPr>
            <w:r w:rsidRPr="00E91C61">
              <w:rPr>
                <w:lang w:val="hr-HR"/>
              </w:rPr>
              <w:t xml:space="preserve">  Učenici rješavaju postavljena pitanja i zadatke uz pomoć slijepe karte</w:t>
            </w:r>
          </w:p>
        </w:tc>
      </w:tr>
      <w:tr w:rsidR="005A0E15" w:rsidRPr="00E91C61" w:rsidTr="005A0E15">
        <w:trPr>
          <w:trHeight w:val="250"/>
        </w:trPr>
        <w:tc>
          <w:tcPr>
            <w:tcW w:w="1555" w:type="dxa"/>
            <w:tcBorders>
              <w:top w:val="single" w:sz="4" w:space="0" w:color="auto"/>
              <w:left w:val="single" w:sz="4" w:space="0" w:color="auto"/>
              <w:bottom w:val="single" w:sz="4" w:space="0" w:color="auto"/>
              <w:right w:val="single" w:sz="4" w:space="0" w:color="auto"/>
            </w:tcBorders>
          </w:tcPr>
          <w:p w:rsidR="005A0E15" w:rsidRPr="00E91C61" w:rsidRDefault="005A0E15" w:rsidP="006F4BF4">
            <w:pPr>
              <w:rPr>
                <w:lang w:val="hr-HR"/>
              </w:rPr>
            </w:pPr>
            <w:r w:rsidRPr="00E91C61">
              <w:rPr>
                <w:lang w:val="hr-HR"/>
              </w:rPr>
              <w:t>Kviz Pokret prijatelja prirode “Lijepa naša”</w:t>
            </w:r>
          </w:p>
        </w:tc>
        <w:tc>
          <w:tcPr>
            <w:tcW w:w="2197" w:type="dxa"/>
            <w:tcBorders>
              <w:top w:val="single" w:sz="4" w:space="0" w:color="auto"/>
              <w:left w:val="single" w:sz="4" w:space="0" w:color="auto"/>
              <w:bottom w:val="single" w:sz="4" w:space="0" w:color="auto"/>
              <w:right w:val="single" w:sz="4" w:space="0" w:color="auto"/>
            </w:tcBorders>
          </w:tcPr>
          <w:p w:rsidR="005A0E15" w:rsidRPr="00E91C61" w:rsidRDefault="005A0E15" w:rsidP="006F4BF4">
            <w:pPr>
              <w:rPr>
                <w:lang w:val="hr-HR"/>
              </w:rPr>
            </w:pPr>
            <w:r w:rsidRPr="00E91C61">
              <w:rPr>
                <w:lang w:val="hr-HR"/>
              </w:rPr>
              <w:t xml:space="preserve">Zagreb , </w:t>
            </w:r>
          </w:p>
          <w:p w:rsidR="005A0E15" w:rsidRPr="00E91C61" w:rsidRDefault="005A0E15" w:rsidP="006F4BF4">
            <w:pPr>
              <w:rPr>
                <w:lang w:val="hr-HR"/>
              </w:rPr>
            </w:pPr>
            <w:r w:rsidRPr="00E91C61">
              <w:rPr>
                <w:lang w:val="hr-HR"/>
              </w:rPr>
              <w:t>5./2020.</w:t>
            </w:r>
          </w:p>
          <w:p w:rsidR="005A0E15" w:rsidRPr="00E91C61" w:rsidRDefault="005A0E15" w:rsidP="006F4BF4">
            <w:pPr>
              <w:rPr>
                <w:lang w:val="hr-HR"/>
              </w:rPr>
            </w:pPr>
            <w:r w:rsidRPr="00E91C61">
              <w:rPr>
                <w:lang w:val="hr-HR"/>
              </w:rPr>
              <w:t xml:space="preserve"> 8sati</w:t>
            </w:r>
          </w:p>
        </w:tc>
        <w:tc>
          <w:tcPr>
            <w:tcW w:w="5579" w:type="dxa"/>
            <w:tcBorders>
              <w:top w:val="single" w:sz="4" w:space="0" w:color="auto"/>
              <w:left w:val="single" w:sz="4" w:space="0" w:color="auto"/>
              <w:bottom w:val="single" w:sz="4" w:space="0" w:color="auto"/>
              <w:right w:val="single" w:sz="4" w:space="0" w:color="auto"/>
            </w:tcBorders>
          </w:tcPr>
          <w:p w:rsidR="005A0E15" w:rsidRPr="00E91C61" w:rsidRDefault="005A0E15" w:rsidP="006F4BF4">
            <w:pPr>
              <w:rPr>
                <w:lang w:val="hr-HR"/>
              </w:rPr>
            </w:pPr>
            <w:r w:rsidRPr="00E91C61">
              <w:rPr>
                <w:lang w:val="hr-HR"/>
              </w:rPr>
              <w:t xml:space="preserve">Kod učenika treba razvijati ekološku svijest o čistom okolišu </w:t>
            </w:r>
          </w:p>
        </w:tc>
        <w:tc>
          <w:tcPr>
            <w:tcW w:w="1841" w:type="dxa"/>
            <w:tcBorders>
              <w:top w:val="single" w:sz="4" w:space="0" w:color="auto"/>
              <w:left w:val="single" w:sz="4" w:space="0" w:color="auto"/>
              <w:bottom w:val="single" w:sz="4" w:space="0" w:color="auto"/>
              <w:right w:val="single" w:sz="4" w:space="0" w:color="auto"/>
            </w:tcBorders>
          </w:tcPr>
          <w:p w:rsidR="005A0E15" w:rsidRPr="00E91C61" w:rsidRDefault="005A0E15" w:rsidP="006F4BF4">
            <w:pPr>
              <w:rPr>
                <w:lang w:val="hr-HR"/>
              </w:rPr>
            </w:pPr>
            <w:r w:rsidRPr="00E91C61">
              <w:rPr>
                <w:lang w:val="hr-HR"/>
              </w:rPr>
              <w:t>Autobusna karta ( troškove prijevoza snosi organizator )</w:t>
            </w:r>
          </w:p>
        </w:tc>
        <w:tc>
          <w:tcPr>
            <w:tcW w:w="3111" w:type="dxa"/>
            <w:tcBorders>
              <w:top w:val="single" w:sz="4" w:space="0" w:color="auto"/>
              <w:left w:val="single" w:sz="4" w:space="0" w:color="auto"/>
              <w:bottom w:val="single" w:sz="4" w:space="0" w:color="auto"/>
              <w:right w:val="single" w:sz="4" w:space="0" w:color="auto"/>
            </w:tcBorders>
          </w:tcPr>
          <w:p w:rsidR="005A0E15" w:rsidRPr="00E91C61" w:rsidRDefault="005A0E15" w:rsidP="006F4BF4">
            <w:pPr>
              <w:rPr>
                <w:lang w:val="hr-HR"/>
              </w:rPr>
            </w:pPr>
            <w:r w:rsidRPr="00E91C61">
              <w:rPr>
                <w:lang w:val="hr-HR"/>
              </w:rPr>
              <w:t>Učenici u grupi rješavaju postavljena pitanja i putem prezentacije iznose mišljenje o važnosti čistog okoliša .</w:t>
            </w:r>
          </w:p>
        </w:tc>
      </w:tr>
    </w:tbl>
    <w:p w:rsidR="005271D5" w:rsidRPr="00E91C61" w:rsidRDefault="005271D5" w:rsidP="006F4BF4">
      <w:pPr>
        <w:tabs>
          <w:tab w:val="left" w:pos="1740"/>
        </w:tabs>
        <w:rPr>
          <w:color w:val="FF0000"/>
          <w:lang w:val="hr-HR"/>
        </w:rPr>
      </w:pPr>
    </w:p>
    <w:p w:rsidR="005271D5" w:rsidRPr="00E91C61" w:rsidRDefault="005271D5" w:rsidP="006F4BF4">
      <w:pPr>
        <w:rPr>
          <w:lang w:val="hr-HR"/>
        </w:rPr>
      </w:pPr>
    </w:p>
    <w:p w:rsidR="005271D5" w:rsidRPr="00E91C61" w:rsidRDefault="005271D5" w:rsidP="006F4BF4">
      <w:pPr>
        <w:rPr>
          <w:lang w:val="hr-HR"/>
        </w:rPr>
      </w:pPr>
    </w:p>
    <w:tbl>
      <w:tblPr>
        <w:tblpPr w:leftFromText="180" w:rightFromText="180" w:bottomFromText="160" w:vertAnchor="page" w:horzAnchor="margin" w:tblpXSpec="center" w:tblpY="1021"/>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3211"/>
        <w:gridCol w:w="5088"/>
        <w:gridCol w:w="1946"/>
        <w:gridCol w:w="3476"/>
      </w:tblGrid>
      <w:tr w:rsidR="003C02F6" w:rsidRPr="00E91C61" w:rsidTr="00624DAB">
        <w:trPr>
          <w:trHeight w:val="133"/>
        </w:trPr>
        <w:tc>
          <w:tcPr>
            <w:tcW w:w="15446" w:type="dxa"/>
            <w:gridSpan w:val="5"/>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b/>
                <w:lang w:val="hr-HR"/>
              </w:rPr>
            </w:pPr>
            <w:r w:rsidRPr="00E91C61">
              <w:rPr>
                <w:b/>
                <w:lang w:val="hr-HR"/>
              </w:rPr>
              <w:lastRenderedPageBreak/>
              <w:t xml:space="preserve">Nositelj terenske nastave:  </w:t>
            </w:r>
            <w:r w:rsidRPr="00E91C61">
              <w:rPr>
                <w:lang w:val="hr-HR"/>
              </w:rPr>
              <w:t xml:space="preserve"> </w:t>
            </w:r>
            <w:r w:rsidRPr="00E91C61">
              <w:rPr>
                <w:b/>
                <w:i/>
                <w:lang w:val="hr-HR"/>
              </w:rPr>
              <w:t>Nina Vukov Nikolovski, prof.</w:t>
            </w:r>
          </w:p>
        </w:tc>
      </w:tr>
      <w:tr w:rsidR="003C02F6" w:rsidRPr="00E91C61" w:rsidTr="003C02F6">
        <w:trPr>
          <w:trHeight w:val="941"/>
        </w:trPr>
        <w:tc>
          <w:tcPr>
            <w:tcW w:w="1725"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b/>
                <w:sz w:val="22"/>
                <w:szCs w:val="22"/>
                <w:lang w:val="hr-HR"/>
              </w:rPr>
            </w:pPr>
            <w:r w:rsidRPr="00E91C61">
              <w:rPr>
                <w:b/>
                <w:sz w:val="22"/>
                <w:szCs w:val="22"/>
                <w:lang w:val="hr-HR"/>
              </w:rPr>
              <w:t>Namjena: Razred</w:t>
            </w:r>
          </w:p>
          <w:p w:rsidR="003C02F6" w:rsidRPr="00E91C61" w:rsidRDefault="003C02F6" w:rsidP="006F4BF4">
            <w:pPr>
              <w:jc w:val="center"/>
              <w:rPr>
                <w:b/>
                <w:sz w:val="22"/>
                <w:szCs w:val="22"/>
                <w:lang w:val="hr-HR"/>
              </w:rPr>
            </w:pPr>
            <w:r w:rsidRPr="00E91C61">
              <w:rPr>
                <w:b/>
                <w:sz w:val="22"/>
                <w:szCs w:val="22"/>
                <w:lang w:val="hr-HR"/>
              </w:rPr>
              <w:t xml:space="preserve">Predmet </w:t>
            </w:r>
          </w:p>
        </w:tc>
        <w:tc>
          <w:tcPr>
            <w:tcW w:w="3211"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b/>
                <w:sz w:val="22"/>
                <w:szCs w:val="22"/>
                <w:lang w:val="hr-HR"/>
              </w:rPr>
            </w:pPr>
            <w:r w:rsidRPr="00E91C61">
              <w:rPr>
                <w:b/>
                <w:sz w:val="22"/>
                <w:szCs w:val="22"/>
                <w:lang w:val="hr-HR"/>
              </w:rPr>
              <w:t>Način realizacije:</w:t>
            </w:r>
          </w:p>
          <w:p w:rsidR="003C02F6" w:rsidRPr="00E91C61" w:rsidRDefault="003C02F6" w:rsidP="006F4BF4">
            <w:pPr>
              <w:jc w:val="center"/>
              <w:rPr>
                <w:b/>
                <w:sz w:val="22"/>
                <w:szCs w:val="22"/>
                <w:lang w:val="hr-HR"/>
              </w:rPr>
            </w:pPr>
            <w:r w:rsidRPr="00E91C61">
              <w:rPr>
                <w:b/>
                <w:sz w:val="22"/>
                <w:szCs w:val="22"/>
                <w:lang w:val="hr-HR"/>
              </w:rPr>
              <w:t xml:space="preserve">Mjesto odlaska </w:t>
            </w:r>
          </w:p>
          <w:p w:rsidR="003C02F6" w:rsidRPr="00E91C61" w:rsidRDefault="003C02F6" w:rsidP="006F4BF4">
            <w:pPr>
              <w:jc w:val="center"/>
              <w:rPr>
                <w:b/>
                <w:sz w:val="22"/>
                <w:szCs w:val="22"/>
                <w:lang w:val="hr-HR"/>
              </w:rPr>
            </w:pPr>
            <w:r w:rsidRPr="00E91C61">
              <w:rPr>
                <w:b/>
                <w:sz w:val="22"/>
                <w:szCs w:val="22"/>
                <w:lang w:val="hr-HR"/>
              </w:rPr>
              <w:t xml:space="preserve">Vrijeme odlaska </w:t>
            </w:r>
          </w:p>
          <w:p w:rsidR="003C02F6" w:rsidRPr="00E91C61" w:rsidRDefault="003C02F6" w:rsidP="006F4BF4">
            <w:pPr>
              <w:jc w:val="center"/>
              <w:rPr>
                <w:b/>
                <w:sz w:val="22"/>
                <w:szCs w:val="22"/>
                <w:lang w:val="hr-HR"/>
              </w:rPr>
            </w:pPr>
            <w:r w:rsidRPr="00E91C61">
              <w:rPr>
                <w:b/>
                <w:sz w:val="22"/>
                <w:szCs w:val="22"/>
                <w:lang w:val="hr-HR"/>
              </w:rPr>
              <w:t>Broj nastavnih sati</w:t>
            </w:r>
          </w:p>
        </w:tc>
        <w:tc>
          <w:tcPr>
            <w:tcW w:w="5088"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b/>
                <w:sz w:val="22"/>
                <w:szCs w:val="22"/>
                <w:lang w:val="hr-HR"/>
              </w:rPr>
            </w:pPr>
            <w:r w:rsidRPr="00E91C61">
              <w:rPr>
                <w:b/>
                <w:sz w:val="22"/>
                <w:szCs w:val="22"/>
                <w:lang w:val="hr-HR"/>
              </w:rPr>
              <w:t xml:space="preserve">Ciljevi/Ishodi </w:t>
            </w:r>
          </w:p>
        </w:tc>
        <w:tc>
          <w:tcPr>
            <w:tcW w:w="1946"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b/>
                <w:sz w:val="22"/>
                <w:szCs w:val="22"/>
                <w:lang w:val="hr-HR"/>
              </w:rPr>
            </w:pPr>
            <w:r w:rsidRPr="00E91C61">
              <w:rPr>
                <w:b/>
                <w:sz w:val="22"/>
                <w:szCs w:val="22"/>
                <w:lang w:val="hr-HR"/>
              </w:rPr>
              <w:t>Okvirni troškovi</w:t>
            </w:r>
          </w:p>
        </w:tc>
        <w:tc>
          <w:tcPr>
            <w:tcW w:w="3476"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b/>
                <w:sz w:val="22"/>
                <w:szCs w:val="22"/>
                <w:lang w:val="hr-HR"/>
              </w:rPr>
            </w:pPr>
            <w:r w:rsidRPr="00E91C61">
              <w:rPr>
                <w:b/>
                <w:sz w:val="22"/>
                <w:szCs w:val="22"/>
                <w:lang w:val="hr-HR"/>
              </w:rPr>
              <w:t>Način praćenja/vrednovanja</w:t>
            </w:r>
          </w:p>
        </w:tc>
      </w:tr>
      <w:tr w:rsidR="003C02F6" w:rsidRPr="00E91C61" w:rsidTr="003C02F6">
        <w:trPr>
          <w:trHeight w:val="915"/>
        </w:trPr>
        <w:tc>
          <w:tcPr>
            <w:tcW w:w="1725"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lang w:val="hr-HR"/>
              </w:rPr>
            </w:pPr>
            <w:r w:rsidRPr="00E91C61">
              <w:rPr>
                <w:lang w:val="hr-HR"/>
              </w:rPr>
              <w:t>2.C</w:t>
            </w:r>
          </w:p>
          <w:p w:rsidR="003C02F6" w:rsidRPr="00E91C61" w:rsidRDefault="003C02F6" w:rsidP="006F4BF4">
            <w:pPr>
              <w:jc w:val="center"/>
              <w:rPr>
                <w:lang w:val="hr-HR"/>
              </w:rPr>
            </w:pPr>
            <w:r w:rsidRPr="00E91C61">
              <w:rPr>
                <w:lang w:val="hr-HR"/>
              </w:rPr>
              <w:t>Engleski jezik</w:t>
            </w:r>
          </w:p>
        </w:tc>
        <w:tc>
          <w:tcPr>
            <w:tcW w:w="3211" w:type="dxa"/>
            <w:tcBorders>
              <w:top w:val="single" w:sz="4" w:space="0" w:color="auto"/>
              <w:left w:val="single" w:sz="4" w:space="0" w:color="auto"/>
              <w:bottom w:val="single" w:sz="4" w:space="0" w:color="auto"/>
              <w:right w:val="single" w:sz="4" w:space="0" w:color="auto"/>
            </w:tcBorders>
            <w:vAlign w:val="center"/>
          </w:tcPr>
          <w:p w:rsidR="003C02F6" w:rsidRPr="00E91C61" w:rsidRDefault="003C02F6" w:rsidP="006F4BF4">
            <w:pPr>
              <w:jc w:val="center"/>
              <w:rPr>
                <w:lang w:val="hr-HR"/>
              </w:rPr>
            </w:pPr>
            <w:r w:rsidRPr="00E91C61">
              <w:rPr>
                <w:lang w:val="hr-HR"/>
              </w:rPr>
              <w:t>ZAGREB</w:t>
            </w:r>
          </w:p>
          <w:p w:rsidR="003C02F6" w:rsidRPr="00E91C61" w:rsidRDefault="003C02F6" w:rsidP="006F4BF4">
            <w:pPr>
              <w:jc w:val="center"/>
              <w:rPr>
                <w:lang w:val="hr-HR"/>
              </w:rPr>
            </w:pPr>
          </w:p>
          <w:p w:rsidR="003C02F6" w:rsidRPr="00E91C61" w:rsidRDefault="003C02F6" w:rsidP="006F4BF4">
            <w:pPr>
              <w:jc w:val="center"/>
              <w:rPr>
                <w:lang w:val="hr-HR"/>
              </w:rPr>
            </w:pPr>
            <w:r w:rsidRPr="00E91C61">
              <w:rPr>
                <w:lang w:val="hr-HR"/>
              </w:rPr>
              <w:t>22.11.2019.</w:t>
            </w:r>
          </w:p>
          <w:p w:rsidR="003C02F6" w:rsidRPr="00E91C61" w:rsidRDefault="003C02F6" w:rsidP="006F4BF4">
            <w:pPr>
              <w:jc w:val="center"/>
              <w:rPr>
                <w:lang w:val="hr-HR"/>
              </w:rPr>
            </w:pPr>
          </w:p>
          <w:p w:rsidR="003C02F6" w:rsidRPr="00E91C61" w:rsidRDefault="003C02F6" w:rsidP="006F4BF4">
            <w:pPr>
              <w:jc w:val="center"/>
              <w:rPr>
                <w:sz w:val="20"/>
                <w:szCs w:val="20"/>
                <w:lang w:val="hr-HR"/>
              </w:rPr>
            </w:pPr>
            <w:r w:rsidRPr="00E91C61">
              <w:rPr>
                <w:lang w:val="hr-HR"/>
              </w:rPr>
              <w:t>2 školska sata</w:t>
            </w:r>
          </w:p>
        </w:tc>
        <w:tc>
          <w:tcPr>
            <w:tcW w:w="5088" w:type="dxa"/>
            <w:tcBorders>
              <w:top w:val="single" w:sz="4" w:space="0" w:color="auto"/>
              <w:left w:val="single" w:sz="4" w:space="0" w:color="auto"/>
              <w:bottom w:val="single" w:sz="4" w:space="0" w:color="auto"/>
              <w:right w:val="single" w:sz="4" w:space="0" w:color="auto"/>
            </w:tcBorders>
            <w:vAlign w:val="center"/>
          </w:tcPr>
          <w:p w:rsidR="003C02F6" w:rsidRPr="00E91C61" w:rsidRDefault="003C02F6" w:rsidP="006F4BF4">
            <w:pPr>
              <w:rPr>
                <w:lang w:val="hr-HR"/>
              </w:rPr>
            </w:pPr>
          </w:p>
          <w:p w:rsidR="003C02F6" w:rsidRPr="00E91C61" w:rsidRDefault="003C02F6" w:rsidP="006F4BF4">
            <w:pPr>
              <w:rPr>
                <w:lang w:val="hr-HR"/>
              </w:rPr>
            </w:pPr>
          </w:p>
          <w:p w:rsidR="003C02F6" w:rsidRPr="00E91C61" w:rsidRDefault="003C02F6" w:rsidP="006F4BF4">
            <w:pPr>
              <w:rPr>
                <w:lang w:val="hr-HR"/>
              </w:rPr>
            </w:pPr>
          </w:p>
          <w:p w:rsidR="003C02F6" w:rsidRPr="00E91C61" w:rsidRDefault="003C02F6" w:rsidP="006F4BF4">
            <w:pPr>
              <w:rPr>
                <w:lang w:val="hr-HR"/>
              </w:rPr>
            </w:pPr>
            <w:r w:rsidRPr="00E91C61">
              <w:rPr>
                <w:lang w:val="hr-HR"/>
              </w:rPr>
              <w:t>Upoznati se s znamenitostima Grada na engleskom jeziku</w:t>
            </w:r>
          </w:p>
          <w:p w:rsidR="003C02F6" w:rsidRPr="00E91C61" w:rsidRDefault="003C02F6" w:rsidP="006F4BF4">
            <w:pPr>
              <w:rPr>
                <w:sz w:val="20"/>
                <w:szCs w:val="20"/>
                <w:lang w:val="hr-HR"/>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0"/>
                <w:szCs w:val="20"/>
                <w:lang w:val="hr-HR"/>
              </w:rPr>
            </w:pPr>
            <w:r w:rsidRPr="00E91C61">
              <w:rPr>
                <w:lang w:val="hr-HR"/>
              </w:rPr>
              <w:t>Prijevoz - autobus</w:t>
            </w:r>
          </w:p>
        </w:tc>
        <w:tc>
          <w:tcPr>
            <w:tcW w:w="3476" w:type="dxa"/>
            <w:tcBorders>
              <w:top w:val="single" w:sz="4" w:space="0" w:color="auto"/>
              <w:left w:val="single" w:sz="4" w:space="0" w:color="auto"/>
              <w:bottom w:val="single" w:sz="4" w:space="0" w:color="auto"/>
              <w:right w:val="single" w:sz="4" w:space="0" w:color="auto"/>
            </w:tcBorders>
          </w:tcPr>
          <w:p w:rsidR="003C02F6" w:rsidRPr="00E91C61" w:rsidRDefault="003C02F6" w:rsidP="006F4BF4">
            <w:pPr>
              <w:jc w:val="center"/>
              <w:rPr>
                <w:lang w:val="hr-HR"/>
              </w:rPr>
            </w:pPr>
          </w:p>
          <w:p w:rsidR="003C02F6" w:rsidRPr="00E91C61" w:rsidRDefault="003C02F6" w:rsidP="006F4BF4">
            <w:pPr>
              <w:jc w:val="center"/>
              <w:rPr>
                <w:lang w:val="hr-HR"/>
              </w:rPr>
            </w:pPr>
          </w:p>
          <w:p w:rsidR="003C02F6" w:rsidRPr="00E91C61" w:rsidRDefault="003C02F6" w:rsidP="006F4BF4">
            <w:pPr>
              <w:rPr>
                <w:sz w:val="20"/>
                <w:szCs w:val="20"/>
                <w:lang w:val="hr-HR"/>
              </w:rPr>
            </w:pPr>
            <w:r w:rsidRPr="00E91C61">
              <w:rPr>
                <w:lang w:val="hr-HR"/>
              </w:rPr>
              <w:t>Vrednovanje za učenje i vrednovanje kao učenje</w:t>
            </w:r>
          </w:p>
        </w:tc>
      </w:tr>
      <w:tr w:rsidR="003C02F6" w:rsidRPr="00E91C61" w:rsidTr="003C02F6">
        <w:trPr>
          <w:trHeight w:val="915"/>
        </w:trPr>
        <w:tc>
          <w:tcPr>
            <w:tcW w:w="1725"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lang w:val="hr-HR"/>
              </w:rPr>
            </w:pPr>
            <w:r w:rsidRPr="00E91C61">
              <w:rPr>
                <w:lang w:val="hr-HR"/>
              </w:rPr>
              <w:t>4.C</w:t>
            </w:r>
          </w:p>
          <w:p w:rsidR="003C02F6" w:rsidRPr="00E91C61" w:rsidRDefault="003C02F6" w:rsidP="006F4BF4">
            <w:pPr>
              <w:jc w:val="center"/>
              <w:rPr>
                <w:lang w:val="hr-HR"/>
              </w:rPr>
            </w:pPr>
            <w:r w:rsidRPr="00E91C61">
              <w:rPr>
                <w:lang w:val="hr-HR"/>
              </w:rPr>
              <w:t>Engleski jezik</w:t>
            </w:r>
          </w:p>
        </w:tc>
        <w:tc>
          <w:tcPr>
            <w:tcW w:w="3211"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lang w:val="hr-HR"/>
              </w:rPr>
            </w:pPr>
            <w:r w:rsidRPr="00E91C61">
              <w:rPr>
                <w:lang w:val="hr-HR"/>
              </w:rPr>
              <w:t>ROVINJ - WMF</w:t>
            </w:r>
          </w:p>
          <w:p w:rsidR="003C02F6" w:rsidRPr="00E91C61" w:rsidRDefault="003C02F6" w:rsidP="006F4BF4">
            <w:pPr>
              <w:jc w:val="center"/>
              <w:rPr>
                <w:lang w:val="hr-HR"/>
              </w:rPr>
            </w:pPr>
            <w:r w:rsidRPr="00E91C61">
              <w:rPr>
                <w:lang w:val="hr-HR"/>
              </w:rPr>
              <w:t>20.9.2019.</w:t>
            </w:r>
          </w:p>
          <w:p w:rsidR="003C02F6" w:rsidRPr="00E91C61" w:rsidRDefault="003C02F6" w:rsidP="006F4BF4">
            <w:pPr>
              <w:jc w:val="center"/>
              <w:rPr>
                <w:lang w:val="hr-HR"/>
              </w:rPr>
            </w:pPr>
            <w:r w:rsidRPr="00E91C61">
              <w:rPr>
                <w:lang w:val="hr-HR"/>
              </w:rPr>
              <w:t>2 ŠKOLSKA SATA</w:t>
            </w:r>
          </w:p>
        </w:tc>
        <w:tc>
          <w:tcPr>
            <w:tcW w:w="5088"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lang w:val="hr-HR"/>
              </w:rPr>
            </w:pPr>
            <w:r w:rsidRPr="00E91C61">
              <w:rPr>
                <w:lang w:val="hr-HR"/>
              </w:rPr>
              <w:t>Razumijeti izvorne govornike</w:t>
            </w:r>
          </w:p>
        </w:tc>
        <w:tc>
          <w:tcPr>
            <w:tcW w:w="1946"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lang w:val="hr-HR"/>
              </w:rPr>
            </w:pPr>
            <w:r w:rsidRPr="00E91C61">
              <w:rPr>
                <w:lang w:val="hr-HR"/>
              </w:rPr>
              <w:t>-</w:t>
            </w:r>
          </w:p>
        </w:tc>
        <w:tc>
          <w:tcPr>
            <w:tcW w:w="3476" w:type="dxa"/>
            <w:tcBorders>
              <w:top w:val="single" w:sz="4" w:space="0" w:color="auto"/>
              <w:left w:val="single" w:sz="4" w:space="0" w:color="auto"/>
              <w:bottom w:val="single" w:sz="4" w:space="0" w:color="auto"/>
              <w:right w:val="single" w:sz="4" w:space="0" w:color="auto"/>
            </w:tcBorders>
          </w:tcPr>
          <w:p w:rsidR="003C02F6" w:rsidRPr="00E91C61" w:rsidRDefault="003C02F6" w:rsidP="006F4BF4">
            <w:pPr>
              <w:jc w:val="center"/>
              <w:rPr>
                <w:rFonts w:eastAsia="Arial"/>
                <w:lang w:val="hr-HR"/>
              </w:rPr>
            </w:pPr>
          </w:p>
          <w:p w:rsidR="003C02F6" w:rsidRPr="00E91C61" w:rsidRDefault="003C02F6" w:rsidP="006F4BF4">
            <w:pPr>
              <w:jc w:val="center"/>
              <w:rPr>
                <w:lang w:val="hr-HR"/>
              </w:rPr>
            </w:pPr>
            <w:r w:rsidRPr="00E91C61">
              <w:rPr>
                <w:rFonts w:eastAsia="Arial"/>
                <w:lang w:val="hr-HR"/>
              </w:rPr>
              <w:t xml:space="preserve"> </w:t>
            </w:r>
          </w:p>
          <w:p w:rsidR="003C02F6" w:rsidRPr="00E91C61" w:rsidRDefault="003C02F6" w:rsidP="006F4BF4">
            <w:pPr>
              <w:rPr>
                <w:lang w:val="hr-HR"/>
              </w:rPr>
            </w:pPr>
            <w:r w:rsidRPr="00E91C61">
              <w:rPr>
                <w:rFonts w:eastAsia="Arial"/>
                <w:lang w:val="hr-HR"/>
              </w:rPr>
              <w:t>Vrednovanje za učenje i vrednovanje kao učenje</w:t>
            </w:r>
          </w:p>
          <w:p w:rsidR="003C02F6" w:rsidRPr="00E91C61" w:rsidRDefault="003C02F6" w:rsidP="006F4BF4">
            <w:pPr>
              <w:rPr>
                <w:lang w:val="hr-HR"/>
              </w:rPr>
            </w:pPr>
          </w:p>
          <w:p w:rsidR="003C02F6" w:rsidRPr="00E91C61" w:rsidRDefault="003C02F6" w:rsidP="006F4BF4">
            <w:pPr>
              <w:jc w:val="center"/>
              <w:rPr>
                <w:lang w:val="hr-HR"/>
              </w:rPr>
            </w:pPr>
          </w:p>
        </w:tc>
      </w:tr>
      <w:tr w:rsidR="003C02F6" w:rsidRPr="00E91C61" w:rsidTr="003C02F6">
        <w:trPr>
          <w:trHeight w:val="915"/>
        </w:trPr>
        <w:tc>
          <w:tcPr>
            <w:tcW w:w="1725"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lang w:val="hr-HR"/>
              </w:rPr>
            </w:pPr>
            <w:r w:rsidRPr="00E91C61">
              <w:rPr>
                <w:lang w:val="hr-HR"/>
              </w:rPr>
              <w:t>3. D</w:t>
            </w:r>
          </w:p>
          <w:p w:rsidR="003C02F6" w:rsidRPr="00E91C61" w:rsidRDefault="003C02F6" w:rsidP="006F4BF4">
            <w:pPr>
              <w:jc w:val="center"/>
              <w:rPr>
                <w:lang w:val="hr-HR"/>
              </w:rPr>
            </w:pPr>
            <w:r w:rsidRPr="00E91C61">
              <w:rPr>
                <w:lang w:val="hr-HR"/>
              </w:rPr>
              <w:t>Engleski jezik</w:t>
            </w:r>
          </w:p>
        </w:tc>
        <w:tc>
          <w:tcPr>
            <w:tcW w:w="3211" w:type="dxa"/>
            <w:tcBorders>
              <w:top w:val="single" w:sz="4" w:space="0" w:color="auto"/>
              <w:left w:val="single" w:sz="4" w:space="0" w:color="auto"/>
              <w:bottom w:val="single" w:sz="4" w:space="0" w:color="auto"/>
              <w:right w:val="single" w:sz="4" w:space="0" w:color="auto"/>
            </w:tcBorders>
            <w:vAlign w:val="center"/>
          </w:tcPr>
          <w:p w:rsidR="003C02F6" w:rsidRPr="00E91C61" w:rsidRDefault="003C02F6" w:rsidP="006F4BF4">
            <w:pPr>
              <w:jc w:val="center"/>
              <w:rPr>
                <w:lang w:val="hr-HR"/>
              </w:rPr>
            </w:pPr>
            <w:r w:rsidRPr="00E91C61">
              <w:rPr>
                <w:lang w:val="hr-HR"/>
              </w:rPr>
              <w:t>KRAPINA</w:t>
            </w:r>
          </w:p>
          <w:p w:rsidR="003C02F6" w:rsidRPr="00E91C61" w:rsidRDefault="003C02F6" w:rsidP="006F4BF4">
            <w:pPr>
              <w:jc w:val="center"/>
              <w:rPr>
                <w:lang w:val="hr-HR"/>
              </w:rPr>
            </w:pPr>
          </w:p>
          <w:p w:rsidR="003C02F6" w:rsidRPr="00E91C61" w:rsidRDefault="003C02F6" w:rsidP="006F4BF4">
            <w:pPr>
              <w:jc w:val="center"/>
              <w:rPr>
                <w:lang w:val="hr-HR"/>
              </w:rPr>
            </w:pPr>
            <w:r w:rsidRPr="00E91C61">
              <w:rPr>
                <w:lang w:val="hr-HR"/>
              </w:rPr>
              <w:t xml:space="preserve"> 8.4.2020. </w:t>
            </w:r>
          </w:p>
          <w:p w:rsidR="003C02F6" w:rsidRPr="00E91C61" w:rsidRDefault="003C02F6" w:rsidP="006F4BF4">
            <w:pPr>
              <w:jc w:val="center"/>
              <w:rPr>
                <w:lang w:val="hr-HR"/>
              </w:rPr>
            </w:pPr>
          </w:p>
          <w:p w:rsidR="003C02F6" w:rsidRPr="00E91C61" w:rsidRDefault="003C02F6" w:rsidP="006F4BF4">
            <w:pPr>
              <w:jc w:val="center"/>
              <w:rPr>
                <w:lang w:val="hr-HR"/>
              </w:rPr>
            </w:pPr>
            <w:r w:rsidRPr="00E91C61">
              <w:rPr>
                <w:lang w:val="hr-HR"/>
              </w:rPr>
              <w:t xml:space="preserve"> 2 školska sata</w:t>
            </w:r>
          </w:p>
        </w:tc>
        <w:tc>
          <w:tcPr>
            <w:tcW w:w="5088"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lang w:val="hr-HR"/>
              </w:rPr>
            </w:pPr>
            <w:r w:rsidRPr="00E91C61">
              <w:rPr>
                <w:lang w:val="hr-HR"/>
              </w:rPr>
              <w:t>Usporediti razdoblje romantizma u hrvatskoj i engleskoj književnosti Važnost romantizma u formiranju standardnog jezika</w:t>
            </w:r>
          </w:p>
        </w:tc>
        <w:tc>
          <w:tcPr>
            <w:tcW w:w="1946"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lang w:val="hr-HR"/>
              </w:rPr>
            </w:pPr>
            <w:r w:rsidRPr="00E91C61">
              <w:rPr>
                <w:lang w:val="hr-HR"/>
              </w:rPr>
              <w:t>Cijena prijevoza i cijena ulaznica u muzeje (cca.150 kn)</w:t>
            </w:r>
          </w:p>
        </w:tc>
        <w:tc>
          <w:tcPr>
            <w:tcW w:w="3476" w:type="dxa"/>
            <w:tcBorders>
              <w:top w:val="single" w:sz="4" w:space="0" w:color="auto"/>
              <w:left w:val="single" w:sz="4" w:space="0" w:color="auto"/>
              <w:bottom w:val="single" w:sz="4" w:space="0" w:color="auto"/>
              <w:right w:val="single" w:sz="4" w:space="0" w:color="auto"/>
            </w:tcBorders>
          </w:tcPr>
          <w:p w:rsidR="003C02F6" w:rsidRPr="00E91C61" w:rsidRDefault="003C02F6" w:rsidP="006F4BF4">
            <w:pPr>
              <w:jc w:val="center"/>
              <w:rPr>
                <w:lang w:val="hr-HR"/>
              </w:rPr>
            </w:pPr>
          </w:p>
          <w:p w:rsidR="003C02F6" w:rsidRPr="00E91C61" w:rsidRDefault="003C02F6" w:rsidP="006F4BF4">
            <w:pPr>
              <w:jc w:val="center"/>
              <w:rPr>
                <w:lang w:val="hr-HR"/>
              </w:rPr>
            </w:pPr>
          </w:p>
          <w:p w:rsidR="003C02F6" w:rsidRPr="00E91C61" w:rsidRDefault="003C02F6" w:rsidP="006F4BF4">
            <w:pPr>
              <w:rPr>
                <w:sz w:val="20"/>
                <w:szCs w:val="20"/>
                <w:lang w:val="hr-HR"/>
              </w:rPr>
            </w:pPr>
            <w:r w:rsidRPr="00E91C61">
              <w:rPr>
                <w:lang w:val="hr-HR"/>
              </w:rPr>
              <w:t>Vrednovanje za učenje i vrednovanje kao učenje</w:t>
            </w:r>
          </w:p>
        </w:tc>
      </w:tr>
    </w:tbl>
    <w:p w:rsidR="005271D5" w:rsidRPr="00E91C61" w:rsidRDefault="005271D5" w:rsidP="006F4BF4">
      <w:pPr>
        <w:rPr>
          <w:lang w:val="hr-HR"/>
        </w:rPr>
      </w:pPr>
    </w:p>
    <w:p w:rsidR="005271D5" w:rsidRPr="00E91C61" w:rsidRDefault="005271D5" w:rsidP="006F4BF4">
      <w:pPr>
        <w:rPr>
          <w:lang w:val="hr-HR"/>
        </w:rPr>
      </w:pPr>
    </w:p>
    <w:p w:rsidR="005271D5" w:rsidRPr="00E91C61" w:rsidRDefault="005271D5" w:rsidP="006F4BF4">
      <w:pPr>
        <w:rPr>
          <w:lang w:val="hr-HR"/>
        </w:rPr>
      </w:pPr>
    </w:p>
    <w:p w:rsidR="005271D5" w:rsidRPr="00E91C61" w:rsidRDefault="005271D5" w:rsidP="006F4BF4">
      <w:pPr>
        <w:rPr>
          <w:lang w:val="hr-HR"/>
        </w:rPr>
      </w:pPr>
    </w:p>
    <w:p w:rsidR="005271D5" w:rsidRPr="00E91C61" w:rsidRDefault="005271D5" w:rsidP="006F4BF4">
      <w:pPr>
        <w:rPr>
          <w:lang w:val="hr-HR"/>
        </w:rPr>
      </w:pPr>
    </w:p>
    <w:p w:rsidR="005271D5" w:rsidRPr="00E91C61" w:rsidRDefault="005271D5" w:rsidP="006F4BF4">
      <w:pPr>
        <w:rPr>
          <w:lang w:val="hr-HR"/>
        </w:rPr>
      </w:pPr>
    </w:p>
    <w:p w:rsidR="005271D5" w:rsidRPr="00E91C61" w:rsidRDefault="005271D5" w:rsidP="006F4BF4">
      <w:pPr>
        <w:rPr>
          <w:lang w:val="hr-HR"/>
        </w:rPr>
      </w:pPr>
    </w:p>
    <w:p w:rsidR="005271D5" w:rsidRPr="00E91C61" w:rsidRDefault="005271D5" w:rsidP="006F4BF4">
      <w:pPr>
        <w:rPr>
          <w:lang w:val="hr-HR"/>
        </w:rPr>
      </w:pPr>
    </w:p>
    <w:p w:rsidR="005271D5" w:rsidRPr="00E91C61" w:rsidRDefault="005271D5" w:rsidP="006F4BF4">
      <w:pPr>
        <w:rPr>
          <w:lang w:val="hr-HR"/>
        </w:rPr>
      </w:pPr>
    </w:p>
    <w:p w:rsidR="005271D5" w:rsidRPr="00E91C61" w:rsidRDefault="005271D5" w:rsidP="006F4BF4">
      <w:pPr>
        <w:rPr>
          <w:lang w:val="hr-HR"/>
        </w:rPr>
      </w:pPr>
    </w:p>
    <w:p w:rsidR="005271D5" w:rsidRPr="00E91C61" w:rsidRDefault="005271D5" w:rsidP="006F4BF4">
      <w:pPr>
        <w:rPr>
          <w:lang w:val="hr-HR"/>
        </w:rPr>
      </w:pPr>
    </w:p>
    <w:p w:rsidR="005271D5" w:rsidRPr="00E91C61" w:rsidRDefault="005271D5" w:rsidP="006F4BF4">
      <w:pPr>
        <w:rPr>
          <w:lang w:val="hr-HR"/>
        </w:rPr>
      </w:pPr>
    </w:p>
    <w:p w:rsidR="005271D5" w:rsidRPr="00E91C61" w:rsidRDefault="005271D5" w:rsidP="006F4BF4">
      <w:pPr>
        <w:rPr>
          <w:lang w:val="hr-HR"/>
        </w:rPr>
      </w:pPr>
    </w:p>
    <w:tbl>
      <w:tblPr>
        <w:tblpPr w:leftFromText="180" w:rightFromText="180" w:bottomFromText="160" w:vertAnchor="page" w:horzAnchor="margin" w:tblpY="401"/>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535"/>
        <w:gridCol w:w="2693"/>
        <w:gridCol w:w="2552"/>
        <w:gridCol w:w="5454"/>
      </w:tblGrid>
      <w:tr w:rsidR="003C02F6" w:rsidRPr="00E91C61" w:rsidTr="003C02F6">
        <w:trPr>
          <w:trHeight w:val="247"/>
        </w:trPr>
        <w:tc>
          <w:tcPr>
            <w:tcW w:w="14805" w:type="dxa"/>
            <w:gridSpan w:val="5"/>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b/>
                <w:sz w:val="22"/>
                <w:szCs w:val="22"/>
                <w:lang w:val="hr-HR"/>
              </w:rPr>
            </w:pPr>
            <w:r w:rsidRPr="00E91C61">
              <w:rPr>
                <w:b/>
                <w:sz w:val="22"/>
                <w:szCs w:val="22"/>
                <w:lang w:val="hr-HR"/>
              </w:rPr>
              <w:lastRenderedPageBreak/>
              <w:t xml:space="preserve">Nositelj terenske nastave: </w:t>
            </w:r>
            <w:r w:rsidRPr="00624DAB">
              <w:rPr>
                <w:b/>
                <w:i/>
                <w:sz w:val="22"/>
                <w:szCs w:val="22"/>
                <w:lang w:val="hr-HR"/>
              </w:rPr>
              <w:t>Dražen Domitrović</w:t>
            </w:r>
            <w:r w:rsidR="00624DAB" w:rsidRPr="00624DAB">
              <w:rPr>
                <w:b/>
                <w:i/>
                <w:sz w:val="22"/>
                <w:szCs w:val="22"/>
                <w:lang w:val="hr-HR"/>
              </w:rPr>
              <w:t>, prof.</w:t>
            </w:r>
          </w:p>
        </w:tc>
      </w:tr>
      <w:tr w:rsidR="003C02F6" w:rsidRPr="00E91C61" w:rsidTr="003C02F6">
        <w:trPr>
          <w:trHeight w:val="845"/>
        </w:trPr>
        <w:tc>
          <w:tcPr>
            <w:tcW w:w="1571"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b/>
                <w:sz w:val="22"/>
                <w:szCs w:val="22"/>
                <w:lang w:val="hr-HR"/>
              </w:rPr>
            </w:pPr>
            <w:r w:rsidRPr="00E91C61">
              <w:rPr>
                <w:b/>
                <w:sz w:val="22"/>
                <w:szCs w:val="22"/>
                <w:lang w:val="hr-HR"/>
              </w:rPr>
              <w:t>Namjena: Razred</w:t>
            </w:r>
          </w:p>
          <w:p w:rsidR="003C02F6" w:rsidRPr="00E91C61" w:rsidRDefault="003C02F6" w:rsidP="006F4BF4">
            <w:pPr>
              <w:jc w:val="center"/>
              <w:rPr>
                <w:b/>
                <w:sz w:val="22"/>
                <w:szCs w:val="22"/>
                <w:lang w:val="hr-HR"/>
              </w:rPr>
            </w:pPr>
            <w:r w:rsidRPr="00E91C61">
              <w:rPr>
                <w:b/>
                <w:sz w:val="22"/>
                <w:szCs w:val="22"/>
                <w:lang w:val="hr-HR"/>
              </w:rPr>
              <w:t xml:space="preserve">Predmet </w:t>
            </w:r>
          </w:p>
        </w:tc>
        <w:tc>
          <w:tcPr>
            <w:tcW w:w="2535"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b/>
                <w:sz w:val="22"/>
                <w:szCs w:val="22"/>
                <w:lang w:val="hr-HR"/>
              </w:rPr>
            </w:pPr>
            <w:r w:rsidRPr="00E91C61">
              <w:rPr>
                <w:b/>
                <w:sz w:val="22"/>
                <w:szCs w:val="22"/>
                <w:lang w:val="hr-HR"/>
              </w:rPr>
              <w:t>Način realizacije:</w:t>
            </w:r>
          </w:p>
          <w:p w:rsidR="003C02F6" w:rsidRPr="00E91C61" w:rsidRDefault="003C02F6" w:rsidP="006F4BF4">
            <w:pPr>
              <w:jc w:val="center"/>
              <w:rPr>
                <w:b/>
                <w:sz w:val="22"/>
                <w:szCs w:val="22"/>
                <w:lang w:val="hr-HR"/>
              </w:rPr>
            </w:pPr>
            <w:r w:rsidRPr="00E91C61">
              <w:rPr>
                <w:b/>
                <w:sz w:val="22"/>
                <w:szCs w:val="22"/>
                <w:lang w:val="hr-HR"/>
              </w:rPr>
              <w:t xml:space="preserve">Mjesto odlaska </w:t>
            </w:r>
          </w:p>
          <w:p w:rsidR="003C02F6" w:rsidRPr="00E91C61" w:rsidRDefault="003C02F6" w:rsidP="006F4BF4">
            <w:pPr>
              <w:jc w:val="center"/>
              <w:rPr>
                <w:b/>
                <w:sz w:val="22"/>
                <w:szCs w:val="22"/>
                <w:lang w:val="hr-HR"/>
              </w:rPr>
            </w:pPr>
            <w:r w:rsidRPr="00E91C61">
              <w:rPr>
                <w:b/>
                <w:sz w:val="22"/>
                <w:szCs w:val="22"/>
                <w:lang w:val="hr-HR"/>
              </w:rPr>
              <w:t xml:space="preserve">Vrijeme odlaska </w:t>
            </w:r>
          </w:p>
          <w:p w:rsidR="003C02F6" w:rsidRPr="00E91C61" w:rsidRDefault="003C02F6" w:rsidP="006F4BF4">
            <w:pPr>
              <w:jc w:val="center"/>
              <w:rPr>
                <w:b/>
                <w:sz w:val="22"/>
                <w:szCs w:val="22"/>
                <w:lang w:val="hr-HR"/>
              </w:rPr>
            </w:pPr>
            <w:r w:rsidRPr="00E91C61">
              <w:rPr>
                <w:b/>
                <w:sz w:val="22"/>
                <w:szCs w:val="22"/>
                <w:lang w:val="hr-HR"/>
              </w:rPr>
              <w:t>Broj nastavnih sati</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b/>
                <w:sz w:val="22"/>
                <w:szCs w:val="22"/>
                <w:lang w:val="hr-HR"/>
              </w:rPr>
            </w:pPr>
            <w:r w:rsidRPr="00E91C61">
              <w:rPr>
                <w:b/>
                <w:sz w:val="22"/>
                <w:szCs w:val="22"/>
                <w:lang w:val="hr-HR"/>
              </w:rPr>
              <w:t xml:space="preserve">Ciljevi/Ishodi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b/>
                <w:sz w:val="22"/>
                <w:szCs w:val="22"/>
                <w:lang w:val="hr-HR"/>
              </w:rPr>
            </w:pPr>
            <w:r w:rsidRPr="00E91C61">
              <w:rPr>
                <w:b/>
                <w:sz w:val="22"/>
                <w:szCs w:val="22"/>
                <w:lang w:val="hr-HR"/>
              </w:rPr>
              <w:t>Okvirni troškovi</w:t>
            </w:r>
          </w:p>
        </w:tc>
        <w:tc>
          <w:tcPr>
            <w:tcW w:w="5454"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b/>
                <w:sz w:val="22"/>
                <w:szCs w:val="22"/>
                <w:lang w:val="hr-HR"/>
              </w:rPr>
            </w:pPr>
            <w:r w:rsidRPr="00E91C61">
              <w:rPr>
                <w:b/>
                <w:sz w:val="22"/>
                <w:szCs w:val="22"/>
                <w:lang w:val="hr-HR"/>
              </w:rPr>
              <w:t>Način praćenja/vrednovanja</w:t>
            </w:r>
          </w:p>
        </w:tc>
      </w:tr>
      <w:tr w:rsidR="003C02F6" w:rsidRPr="00E91C61" w:rsidTr="003C02F6">
        <w:trPr>
          <w:trHeight w:val="1180"/>
        </w:trPr>
        <w:tc>
          <w:tcPr>
            <w:tcW w:w="1571"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1.d</w:t>
            </w:r>
          </w:p>
          <w:p w:rsidR="003C02F6" w:rsidRPr="00E91C61" w:rsidRDefault="003C02F6" w:rsidP="006F4BF4">
            <w:pPr>
              <w:jc w:val="center"/>
              <w:rPr>
                <w:sz w:val="22"/>
                <w:szCs w:val="22"/>
                <w:lang w:val="hr-HR"/>
              </w:rPr>
            </w:pPr>
            <w:r w:rsidRPr="00E91C61">
              <w:rPr>
                <w:sz w:val="22"/>
                <w:szCs w:val="22"/>
                <w:lang w:val="hr-HR"/>
              </w:rPr>
              <w:t>Algoritmi i program.</w:t>
            </w:r>
          </w:p>
        </w:tc>
        <w:tc>
          <w:tcPr>
            <w:tcW w:w="2535"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Prirodoslovni Muzej, Trst, 22.11.2019.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sz w:val="22"/>
                <w:szCs w:val="22"/>
                <w:lang w:val="hr-HR"/>
              </w:rPr>
            </w:pPr>
            <w:r w:rsidRPr="00E91C61">
              <w:rPr>
                <w:sz w:val="22"/>
                <w:szCs w:val="22"/>
                <w:lang w:val="hr-HR"/>
              </w:rPr>
              <w:t>Upoznati se s izradom i pohranom tehničke dokumentacije projekta.</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sz w:val="22"/>
                <w:szCs w:val="22"/>
                <w:lang w:val="hr-HR"/>
              </w:rPr>
            </w:pPr>
            <w:r w:rsidRPr="00E91C61">
              <w:rPr>
                <w:sz w:val="22"/>
                <w:szCs w:val="22"/>
                <w:lang w:val="hr-HR"/>
              </w:rPr>
              <w:t>Troškovi prijevoza cca 150 kn po učeniku</w:t>
            </w:r>
          </w:p>
        </w:tc>
        <w:tc>
          <w:tcPr>
            <w:tcW w:w="5454"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both"/>
              <w:rPr>
                <w:sz w:val="22"/>
                <w:szCs w:val="22"/>
                <w:lang w:val="hr-HR"/>
              </w:rPr>
            </w:pPr>
            <w:r w:rsidRPr="00E91C61">
              <w:rPr>
                <w:color w:val="000000"/>
                <w:sz w:val="22"/>
                <w:szCs w:val="22"/>
                <w:shd w:val="clear" w:color="auto" w:fill="FFFFFF"/>
                <w:lang w:val="hr-HR"/>
              </w:rPr>
              <w:t>Nakon povratka sa terenske nastave razgovarati s učenicima o korisnosti provedene nastave i primjeni u stručnim predmetima. Rezultati se primjenjuju pri donošenju plana rada za sljedeće razdoblje.</w:t>
            </w:r>
          </w:p>
        </w:tc>
      </w:tr>
      <w:tr w:rsidR="003C02F6" w:rsidRPr="00E91C61" w:rsidTr="003C02F6">
        <w:trPr>
          <w:trHeight w:val="1137"/>
        </w:trPr>
        <w:tc>
          <w:tcPr>
            <w:tcW w:w="1571"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1.d</w:t>
            </w:r>
          </w:p>
          <w:p w:rsidR="003C02F6" w:rsidRPr="00E91C61" w:rsidRDefault="003C02F6" w:rsidP="006F4BF4">
            <w:pPr>
              <w:jc w:val="center"/>
              <w:rPr>
                <w:sz w:val="22"/>
                <w:szCs w:val="22"/>
                <w:lang w:val="hr-HR"/>
              </w:rPr>
            </w:pPr>
            <w:r w:rsidRPr="00E91C61">
              <w:rPr>
                <w:sz w:val="22"/>
                <w:szCs w:val="22"/>
                <w:lang w:val="hr-HR"/>
              </w:rPr>
              <w:t>Algoritmi i program.</w:t>
            </w:r>
          </w:p>
        </w:tc>
        <w:tc>
          <w:tcPr>
            <w:tcW w:w="2535"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Laserline, Umag, 29.10.2019.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pStyle w:val="NormalWeb"/>
              <w:spacing w:before="0" w:beforeAutospacing="0" w:after="0" w:afterAutospacing="0"/>
              <w:textAlignment w:val="baseline"/>
              <w:rPr>
                <w:color w:val="000000"/>
                <w:sz w:val="22"/>
                <w:szCs w:val="22"/>
              </w:rPr>
            </w:pPr>
            <w:r w:rsidRPr="00E91C61">
              <w:rPr>
                <w:color w:val="000000"/>
                <w:sz w:val="22"/>
                <w:szCs w:val="22"/>
              </w:rPr>
              <w:t>Upoznati se s praktičnim radom programera.</w:t>
            </w:r>
          </w:p>
          <w:p w:rsidR="003C02F6" w:rsidRPr="00E91C61" w:rsidRDefault="003C02F6" w:rsidP="006F4BF4">
            <w:pPr>
              <w:rPr>
                <w:sz w:val="22"/>
                <w:szCs w:val="22"/>
                <w:lang w:val="hr-HR"/>
              </w:rPr>
            </w:pPr>
            <w:r w:rsidRPr="00E91C61">
              <w:rPr>
                <w:color w:val="000000"/>
                <w:sz w:val="22"/>
                <w:szCs w:val="22"/>
                <w:lang w:val="hr-HR"/>
              </w:rPr>
              <w:t>Upoznati se s načinom rada IT tvrtke.</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sz w:val="22"/>
                <w:szCs w:val="22"/>
                <w:lang w:val="hr-HR"/>
              </w:rPr>
            </w:pPr>
            <w:r w:rsidRPr="00E91C61">
              <w:rPr>
                <w:sz w:val="22"/>
                <w:szCs w:val="22"/>
                <w:lang w:val="hr-HR"/>
              </w:rPr>
              <w:t>Troškovi prijevoza cca 100 kn po učeniku</w:t>
            </w:r>
          </w:p>
        </w:tc>
        <w:tc>
          <w:tcPr>
            <w:tcW w:w="5454"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both"/>
              <w:rPr>
                <w:sz w:val="22"/>
                <w:szCs w:val="22"/>
                <w:lang w:val="hr-HR"/>
              </w:rPr>
            </w:pPr>
            <w:r w:rsidRPr="00E91C61">
              <w:rPr>
                <w:color w:val="000000"/>
                <w:sz w:val="22"/>
                <w:szCs w:val="22"/>
                <w:shd w:val="clear" w:color="auto" w:fill="FFFFFF"/>
                <w:lang w:val="hr-HR"/>
              </w:rPr>
              <w:t>Nakon povratka sa terenske nastave razgovarati s učenicima o korisnosti provedene nastave i primjeni u stručnim predmetima. Rezultati se primjenjuju pri donošenju plana rada za sljedeće razdoblje.</w:t>
            </w:r>
          </w:p>
        </w:tc>
      </w:tr>
      <w:tr w:rsidR="003C02F6" w:rsidRPr="00E91C61" w:rsidTr="003C02F6">
        <w:trPr>
          <w:trHeight w:val="852"/>
        </w:trPr>
        <w:tc>
          <w:tcPr>
            <w:tcW w:w="1571"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1.d</w:t>
            </w:r>
          </w:p>
          <w:p w:rsidR="003C02F6" w:rsidRPr="00E91C61" w:rsidRDefault="003C02F6" w:rsidP="006F4BF4">
            <w:pPr>
              <w:jc w:val="center"/>
              <w:rPr>
                <w:sz w:val="22"/>
                <w:szCs w:val="22"/>
                <w:lang w:val="hr-HR"/>
              </w:rPr>
            </w:pPr>
            <w:r w:rsidRPr="00E91C61">
              <w:rPr>
                <w:sz w:val="22"/>
                <w:szCs w:val="22"/>
                <w:lang w:val="hr-HR"/>
              </w:rPr>
              <w:t>Algoritmi i program.</w:t>
            </w:r>
          </w:p>
        </w:tc>
        <w:tc>
          <w:tcPr>
            <w:tcW w:w="2535"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 xml:space="preserve">Kampus Rijeka, superračunalo Bura, 8.4.2020.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pStyle w:val="NormalWeb"/>
              <w:spacing w:before="0" w:beforeAutospacing="0" w:after="0" w:afterAutospacing="0"/>
              <w:textAlignment w:val="baseline"/>
              <w:rPr>
                <w:color w:val="000000"/>
                <w:sz w:val="22"/>
                <w:szCs w:val="22"/>
              </w:rPr>
            </w:pPr>
            <w:r w:rsidRPr="00E91C61">
              <w:rPr>
                <w:color w:val="000000"/>
                <w:sz w:val="22"/>
                <w:szCs w:val="22"/>
              </w:rPr>
              <w:t>Upoznati se s naprednom tehnologijom.</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sz w:val="22"/>
                <w:szCs w:val="22"/>
                <w:lang w:val="hr-HR"/>
              </w:rPr>
            </w:pPr>
            <w:r w:rsidRPr="00E91C61">
              <w:rPr>
                <w:sz w:val="22"/>
                <w:szCs w:val="22"/>
                <w:lang w:val="hr-HR"/>
              </w:rPr>
              <w:t>Troškovi prijevoza i troškovi organiziranog posjeta i predavanja.</w:t>
            </w:r>
          </w:p>
          <w:p w:rsidR="003C02F6" w:rsidRPr="00E91C61" w:rsidRDefault="003C02F6" w:rsidP="006F4BF4">
            <w:pPr>
              <w:rPr>
                <w:sz w:val="22"/>
                <w:szCs w:val="22"/>
                <w:lang w:val="hr-HR"/>
              </w:rPr>
            </w:pPr>
            <w:r w:rsidRPr="00E91C61">
              <w:rPr>
                <w:sz w:val="22"/>
                <w:szCs w:val="22"/>
                <w:lang w:val="hr-HR"/>
              </w:rPr>
              <w:t>Cca 100 kn po učeniku</w:t>
            </w:r>
          </w:p>
        </w:tc>
        <w:tc>
          <w:tcPr>
            <w:tcW w:w="5454"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both"/>
              <w:rPr>
                <w:sz w:val="22"/>
                <w:szCs w:val="22"/>
                <w:lang w:val="hr-HR"/>
              </w:rPr>
            </w:pPr>
            <w:r w:rsidRPr="00E91C61">
              <w:rPr>
                <w:color w:val="000000"/>
                <w:sz w:val="22"/>
                <w:szCs w:val="22"/>
                <w:shd w:val="clear" w:color="auto" w:fill="FFFFFF"/>
                <w:lang w:val="hr-HR"/>
              </w:rPr>
              <w:t>Nakon povratka sa terenske nastave razgovarati s učenicima o korisnosti provedene nastave i primjeni u stručnim predmetima. Rezultati se primjenjuju pri donošenju plana rada za sljedeće razdoblje.</w:t>
            </w:r>
          </w:p>
        </w:tc>
      </w:tr>
      <w:tr w:rsidR="003C02F6" w:rsidRPr="00E91C61" w:rsidTr="003C02F6">
        <w:trPr>
          <w:trHeight w:val="1259"/>
        </w:trPr>
        <w:tc>
          <w:tcPr>
            <w:tcW w:w="1571"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3.d</w:t>
            </w:r>
          </w:p>
          <w:p w:rsidR="003C02F6" w:rsidRPr="00E91C61" w:rsidRDefault="003C02F6" w:rsidP="006F4BF4">
            <w:pPr>
              <w:jc w:val="center"/>
              <w:rPr>
                <w:sz w:val="22"/>
                <w:szCs w:val="22"/>
                <w:lang w:val="hr-HR"/>
              </w:rPr>
            </w:pPr>
            <w:r w:rsidRPr="00E91C61">
              <w:rPr>
                <w:sz w:val="22"/>
                <w:szCs w:val="22"/>
                <w:lang w:val="hr-HR"/>
              </w:rPr>
              <w:t>Skriptni jezici i web program.</w:t>
            </w:r>
          </w:p>
        </w:tc>
        <w:tc>
          <w:tcPr>
            <w:tcW w:w="2535"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Weekend Media Festival, Rovinj, 20.9.2019.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sz w:val="22"/>
                <w:szCs w:val="22"/>
                <w:lang w:val="hr-HR"/>
              </w:rPr>
            </w:pPr>
            <w:r w:rsidRPr="00E91C61">
              <w:rPr>
                <w:sz w:val="22"/>
                <w:szCs w:val="22"/>
                <w:lang w:val="hr-HR"/>
              </w:rPr>
              <w:t xml:space="preserve">Upoznati se s novim tehnologijama u svijetu komunikacija.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sz w:val="22"/>
                <w:szCs w:val="22"/>
                <w:lang w:val="hr-HR"/>
              </w:rPr>
            </w:pPr>
            <w:r w:rsidRPr="00E91C61">
              <w:rPr>
                <w:sz w:val="22"/>
                <w:szCs w:val="22"/>
                <w:lang w:val="hr-HR"/>
              </w:rPr>
              <w:t>Nema troškova</w:t>
            </w:r>
          </w:p>
        </w:tc>
        <w:tc>
          <w:tcPr>
            <w:tcW w:w="5454"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both"/>
              <w:rPr>
                <w:sz w:val="22"/>
                <w:szCs w:val="22"/>
                <w:lang w:val="hr-HR"/>
              </w:rPr>
            </w:pPr>
            <w:r w:rsidRPr="00E91C61">
              <w:rPr>
                <w:color w:val="000000"/>
                <w:sz w:val="22"/>
                <w:szCs w:val="22"/>
                <w:shd w:val="clear" w:color="auto" w:fill="FFFFFF"/>
                <w:lang w:val="hr-HR"/>
              </w:rPr>
              <w:t>Nakon povratka sa terenske nastave razgovarati s učenicima o korisnosti provedene nastave i primjeni u stručnim predmetima. Rezultati se primjenjuju pri donošenju plana rada za sljedeće razdoblje.</w:t>
            </w:r>
          </w:p>
        </w:tc>
      </w:tr>
      <w:tr w:rsidR="003C02F6" w:rsidRPr="00E91C61" w:rsidTr="003C02F6">
        <w:trPr>
          <w:trHeight w:val="1259"/>
        </w:trPr>
        <w:tc>
          <w:tcPr>
            <w:tcW w:w="1571"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3.d</w:t>
            </w:r>
          </w:p>
          <w:p w:rsidR="003C02F6" w:rsidRPr="00E91C61" w:rsidRDefault="003C02F6" w:rsidP="006F4BF4">
            <w:pPr>
              <w:jc w:val="center"/>
              <w:rPr>
                <w:sz w:val="22"/>
                <w:szCs w:val="22"/>
                <w:lang w:val="hr-HR"/>
              </w:rPr>
            </w:pPr>
            <w:r w:rsidRPr="00E91C61">
              <w:rPr>
                <w:sz w:val="22"/>
                <w:szCs w:val="22"/>
                <w:lang w:val="hr-HR"/>
              </w:rPr>
              <w:t>Skriptni jezici i web program.</w:t>
            </w:r>
          </w:p>
        </w:tc>
        <w:tc>
          <w:tcPr>
            <w:tcW w:w="2535"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Infobip, Vodnjan, 22.11.2019.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pStyle w:val="NormalWeb"/>
              <w:spacing w:before="0" w:beforeAutospacing="0" w:after="0" w:afterAutospacing="0"/>
              <w:textAlignment w:val="baseline"/>
              <w:rPr>
                <w:color w:val="000000"/>
                <w:sz w:val="22"/>
                <w:szCs w:val="22"/>
              </w:rPr>
            </w:pPr>
            <w:r w:rsidRPr="00E91C61">
              <w:rPr>
                <w:color w:val="000000"/>
                <w:sz w:val="22"/>
                <w:szCs w:val="22"/>
              </w:rPr>
              <w:t>Upoznati se s praktičnim radom programera.</w:t>
            </w:r>
          </w:p>
          <w:p w:rsidR="003C02F6" w:rsidRPr="00E91C61" w:rsidRDefault="003C02F6" w:rsidP="006F4BF4">
            <w:pPr>
              <w:rPr>
                <w:sz w:val="22"/>
                <w:szCs w:val="22"/>
                <w:lang w:val="hr-HR"/>
              </w:rPr>
            </w:pPr>
            <w:r w:rsidRPr="00E91C61">
              <w:rPr>
                <w:color w:val="000000"/>
                <w:sz w:val="22"/>
                <w:szCs w:val="22"/>
                <w:lang w:val="hr-HR"/>
              </w:rPr>
              <w:t>Upoznati se s načinom rada IT tvrtke.</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sz w:val="22"/>
                <w:szCs w:val="22"/>
                <w:lang w:val="hr-HR"/>
              </w:rPr>
            </w:pPr>
            <w:r w:rsidRPr="00E91C61">
              <w:rPr>
                <w:sz w:val="22"/>
                <w:szCs w:val="22"/>
                <w:lang w:val="hr-HR"/>
              </w:rPr>
              <w:t>Troškovi prijevoza.</w:t>
            </w:r>
          </w:p>
          <w:p w:rsidR="003C02F6" w:rsidRPr="00E91C61" w:rsidRDefault="003C02F6" w:rsidP="006F4BF4">
            <w:pPr>
              <w:rPr>
                <w:sz w:val="22"/>
                <w:szCs w:val="22"/>
                <w:lang w:val="hr-HR"/>
              </w:rPr>
            </w:pPr>
            <w:r w:rsidRPr="00E91C61">
              <w:rPr>
                <w:sz w:val="22"/>
                <w:szCs w:val="22"/>
                <w:lang w:val="hr-HR"/>
              </w:rPr>
              <w:t>cca 50 kn po učeniku</w:t>
            </w:r>
          </w:p>
        </w:tc>
        <w:tc>
          <w:tcPr>
            <w:tcW w:w="5454"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both"/>
              <w:rPr>
                <w:sz w:val="22"/>
                <w:szCs w:val="22"/>
                <w:lang w:val="hr-HR"/>
              </w:rPr>
            </w:pPr>
            <w:r w:rsidRPr="00E91C61">
              <w:rPr>
                <w:color w:val="000000"/>
                <w:sz w:val="22"/>
                <w:szCs w:val="22"/>
                <w:shd w:val="clear" w:color="auto" w:fill="FFFFFF"/>
                <w:lang w:val="hr-HR"/>
              </w:rPr>
              <w:t>Nakon povratka sa terenske nastave razgovarati s učenicima o korisnosti provedene nastave i primjeni u stručnim predmetima. Rezultati se primjenjuju pri donošenju plana rada za sljedeće razdoblje.</w:t>
            </w:r>
          </w:p>
        </w:tc>
      </w:tr>
      <w:tr w:rsidR="003C02F6" w:rsidRPr="00E91C61" w:rsidTr="003C02F6">
        <w:trPr>
          <w:trHeight w:val="1259"/>
        </w:trPr>
        <w:tc>
          <w:tcPr>
            <w:tcW w:w="1571"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1.d</w:t>
            </w:r>
          </w:p>
          <w:p w:rsidR="003C02F6" w:rsidRPr="00E91C61" w:rsidRDefault="003C02F6" w:rsidP="006F4BF4">
            <w:pPr>
              <w:jc w:val="center"/>
              <w:rPr>
                <w:sz w:val="22"/>
                <w:szCs w:val="22"/>
                <w:lang w:val="hr-HR"/>
              </w:rPr>
            </w:pPr>
            <w:r w:rsidRPr="00E91C61">
              <w:rPr>
                <w:sz w:val="22"/>
                <w:szCs w:val="22"/>
                <w:lang w:val="hr-HR"/>
              </w:rPr>
              <w:t>Algoritmi i program.</w:t>
            </w:r>
          </w:p>
        </w:tc>
        <w:tc>
          <w:tcPr>
            <w:tcW w:w="2535"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Zvjezdarnica Višnjan, 21.2.2020.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sz w:val="22"/>
                <w:szCs w:val="22"/>
                <w:lang w:val="hr-HR"/>
              </w:rPr>
            </w:pPr>
            <w:r w:rsidRPr="00E91C61">
              <w:rPr>
                <w:rStyle w:val="normaltextrun"/>
                <w:color w:val="000000"/>
                <w:sz w:val="22"/>
                <w:szCs w:val="22"/>
                <w:shd w:val="clear" w:color="auto" w:fill="FFFFFF"/>
                <w:lang w:val="hr-HR"/>
              </w:rPr>
              <w:t>Upoznati se s programiranjem uređaja za udaljeni pristup teleskopu.</w:t>
            </w:r>
            <w:r w:rsidRPr="00E91C61">
              <w:rPr>
                <w:rStyle w:val="eop"/>
                <w:color w:val="000000"/>
                <w:sz w:val="22"/>
                <w:szCs w:val="22"/>
                <w:shd w:val="clear" w:color="auto" w:fill="FFFFFF"/>
                <w:lang w:val="hr-HR"/>
              </w:rPr>
              <w:t> </w:t>
            </w:r>
            <w:r w:rsidRPr="00E91C61">
              <w:rPr>
                <w:color w:val="000000"/>
                <w:sz w:val="22"/>
                <w:szCs w:val="22"/>
                <w:lang w:val="hr-HR"/>
              </w:rPr>
              <w:t>Upoznati se s načinom pohrane podataka u Zvjezdarnici.</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sz w:val="22"/>
                <w:szCs w:val="22"/>
                <w:lang w:val="hr-HR"/>
              </w:rPr>
            </w:pPr>
            <w:r w:rsidRPr="00E91C61">
              <w:rPr>
                <w:sz w:val="22"/>
                <w:szCs w:val="22"/>
                <w:lang w:val="hr-HR"/>
              </w:rPr>
              <w:t>Troškovi prijevoza i troškovi organiziranog predavanja u Zvjezdarnici.</w:t>
            </w:r>
          </w:p>
          <w:p w:rsidR="003C02F6" w:rsidRPr="00E91C61" w:rsidRDefault="003C02F6" w:rsidP="006F4BF4">
            <w:pPr>
              <w:rPr>
                <w:sz w:val="22"/>
                <w:szCs w:val="22"/>
                <w:lang w:val="hr-HR"/>
              </w:rPr>
            </w:pPr>
            <w:r w:rsidRPr="00E91C61">
              <w:rPr>
                <w:sz w:val="22"/>
                <w:szCs w:val="22"/>
                <w:lang w:val="hr-HR"/>
              </w:rPr>
              <w:t>Cca 100 kn po učeniku</w:t>
            </w:r>
          </w:p>
        </w:tc>
        <w:tc>
          <w:tcPr>
            <w:tcW w:w="5454"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both"/>
              <w:rPr>
                <w:sz w:val="22"/>
                <w:szCs w:val="22"/>
                <w:lang w:val="hr-HR"/>
              </w:rPr>
            </w:pPr>
            <w:r w:rsidRPr="00E91C61">
              <w:rPr>
                <w:color w:val="000000"/>
                <w:sz w:val="22"/>
                <w:szCs w:val="22"/>
                <w:shd w:val="clear" w:color="auto" w:fill="FFFFFF"/>
                <w:lang w:val="hr-HR"/>
              </w:rPr>
              <w:t>Nakon povratka sa terenske nastave razgovarati s učenicima o korisnosti provedene nastave i primjeni u stručnim predmetima. Rezultati se primjenjuju pri donošenju plana rada za sljedeće razdoblje.</w:t>
            </w:r>
          </w:p>
        </w:tc>
      </w:tr>
      <w:tr w:rsidR="003C02F6" w:rsidRPr="00E91C61" w:rsidTr="003C02F6">
        <w:trPr>
          <w:trHeight w:val="1259"/>
        </w:trPr>
        <w:tc>
          <w:tcPr>
            <w:tcW w:w="1571"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4.d</w:t>
            </w:r>
          </w:p>
          <w:p w:rsidR="003C02F6" w:rsidRPr="00E91C61" w:rsidRDefault="003C02F6" w:rsidP="006F4BF4">
            <w:pPr>
              <w:jc w:val="center"/>
              <w:rPr>
                <w:sz w:val="22"/>
                <w:szCs w:val="22"/>
                <w:lang w:val="hr-HR"/>
              </w:rPr>
            </w:pPr>
            <w:r w:rsidRPr="00E91C61">
              <w:rPr>
                <w:sz w:val="22"/>
                <w:szCs w:val="22"/>
                <w:lang w:val="hr-HR"/>
              </w:rPr>
              <w:t>Programiranje mobilnih uređaja</w:t>
            </w:r>
          </w:p>
        </w:tc>
        <w:tc>
          <w:tcPr>
            <w:tcW w:w="2535"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center"/>
              <w:rPr>
                <w:sz w:val="22"/>
                <w:szCs w:val="22"/>
                <w:lang w:val="hr-HR"/>
              </w:rPr>
            </w:pPr>
            <w:r w:rsidRPr="00E91C61">
              <w:rPr>
                <w:sz w:val="22"/>
                <w:szCs w:val="22"/>
                <w:lang w:val="hr-HR"/>
              </w:rPr>
              <w:t>Laserline, Umag, 29.10.2019.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pStyle w:val="NormalWeb"/>
              <w:spacing w:before="0" w:beforeAutospacing="0" w:after="0" w:afterAutospacing="0"/>
              <w:textAlignment w:val="baseline"/>
              <w:rPr>
                <w:color w:val="000000"/>
                <w:sz w:val="22"/>
                <w:szCs w:val="22"/>
              </w:rPr>
            </w:pPr>
            <w:r w:rsidRPr="00E91C61">
              <w:rPr>
                <w:color w:val="000000"/>
                <w:sz w:val="22"/>
                <w:szCs w:val="22"/>
              </w:rPr>
              <w:t>Upoznati se s praktičnim radom programera.</w:t>
            </w:r>
          </w:p>
          <w:p w:rsidR="003C02F6" w:rsidRPr="00E91C61" w:rsidRDefault="003C02F6" w:rsidP="006F4BF4">
            <w:pPr>
              <w:rPr>
                <w:color w:val="000000"/>
                <w:sz w:val="22"/>
                <w:szCs w:val="22"/>
                <w:lang w:val="hr-HR"/>
              </w:rPr>
            </w:pPr>
            <w:r w:rsidRPr="00E91C61">
              <w:rPr>
                <w:color w:val="000000"/>
                <w:sz w:val="22"/>
                <w:szCs w:val="22"/>
                <w:lang w:val="hr-HR"/>
              </w:rPr>
              <w:t>Upoznati se s načinom rada IT tvrtke.</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rPr>
                <w:sz w:val="22"/>
                <w:szCs w:val="22"/>
                <w:lang w:val="hr-HR"/>
              </w:rPr>
            </w:pPr>
            <w:r w:rsidRPr="00E91C61">
              <w:rPr>
                <w:sz w:val="22"/>
                <w:szCs w:val="22"/>
                <w:lang w:val="hr-HR"/>
              </w:rPr>
              <w:t>Troškovi prijevoza cca 100 kn po učeniku</w:t>
            </w:r>
          </w:p>
        </w:tc>
        <w:tc>
          <w:tcPr>
            <w:tcW w:w="5454" w:type="dxa"/>
            <w:tcBorders>
              <w:top w:val="single" w:sz="4" w:space="0" w:color="auto"/>
              <w:left w:val="single" w:sz="4" w:space="0" w:color="auto"/>
              <w:bottom w:val="single" w:sz="4" w:space="0" w:color="auto"/>
              <w:right w:val="single" w:sz="4" w:space="0" w:color="auto"/>
            </w:tcBorders>
            <w:vAlign w:val="center"/>
            <w:hideMark/>
          </w:tcPr>
          <w:p w:rsidR="003C02F6" w:rsidRPr="00E91C61" w:rsidRDefault="003C02F6" w:rsidP="006F4BF4">
            <w:pPr>
              <w:jc w:val="both"/>
              <w:rPr>
                <w:color w:val="000000"/>
                <w:sz w:val="22"/>
                <w:szCs w:val="22"/>
                <w:shd w:val="clear" w:color="auto" w:fill="FFFFFF"/>
                <w:lang w:val="hr-HR"/>
              </w:rPr>
            </w:pPr>
            <w:r w:rsidRPr="00E91C61">
              <w:rPr>
                <w:color w:val="000000"/>
                <w:sz w:val="22"/>
                <w:szCs w:val="22"/>
                <w:shd w:val="clear" w:color="auto" w:fill="FFFFFF"/>
                <w:lang w:val="hr-HR"/>
              </w:rPr>
              <w:t>Nakon povratka sa terenske nastave razgovarati s učenicima o korisnosti provedene nastave i primjeni u stručnim predmetima. Rezultati se primjenjuju pri donošenju plana rada za sljedeće razdoblje.</w:t>
            </w:r>
          </w:p>
        </w:tc>
      </w:tr>
    </w:tbl>
    <w:p w:rsidR="005271D5" w:rsidRPr="00E91C61" w:rsidRDefault="005271D5" w:rsidP="006F4BF4">
      <w:pPr>
        <w:rPr>
          <w:lang w:val="hr-HR"/>
        </w:rPr>
      </w:pPr>
    </w:p>
    <w:tbl>
      <w:tblPr>
        <w:tblpPr w:leftFromText="180" w:rightFromText="180" w:bottomFromText="160" w:vertAnchor="page" w:horzAnchor="margin" w:tblpY="1424"/>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042"/>
        <w:gridCol w:w="4983"/>
        <w:gridCol w:w="2098"/>
        <w:gridCol w:w="2493"/>
      </w:tblGrid>
      <w:tr w:rsidR="001B0AB7" w:rsidRPr="00E91C61" w:rsidTr="001B0AB7">
        <w:trPr>
          <w:trHeight w:val="247"/>
        </w:trPr>
        <w:tc>
          <w:tcPr>
            <w:tcW w:w="13896" w:type="dxa"/>
            <w:gridSpan w:val="5"/>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rPr>
                <w:b/>
                <w:sz w:val="22"/>
                <w:szCs w:val="22"/>
                <w:lang w:val="hr-HR"/>
              </w:rPr>
            </w:pPr>
            <w:r w:rsidRPr="00E91C61">
              <w:rPr>
                <w:b/>
                <w:sz w:val="22"/>
                <w:szCs w:val="22"/>
                <w:lang w:val="hr-HR"/>
              </w:rPr>
              <w:lastRenderedPageBreak/>
              <w:t xml:space="preserve">Nositelj terenske nastave: </w:t>
            </w:r>
            <w:r w:rsidRPr="00E91C61">
              <w:rPr>
                <w:b/>
                <w:i/>
                <w:sz w:val="22"/>
                <w:szCs w:val="22"/>
                <w:lang w:val="hr-HR"/>
              </w:rPr>
              <w:t>Slavko Vukmanov, prof.</w:t>
            </w:r>
          </w:p>
        </w:tc>
      </w:tr>
      <w:tr w:rsidR="001B0AB7" w:rsidRPr="00E91C61" w:rsidTr="001B0AB7">
        <w:trPr>
          <w:trHeight w:val="845"/>
        </w:trPr>
        <w:tc>
          <w:tcPr>
            <w:tcW w:w="1280" w:type="dxa"/>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jc w:val="center"/>
              <w:rPr>
                <w:b/>
                <w:sz w:val="22"/>
                <w:szCs w:val="22"/>
                <w:lang w:val="hr-HR"/>
              </w:rPr>
            </w:pPr>
            <w:r w:rsidRPr="00E91C61">
              <w:rPr>
                <w:b/>
                <w:sz w:val="22"/>
                <w:szCs w:val="22"/>
                <w:lang w:val="hr-HR"/>
              </w:rPr>
              <w:t>Razred/</w:t>
            </w:r>
          </w:p>
          <w:p w:rsidR="001B0AB7" w:rsidRPr="00E91C61" w:rsidRDefault="001B0AB7" w:rsidP="006F4BF4">
            <w:pPr>
              <w:jc w:val="center"/>
              <w:rPr>
                <w:b/>
                <w:sz w:val="22"/>
                <w:szCs w:val="22"/>
                <w:lang w:val="hr-HR"/>
              </w:rPr>
            </w:pPr>
            <w:r w:rsidRPr="00E91C61">
              <w:rPr>
                <w:b/>
                <w:sz w:val="22"/>
                <w:szCs w:val="22"/>
                <w:lang w:val="hr-HR"/>
              </w:rPr>
              <w:t xml:space="preserve">Predmet </w:t>
            </w:r>
          </w:p>
        </w:tc>
        <w:tc>
          <w:tcPr>
            <w:tcW w:w="3042" w:type="dxa"/>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jc w:val="center"/>
              <w:rPr>
                <w:b/>
                <w:sz w:val="22"/>
                <w:szCs w:val="22"/>
                <w:lang w:val="hr-HR"/>
              </w:rPr>
            </w:pPr>
            <w:r w:rsidRPr="00E91C61">
              <w:rPr>
                <w:b/>
                <w:sz w:val="22"/>
                <w:szCs w:val="22"/>
                <w:lang w:val="hr-HR"/>
              </w:rPr>
              <w:t>Način realizacije:</w:t>
            </w:r>
          </w:p>
          <w:p w:rsidR="001B0AB7" w:rsidRPr="00E91C61" w:rsidRDefault="001B0AB7" w:rsidP="006F4BF4">
            <w:pPr>
              <w:jc w:val="center"/>
              <w:rPr>
                <w:b/>
                <w:sz w:val="22"/>
                <w:szCs w:val="22"/>
                <w:lang w:val="hr-HR"/>
              </w:rPr>
            </w:pPr>
            <w:r w:rsidRPr="00E91C61">
              <w:rPr>
                <w:b/>
                <w:sz w:val="22"/>
                <w:szCs w:val="22"/>
                <w:lang w:val="hr-HR"/>
              </w:rPr>
              <w:t xml:space="preserve">Mjesto odlaska </w:t>
            </w:r>
          </w:p>
          <w:p w:rsidR="001B0AB7" w:rsidRPr="00E91C61" w:rsidRDefault="001B0AB7" w:rsidP="006F4BF4">
            <w:pPr>
              <w:jc w:val="center"/>
              <w:rPr>
                <w:b/>
                <w:sz w:val="22"/>
                <w:szCs w:val="22"/>
                <w:lang w:val="hr-HR"/>
              </w:rPr>
            </w:pPr>
            <w:r w:rsidRPr="00E91C61">
              <w:rPr>
                <w:b/>
                <w:sz w:val="22"/>
                <w:szCs w:val="22"/>
                <w:lang w:val="hr-HR"/>
              </w:rPr>
              <w:t xml:space="preserve">Vrijeme odlaska </w:t>
            </w:r>
          </w:p>
          <w:p w:rsidR="001B0AB7" w:rsidRPr="00E91C61" w:rsidRDefault="001B0AB7" w:rsidP="006F4BF4">
            <w:pPr>
              <w:jc w:val="center"/>
              <w:rPr>
                <w:b/>
                <w:sz w:val="22"/>
                <w:szCs w:val="22"/>
                <w:lang w:val="hr-HR"/>
              </w:rPr>
            </w:pPr>
            <w:r w:rsidRPr="00E91C61">
              <w:rPr>
                <w:b/>
                <w:sz w:val="22"/>
                <w:szCs w:val="22"/>
                <w:lang w:val="hr-HR"/>
              </w:rPr>
              <w:t>Broj nastavnih sati</w:t>
            </w:r>
          </w:p>
        </w:tc>
        <w:tc>
          <w:tcPr>
            <w:tcW w:w="4983" w:type="dxa"/>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jc w:val="center"/>
              <w:rPr>
                <w:b/>
                <w:sz w:val="22"/>
                <w:szCs w:val="22"/>
                <w:lang w:val="hr-HR"/>
              </w:rPr>
            </w:pPr>
            <w:r w:rsidRPr="00E91C61">
              <w:rPr>
                <w:b/>
                <w:sz w:val="22"/>
                <w:szCs w:val="22"/>
                <w:lang w:val="hr-HR"/>
              </w:rPr>
              <w:t xml:space="preserve">Ciljevi/Ishodi </w:t>
            </w:r>
          </w:p>
        </w:tc>
        <w:tc>
          <w:tcPr>
            <w:tcW w:w="2098" w:type="dxa"/>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jc w:val="center"/>
              <w:rPr>
                <w:b/>
                <w:sz w:val="22"/>
                <w:szCs w:val="22"/>
                <w:lang w:val="hr-HR"/>
              </w:rPr>
            </w:pPr>
            <w:r w:rsidRPr="00E91C61">
              <w:rPr>
                <w:b/>
                <w:sz w:val="22"/>
                <w:szCs w:val="22"/>
                <w:lang w:val="hr-HR"/>
              </w:rPr>
              <w:t>Okvirni troškovi</w:t>
            </w:r>
          </w:p>
        </w:tc>
        <w:tc>
          <w:tcPr>
            <w:tcW w:w="2493" w:type="dxa"/>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jc w:val="center"/>
              <w:rPr>
                <w:b/>
                <w:sz w:val="22"/>
                <w:szCs w:val="22"/>
                <w:lang w:val="hr-HR"/>
              </w:rPr>
            </w:pPr>
            <w:r w:rsidRPr="00E91C61">
              <w:rPr>
                <w:b/>
                <w:sz w:val="22"/>
                <w:szCs w:val="22"/>
                <w:lang w:val="hr-HR"/>
              </w:rPr>
              <w:t>Način praćenja/vrednovanja</w:t>
            </w:r>
          </w:p>
        </w:tc>
      </w:tr>
      <w:tr w:rsidR="001B0AB7" w:rsidRPr="00E91C61" w:rsidTr="001B0AB7">
        <w:trPr>
          <w:trHeight w:val="1180"/>
        </w:trPr>
        <w:tc>
          <w:tcPr>
            <w:tcW w:w="1280" w:type="dxa"/>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jc w:val="center"/>
              <w:rPr>
                <w:sz w:val="22"/>
                <w:szCs w:val="22"/>
                <w:lang w:val="hr-HR"/>
              </w:rPr>
            </w:pPr>
            <w:r w:rsidRPr="00E91C61">
              <w:rPr>
                <w:sz w:val="22"/>
                <w:szCs w:val="22"/>
                <w:lang w:val="hr-HR"/>
              </w:rPr>
              <w:t>1. A,B,C,D</w:t>
            </w:r>
          </w:p>
          <w:p w:rsidR="001B0AB7" w:rsidRPr="00E91C61" w:rsidRDefault="001B0AB7" w:rsidP="006F4BF4">
            <w:pPr>
              <w:jc w:val="center"/>
              <w:rPr>
                <w:sz w:val="22"/>
                <w:szCs w:val="22"/>
                <w:lang w:val="hr-HR"/>
              </w:rPr>
            </w:pPr>
            <w:r w:rsidRPr="00E91C61">
              <w:rPr>
                <w:sz w:val="22"/>
                <w:szCs w:val="22"/>
                <w:lang w:val="hr-HR"/>
              </w:rPr>
              <w:t>Vjeronauk</w:t>
            </w:r>
          </w:p>
        </w:tc>
        <w:tc>
          <w:tcPr>
            <w:tcW w:w="3042" w:type="dxa"/>
            <w:tcBorders>
              <w:top w:val="single" w:sz="4" w:space="0" w:color="auto"/>
              <w:left w:val="single" w:sz="4" w:space="0" w:color="auto"/>
              <w:bottom w:val="single" w:sz="4" w:space="0" w:color="auto"/>
              <w:right w:val="single" w:sz="4" w:space="0" w:color="auto"/>
            </w:tcBorders>
            <w:vAlign w:val="center"/>
          </w:tcPr>
          <w:p w:rsidR="001B0AB7" w:rsidRPr="00E91C61" w:rsidRDefault="001B0AB7" w:rsidP="006F4BF4">
            <w:pPr>
              <w:jc w:val="center"/>
              <w:rPr>
                <w:b/>
                <w:sz w:val="22"/>
                <w:szCs w:val="22"/>
                <w:lang w:val="hr-HR"/>
              </w:rPr>
            </w:pPr>
            <w:r w:rsidRPr="00E91C61">
              <w:rPr>
                <w:b/>
                <w:sz w:val="22"/>
                <w:szCs w:val="22"/>
                <w:lang w:val="hr-HR"/>
              </w:rPr>
              <w:t>RIJEKA</w:t>
            </w:r>
          </w:p>
          <w:p w:rsidR="001B0AB7" w:rsidRPr="00E91C61" w:rsidRDefault="001B0AB7" w:rsidP="006F4BF4">
            <w:pPr>
              <w:jc w:val="center"/>
              <w:rPr>
                <w:sz w:val="22"/>
                <w:szCs w:val="22"/>
                <w:lang w:val="hr-HR"/>
              </w:rPr>
            </w:pPr>
            <w:r w:rsidRPr="00E91C61">
              <w:rPr>
                <w:sz w:val="22"/>
                <w:szCs w:val="22"/>
                <w:lang w:val="hr-HR"/>
              </w:rPr>
              <w:t>Židovska općina - sinagoga</w:t>
            </w:r>
          </w:p>
          <w:p w:rsidR="001B0AB7" w:rsidRPr="00E91C61" w:rsidRDefault="001B0AB7" w:rsidP="006F4BF4">
            <w:pPr>
              <w:jc w:val="center"/>
              <w:rPr>
                <w:sz w:val="22"/>
                <w:szCs w:val="22"/>
                <w:lang w:val="hr-HR"/>
              </w:rPr>
            </w:pPr>
            <w:r w:rsidRPr="00E91C61">
              <w:rPr>
                <w:sz w:val="22"/>
                <w:szCs w:val="22"/>
                <w:lang w:val="hr-HR"/>
              </w:rPr>
              <w:t>Islamski centar - džamija</w:t>
            </w:r>
          </w:p>
          <w:p w:rsidR="001B0AB7" w:rsidRPr="00E91C61" w:rsidRDefault="001B0AB7" w:rsidP="006F4BF4">
            <w:pPr>
              <w:jc w:val="center"/>
              <w:rPr>
                <w:sz w:val="22"/>
                <w:szCs w:val="22"/>
                <w:lang w:val="hr-HR"/>
              </w:rPr>
            </w:pPr>
            <w:r w:rsidRPr="00E91C61">
              <w:rPr>
                <w:sz w:val="22"/>
                <w:szCs w:val="22"/>
                <w:lang w:val="hr-HR"/>
              </w:rPr>
              <w:t>08.04.2020.</w:t>
            </w:r>
          </w:p>
          <w:p w:rsidR="001B0AB7" w:rsidRPr="00E91C61" w:rsidRDefault="001B0AB7" w:rsidP="006F4BF4">
            <w:pPr>
              <w:jc w:val="center"/>
              <w:rPr>
                <w:sz w:val="22"/>
                <w:szCs w:val="22"/>
                <w:lang w:val="hr-HR"/>
              </w:rPr>
            </w:pPr>
          </w:p>
          <w:p w:rsidR="001B0AB7" w:rsidRPr="00E91C61" w:rsidRDefault="001B0AB7" w:rsidP="006F4BF4">
            <w:pPr>
              <w:jc w:val="center"/>
              <w:rPr>
                <w:sz w:val="22"/>
                <w:szCs w:val="22"/>
                <w:lang w:val="hr-HR"/>
              </w:rPr>
            </w:pPr>
            <w:r w:rsidRPr="00E91C61">
              <w:rPr>
                <w:sz w:val="22"/>
                <w:szCs w:val="22"/>
                <w:lang w:val="hr-HR"/>
              </w:rPr>
              <w:t>2 školska sata</w:t>
            </w:r>
          </w:p>
        </w:tc>
        <w:tc>
          <w:tcPr>
            <w:tcW w:w="4983" w:type="dxa"/>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jc w:val="center"/>
              <w:rPr>
                <w:sz w:val="22"/>
                <w:szCs w:val="22"/>
                <w:lang w:val="hr-HR"/>
              </w:rPr>
            </w:pPr>
            <w:r w:rsidRPr="00E91C61">
              <w:rPr>
                <w:sz w:val="22"/>
                <w:szCs w:val="22"/>
                <w:lang w:val="hr-HR"/>
              </w:rPr>
              <w:t>Učenici posjećuju bogomolje srodnih monoteističkih religija u Rijeci (sinagoga, džamija) uz stručno vodstvo osoblja navedenih ustanova.</w:t>
            </w:r>
          </w:p>
          <w:p w:rsidR="001B0AB7" w:rsidRPr="00E91C61" w:rsidRDefault="001B0AB7" w:rsidP="006F4BF4">
            <w:pPr>
              <w:jc w:val="center"/>
              <w:rPr>
                <w:sz w:val="22"/>
                <w:szCs w:val="22"/>
                <w:lang w:val="hr-HR"/>
              </w:rPr>
            </w:pPr>
            <w:r w:rsidRPr="00E91C61">
              <w:rPr>
                <w:sz w:val="22"/>
                <w:szCs w:val="22"/>
                <w:lang w:val="hr-HR"/>
              </w:rPr>
              <w:t>Uspoređuju viđeno na terenu s prethodno naučenim na satu. Razvijaju međureligijsku kulturu i dijalog.</w:t>
            </w:r>
          </w:p>
        </w:tc>
        <w:tc>
          <w:tcPr>
            <w:tcW w:w="2098" w:type="dxa"/>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jc w:val="center"/>
              <w:rPr>
                <w:sz w:val="22"/>
                <w:szCs w:val="22"/>
                <w:lang w:val="hr-HR"/>
              </w:rPr>
            </w:pPr>
            <w:r w:rsidRPr="00E91C61">
              <w:rPr>
                <w:sz w:val="22"/>
                <w:szCs w:val="22"/>
                <w:lang w:val="hr-HR"/>
              </w:rPr>
              <w:t>(organizirani prijevoz?)</w:t>
            </w:r>
          </w:p>
        </w:tc>
        <w:tc>
          <w:tcPr>
            <w:tcW w:w="2493" w:type="dxa"/>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jc w:val="center"/>
              <w:rPr>
                <w:sz w:val="22"/>
                <w:szCs w:val="22"/>
                <w:lang w:val="hr-HR"/>
              </w:rPr>
            </w:pPr>
            <w:r w:rsidRPr="00E91C61">
              <w:rPr>
                <w:sz w:val="22"/>
                <w:szCs w:val="22"/>
                <w:lang w:val="hr-HR"/>
              </w:rPr>
              <w:t>"3,2,1 kartica" za svako posjećeno mjesto</w:t>
            </w:r>
          </w:p>
        </w:tc>
      </w:tr>
      <w:tr w:rsidR="001B0AB7" w:rsidRPr="00E91C61" w:rsidTr="001B0AB7">
        <w:trPr>
          <w:trHeight w:val="1137"/>
        </w:trPr>
        <w:tc>
          <w:tcPr>
            <w:tcW w:w="1280" w:type="dxa"/>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jc w:val="center"/>
              <w:rPr>
                <w:sz w:val="22"/>
                <w:szCs w:val="22"/>
                <w:lang w:val="hr-HR"/>
              </w:rPr>
            </w:pPr>
            <w:r w:rsidRPr="00E91C61">
              <w:rPr>
                <w:sz w:val="22"/>
                <w:szCs w:val="22"/>
                <w:lang w:val="hr-HR"/>
              </w:rPr>
              <w:t>2. A,B</w:t>
            </w:r>
          </w:p>
          <w:p w:rsidR="001B0AB7" w:rsidRPr="00E91C61" w:rsidRDefault="001B0AB7" w:rsidP="006F4BF4">
            <w:pPr>
              <w:jc w:val="center"/>
              <w:rPr>
                <w:sz w:val="22"/>
                <w:szCs w:val="22"/>
                <w:lang w:val="hr-HR"/>
              </w:rPr>
            </w:pPr>
            <w:r w:rsidRPr="00E91C61">
              <w:rPr>
                <w:sz w:val="22"/>
                <w:szCs w:val="22"/>
                <w:lang w:val="hr-HR"/>
              </w:rPr>
              <w:t>Vjeronauk</w:t>
            </w:r>
          </w:p>
        </w:tc>
        <w:tc>
          <w:tcPr>
            <w:tcW w:w="3042" w:type="dxa"/>
            <w:tcBorders>
              <w:top w:val="single" w:sz="4" w:space="0" w:color="auto"/>
              <w:left w:val="single" w:sz="4" w:space="0" w:color="auto"/>
              <w:bottom w:val="single" w:sz="4" w:space="0" w:color="auto"/>
              <w:right w:val="single" w:sz="4" w:space="0" w:color="auto"/>
            </w:tcBorders>
            <w:vAlign w:val="center"/>
          </w:tcPr>
          <w:p w:rsidR="001B0AB7" w:rsidRPr="00E91C61" w:rsidRDefault="001B0AB7" w:rsidP="006F4BF4">
            <w:pPr>
              <w:jc w:val="center"/>
              <w:rPr>
                <w:b/>
                <w:sz w:val="22"/>
                <w:szCs w:val="22"/>
                <w:lang w:val="hr-HR"/>
              </w:rPr>
            </w:pPr>
            <w:r w:rsidRPr="00E91C61">
              <w:rPr>
                <w:b/>
                <w:sz w:val="22"/>
                <w:szCs w:val="22"/>
                <w:lang w:val="hr-HR"/>
              </w:rPr>
              <w:t>ROVINJ</w:t>
            </w:r>
          </w:p>
          <w:p w:rsidR="001B0AB7" w:rsidRPr="00E91C61" w:rsidRDefault="001B0AB7" w:rsidP="006F4BF4">
            <w:pPr>
              <w:jc w:val="center"/>
              <w:rPr>
                <w:sz w:val="22"/>
                <w:szCs w:val="22"/>
                <w:lang w:val="hr-HR"/>
              </w:rPr>
            </w:pPr>
            <w:r w:rsidRPr="00E91C61">
              <w:rPr>
                <w:sz w:val="22"/>
                <w:szCs w:val="22"/>
                <w:lang w:val="hr-HR"/>
              </w:rPr>
              <w:t>Crkva sv. Eufemije</w:t>
            </w:r>
          </w:p>
          <w:p w:rsidR="001B0AB7" w:rsidRPr="00E91C61" w:rsidRDefault="001B0AB7" w:rsidP="006F4BF4">
            <w:pPr>
              <w:jc w:val="center"/>
              <w:rPr>
                <w:sz w:val="22"/>
                <w:szCs w:val="22"/>
                <w:lang w:val="hr-HR"/>
              </w:rPr>
            </w:pPr>
          </w:p>
          <w:p w:rsidR="001B0AB7" w:rsidRPr="00E91C61" w:rsidRDefault="001B0AB7" w:rsidP="006F4BF4">
            <w:pPr>
              <w:jc w:val="center"/>
              <w:rPr>
                <w:sz w:val="22"/>
                <w:szCs w:val="22"/>
                <w:lang w:val="hr-HR"/>
              </w:rPr>
            </w:pPr>
            <w:r w:rsidRPr="00E91C61">
              <w:rPr>
                <w:sz w:val="22"/>
                <w:szCs w:val="22"/>
                <w:lang w:val="hr-HR"/>
              </w:rPr>
              <w:t>Travanj</w:t>
            </w:r>
          </w:p>
          <w:p w:rsidR="001B0AB7" w:rsidRPr="00E91C61" w:rsidRDefault="001B0AB7" w:rsidP="006F4BF4">
            <w:pPr>
              <w:jc w:val="center"/>
              <w:rPr>
                <w:sz w:val="22"/>
                <w:szCs w:val="22"/>
                <w:lang w:val="hr-HR"/>
              </w:rPr>
            </w:pPr>
          </w:p>
          <w:p w:rsidR="001B0AB7" w:rsidRPr="00E91C61" w:rsidRDefault="001B0AB7" w:rsidP="006F4BF4">
            <w:pPr>
              <w:jc w:val="center"/>
              <w:rPr>
                <w:sz w:val="22"/>
                <w:szCs w:val="22"/>
                <w:lang w:val="hr-HR"/>
              </w:rPr>
            </w:pPr>
            <w:r w:rsidRPr="00E91C61">
              <w:rPr>
                <w:sz w:val="22"/>
                <w:szCs w:val="22"/>
                <w:lang w:val="hr-HR"/>
              </w:rPr>
              <w:t>1 školski sat</w:t>
            </w:r>
          </w:p>
        </w:tc>
        <w:tc>
          <w:tcPr>
            <w:tcW w:w="4983" w:type="dxa"/>
            <w:tcBorders>
              <w:top w:val="single" w:sz="4" w:space="0" w:color="auto"/>
              <w:left w:val="single" w:sz="4" w:space="0" w:color="auto"/>
              <w:bottom w:val="single" w:sz="4" w:space="0" w:color="auto"/>
              <w:right w:val="single" w:sz="4" w:space="0" w:color="auto"/>
            </w:tcBorders>
            <w:vAlign w:val="center"/>
          </w:tcPr>
          <w:p w:rsidR="001B0AB7" w:rsidRPr="00E91C61" w:rsidRDefault="001B0AB7" w:rsidP="006F4BF4">
            <w:pPr>
              <w:jc w:val="center"/>
              <w:rPr>
                <w:sz w:val="22"/>
                <w:szCs w:val="22"/>
                <w:lang w:val="hr-HR"/>
              </w:rPr>
            </w:pPr>
            <w:r w:rsidRPr="00E91C61">
              <w:rPr>
                <w:sz w:val="22"/>
                <w:szCs w:val="22"/>
                <w:lang w:val="hr-HR"/>
              </w:rPr>
              <w:t>Učenici razgledavaju crkvu sv. Eufemije.  Uspoređuju viđeno na terenu s prethodno naučenim na satu (povijest kršćanstva). Razvijaju svoju religijsku kulturu i upoznaju materijalnu kulturnu baštinu.</w:t>
            </w:r>
          </w:p>
          <w:p w:rsidR="001B0AB7" w:rsidRPr="00E91C61" w:rsidRDefault="001B0AB7" w:rsidP="006F4BF4">
            <w:pPr>
              <w:jc w:val="center"/>
              <w:rPr>
                <w:sz w:val="22"/>
                <w:szCs w:val="22"/>
                <w:lang w:val="hr-HR"/>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jc w:val="center"/>
              <w:rPr>
                <w:sz w:val="22"/>
                <w:szCs w:val="22"/>
                <w:lang w:val="hr-HR"/>
              </w:rPr>
            </w:pPr>
            <w:r w:rsidRPr="00E91C61">
              <w:rPr>
                <w:sz w:val="22"/>
                <w:szCs w:val="22"/>
                <w:lang w:val="hr-HR"/>
              </w:rPr>
              <w:t>/</w:t>
            </w:r>
          </w:p>
        </w:tc>
        <w:tc>
          <w:tcPr>
            <w:tcW w:w="2493" w:type="dxa"/>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jc w:val="center"/>
              <w:rPr>
                <w:sz w:val="22"/>
                <w:szCs w:val="22"/>
                <w:lang w:val="hr-HR"/>
              </w:rPr>
            </w:pPr>
            <w:r w:rsidRPr="00E91C61">
              <w:rPr>
                <w:sz w:val="22"/>
                <w:szCs w:val="22"/>
                <w:lang w:val="hr-HR"/>
              </w:rPr>
              <w:t>"3,2,1 kartica"</w:t>
            </w:r>
          </w:p>
        </w:tc>
      </w:tr>
      <w:tr w:rsidR="001B0AB7" w:rsidRPr="00E91C61" w:rsidTr="001B0AB7">
        <w:trPr>
          <w:trHeight w:val="1137"/>
        </w:trPr>
        <w:tc>
          <w:tcPr>
            <w:tcW w:w="1280" w:type="dxa"/>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jc w:val="center"/>
              <w:rPr>
                <w:sz w:val="22"/>
                <w:szCs w:val="22"/>
                <w:lang w:val="hr-HR"/>
              </w:rPr>
            </w:pPr>
            <w:r w:rsidRPr="00E91C61">
              <w:rPr>
                <w:sz w:val="22"/>
                <w:szCs w:val="22"/>
                <w:lang w:val="hr-HR"/>
              </w:rPr>
              <w:t>3. D</w:t>
            </w:r>
          </w:p>
          <w:p w:rsidR="001B0AB7" w:rsidRPr="00E91C61" w:rsidRDefault="001B0AB7" w:rsidP="006F4BF4">
            <w:pPr>
              <w:jc w:val="center"/>
              <w:rPr>
                <w:sz w:val="22"/>
                <w:szCs w:val="22"/>
                <w:lang w:val="hr-HR"/>
              </w:rPr>
            </w:pPr>
            <w:r w:rsidRPr="00E91C61">
              <w:rPr>
                <w:sz w:val="22"/>
                <w:szCs w:val="22"/>
                <w:lang w:val="hr-HR"/>
              </w:rPr>
              <w:t>Vjeronauk</w:t>
            </w:r>
          </w:p>
        </w:tc>
        <w:tc>
          <w:tcPr>
            <w:tcW w:w="3042" w:type="dxa"/>
            <w:tcBorders>
              <w:top w:val="single" w:sz="4" w:space="0" w:color="auto"/>
              <w:left w:val="single" w:sz="4" w:space="0" w:color="auto"/>
              <w:bottom w:val="single" w:sz="4" w:space="0" w:color="auto"/>
              <w:right w:val="single" w:sz="4" w:space="0" w:color="auto"/>
            </w:tcBorders>
            <w:vAlign w:val="center"/>
          </w:tcPr>
          <w:p w:rsidR="001B0AB7" w:rsidRPr="00E91C61" w:rsidRDefault="001B0AB7" w:rsidP="006F4BF4">
            <w:pPr>
              <w:jc w:val="center"/>
              <w:rPr>
                <w:b/>
                <w:bCs/>
                <w:sz w:val="22"/>
                <w:szCs w:val="22"/>
                <w:lang w:val="hr-HR"/>
              </w:rPr>
            </w:pPr>
            <w:r w:rsidRPr="00E91C61">
              <w:rPr>
                <w:b/>
                <w:bCs/>
                <w:sz w:val="22"/>
                <w:szCs w:val="22"/>
                <w:lang w:val="hr-HR"/>
              </w:rPr>
              <w:t>ROVINJ</w:t>
            </w:r>
          </w:p>
          <w:p w:rsidR="001B0AB7" w:rsidRPr="00E91C61" w:rsidRDefault="001B0AB7" w:rsidP="006F4BF4">
            <w:pPr>
              <w:jc w:val="center"/>
              <w:rPr>
                <w:lang w:val="hr-HR"/>
              </w:rPr>
            </w:pPr>
            <w:r w:rsidRPr="00E91C61">
              <w:rPr>
                <w:sz w:val="22"/>
                <w:szCs w:val="22"/>
                <w:lang w:val="hr-HR"/>
              </w:rPr>
              <w:t>Weekend media Festival</w:t>
            </w:r>
          </w:p>
          <w:p w:rsidR="001B0AB7" w:rsidRPr="00E91C61" w:rsidRDefault="001B0AB7" w:rsidP="006F4BF4">
            <w:pPr>
              <w:jc w:val="center"/>
              <w:rPr>
                <w:sz w:val="22"/>
                <w:szCs w:val="22"/>
                <w:lang w:val="hr-HR"/>
              </w:rPr>
            </w:pPr>
          </w:p>
          <w:p w:rsidR="001B0AB7" w:rsidRPr="00E91C61" w:rsidRDefault="001B0AB7" w:rsidP="006F4BF4">
            <w:pPr>
              <w:jc w:val="center"/>
              <w:rPr>
                <w:lang w:val="hr-HR"/>
              </w:rPr>
            </w:pPr>
            <w:r w:rsidRPr="00E91C61">
              <w:rPr>
                <w:sz w:val="22"/>
                <w:szCs w:val="22"/>
                <w:lang w:val="hr-HR"/>
              </w:rPr>
              <w:t>20.09.2019.</w:t>
            </w:r>
          </w:p>
          <w:p w:rsidR="001B0AB7" w:rsidRPr="00E91C61" w:rsidRDefault="001B0AB7" w:rsidP="006F4BF4">
            <w:pPr>
              <w:jc w:val="center"/>
              <w:rPr>
                <w:sz w:val="22"/>
                <w:szCs w:val="22"/>
                <w:lang w:val="hr-HR"/>
              </w:rPr>
            </w:pPr>
          </w:p>
          <w:p w:rsidR="001B0AB7" w:rsidRPr="00E91C61" w:rsidRDefault="001B0AB7" w:rsidP="006F4BF4">
            <w:pPr>
              <w:jc w:val="center"/>
              <w:rPr>
                <w:sz w:val="22"/>
                <w:szCs w:val="22"/>
                <w:lang w:val="hr-HR"/>
              </w:rPr>
            </w:pPr>
            <w:r w:rsidRPr="00E91C61">
              <w:rPr>
                <w:sz w:val="22"/>
                <w:szCs w:val="22"/>
                <w:lang w:val="hr-HR"/>
              </w:rPr>
              <w:t>1 školski sat</w:t>
            </w:r>
          </w:p>
        </w:tc>
        <w:tc>
          <w:tcPr>
            <w:tcW w:w="4983" w:type="dxa"/>
            <w:tcBorders>
              <w:top w:val="single" w:sz="4" w:space="0" w:color="auto"/>
              <w:left w:val="single" w:sz="4" w:space="0" w:color="auto"/>
              <w:bottom w:val="single" w:sz="4" w:space="0" w:color="auto"/>
              <w:right w:val="single" w:sz="4" w:space="0" w:color="auto"/>
            </w:tcBorders>
            <w:vAlign w:val="center"/>
          </w:tcPr>
          <w:p w:rsidR="001B0AB7" w:rsidRPr="00E91C61" w:rsidRDefault="001B0AB7" w:rsidP="006F4BF4">
            <w:pPr>
              <w:jc w:val="center"/>
              <w:rPr>
                <w:sz w:val="22"/>
                <w:szCs w:val="22"/>
                <w:lang w:val="hr-HR"/>
              </w:rPr>
            </w:pPr>
            <w:r w:rsidRPr="00E91C61">
              <w:rPr>
                <w:sz w:val="22"/>
                <w:szCs w:val="22"/>
                <w:lang w:val="hr-HR"/>
              </w:rPr>
              <w:t>Učenici sudjeluju u predavanju/panel diskusiji “Pričanje ljudske priče”. Razvijaju osjećaj vlastite vrijednosti i njeguju kulturu uvažavanja drugih.</w:t>
            </w:r>
          </w:p>
          <w:p w:rsidR="001B0AB7" w:rsidRPr="00E91C61" w:rsidRDefault="001B0AB7" w:rsidP="006F4BF4">
            <w:pPr>
              <w:jc w:val="center"/>
              <w:rPr>
                <w:sz w:val="22"/>
                <w:szCs w:val="22"/>
                <w:lang w:val="hr-HR"/>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jc w:val="center"/>
              <w:rPr>
                <w:sz w:val="22"/>
                <w:szCs w:val="22"/>
                <w:lang w:val="hr-HR"/>
              </w:rPr>
            </w:pPr>
            <w:r w:rsidRPr="00E91C61">
              <w:rPr>
                <w:sz w:val="22"/>
                <w:szCs w:val="22"/>
                <w:lang w:val="hr-HR"/>
              </w:rPr>
              <w:t>/</w:t>
            </w:r>
          </w:p>
        </w:tc>
        <w:tc>
          <w:tcPr>
            <w:tcW w:w="2493" w:type="dxa"/>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jc w:val="center"/>
              <w:rPr>
                <w:sz w:val="22"/>
                <w:szCs w:val="22"/>
                <w:lang w:val="hr-HR"/>
              </w:rPr>
            </w:pPr>
            <w:r w:rsidRPr="00E91C61">
              <w:rPr>
                <w:sz w:val="22"/>
                <w:szCs w:val="22"/>
                <w:lang w:val="hr-HR"/>
              </w:rPr>
              <w:t>vršnjačko vrednovanje</w:t>
            </w:r>
          </w:p>
        </w:tc>
      </w:tr>
      <w:tr w:rsidR="001B0AB7" w:rsidRPr="00E91C61" w:rsidTr="001B0AB7">
        <w:trPr>
          <w:trHeight w:val="1137"/>
        </w:trPr>
        <w:tc>
          <w:tcPr>
            <w:tcW w:w="1280" w:type="dxa"/>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jc w:val="center"/>
              <w:rPr>
                <w:sz w:val="22"/>
                <w:szCs w:val="22"/>
                <w:lang w:val="hr-HR"/>
              </w:rPr>
            </w:pPr>
            <w:r w:rsidRPr="00E91C61">
              <w:rPr>
                <w:sz w:val="22"/>
                <w:szCs w:val="22"/>
                <w:lang w:val="hr-HR"/>
              </w:rPr>
              <w:t>4. B</w:t>
            </w:r>
          </w:p>
          <w:p w:rsidR="001B0AB7" w:rsidRPr="00E91C61" w:rsidRDefault="001B0AB7" w:rsidP="006F4BF4">
            <w:pPr>
              <w:jc w:val="center"/>
              <w:rPr>
                <w:sz w:val="22"/>
                <w:szCs w:val="22"/>
                <w:lang w:val="hr-HR"/>
              </w:rPr>
            </w:pPr>
            <w:r w:rsidRPr="00E91C61">
              <w:rPr>
                <w:sz w:val="22"/>
                <w:szCs w:val="22"/>
                <w:lang w:val="hr-HR"/>
              </w:rPr>
              <w:t>Vjeronauk</w:t>
            </w:r>
          </w:p>
        </w:tc>
        <w:tc>
          <w:tcPr>
            <w:tcW w:w="3042" w:type="dxa"/>
            <w:tcBorders>
              <w:top w:val="single" w:sz="4" w:space="0" w:color="auto"/>
              <w:left w:val="single" w:sz="4" w:space="0" w:color="auto"/>
              <w:bottom w:val="single" w:sz="4" w:space="0" w:color="auto"/>
              <w:right w:val="single" w:sz="4" w:space="0" w:color="auto"/>
            </w:tcBorders>
            <w:vAlign w:val="center"/>
          </w:tcPr>
          <w:p w:rsidR="001B0AB7" w:rsidRPr="00E91C61" w:rsidRDefault="001B0AB7" w:rsidP="006F4BF4">
            <w:pPr>
              <w:jc w:val="center"/>
              <w:rPr>
                <w:b/>
                <w:bCs/>
                <w:sz w:val="22"/>
                <w:szCs w:val="22"/>
                <w:lang w:val="hr-HR"/>
              </w:rPr>
            </w:pPr>
            <w:r w:rsidRPr="00E91C61">
              <w:rPr>
                <w:b/>
                <w:bCs/>
                <w:sz w:val="22"/>
                <w:szCs w:val="22"/>
                <w:lang w:val="hr-HR"/>
              </w:rPr>
              <w:t>ROVINJ</w:t>
            </w:r>
          </w:p>
          <w:p w:rsidR="001B0AB7" w:rsidRPr="00E91C61" w:rsidRDefault="001B0AB7" w:rsidP="006F4BF4">
            <w:pPr>
              <w:jc w:val="center"/>
              <w:rPr>
                <w:lang w:val="hr-HR"/>
              </w:rPr>
            </w:pPr>
            <w:r w:rsidRPr="00E91C61">
              <w:rPr>
                <w:sz w:val="22"/>
                <w:szCs w:val="22"/>
                <w:lang w:val="hr-HR"/>
              </w:rPr>
              <w:t>Weekend media Festival</w:t>
            </w:r>
          </w:p>
          <w:p w:rsidR="001B0AB7" w:rsidRPr="00E91C61" w:rsidRDefault="001B0AB7" w:rsidP="006F4BF4">
            <w:pPr>
              <w:jc w:val="center"/>
              <w:rPr>
                <w:sz w:val="22"/>
                <w:szCs w:val="22"/>
                <w:lang w:val="hr-HR"/>
              </w:rPr>
            </w:pPr>
          </w:p>
          <w:p w:rsidR="001B0AB7" w:rsidRPr="00E91C61" w:rsidRDefault="001B0AB7" w:rsidP="006F4BF4">
            <w:pPr>
              <w:jc w:val="center"/>
              <w:rPr>
                <w:lang w:val="hr-HR"/>
              </w:rPr>
            </w:pPr>
            <w:r w:rsidRPr="00E91C61">
              <w:rPr>
                <w:sz w:val="22"/>
                <w:szCs w:val="22"/>
                <w:lang w:val="hr-HR"/>
              </w:rPr>
              <w:t>20.09.2019.</w:t>
            </w:r>
          </w:p>
          <w:p w:rsidR="001B0AB7" w:rsidRPr="00E91C61" w:rsidRDefault="001B0AB7" w:rsidP="006F4BF4">
            <w:pPr>
              <w:jc w:val="center"/>
              <w:rPr>
                <w:sz w:val="22"/>
                <w:szCs w:val="22"/>
                <w:lang w:val="hr-HR"/>
              </w:rPr>
            </w:pPr>
          </w:p>
          <w:p w:rsidR="001B0AB7" w:rsidRPr="00E91C61" w:rsidRDefault="001B0AB7" w:rsidP="006F4BF4">
            <w:pPr>
              <w:jc w:val="center"/>
              <w:rPr>
                <w:sz w:val="22"/>
                <w:szCs w:val="22"/>
                <w:lang w:val="hr-HR"/>
              </w:rPr>
            </w:pPr>
            <w:r w:rsidRPr="00E91C61">
              <w:rPr>
                <w:sz w:val="22"/>
                <w:szCs w:val="22"/>
                <w:lang w:val="hr-HR"/>
              </w:rPr>
              <w:t>1 školski sat</w:t>
            </w:r>
          </w:p>
        </w:tc>
        <w:tc>
          <w:tcPr>
            <w:tcW w:w="4983" w:type="dxa"/>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jc w:val="center"/>
              <w:rPr>
                <w:sz w:val="22"/>
                <w:szCs w:val="22"/>
                <w:lang w:val="hr-HR"/>
              </w:rPr>
            </w:pPr>
            <w:r w:rsidRPr="00E91C61">
              <w:rPr>
                <w:sz w:val="22"/>
                <w:szCs w:val="22"/>
                <w:lang w:val="hr-HR"/>
              </w:rPr>
              <w:t>Učenici sudjeluju u predavanju/panel diskusiji “Pričanje ljudske priče”. Razvijaju osjećaj vlastite vrijednosti i njeguju kulturu poštivanja i uvažavanja drugih.</w:t>
            </w:r>
          </w:p>
        </w:tc>
        <w:tc>
          <w:tcPr>
            <w:tcW w:w="2098" w:type="dxa"/>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jc w:val="center"/>
              <w:rPr>
                <w:sz w:val="22"/>
                <w:szCs w:val="22"/>
                <w:lang w:val="hr-HR"/>
              </w:rPr>
            </w:pPr>
            <w:r w:rsidRPr="00E91C61">
              <w:rPr>
                <w:sz w:val="22"/>
                <w:szCs w:val="22"/>
                <w:lang w:val="hr-HR"/>
              </w:rPr>
              <w:t>/</w:t>
            </w:r>
          </w:p>
        </w:tc>
        <w:tc>
          <w:tcPr>
            <w:tcW w:w="2493" w:type="dxa"/>
            <w:tcBorders>
              <w:top w:val="single" w:sz="4" w:space="0" w:color="auto"/>
              <w:left w:val="single" w:sz="4" w:space="0" w:color="auto"/>
              <w:bottom w:val="single" w:sz="4" w:space="0" w:color="auto"/>
              <w:right w:val="single" w:sz="4" w:space="0" w:color="auto"/>
            </w:tcBorders>
            <w:vAlign w:val="center"/>
            <w:hideMark/>
          </w:tcPr>
          <w:p w:rsidR="001B0AB7" w:rsidRPr="00E91C61" w:rsidRDefault="001B0AB7" w:rsidP="006F4BF4">
            <w:pPr>
              <w:jc w:val="center"/>
              <w:rPr>
                <w:sz w:val="22"/>
                <w:szCs w:val="22"/>
                <w:lang w:val="hr-HR"/>
              </w:rPr>
            </w:pPr>
            <w:r w:rsidRPr="00E91C61">
              <w:rPr>
                <w:sz w:val="22"/>
                <w:szCs w:val="22"/>
                <w:lang w:val="hr-HR"/>
              </w:rPr>
              <w:t>vršnjačko vrednovanje</w:t>
            </w:r>
          </w:p>
        </w:tc>
      </w:tr>
    </w:tbl>
    <w:p w:rsidR="003C02F6" w:rsidRPr="00E91C61" w:rsidRDefault="003C02F6" w:rsidP="006F4BF4">
      <w:pPr>
        <w:rPr>
          <w:lang w:val="hr-HR"/>
        </w:rPr>
      </w:pPr>
    </w:p>
    <w:p w:rsidR="001B0AB7" w:rsidRPr="00E91C61" w:rsidRDefault="001B0AB7" w:rsidP="006F4BF4">
      <w:pPr>
        <w:rPr>
          <w:lang w:val="hr-HR"/>
        </w:rPr>
      </w:pPr>
    </w:p>
    <w:p w:rsidR="001B0AB7" w:rsidRPr="00E91C61" w:rsidRDefault="001B0AB7" w:rsidP="006F4BF4">
      <w:pPr>
        <w:rPr>
          <w:lang w:val="hr-HR"/>
        </w:rPr>
      </w:pPr>
    </w:p>
    <w:p w:rsidR="001B0AB7" w:rsidRPr="00E91C61" w:rsidRDefault="001B0AB7" w:rsidP="006F4BF4">
      <w:pPr>
        <w:rPr>
          <w:lang w:val="hr-HR"/>
        </w:rPr>
      </w:pPr>
    </w:p>
    <w:p w:rsidR="001B0AB7" w:rsidRPr="00E91C61" w:rsidRDefault="001B0AB7" w:rsidP="006F4BF4">
      <w:pPr>
        <w:rPr>
          <w:lang w:val="hr-HR"/>
        </w:rPr>
      </w:pPr>
    </w:p>
    <w:tbl>
      <w:tblPr>
        <w:tblpPr w:leftFromText="180" w:rightFromText="180" w:bottomFromText="160" w:vertAnchor="page" w:horzAnchor="margin" w:tblpX="-1026" w:tblpY="2056"/>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6656"/>
        <w:gridCol w:w="1023"/>
        <w:gridCol w:w="3847"/>
      </w:tblGrid>
      <w:tr w:rsidR="00E74DFD" w:rsidRPr="00E91C61" w:rsidTr="00E74DFD">
        <w:trPr>
          <w:trHeight w:val="247"/>
        </w:trPr>
        <w:tc>
          <w:tcPr>
            <w:tcW w:w="16302" w:type="dxa"/>
            <w:gridSpan w:val="5"/>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rPr>
                <w:b/>
                <w:sz w:val="22"/>
                <w:szCs w:val="22"/>
                <w:lang w:val="hr-HR"/>
              </w:rPr>
            </w:pPr>
            <w:r w:rsidRPr="00E91C61">
              <w:rPr>
                <w:b/>
                <w:sz w:val="22"/>
                <w:szCs w:val="22"/>
                <w:lang w:val="hr-HR"/>
              </w:rPr>
              <w:lastRenderedPageBreak/>
              <w:t xml:space="preserve">Nositelj terenske nastave:  </w:t>
            </w:r>
            <w:r w:rsidR="00624DAB" w:rsidRPr="00624DAB">
              <w:rPr>
                <w:b/>
                <w:i/>
                <w:sz w:val="22"/>
                <w:szCs w:val="22"/>
                <w:lang w:val="hr-HR"/>
              </w:rPr>
              <w:t>Mikaela Biloslav</w:t>
            </w:r>
            <w:r w:rsidRPr="00624DAB">
              <w:rPr>
                <w:b/>
                <w:i/>
                <w:sz w:val="22"/>
                <w:szCs w:val="22"/>
                <w:lang w:val="hr-HR"/>
              </w:rPr>
              <w:t>, prof.</w:t>
            </w:r>
          </w:p>
        </w:tc>
      </w:tr>
      <w:tr w:rsidR="00E74DFD" w:rsidRPr="00E91C61" w:rsidTr="00993044">
        <w:trPr>
          <w:trHeight w:val="845"/>
        </w:trPr>
        <w:tc>
          <w:tcPr>
            <w:tcW w:w="1809"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b/>
                <w:sz w:val="22"/>
                <w:szCs w:val="22"/>
                <w:lang w:val="hr-HR"/>
              </w:rPr>
            </w:pPr>
            <w:r w:rsidRPr="00E91C61">
              <w:rPr>
                <w:b/>
                <w:sz w:val="22"/>
                <w:szCs w:val="22"/>
                <w:lang w:val="hr-HR"/>
              </w:rPr>
              <w:t>Namjena: Razred</w:t>
            </w:r>
          </w:p>
          <w:p w:rsidR="00E74DFD" w:rsidRPr="00E91C61" w:rsidRDefault="00E74DFD" w:rsidP="006F4BF4">
            <w:pPr>
              <w:jc w:val="center"/>
              <w:rPr>
                <w:b/>
                <w:sz w:val="22"/>
                <w:szCs w:val="22"/>
                <w:lang w:val="hr-HR"/>
              </w:rPr>
            </w:pPr>
            <w:r w:rsidRPr="00E91C61">
              <w:rPr>
                <w:b/>
                <w:sz w:val="22"/>
                <w:szCs w:val="22"/>
                <w:lang w:val="hr-HR"/>
              </w:rPr>
              <w:t xml:space="preserve">Predmet </w:t>
            </w:r>
          </w:p>
        </w:tc>
        <w:tc>
          <w:tcPr>
            <w:tcW w:w="2967"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b/>
                <w:sz w:val="22"/>
                <w:szCs w:val="22"/>
                <w:lang w:val="hr-HR"/>
              </w:rPr>
            </w:pPr>
            <w:r w:rsidRPr="00E91C61">
              <w:rPr>
                <w:b/>
                <w:sz w:val="22"/>
                <w:szCs w:val="22"/>
                <w:lang w:val="hr-HR"/>
              </w:rPr>
              <w:t>Način realizacije:</w:t>
            </w:r>
          </w:p>
          <w:p w:rsidR="00E74DFD" w:rsidRPr="00E91C61" w:rsidRDefault="00E74DFD" w:rsidP="006F4BF4">
            <w:pPr>
              <w:jc w:val="center"/>
              <w:rPr>
                <w:b/>
                <w:sz w:val="22"/>
                <w:szCs w:val="22"/>
                <w:lang w:val="hr-HR"/>
              </w:rPr>
            </w:pPr>
            <w:r w:rsidRPr="00E91C61">
              <w:rPr>
                <w:b/>
                <w:sz w:val="22"/>
                <w:szCs w:val="22"/>
                <w:lang w:val="hr-HR"/>
              </w:rPr>
              <w:t xml:space="preserve">Mjesto odlaska </w:t>
            </w:r>
          </w:p>
          <w:p w:rsidR="00E74DFD" w:rsidRPr="00E91C61" w:rsidRDefault="00E74DFD" w:rsidP="006F4BF4">
            <w:pPr>
              <w:jc w:val="center"/>
              <w:rPr>
                <w:b/>
                <w:sz w:val="22"/>
                <w:szCs w:val="22"/>
                <w:lang w:val="hr-HR"/>
              </w:rPr>
            </w:pPr>
            <w:r w:rsidRPr="00E91C61">
              <w:rPr>
                <w:b/>
                <w:sz w:val="22"/>
                <w:szCs w:val="22"/>
                <w:lang w:val="hr-HR"/>
              </w:rPr>
              <w:t xml:space="preserve">Vrijeme odlaska </w:t>
            </w:r>
          </w:p>
          <w:p w:rsidR="00E74DFD" w:rsidRPr="00E91C61" w:rsidRDefault="00E74DFD" w:rsidP="006F4BF4">
            <w:pPr>
              <w:jc w:val="center"/>
              <w:rPr>
                <w:b/>
                <w:sz w:val="22"/>
                <w:szCs w:val="22"/>
                <w:lang w:val="hr-HR"/>
              </w:rPr>
            </w:pPr>
            <w:r w:rsidRPr="00E91C61">
              <w:rPr>
                <w:b/>
                <w:sz w:val="22"/>
                <w:szCs w:val="22"/>
                <w:lang w:val="hr-HR"/>
              </w:rPr>
              <w:t>Broj nastavnih sati</w:t>
            </w:r>
          </w:p>
        </w:tc>
        <w:tc>
          <w:tcPr>
            <w:tcW w:w="6656"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b/>
                <w:sz w:val="22"/>
                <w:szCs w:val="22"/>
                <w:lang w:val="hr-HR"/>
              </w:rPr>
            </w:pPr>
            <w:r w:rsidRPr="00E91C61">
              <w:rPr>
                <w:b/>
                <w:sz w:val="22"/>
                <w:szCs w:val="22"/>
                <w:lang w:val="hr-HR"/>
              </w:rPr>
              <w:t xml:space="preserve">Ciljevi/Ishodi </w:t>
            </w:r>
          </w:p>
        </w:tc>
        <w:tc>
          <w:tcPr>
            <w:tcW w:w="1023"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b/>
                <w:sz w:val="22"/>
                <w:szCs w:val="22"/>
                <w:lang w:val="hr-HR"/>
              </w:rPr>
            </w:pPr>
            <w:r w:rsidRPr="00E91C61">
              <w:rPr>
                <w:b/>
                <w:sz w:val="22"/>
                <w:szCs w:val="22"/>
                <w:lang w:val="hr-HR"/>
              </w:rPr>
              <w:t>Okvirni troškovi</w:t>
            </w:r>
          </w:p>
        </w:tc>
        <w:tc>
          <w:tcPr>
            <w:tcW w:w="3847"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b/>
                <w:sz w:val="22"/>
                <w:szCs w:val="22"/>
                <w:lang w:val="hr-HR"/>
              </w:rPr>
            </w:pPr>
            <w:r w:rsidRPr="00E91C61">
              <w:rPr>
                <w:b/>
                <w:sz w:val="22"/>
                <w:szCs w:val="22"/>
                <w:lang w:val="hr-HR"/>
              </w:rPr>
              <w:t>Način praćenja/vrednovanja</w:t>
            </w:r>
          </w:p>
        </w:tc>
      </w:tr>
      <w:tr w:rsidR="00E74DFD" w:rsidRPr="00E91C61" w:rsidTr="00993044">
        <w:trPr>
          <w:trHeight w:val="767"/>
        </w:trPr>
        <w:tc>
          <w:tcPr>
            <w:tcW w:w="1809"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1.C</w:t>
            </w:r>
          </w:p>
          <w:p w:rsidR="00E74DFD" w:rsidRPr="00E91C61" w:rsidRDefault="00E74DFD" w:rsidP="006F4BF4">
            <w:pPr>
              <w:jc w:val="center"/>
              <w:rPr>
                <w:sz w:val="22"/>
                <w:szCs w:val="22"/>
                <w:lang w:val="hr-HR"/>
              </w:rPr>
            </w:pPr>
            <w:r w:rsidRPr="00E91C61">
              <w:rPr>
                <w:sz w:val="22"/>
                <w:szCs w:val="22"/>
                <w:lang w:val="hr-HR"/>
              </w:rPr>
              <w:t>GLOBALNO POSLOVNO OKRUŽENJE</w:t>
            </w:r>
          </w:p>
        </w:tc>
        <w:tc>
          <w:tcPr>
            <w:tcW w:w="296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OPG-Rovinj</w:t>
            </w:r>
          </w:p>
          <w:p w:rsidR="00E74DFD" w:rsidRPr="00E91C61" w:rsidRDefault="00E74DFD" w:rsidP="006F4BF4">
            <w:pPr>
              <w:jc w:val="center"/>
              <w:rPr>
                <w:sz w:val="22"/>
                <w:szCs w:val="22"/>
                <w:lang w:val="hr-HR"/>
              </w:rPr>
            </w:pPr>
            <w:r w:rsidRPr="00E91C61">
              <w:rPr>
                <w:sz w:val="22"/>
                <w:szCs w:val="22"/>
                <w:lang w:val="hr-HR"/>
              </w:rPr>
              <w:t>29.10.2019.</w:t>
            </w:r>
          </w:p>
          <w:p w:rsidR="00E74DFD" w:rsidRPr="00E91C61" w:rsidRDefault="00E74DFD" w:rsidP="006F4BF4">
            <w:pPr>
              <w:jc w:val="center"/>
              <w:rPr>
                <w:sz w:val="22"/>
                <w:szCs w:val="22"/>
                <w:lang w:val="hr-HR"/>
              </w:rPr>
            </w:pPr>
            <w:r w:rsidRPr="00E91C61">
              <w:rPr>
                <w:sz w:val="22"/>
                <w:szCs w:val="22"/>
                <w:lang w:val="hr-HR"/>
              </w:rPr>
              <w:t>2 školska sata</w:t>
            </w:r>
          </w:p>
        </w:tc>
        <w:tc>
          <w:tcPr>
            <w:tcW w:w="6656"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Prikazati saznanja o pojmu, procesima i efektima globalizacije. Uvidjeti načine poslovanja i organizaciju OPG-a pod utjecajem globalizacije. Potvrditi povezanost teorijskog znanja iz predmeta Globalno poslovno okruženje s organizacijom i načinom poslovanja OPG-a u uvjetima globalizacije.</w:t>
            </w:r>
          </w:p>
        </w:tc>
        <w:tc>
          <w:tcPr>
            <w:tcW w:w="1023" w:type="dxa"/>
            <w:tcBorders>
              <w:top w:val="single" w:sz="4" w:space="0" w:color="auto"/>
              <w:left w:val="single" w:sz="4" w:space="0" w:color="auto"/>
              <w:bottom w:val="single" w:sz="4" w:space="0" w:color="auto"/>
              <w:right w:val="single" w:sz="4" w:space="0" w:color="auto"/>
            </w:tcBorders>
          </w:tcPr>
          <w:p w:rsidR="00E74DFD" w:rsidRPr="00E91C61" w:rsidRDefault="00E74DFD" w:rsidP="006F4BF4">
            <w:pPr>
              <w:jc w:val="center"/>
              <w:rPr>
                <w:sz w:val="22"/>
                <w:szCs w:val="22"/>
                <w:lang w:val="hr-HR"/>
              </w:rPr>
            </w:pPr>
          </w:p>
          <w:p w:rsidR="00E74DFD" w:rsidRPr="00E91C61" w:rsidRDefault="00E74DFD" w:rsidP="006F4BF4">
            <w:pPr>
              <w:jc w:val="center"/>
              <w:rPr>
                <w:sz w:val="22"/>
                <w:szCs w:val="22"/>
                <w:lang w:val="hr-HR"/>
              </w:rPr>
            </w:pPr>
            <w:r w:rsidRPr="00E91C61">
              <w:rPr>
                <w:sz w:val="22"/>
                <w:szCs w:val="22"/>
                <w:lang w:val="hr-HR"/>
              </w:rPr>
              <w:t>Prijevoz- autobus</w:t>
            </w:r>
          </w:p>
        </w:tc>
        <w:tc>
          <w:tcPr>
            <w:tcW w:w="3847" w:type="dxa"/>
            <w:tcBorders>
              <w:top w:val="single" w:sz="4" w:space="0" w:color="auto"/>
              <w:left w:val="single" w:sz="4" w:space="0" w:color="auto"/>
              <w:bottom w:val="single" w:sz="4" w:space="0" w:color="auto"/>
              <w:right w:val="single" w:sz="4" w:space="0" w:color="auto"/>
            </w:tcBorders>
          </w:tcPr>
          <w:p w:rsidR="00E74DFD" w:rsidRPr="00E91C61" w:rsidRDefault="00E74DFD" w:rsidP="006F4BF4">
            <w:pPr>
              <w:jc w:val="center"/>
              <w:rPr>
                <w:sz w:val="22"/>
                <w:szCs w:val="22"/>
                <w:lang w:val="hr-HR"/>
              </w:rPr>
            </w:pPr>
          </w:p>
          <w:p w:rsidR="00E74DFD" w:rsidRPr="00E91C61" w:rsidRDefault="00E74DFD" w:rsidP="006F4BF4">
            <w:pPr>
              <w:jc w:val="center"/>
              <w:rPr>
                <w:sz w:val="22"/>
                <w:szCs w:val="22"/>
                <w:lang w:val="hr-HR"/>
              </w:rPr>
            </w:pPr>
            <w:r w:rsidRPr="00E91C61">
              <w:rPr>
                <w:sz w:val="22"/>
                <w:szCs w:val="22"/>
                <w:lang w:val="hr-HR"/>
              </w:rPr>
              <w:t>-vođenje bilješka</w:t>
            </w:r>
          </w:p>
          <w:p w:rsidR="00E74DFD" w:rsidRPr="00E91C61" w:rsidRDefault="00E74DFD" w:rsidP="006F4BF4">
            <w:pPr>
              <w:jc w:val="center"/>
              <w:rPr>
                <w:sz w:val="22"/>
                <w:szCs w:val="22"/>
                <w:lang w:val="hr-HR"/>
              </w:rPr>
            </w:pPr>
            <w:r w:rsidRPr="00E91C61">
              <w:rPr>
                <w:sz w:val="22"/>
                <w:szCs w:val="22"/>
                <w:lang w:val="hr-HR"/>
              </w:rPr>
              <w:t>-fotografiranje tijekom terenske nastave</w:t>
            </w:r>
          </w:p>
          <w:p w:rsidR="00E74DFD" w:rsidRPr="00E91C61" w:rsidRDefault="00E74DFD" w:rsidP="006F4BF4">
            <w:pPr>
              <w:jc w:val="center"/>
              <w:rPr>
                <w:sz w:val="22"/>
                <w:szCs w:val="22"/>
                <w:lang w:val="hr-HR"/>
              </w:rPr>
            </w:pPr>
            <w:r w:rsidRPr="00E91C61">
              <w:rPr>
                <w:sz w:val="22"/>
                <w:szCs w:val="22"/>
                <w:lang w:val="hr-HR"/>
              </w:rPr>
              <w:t>- radni listići / prezentacija</w:t>
            </w:r>
          </w:p>
        </w:tc>
      </w:tr>
      <w:tr w:rsidR="00E74DFD" w:rsidRPr="00E91C61" w:rsidTr="00993044">
        <w:trPr>
          <w:trHeight w:val="827"/>
        </w:trPr>
        <w:tc>
          <w:tcPr>
            <w:tcW w:w="1809"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1.c GLOBALNO POSLOVNO OKRUŽENJE</w:t>
            </w:r>
          </w:p>
        </w:tc>
        <w:tc>
          <w:tcPr>
            <w:tcW w:w="296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Posjet banci u lokalnom okruženju</w:t>
            </w:r>
          </w:p>
          <w:p w:rsidR="00E74DFD" w:rsidRPr="00E91C61" w:rsidRDefault="00E74DFD" w:rsidP="006F4BF4">
            <w:pPr>
              <w:jc w:val="center"/>
              <w:rPr>
                <w:sz w:val="22"/>
                <w:szCs w:val="22"/>
                <w:lang w:val="hr-HR"/>
              </w:rPr>
            </w:pPr>
            <w:r w:rsidRPr="00E91C61">
              <w:rPr>
                <w:sz w:val="22"/>
                <w:szCs w:val="22"/>
                <w:lang w:val="hr-HR"/>
              </w:rPr>
              <w:t>Ožujak ,2020. god.</w:t>
            </w:r>
          </w:p>
          <w:p w:rsidR="00E74DFD" w:rsidRPr="00E91C61" w:rsidRDefault="00E74DFD" w:rsidP="006F4BF4">
            <w:pPr>
              <w:jc w:val="center"/>
              <w:rPr>
                <w:sz w:val="22"/>
                <w:szCs w:val="22"/>
                <w:lang w:val="hr-HR"/>
              </w:rPr>
            </w:pPr>
            <w:r w:rsidRPr="00E91C61">
              <w:rPr>
                <w:sz w:val="22"/>
                <w:szCs w:val="22"/>
                <w:lang w:val="hr-HR"/>
              </w:rPr>
              <w:t>1 školski sat</w:t>
            </w:r>
          </w:p>
        </w:tc>
        <w:tc>
          <w:tcPr>
            <w:tcW w:w="6656"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Identificirati bankarske poslove povezane sa mjenjačnicom. Stvoriti predodžbu o e-poslovanju građana. Potvrditi povezanost teorijskog znanja iz predmeta Globalno poslovno okružje s poslovima banaka u poslovanju s građanima.</w:t>
            </w:r>
          </w:p>
        </w:tc>
        <w:tc>
          <w:tcPr>
            <w:tcW w:w="1023" w:type="dxa"/>
            <w:tcBorders>
              <w:top w:val="single" w:sz="4" w:space="0" w:color="auto"/>
              <w:left w:val="single" w:sz="4" w:space="0" w:color="auto"/>
              <w:bottom w:val="single" w:sz="4" w:space="0" w:color="auto"/>
              <w:right w:val="single" w:sz="4" w:space="0" w:color="auto"/>
            </w:tcBorders>
          </w:tcPr>
          <w:p w:rsidR="00E74DFD" w:rsidRPr="00E91C61" w:rsidRDefault="00E74DFD" w:rsidP="006F4BF4">
            <w:pPr>
              <w:jc w:val="center"/>
              <w:rPr>
                <w:sz w:val="22"/>
                <w:szCs w:val="22"/>
                <w:lang w:val="hr-HR"/>
              </w:rPr>
            </w:pPr>
          </w:p>
          <w:p w:rsidR="00E74DFD" w:rsidRPr="00E91C61" w:rsidRDefault="00E74DFD" w:rsidP="006F4BF4">
            <w:pPr>
              <w:jc w:val="center"/>
              <w:rPr>
                <w:sz w:val="22"/>
                <w:szCs w:val="22"/>
                <w:lang w:val="hr-HR"/>
              </w:rPr>
            </w:pPr>
          </w:p>
          <w:p w:rsidR="00E74DFD" w:rsidRPr="00E91C61" w:rsidRDefault="00E74DFD" w:rsidP="006F4BF4">
            <w:pPr>
              <w:jc w:val="center"/>
              <w:rPr>
                <w:sz w:val="22"/>
                <w:szCs w:val="22"/>
                <w:lang w:val="hr-HR"/>
              </w:rPr>
            </w:pPr>
            <w:r w:rsidRPr="00E91C61">
              <w:rPr>
                <w:sz w:val="22"/>
                <w:szCs w:val="22"/>
                <w:lang w:val="hr-HR"/>
              </w:rPr>
              <w:t>/</w:t>
            </w:r>
          </w:p>
        </w:tc>
        <w:tc>
          <w:tcPr>
            <w:tcW w:w="384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-prikupljanje podataka tijekom posjeta</w:t>
            </w:r>
          </w:p>
          <w:p w:rsidR="00E74DFD" w:rsidRPr="00E91C61" w:rsidRDefault="00E74DFD" w:rsidP="006F4BF4">
            <w:pPr>
              <w:jc w:val="center"/>
              <w:rPr>
                <w:sz w:val="22"/>
                <w:szCs w:val="22"/>
                <w:lang w:val="hr-HR"/>
              </w:rPr>
            </w:pPr>
            <w:r w:rsidRPr="00E91C61">
              <w:rPr>
                <w:sz w:val="22"/>
                <w:szCs w:val="22"/>
                <w:lang w:val="hr-HR"/>
              </w:rPr>
              <w:t>- predavanja tijekom posjeta</w:t>
            </w:r>
          </w:p>
          <w:p w:rsidR="00E74DFD" w:rsidRPr="00E91C61" w:rsidRDefault="00E74DFD" w:rsidP="006F4BF4">
            <w:pPr>
              <w:jc w:val="center"/>
              <w:rPr>
                <w:sz w:val="22"/>
                <w:szCs w:val="22"/>
                <w:lang w:val="hr-HR"/>
              </w:rPr>
            </w:pPr>
            <w:r w:rsidRPr="00E91C61">
              <w:rPr>
                <w:sz w:val="22"/>
                <w:szCs w:val="22"/>
                <w:lang w:val="hr-HR"/>
              </w:rPr>
              <w:t>-radni listići /prezentacija</w:t>
            </w:r>
          </w:p>
        </w:tc>
      </w:tr>
      <w:tr w:rsidR="00E74DFD" w:rsidRPr="00E91C61" w:rsidTr="00993044">
        <w:trPr>
          <w:trHeight w:val="70"/>
        </w:trPr>
        <w:tc>
          <w:tcPr>
            <w:tcW w:w="1809"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1.C</w:t>
            </w:r>
          </w:p>
          <w:p w:rsidR="00E74DFD" w:rsidRPr="00E91C61" w:rsidRDefault="00E74DFD" w:rsidP="006F4BF4">
            <w:pPr>
              <w:jc w:val="center"/>
              <w:rPr>
                <w:sz w:val="22"/>
                <w:szCs w:val="22"/>
                <w:lang w:val="hr-HR"/>
              </w:rPr>
            </w:pPr>
            <w:r w:rsidRPr="00E91C61">
              <w:rPr>
                <w:sz w:val="22"/>
                <w:szCs w:val="22"/>
                <w:lang w:val="hr-HR"/>
              </w:rPr>
              <w:t>GLOBALNO POSLOVNO OKRUŽENJE</w:t>
            </w:r>
          </w:p>
        </w:tc>
        <w:tc>
          <w:tcPr>
            <w:tcW w:w="296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Posjet tvrtkama Latus, Monte, Rovinj</w:t>
            </w:r>
          </w:p>
          <w:p w:rsidR="00E74DFD" w:rsidRPr="00E91C61" w:rsidRDefault="00E74DFD" w:rsidP="006F4BF4">
            <w:pPr>
              <w:jc w:val="center"/>
              <w:rPr>
                <w:sz w:val="22"/>
                <w:szCs w:val="22"/>
                <w:lang w:val="hr-HR"/>
              </w:rPr>
            </w:pPr>
            <w:r w:rsidRPr="00E91C61">
              <w:rPr>
                <w:sz w:val="22"/>
                <w:szCs w:val="22"/>
                <w:lang w:val="hr-HR"/>
              </w:rPr>
              <w:t>22.5.2020.</w:t>
            </w:r>
          </w:p>
          <w:p w:rsidR="00E74DFD" w:rsidRPr="00E91C61" w:rsidRDefault="00E74DFD" w:rsidP="006F4BF4">
            <w:pPr>
              <w:jc w:val="center"/>
              <w:rPr>
                <w:sz w:val="22"/>
                <w:szCs w:val="22"/>
                <w:lang w:val="hr-HR"/>
              </w:rPr>
            </w:pPr>
            <w:r w:rsidRPr="00E91C61">
              <w:rPr>
                <w:sz w:val="22"/>
                <w:szCs w:val="22"/>
                <w:lang w:val="hr-HR"/>
              </w:rPr>
              <w:t>2 školska sata</w:t>
            </w:r>
          </w:p>
        </w:tc>
        <w:tc>
          <w:tcPr>
            <w:tcW w:w="6656"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Upoznati se s djelatnošću , proizvodima i uslugama tvrtki Latus i Monte. Uvidjeti utjecaj procesa globalizacije na hrvatsku ekonomiju, širenje horizonata digitalne ekonomije, osnivanje novih komunikacijskih platformi, globaliziranje financijskog sektora.</w:t>
            </w:r>
          </w:p>
        </w:tc>
        <w:tc>
          <w:tcPr>
            <w:tcW w:w="1023"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Prijevoz- autobus</w:t>
            </w:r>
          </w:p>
        </w:tc>
        <w:tc>
          <w:tcPr>
            <w:tcW w:w="384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-vođenje bilješka i fotografiranje tijekom terenske nastave</w:t>
            </w:r>
          </w:p>
          <w:p w:rsidR="00E74DFD" w:rsidRPr="00E91C61" w:rsidRDefault="00E74DFD" w:rsidP="006F4BF4">
            <w:pPr>
              <w:jc w:val="center"/>
              <w:rPr>
                <w:sz w:val="22"/>
                <w:szCs w:val="22"/>
                <w:lang w:val="hr-HR"/>
              </w:rPr>
            </w:pPr>
            <w:r w:rsidRPr="00E91C61">
              <w:rPr>
                <w:sz w:val="22"/>
                <w:szCs w:val="22"/>
                <w:lang w:val="hr-HR"/>
              </w:rPr>
              <w:t>-radni listići / prezentacija</w:t>
            </w:r>
          </w:p>
          <w:p w:rsidR="00E74DFD" w:rsidRPr="00E91C61" w:rsidRDefault="00E74DFD" w:rsidP="006F4BF4">
            <w:pPr>
              <w:jc w:val="center"/>
              <w:rPr>
                <w:sz w:val="22"/>
                <w:szCs w:val="22"/>
                <w:lang w:val="hr-HR"/>
              </w:rPr>
            </w:pPr>
            <w:r w:rsidRPr="00E91C61">
              <w:rPr>
                <w:sz w:val="22"/>
                <w:szCs w:val="22"/>
                <w:lang w:val="hr-HR"/>
              </w:rPr>
              <w:t>-prikupljanje podataka tijekom posjeta</w:t>
            </w:r>
          </w:p>
        </w:tc>
      </w:tr>
      <w:tr w:rsidR="00E74DFD" w:rsidRPr="00E91C61" w:rsidTr="00993044">
        <w:trPr>
          <w:trHeight w:val="1153"/>
        </w:trPr>
        <w:tc>
          <w:tcPr>
            <w:tcW w:w="1809" w:type="dxa"/>
            <w:tcBorders>
              <w:top w:val="single" w:sz="4" w:space="0" w:color="auto"/>
              <w:left w:val="single" w:sz="4" w:space="0" w:color="auto"/>
              <w:bottom w:val="single" w:sz="4" w:space="0" w:color="auto"/>
              <w:right w:val="single" w:sz="4" w:space="0" w:color="auto"/>
            </w:tcBorders>
          </w:tcPr>
          <w:p w:rsidR="00E74DFD" w:rsidRPr="00E91C61" w:rsidRDefault="00E74DFD" w:rsidP="006F4BF4">
            <w:pPr>
              <w:jc w:val="center"/>
              <w:rPr>
                <w:sz w:val="22"/>
                <w:szCs w:val="22"/>
                <w:lang w:val="hr-HR"/>
              </w:rPr>
            </w:pPr>
          </w:p>
          <w:p w:rsidR="00E74DFD" w:rsidRPr="00E91C61" w:rsidRDefault="00E74DFD" w:rsidP="006F4BF4">
            <w:pPr>
              <w:jc w:val="center"/>
              <w:rPr>
                <w:sz w:val="22"/>
                <w:szCs w:val="22"/>
                <w:lang w:val="hr-HR"/>
              </w:rPr>
            </w:pPr>
            <w:r w:rsidRPr="00E91C61">
              <w:rPr>
                <w:sz w:val="22"/>
                <w:szCs w:val="22"/>
                <w:lang w:val="hr-HR"/>
              </w:rPr>
              <w:t>2.c DRUŠTVENO ODGOVORNO POSLOVANJE</w:t>
            </w:r>
          </w:p>
          <w:p w:rsidR="00E74DFD" w:rsidRPr="00E91C61" w:rsidRDefault="00E74DFD" w:rsidP="006F4BF4">
            <w:pPr>
              <w:jc w:val="center"/>
              <w:rPr>
                <w:sz w:val="22"/>
                <w:szCs w:val="22"/>
                <w:lang w:val="hr-HR"/>
              </w:rPr>
            </w:pPr>
          </w:p>
        </w:tc>
        <w:tc>
          <w:tcPr>
            <w:tcW w:w="2967" w:type="dxa"/>
            <w:tcBorders>
              <w:top w:val="single" w:sz="4" w:space="0" w:color="auto"/>
              <w:left w:val="single" w:sz="4" w:space="0" w:color="auto"/>
              <w:bottom w:val="single" w:sz="4" w:space="0" w:color="auto"/>
              <w:right w:val="single" w:sz="4" w:space="0" w:color="auto"/>
            </w:tcBorders>
          </w:tcPr>
          <w:p w:rsidR="00E74DFD" w:rsidRPr="00E91C61" w:rsidRDefault="00E74DFD" w:rsidP="006F4BF4">
            <w:pPr>
              <w:jc w:val="center"/>
              <w:rPr>
                <w:sz w:val="22"/>
                <w:szCs w:val="22"/>
                <w:lang w:val="hr-HR"/>
              </w:rPr>
            </w:pPr>
          </w:p>
          <w:p w:rsidR="00E74DFD" w:rsidRPr="00E91C61" w:rsidRDefault="00E74DFD" w:rsidP="006F4BF4">
            <w:pPr>
              <w:jc w:val="center"/>
              <w:rPr>
                <w:sz w:val="22"/>
                <w:szCs w:val="22"/>
                <w:lang w:val="hr-HR"/>
              </w:rPr>
            </w:pPr>
          </w:p>
          <w:p w:rsidR="00E74DFD" w:rsidRPr="00E91C61" w:rsidRDefault="00E74DFD" w:rsidP="006F4BF4">
            <w:pPr>
              <w:jc w:val="center"/>
              <w:rPr>
                <w:sz w:val="22"/>
                <w:szCs w:val="22"/>
                <w:lang w:val="hr-HR"/>
              </w:rPr>
            </w:pPr>
            <w:r w:rsidRPr="00E91C61">
              <w:rPr>
                <w:sz w:val="22"/>
                <w:szCs w:val="22"/>
                <w:lang w:val="hr-HR"/>
              </w:rPr>
              <w:t>Zagreb( tvornica Kraš)</w:t>
            </w:r>
          </w:p>
          <w:p w:rsidR="00E74DFD" w:rsidRPr="00E91C61" w:rsidRDefault="00E74DFD" w:rsidP="006F4BF4">
            <w:pPr>
              <w:jc w:val="center"/>
              <w:rPr>
                <w:sz w:val="22"/>
                <w:szCs w:val="22"/>
                <w:lang w:val="hr-HR"/>
              </w:rPr>
            </w:pPr>
            <w:r w:rsidRPr="00E91C61">
              <w:rPr>
                <w:sz w:val="22"/>
                <w:szCs w:val="22"/>
                <w:lang w:val="hr-HR"/>
              </w:rPr>
              <w:t>22.11.2019.</w:t>
            </w:r>
          </w:p>
          <w:p w:rsidR="00E74DFD" w:rsidRPr="00E91C61" w:rsidRDefault="00E74DFD" w:rsidP="006F4BF4">
            <w:pPr>
              <w:jc w:val="center"/>
              <w:rPr>
                <w:sz w:val="22"/>
                <w:szCs w:val="22"/>
                <w:lang w:val="hr-HR"/>
              </w:rPr>
            </w:pPr>
            <w:r w:rsidRPr="00E91C61">
              <w:rPr>
                <w:sz w:val="22"/>
                <w:szCs w:val="22"/>
                <w:lang w:val="hr-HR"/>
              </w:rPr>
              <w:t>2 školska sata</w:t>
            </w:r>
          </w:p>
        </w:tc>
        <w:tc>
          <w:tcPr>
            <w:tcW w:w="6656"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Uvidjeti ulogu tvrtke Kraš u doprinosu bržem i širem razvoju društveno odgovornog poslovanja u Hrvatskoj organiziranim i zajedničkim djelovanjem poslovnih subjekata, jednako unapređenjem aktivnosti u tvrtkama, kao i osvješćivanjem široke poslovne i opće javnosti o društveno odgovornom poslovanju i održivom razvoju.</w:t>
            </w:r>
          </w:p>
        </w:tc>
        <w:tc>
          <w:tcPr>
            <w:tcW w:w="1023" w:type="dxa"/>
            <w:tcBorders>
              <w:top w:val="single" w:sz="4" w:space="0" w:color="auto"/>
              <w:left w:val="single" w:sz="4" w:space="0" w:color="auto"/>
              <w:bottom w:val="single" w:sz="4" w:space="0" w:color="auto"/>
              <w:right w:val="single" w:sz="4" w:space="0" w:color="auto"/>
            </w:tcBorders>
          </w:tcPr>
          <w:p w:rsidR="00E74DFD" w:rsidRPr="00E91C61" w:rsidRDefault="00E74DFD" w:rsidP="006F4BF4">
            <w:pPr>
              <w:jc w:val="center"/>
              <w:rPr>
                <w:sz w:val="22"/>
                <w:szCs w:val="22"/>
                <w:lang w:val="hr-HR"/>
              </w:rPr>
            </w:pPr>
          </w:p>
          <w:p w:rsidR="00E74DFD" w:rsidRPr="00E91C61" w:rsidRDefault="00E74DFD" w:rsidP="006F4BF4">
            <w:pPr>
              <w:jc w:val="center"/>
              <w:rPr>
                <w:sz w:val="22"/>
                <w:szCs w:val="22"/>
                <w:lang w:val="hr-HR"/>
              </w:rPr>
            </w:pPr>
          </w:p>
          <w:p w:rsidR="00E74DFD" w:rsidRPr="00E91C61" w:rsidRDefault="00E74DFD" w:rsidP="006F4BF4">
            <w:pPr>
              <w:jc w:val="center"/>
              <w:rPr>
                <w:sz w:val="22"/>
                <w:szCs w:val="22"/>
                <w:lang w:val="hr-HR"/>
              </w:rPr>
            </w:pPr>
            <w:r w:rsidRPr="00E91C61">
              <w:rPr>
                <w:sz w:val="22"/>
                <w:szCs w:val="22"/>
                <w:lang w:val="hr-HR"/>
              </w:rPr>
              <w:t>Prijevoz- autobus</w:t>
            </w:r>
          </w:p>
        </w:tc>
        <w:tc>
          <w:tcPr>
            <w:tcW w:w="384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-prikupljanje podataka tijekom posjeta</w:t>
            </w:r>
          </w:p>
          <w:p w:rsidR="00E74DFD" w:rsidRPr="00E91C61" w:rsidRDefault="00E74DFD" w:rsidP="006F4BF4">
            <w:pPr>
              <w:jc w:val="center"/>
              <w:rPr>
                <w:sz w:val="22"/>
                <w:szCs w:val="22"/>
                <w:lang w:val="hr-HR"/>
              </w:rPr>
            </w:pPr>
            <w:r w:rsidRPr="00E91C61">
              <w:rPr>
                <w:sz w:val="22"/>
                <w:szCs w:val="22"/>
                <w:lang w:val="hr-HR"/>
              </w:rPr>
              <w:t>-vođenje bilješka</w:t>
            </w:r>
          </w:p>
          <w:p w:rsidR="00E74DFD" w:rsidRPr="00E91C61" w:rsidRDefault="00E74DFD" w:rsidP="006F4BF4">
            <w:pPr>
              <w:jc w:val="center"/>
              <w:rPr>
                <w:sz w:val="22"/>
                <w:szCs w:val="22"/>
                <w:lang w:val="hr-HR"/>
              </w:rPr>
            </w:pPr>
            <w:r w:rsidRPr="00E91C61">
              <w:rPr>
                <w:sz w:val="22"/>
                <w:szCs w:val="22"/>
                <w:lang w:val="hr-HR"/>
              </w:rPr>
              <w:t>-fotografiranje tijekom terenske nastave</w:t>
            </w:r>
          </w:p>
          <w:p w:rsidR="00E74DFD" w:rsidRPr="00E91C61" w:rsidRDefault="00E74DFD" w:rsidP="006F4BF4">
            <w:pPr>
              <w:jc w:val="center"/>
              <w:rPr>
                <w:sz w:val="22"/>
                <w:szCs w:val="22"/>
                <w:lang w:val="hr-HR"/>
              </w:rPr>
            </w:pPr>
            <w:r w:rsidRPr="00E91C61">
              <w:rPr>
                <w:sz w:val="22"/>
                <w:szCs w:val="22"/>
                <w:lang w:val="hr-HR"/>
              </w:rPr>
              <w:t>-predavanja tijekom posjeta</w:t>
            </w:r>
          </w:p>
          <w:p w:rsidR="00E74DFD" w:rsidRPr="00E91C61" w:rsidRDefault="00E74DFD" w:rsidP="006F4BF4">
            <w:pPr>
              <w:jc w:val="center"/>
              <w:rPr>
                <w:sz w:val="22"/>
                <w:szCs w:val="22"/>
                <w:lang w:val="hr-HR"/>
              </w:rPr>
            </w:pPr>
            <w:r w:rsidRPr="00E91C61">
              <w:rPr>
                <w:sz w:val="22"/>
                <w:szCs w:val="22"/>
                <w:lang w:val="hr-HR"/>
              </w:rPr>
              <w:t>-analiza podataka po povratku na nastavnom satu</w:t>
            </w:r>
          </w:p>
        </w:tc>
      </w:tr>
      <w:tr w:rsidR="00E74DFD" w:rsidRPr="00E91C61" w:rsidTr="00993044">
        <w:trPr>
          <w:trHeight w:val="562"/>
        </w:trPr>
        <w:tc>
          <w:tcPr>
            <w:tcW w:w="1809"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2.c</w:t>
            </w:r>
          </w:p>
          <w:p w:rsidR="00E74DFD" w:rsidRPr="00E91C61" w:rsidRDefault="00E74DFD" w:rsidP="006F4BF4">
            <w:pPr>
              <w:jc w:val="center"/>
              <w:rPr>
                <w:sz w:val="22"/>
                <w:szCs w:val="22"/>
                <w:lang w:val="hr-HR"/>
              </w:rPr>
            </w:pPr>
            <w:r w:rsidRPr="00E91C61">
              <w:rPr>
                <w:sz w:val="22"/>
                <w:szCs w:val="22"/>
                <w:lang w:val="hr-HR"/>
              </w:rPr>
              <w:t>DRUŠTVENO ODGOVORNO POSLOVANJE</w:t>
            </w:r>
          </w:p>
        </w:tc>
        <w:tc>
          <w:tcPr>
            <w:tcW w:w="296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rPr>
                <w:sz w:val="22"/>
                <w:szCs w:val="22"/>
                <w:lang w:val="hr-HR"/>
              </w:rPr>
            </w:pPr>
            <w:r w:rsidRPr="00E91C61">
              <w:rPr>
                <w:sz w:val="22"/>
                <w:szCs w:val="22"/>
                <w:lang w:val="hr-HR"/>
              </w:rPr>
              <w:t>Posjet tvrtkama Latus, Monte, Rovinj</w:t>
            </w:r>
          </w:p>
          <w:p w:rsidR="00E74DFD" w:rsidRPr="00E91C61" w:rsidRDefault="00E74DFD" w:rsidP="006F4BF4">
            <w:pPr>
              <w:jc w:val="center"/>
              <w:rPr>
                <w:sz w:val="22"/>
                <w:szCs w:val="22"/>
                <w:lang w:val="hr-HR"/>
              </w:rPr>
            </w:pPr>
            <w:r w:rsidRPr="00E91C61">
              <w:rPr>
                <w:sz w:val="22"/>
                <w:szCs w:val="22"/>
                <w:lang w:val="hr-HR"/>
              </w:rPr>
              <w:t>22.5. 2020.</w:t>
            </w:r>
          </w:p>
          <w:p w:rsidR="00E74DFD" w:rsidRPr="00E91C61" w:rsidRDefault="00E74DFD" w:rsidP="006F4BF4">
            <w:pPr>
              <w:jc w:val="center"/>
              <w:rPr>
                <w:sz w:val="22"/>
                <w:szCs w:val="22"/>
                <w:lang w:val="hr-HR"/>
              </w:rPr>
            </w:pPr>
            <w:r w:rsidRPr="00E91C61">
              <w:rPr>
                <w:sz w:val="22"/>
                <w:szCs w:val="22"/>
                <w:lang w:val="hr-HR"/>
              </w:rPr>
              <w:t>2 školska sata</w:t>
            </w:r>
          </w:p>
        </w:tc>
        <w:tc>
          <w:tcPr>
            <w:tcW w:w="6656"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rPr>
                <w:sz w:val="22"/>
                <w:szCs w:val="22"/>
                <w:lang w:val="hr-HR"/>
              </w:rPr>
            </w:pPr>
            <w:r w:rsidRPr="00E91C61">
              <w:rPr>
                <w:sz w:val="22"/>
                <w:szCs w:val="22"/>
                <w:lang w:val="hr-HR"/>
              </w:rPr>
              <w:t>Prepoznati važnost kontinuiranog ulaganja u poslovni uspjeh, gospodarski razvoj i odgovorni odnos prema zaposlenicima, zajednici i okolišu.</w:t>
            </w:r>
          </w:p>
        </w:tc>
        <w:tc>
          <w:tcPr>
            <w:tcW w:w="1023"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rPr>
                <w:sz w:val="22"/>
                <w:szCs w:val="22"/>
                <w:lang w:val="hr-HR"/>
              </w:rPr>
            </w:pPr>
            <w:r w:rsidRPr="00E91C61">
              <w:rPr>
                <w:sz w:val="22"/>
                <w:szCs w:val="22"/>
                <w:lang w:val="hr-HR"/>
              </w:rPr>
              <w:t>Prijevoz-autobus</w:t>
            </w:r>
          </w:p>
        </w:tc>
        <w:tc>
          <w:tcPr>
            <w:tcW w:w="384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-vođenje bilješka</w:t>
            </w:r>
          </w:p>
          <w:p w:rsidR="00E74DFD" w:rsidRPr="00E91C61" w:rsidRDefault="00E74DFD" w:rsidP="006F4BF4">
            <w:pPr>
              <w:jc w:val="center"/>
              <w:rPr>
                <w:sz w:val="22"/>
                <w:szCs w:val="22"/>
                <w:lang w:val="hr-HR"/>
              </w:rPr>
            </w:pPr>
            <w:r w:rsidRPr="00E91C61">
              <w:rPr>
                <w:sz w:val="22"/>
                <w:szCs w:val="22"/>
                <w:lang w:val="hr-HR"/>
              </w:rPr>
              <w:t>-fotografiranje tijekom terenske nastave</w:t>
            </w:r>
          </w:p>
          <w:p w:rsidR="00E74DFD" w:rsidRPr="00E91C61" w:rsidRDefault="00E74DFD" w:rsidP="006F4BF4">
            <w:pPr>
              <w:jc w:val="center"/>
              <w:rPr>
                <w:sz w:val="22"/>
                <w:szCs w:val="22"/>
                <w:lang w:val="hr-HR"/>
              </w:rPr>
            </w:pPr>
            <w:r w:rsidRPr="00E91C61">
              <w:rPr>
                <w:sz w:val="22"/>
                <w:szCs w:val="22"/>
                <w:lang w:val="hr-HR"/>
              </w:rPr>
              <w:t>- radni listići / prezentacija</w:t>
            </w:r>
          </w:p>
        </w:tc>
      </w:tr>
      <w:tr w:rsidR="00E74DFD" w:rsidRPr="00E91C61" w:rsidTr="00993044">
        <w:trPr>
          <w:trHeight w:val="1058"/>
        </w:trPr>
        <w:tc>
          <w:tcPr>
            <w:tcW w:w="1809"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rPr>
                <w:sz w:val="22"/>
                <w:szCs w:val="22"/>
                <w:lang w:val="hr-HR"/>
              </w:rPr>
            </w:pPr>
            <w:r w:rsidRPr="00E91C61">
              <w:rPr>
                <w:sz w:val="22"/>
                <w:szCs w:val="22"/>
                <w:lang w:val="hr-HR"/>
              </w:rPr>
              <w:t>3.C</w:t>
            </w:r>
          </w:p>
          <w:p w:rsidR="00E74DFD" w:rsidRPr="00E91C61" w:rsidRDefault="00E74DFD" w:rsidP="006F4BF4">
            <w:pPr>
              <w:jc w:val="center"/>
              <w:rPr>
                <w:sz w:val="22"/>
                <w:szCs w:val="22"/>
                <w:lang w:val="hr-HR"/>
              </w:rPr>
            </w:pPr>
            <w:r w:rsidRPr="00E91C61">
              <w:rPr>
                <w:sz w:val="22"/>
                <w:szCs w:val="22"/>
                <w:lang w:val="hr-HR"/>
              </w:rPr>
              <w:t>BANKARSTVO I OSIGURANJE</w:t>
            </w:r>
          </w:p>
        </w:tc>
        <w:tc>
          <w:tcPr>
            <w:tcW w:w="296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rPr>
                <w:sz w:val="22"/>
                <w:szCs w:val="22"/>
                <w:lang w:val="hr-HR"/>
              </w:rPr>
            </w:pPr>
            <w:r w:rsidRPr="00E91C61">
              <w:rPr>
                <w:sz w:val="22"/>
                <w:szCs w:val="22"/>
                <w:lang w:val="hr-HR"/>
              </w:rPr>
              <w:t>Weekend Media Festival, Rovinj</w:t>
            </w:r>
          </w:p>
          <w:p w:rsidR="00E74DFD" w:rsidRPr="00E91C61" w:rsidRDefault="00E74DFD" w:rsidP="006F4BF4">
            <w:pPr>
              <w:jc w:val="center"/>
              <w:rPr>
                <w:sz w:val="22"/>
                <w:szCs w:val="22"/>
                <w:lang w:val="hr-HR"/>
              </w:rPr>
            </w:pPr>
            <w:r w:rsidRPr="00E91C61">
              <w:rPr>
                <w:sz w:val="22"/>
                <w:szCs w:val="22"/>
                <w:lang w:val="hr-HR"/>
              </w:rPr>
              <w:t>Rujan, 2019.</w:t>
            </w:r>
          </w:p>
          <w:p w:rsidR="00E74DFD" w:rsidRPr="00E91C61" w:rsidRDefault="00E74DFD" w:rsidP="006F4BF4">
            <w:pPr>
              <w:jc w:val="center"/>
              <w:rPr>
                <w:sz w:val="22"/>
                <w:szCs w:val="22"/>
                <w:lang w:val="hr-HR"/>
              </w:rPr>
            </w:pPr>
            <w:r w:rsidRPr="00E91C61">
              <w:rPr>
                <w:sz w:val="22"/>
                <w:szCs w:val="22"/>
                <w:lang w:val="hr-HR"/>
              </w:rPr>
              <w:t>2 školska sata</w:t>
            </w:r>
          </w:p>
        </w:tc>
        <w:tc>
          <w:tcPr>
            <w:tcW w:w="6656"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rPr>
                <w:sz w:val="22"/>
                <w:szCs w:val="22"/>
                <w:lang w:val="hr-HR"/>
              </w:rPr>
            </w:pPr>
            <w:r w:rsidRPr="00E91C61">
              <w:rPr>
                <w:sz w:val="22"/>
                <w:szCs w:val="22"/>
                <w:lang w:val="hr-HR"/>
              </w:rPr>
              <w:t>Upoznati se s novim pogledima na posao, novim kreativnim rješenjima za stvarne poslovne probleme. Uvidjeti nove trendove u svijetu.</w:t>
            </w:r>
          </w:p>
        </w:tc>
        <w:tc>
          <w:tcPr>
            <w:tcW w:w="1023" w:type="dxa"/>
            <w:tcBorders>
              <w:top w:val="single" w:sz="4" w:space="0" w:color="auto"/>
              <w:left w:val="single" w:sz="4" w:space="0" w:color="auto"/>
              <w:bottom w:val="single" w:sz="4" w:space="0" w:color="auto"/>
              <w:right w:val="single" w:sz="4" w:space="0" w:color="auto"/>
            </w:tcBorders>
          </w:tcPr>
          <w:p w:rsidR="00E74DFD" w:rsidRPr="00E91C61" w:rsidRDefault="00E74DFD" w:rsidP="006F4BF4">
            <w:pPr>
              <w:jc w:val="center"/>
              <w:rPr>
                <w:sz w:val="22"/>
                <w:szCs w:val="22"/>
                <w:lang w:val="hr-HR"/>
              </w:rPr>
            </w:pPr>
          </w:p>
          <w:p w:rsidR="00E74DFD" w:rsidRPr="00E91C61" w:rsidRDefault="00E74DFD" w:rsidP="006F4BF4">
            <w:pPr>
              <w:jc w:val="center"/>
              <w:rPr>
                <w:sz w:val="22"/>
                <w:szCs w:val="22"/>
                <w:lang w:val="hr-HR"/>
              </w:rPr>
            </w:pPr>
            <w:r w:rsidRPr="00E91C61">
              <w:rPr>
                <w:sz w:val="22"/>
                <w:szCs w:val="22"/>
                <w:lang w:val="hr-HR"/>
              </w:rPr>
              <w:t>/</w:t>
            </w:r>
          </w:p>
          <w:p w:rsidR="00E74DFD" w:rsidRPr="00E91C61" w:rsidRDefault="00E74DFD" w:rsidP="006F4BF4">
            <w:pPr>
              <w:jc w:val="center"/>
              <w:rPr>
                <w:sz w:val="22"/>
                <w:szCs w:val="22"/>
                <w:lang w:val="hr-HR"/>
              </w:rPr>
            </w:pPr>
          </w:p>
          <w:p w:rsidR="00E74DFD" w:rsidRPr="00E91C61" w:rsidRDefault="00E74DFD" w:rsidP="006F4BF4">
            <w:pPr>
              <w:jc w:val="center"/>
              <w:rPr>
                <w:sz w:val="22"/>
                <w:szCs w:val="22"/>
                <w:lang w:val="hr-HR"/>
              </w:rPr>
            </w:pPr>
          </w:p>
        </w:tc>
        <w:tc>
          <w:tcPr>
            <w:tcW w:w="3847" w:type="dxa"/>
            <w:tcBorders>
              <w:top w:val="single" w:sz="4" w:space="0" w:color="auto"/>
              <w:left w:val="single" w:sz="4" w:space="0" w:color="auto"/>
              <w:bottom w:val="single" w:sz="4" w:space="0" w:color="auto"/>
              <w:right w:val="single" w:sz="4" w:space="0" w:color="auto"/>
            </w:tcBorders>
          </w:tcPr>
          <w:p w:rsidR="00E74DFD" w:rsidRPr="00E91C61" w:rsidRDefault="00E74DFD" w:rsidP="006F4BF4">
            <w:pPr>
              <w:jc w:val="center"/>
              <w:rPr>
                <w:sz w:val="22"/>
                <w:szCs w:val="22"/>
                <w:lang w:val="hr-HR"/>
              </w:rPr>
            </w:pPr>
          </w:p>
          <w:p w:rsidR="00E74DFD" w:rsidRPr="00E91C61" w:rsidRDefault="00E74DFD" w:rsidP="006F4BF4">
            <w:pPr>
              <w:jc w:val="center"/>
              <w:rPr>
                <w:sz w:val="22"/>
                <w:szCs w:val="22"/>
                <w:lang w:val="hr-HR"/>
              </w:rPr>
            </w:pPr>
            <w:r w:rsidRPr="00E91C61">
              <w:rPr>
                <w:sz w:val="22"/>
                <w:szCs w:val="22"/>
                <w:lang w:val="hr-HR"/>
              </w:rPr>
              <w:t>-izrada Power Point prezentacije</w:t>
            </w:r>
          </w:p>
          <w:p w:rsidR="00E74DFD" w:rsidRPr="00E91C61" w:rsidRDefault="00E74DFD" w:rsidP="006F4BF4">
            <w:pPr>
              <w:jc w:val="center"/>
              <w:rPr>
                <w:sz w:val="22"/>
                <w:szCs w:val="22"/>
                <w:lang w:val="hr-HR"/>
              </w:rPr>
            </w:pPr>
            <w:r w:rsidRPr="00E91C61">
              <w:rPr>
                <w:sz w:val="22"/>
                <w:szCs w:val="22"/>
                <w:lang w:val="hr-HR"/>
              </w:rPr>
              <w:t>-prikupljanje promotivnog materijala</w:t>
            </w:r>
          </w:p>
        </w:tc>
      </w:tr>
      <w:tr w:rsidR="00E74DFD" w:rsidRPr="00E91C61" w:rsidTr="00993044">
        <w:trPr>
          <w:trHeight w:val="704"/>
        </w:trPr>
        <w:tc>
          <w:tcPr>
            <w:tcW w:w="1809" w:type="dxa"/>
            <w:tcBorders>
              <w:top w:val="single" w:sz="4" w:space="0" w:color="auto"/>
              <w:left w:val="single" w:sz="4" w:space="0" w:color="auto"/>
              <w:bottom w:val="single" w:sz="4" w:space="0" w:color="auto"/>
              <w:right w:val="single" w:sz="4" w:space="0" w:color="auto"/>
            </w:tcBorders>
          </w:tcPr>
          <w:p w:rsidR="00E74DFD" w:rsidRPr="00E91C61" w:rsidRDefault="00E74DFD" w:rsidP="006F4BF4">
            <w:pPr>
              <w:jc w:val="center"/>
              <w:rPr>
                <w:sz w:val="22"/>
                <w:szCs w:val="22"/>
                <w:lang w:val="hr-HR"/>
              </w:rPr>
            </w:pPr>
            <w:r w:rsidRPr="00E91C61">
              <w:rPr>
                <w:sz w:val="22"/>
                <w:szCs w:val="22"/>
                <w:lang w:val="hr-HR"/>
              </w:rPr>
              <w:t>3.c</w:t>
            </w:r>
          </w:p>
          <w:p w:rsidR="00E74DFD" w:rsidRPr="00E91C61" w:rsidRDefault="00E74DFD" w:rsidP="006F4BF4">
            <w:pPr>
              <w:jc w:val="center"/>
              <w:rPr>
                <w:sz w:val="22"/>
                <w:szCs w:val="22"/>
                <w:lang w:val="hr-HR"/>
              </w:rPr>
            </w:pPr>
            <w:r w:rsidRPr="00E91C61">
              <w:rPr>
                <w:sz w:val="22"/>
                <w:szCs w:val="22"/>
                <w:lang w:val="hr-HR"/>
              </w:rPr>
              <w:t>BANKARSTVO I OSIGURANJE</w:t>
            </w:r>
          </w:p>
          <w:p w:rsidR="00E74DFD" w:rsidRPr="00E91C61" w:rsidRDefault="00E74DFD" w:rsidP="006F4BF4">
            <w:pPr>
              <w:jc w:val="center"/>
              <w:rPr>
                <w:sz w:val="22"/>
                <w:szCs w:val="22"/>
                <w:lang w:val="hr-HR"/>
              </w:rPr>
            </w:pPr>
          </w:p>
        </w:tc>
        <w:tc>
          <w:tcPr>
            <w:tcW w:w="296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Posjet banci u lokalnom okruženju</w:t>
            </w:r>
          </w:p>
          <w:p w:rsidR="00E74DFD" w:rsidRPr="00E91C61" w:rsidRDefault="00E74DFD" w:rsidP="006F4BF4">
            <w:pPr>
              <w:jc w:val="center"/>
              <w:rPr>
                <w:sz w:val="22"/>
                <w:szCs w:val="22"/>
                <w:lang w:val="hr-HR"/>
              </w:rPr>
            </w:pPr>
            <w:r w:rsidRPr="00E91C61">
              <w:rPr>
                <w:sz w:val="22"/>
                <w:szCs w:val="22"/>
                <w:lang w:val="hr-HR"/>
              </w:rPr>
              <w:t>Listopad, 2019.</w:t>
            </w:r>
          </w:p>
          <w:p w:rsidR="00E74DFD" w:rsidRPr="00E91C61" w:rsidRDefault="00E74DFD" w:rsidP="006F4BF4">
            <w:pPr>
              <w:jc w:val="center"/>
              <w:rPr>
                <w:sz w:val="22"/>
                <w:szCs w:val="22"/>
                <w:lang w:val="hr-HR"/>
              </w:rPr>
            </w:pPr>
            <w:r w:rsidRPr="00E91C61">
              <w:rPr>
                <w:sz w:val="22"/>
                <w:szCs w:val="22"/>
                <w:lang w:val="hr-HR"/>
              </w:rPr>
              <w:t>1 školski sat</w:t>
            </w:r>
          </w:p>
        </w:tc>
        <w:tc>
          <w:tcPr>
            <w:tcW w:w="6656"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Upoznati se s bankama kao specijaliziranim financijskim institucijama. Uvidjeti tradicionalne usluge banke od primanja depozita, davanja kredita iz depozita te pružanja usluga novčanih transakcija.</w:t>
            </w:r>
          </w:p>
        </w:tc>
        <w:tc>
          <w:tcPr>
            <w:tcW w:w="1023" w:type="dxa"/>
            <w:tcBorders>
              <w:top w:val="single" w:sz="4" w:space="0" w:color="auto"/>
              <w:left w:val="single" w:sz="4" w:space="0" w:color="auto"/>
              <w:bottom w:val="single" w:sz="4" w:space="0" w:color="auto"/>
              <w:right w:val="single" w:sz="4" w:space="0" w:color="auto"/>
            </w:tcBorders>
          </w:tcPr>
          <w:p w:rsidR="00E74DFD" w:rsidRPr="00E91C61" w:rsidRDefault="00E74DFD" w:rsidP="006F4BF4">
            <w:pPr>
              <w:jc w:val="center"/>
              <w:rPr>
                <w:sz w:val="22"/>
                <w:szCs w:val="22"/>
                <w:lang w:val="hr-HR"/>
              </w:rPr>
            </w:pPr>
            <w:r w:rsidRPr="00E91C61">
              <w:rPr>
                <w:sz w:val="22"/>
                <w:szCs w:val="22"/>
                <w:lang w:val="hr-HR"/>
              </w:rPr>
              <w:t>/</w:t>
            </w:r>
          </w:p>
          <w:p w:rsidR="00E74DFD" w:rsidRPr="00E91C61" w:rsidRDefault="00E74DFD" w:rsidP="006F4BF4">
            <w:pPr>
              <w:jc w:val="center"/>
              <w:rPr>
                <w:sz w:val="22"/>
                <w:szCs w:val="22"/>
                <w:lang w:val="hr-HR"/>
              </w:rPr>
            </w:pPr>
          </w:p>
        </w:tc>
        <w:tc>
          <w:tcPr>
            <w:tcW w:w="384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-predavanja tijekom posjeta</w:t>
            </w:r>
          </w:p>
          <w:p w:rsidR="00E74DFD" w:rsidRPr="00E91C61" w:rsidRDefault="00E74DFD" w:rsidP="006F4BF4">
            <w:pPr>
              <w:jc w:val="center"/>
              <w:rPr>
                <w:sz w:val="22"/>
                <w:szCs w:val="22"/>
                <w:lang w:val="hr-HR"/>
              </w:rPr>
            </w:pPr>
            <w:r w:rsidRPr="00E91C61">
              <w:rPr>
                <w:sz w:val="22"/>
                <w:szCs w:val="22"/>
                <w:lang w:val="hr-HR"/>
              </w:rPr>
              <w:t>-prikupljanje promotivnog materijala</w:t>
            </w:r>
          </w:p>
          <w:p w:rsidR="00E74DFD" w:rsidRPr="00E91C61" w:rsidRDefault="00E74DFD" w:rsidP="006F4BF4">
            <w:pPr>
              <w:jc w:val="center"/>
              <w:rPr>
                <w:sz w:val="22"/>
                <w:szCs w:val="22"/>
                <w:lang w:val="hr-HR"/>
              </w:rPr>
            </w:pPr>
            <w:r w:rsidRPr="00E91C61">
              <w:rPr>
                <w:sz w:val="22"/>
                <w:szCs w:val="22"/>
                <w:lang w:val="hr-HR"/>
              </w:rPr>
              <w:t>-seminarski rad učenika</w:t>
            </w:r>
          </w:p>
        </w:tc>
      </w:tr>
      <w:tr w:rsidR="00E74DFD" w:rsidRPr="00E91C61" w:rsidTr="00993044">
        <w:trPr>
          <w:trHeight w:val="1133"/>
        </w:trPr>
        <w:tc>
          <w:tcPr>
            <w:tcW w:w="1809"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lastRenderedPageBreak/>
              <w:t>3.C BANKARSTVO I OSIGURANJE</w:t>
            </w:r>
          </w:p>
        </w:tc>
        <w:tc>
          <w:tcPr>
            <w:tcW w:w="296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Zagreb( tvornica Kraš)</w:t>
            </w:r>
          </w:p>
          <w:p w:rsidR="00E74DFD" w:rsidRPr="00E91C61" w:rsidRDefault="00E74DFD" w:rsidP="006F4BF4">
            <w:pPr>
              <w:jc w:val="center"/>
              <w:rPr>
                <w:sz w:val="22"/>
                <w:szCs w:val="22"/>
                <w:lang w:val="hr-HR"/>
              </w:rPr>
            </w:pPr>
            <w:r w:rsidRPr="00E91C61">
              <w:rPr>
                <w:sz w:val="22"/>
                <w:szCs w:val="22"/>
                <w:lang w:val="hr-HR"/>
              </w:rPr>
              <w:t>22.11.2019.</w:t>
            </w:r>
          </w:p>
          <w:p w:rsidR="00E74DFD" w:rsidRPr="00E91C61" w:rsidRDefault="00E74DFD" w:rsidP="006F4BF4">
            <w:pPr>
              <w:jc w:val="center"/>
              <w:rPr>
                <w:sz w:val="22"/>
                <w:szCs w:val="22"/>
                <w:lang w:val="hr-HR"/>
              </w:rPr>
            </w:pPr>
            <w:r w:rsidRPr="00E91C61">
              <w:rPr>
                <w:sz w:val="22"/>
                <w:szCs w:val="22"/>
                <w:lang w:val="hr-HR"/>
              </w:rPr>
              <w:t>2 školska sata</w:t>
            </w:r>
          </w:p>
        </w:tc>
        <w:tc>
          <w:tcPr>
            <w:tcW w:w="6656"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rPr>
                <w:sz w:val="22"/>
                <w:szCs w:val="22"/>
                <w:lang w:val="hr-HR"/>
              </w:rPr>
            </w:pPr>
            <w:r w:rsidRPr="00E91C61">
              <w:rPr>
                <w:sz w:val="22"/>
                <w:szCs w:val="22"/>
                <w:lang w:val="hr-HR"/>
              </w:rPr>
              <w:t>Upoznati se s financijskim ciljevima kao posebno važnim ciljevima za strateško upravljanje. Uvidjeti važnost izrade financijskog plana koji određuje prioritete pri realizaciji financijskih ciljeva tvrtke</w:t>
            </w:r>
          </w:p>
          <w:p w:rsidR="00E74DFD" w:rsidRPr="00E91C61" w:rsidRDefault="00E74DFD" w:rsidP="006F4BF4">
            <w:pPr>
              <w:jc w:val="center"/>
              <w:rPr>
                <w:sz w:val="22"/>
                <w:szCs w:val="22"/>
                <w:lang w:val="hr-HR"/>
              </w:rPr>
            </w:pPr>
            <w:r w:rsidRPr="00E91C61">
              <w:rPr>
                <w:sz w:val="22"/>
                <w:szCs w:val="22"/>
                <w:lang w:val="hr-HR"/>
              </w:rPr>
              <w:t>( na koji će se način u tvrtki zaraditi, investirati, utrošiti i uštedjeti novac).</w:t>
            </w:r>
          </w:p>
        </w:tc>
        <w:tc>
          <w:tcPr>
            <w:tcW w:w="1023"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Prijevoz-autobus</w:t>
            </w:r>
          </w:p>
        </w:tc>
        <w:tc>
          <w:tcPr>
            <w:tcW w:w="384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-prikupljanje podataka tijekom posjeta</w:t>
            </w:r>
          </w:p>
          <w:p w:rsidR="00E74DFD" w:rsidRPr="00E91C61" w:rsidRDefault="00E74DFD" w:rsidP="006F4BF4">
            <w:pPr>
              <w:jc w:val="center"/>
              <w:rPr>
                <w:sz w:val="22"/>
                <w:szCs w:val="22"/>
                <w:lang w:val="hr-HR"/>
              </w:rPr>
            </w:pPr>
            <w:r w:rsidRPr="00E91C61">
              <w:rPr>
                <w:sz w:val="22"/>
                <w:szCs w:val="22"/>
                <w:lang w:val="hr-HR"/>
              </w:rPr>
              <w:t>-vođenje bilješka</w:t>
            </w:r>
          </w:p>
          <w:p w:rsidR="00E74DFD" w:rsidRPr="00E91C61" w:rsidRDefault="00E74DFD" w:rsidP="006F4BF4">
            <w:pPr>
              <w:jc w:val="center"/>
              <w:rPr>
                <w:sz w:val="22"/>
                <w:szCs w:val="22"/>
                <w:lang w:val="hr-HR"/>
              </w:rPr>
            </w:pPr>
            <w:r w:rsidRPr="00E91C61">
              <w:rPr>
                <w:sz w:val="22"/>
                <w:szCs w:val="22"/>
                <w:lang w:val="hr-HR"/>
              </w:rPr>
              <w:t>-fotografiranje tijekom terenske nastave</w:t>
            </w:r>
          </w:p>
          <w:p w:rsidR="00E74DFD" w:rsidRPr="00E91C61" w:rsidRDefault="00E74DFD" w:rsidP="006F4BF4">
            <w:pPr>
              <w:jc w:val="center"/>
              <w:rPr>
                <w:sz w:val="22"/>
                <w:szCs w:val="22"/>
                <w:lang w:val="hr-HR"/>
              </w:rPr>
            </w:pPr>
            <w:r w:rsidRPr="00E91C61">
              <w:rPr>
                <w:sz w:val="22"/>
                <w:szCs w:val="22"/>
                <w:lang w:val="hr-HR"/>
              </w:rPr>
              <w:t>-predavanja tijekom posjeta</w:t>
            </w:r>
          </w:p>
          <w:p w:rsidR="00E74DFD" w:rsidRPr="00E91C61" w:rsidRDefault="00E74DFD" w:rsidP="006F4BF4">
            <w:pPr>
              <w:jc w:val="center"/>
              <w:rPr>
                <w:sz w:val="22"/>
                <w:szCs w:val="22"/>
                <w:lang w:val="hr-HR"/>
              </w:rPr>
            </w:pPr>
            <w:r w:rsidRPr="00E91C61">
              <w:rPr>
                <w:sz w:val="22"/>
                <w:szCs w:val="22"/>
                <w:lang w:val="hr-HR"/>
              </w:rPr>
              <w:t>-analiza podataka po povratku na nastavnom satu</w:t>
            </w:r>
          </w:p>
        </w:tc>
      </w:tr>
      <w:tr w:rsidR="00E74DFD" w:rsidRPr="00E91C61" w:rsidTr="00993044">
        <w:trPr>
          <w:trHeight w:val="943"/>
        </w:trPr>
        <w:tc>
          <w:tcPr>
            <w:tcW w:w="1809"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3.c</w:t>
            </w:r>
          </w:p>
          <w:p w:rsidR="00E74DFD" w:rsidRPr="00E91C61" w:rsidRDefault="00E74DFD" w:rsidP="006F4BF4">
            <w:pPr>
              <w:jc w:val="center"/>
              <w:rPr>
                <w:sz w:val="22"/>
                <w:szCs w:val="22"/>
                <w:lang w:val="hr-HR"/>
              </w:rPr>
            </w:pPr>
            <w:r w:rsidRPr="00E91C61">
              <w:rPr>
                <w:sz w:val="22"/>
                <w:szCs w:val="22"/>
                <w:lang w:val="hr-HR"/>
              </w:rPr>
              <w:t>BANKARSTVO I OSIGURANJE</w:t>
            </w:r>
          </w:p>
        </w:tc>
        <w:tc>
          <w:tcPr>
            <w:tcW w:w="2967" w:type="dxa"/>
            <w:tcBorders>
              <w:top w:val="single" w:sz="4" w:space="0" w:color="auto"/>
              <w:left w:val="single" w:sz="4" w:space="0" w:color="auto"/>
              <w:bottom w:val="single" w:sz="4" w:space="0" w:color="auto"/>
              <w:right w:val="single" w:sz="4" w:space="0" w:color="auto"/>
            </w:tcBorders>
          </w:tcPr>
          <w:p w:rsidR="00E74DFD" w:rsidRPr="00E91C61" w:rsidRDefault="00E74DFD" w:rsidP="006F4BF4">
            <w:pPr>
              <w:rPr>
                <w:sz w:val="22"/>
                <w:szCs w:val="22"/>
                <w:lang w:val="hr-HR"/>
              </w:rPr>
            </w:pPr>
            <w:r w:rsidRPr="00E91C61">
              <w:rPr>
                <w:sz w:val="22"/>
                <w:szCs w:val="22"/>
                <w:lang w:val="hr-HR"/>
              </w:rPr>
              <w:t>Posjet tvrtkama Latus, Monte, Rovinj</w:t>
            </w:r>
          </w:p>
          <w:p w:rsidR="00E74DFD" w:rsidRPr="00E91C61" w:rsidRDefault="00E74DFD" w:rsidP="006F4BF4">
            <w:pPr>
              <w:jc w:val="center"/>
              <w:rPr>
                <w:sz w:val="22"/>
                <w:szCs w:val="22"/>
                <w:lang w:val="hr-HR"/>
              </w:rPr>
            </w:pPr>
            <w:r w:rsidRPr="00E91C61">
              <w:rPr>
                <w:sz w:val="22"/>
                <w:szCs w:val="22"/>
                <w:lang w:val="hr-HR"/>
              </w:rPr>
              <w:t>22.5. 2020.</w:t>
            </w:r>
          </w:p>
          <w:p w:rsidR="00E74DFD" w:rsidRPr="00E91C61" w:rsidRDefault="00E74DFD" w:rsidP="006F4BF4">
            <w:pPr>
              <w:jc w:val="center"/>
              <w:rPr>
                <w:sz w:val="22"/>
                <w:szCs w:val="22"/>
                <w:lang w:val="hr-HR"/>
              </w:rPr>
            </w:pPr>
            <w:r w:rsidRPr="00E91C61">
              <w:rPr>
                <w:sz w:val="22"/>
                <w:szCs w:val="22"/>
                <w:lang w:val="hr-HR"/>
              </w:rPr>
              <w:t>2 školska sata</w:t>
            </w:r>
          </w:p>
          <w:p w:rsidR="00E74DFD" w:rsidRPr="00E91C61" w:rsidRDefault="00E74DFD" w:rsidP="006F4BF4">
            <w:pPr>
              <w:jc w:val="center"/>
              <w:rPr>
                <w:sz w:val="22"/>
                <w:szCs w:val="22"/>
                <w:lang w:val="hr-HR"/>
              </w:rPr>
            </w:pPr>
          </w:p>
        </w:tc>
        <w:tc>
          <w:tcPr>
            <w:tcW w:w="6656"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rPr>
                <w:sz w:val="22"/>
                <w:szCs w:val="22"/>
                <w:lang w:val="hr-HR"/>
              </w:rPr>
            </w:pPr>
            <w:r w:rsidRPr="00E91C61">
              <w:rPr>
                <w:sz w:val="22"/>
                <w:szCs w:val="22"/>
                <w:lang w:val="hr-HR"/>
              </w:rPr>
              <w:t>Istražiti i sustavno prikazati relevantne značajke poduzetništva, poduzetničkog pothvata i financiranja istih, s posebnim osvrtom na  najvažnija pravila financiranja prema ročnosti. Analizirati moguće izvore sredstava te prikazati proces donošenja odluke o financiranju poduzetničkog pothvata.</w:t>
            </w:r>
          </w:p>
        </w:tc>
        <w:tc>
          <w:tcPr>
            <w:tcW w:w="1023" w:type="dxa"/>
            <w:tcBorders>
              <w:top w:val="single" w:sz="4" w:space="0" w:color="auto"/>
              <w:left w:val="single" w:sz="4" w:space="0" w:color="auto"/>
              <w:bottom w:val="single" w:sz="4" w:space="0" w:color="auto"/>
              <w:right w:val="single" w:sz="4" w:space="0" w:color="auto"/>
            </w:tcBorders>
          </w:tcPr>
          <w:p w:rsidR="00E74DFD" w:rsidRPr="00E91C61" w:rsidRDefault="00E74DFD" w:rsidP="006F4BF4">
            <w:pPr>
              <w:jc w:val="center"/>
              <w:rPr>
                <w:sz w:val="22"/>
                <w:szCs w:val="22"/>
                <w:lang w:val="hr-HR"/>
              </w:rPr>
            </w:pPr>
          </w:p>
          <w:p w:rsidR="00E74DFD" w:rsidRPr="00E91C61" w:rsidRDefault="00E74DFD" w:rsidP="006F4BF4">
            <w:pPr>
              <w:jc w:val="center"/>
              <w:rPr>
                <w:sz w:val="22"/>
                <w:szCs w:val="22"/>
                <w:lang w:val="hr-HR"/>
              </w:rPr>
            </w:pPr>
            <w:r w:rsidRPr="00E91C61">
              <w:rPr>
                <w:sz w:val="22"/>
                <w:szCs w:val="22"/>
                <w:lang w:val="hr-HR"/>
              </w:rPr>
              <w:t>Prijevoz- autobus</w:t>
            </w:r>
          </w:p>
        </w:tc>
        <w:tc>
          <w:tcPr>
            <w:tcW w:w="3847" w:type="dxa"/>
            <w:tcBorders>
              <w:top w:val="single" w:sz="4" w:space="0" w:color="auto"/>
              <w:left w:val="single" w:sz="4" w:space="0" w:color="auto"/>
              <w:bottom w:val="single" w:sz="4" w:space="0" w:color="auto"/>
              <w:right w:val="single" w:sz="4" w:space="0" w:color="auto"/>
            </w:tcBorders>
          </w:tcPr>
          <w:p w:rsidR="00E74DFD" w:rsidRPr="00E91C61" w:rsidRDefault="00E74DFD" w:rsidP="006F4BF4">
            <w:pPr>
              <w:rPr>
                <w:sz w:val="22"/>
                <w:szCs w:val="22"/>
                <w:lang w:val="hr-HR"/>
              </w:rPr>
            </w:pPr>
            <w:r w:rsidRPr="00E91C61">
              <w:rPr>
                <w:sz w:val="22"/>
                <w:szCs w:val="22"/>
                <w:lang w:val="hr-HR"/>
              </w:rPr>
              <w:t>-vođenje bilješka</w:t>
            </w:r>
          </w:p>
          <w:p w:rsidR="00E74DFD" w:rsidRPr="00E91C61" w:rsidRDefault="00E74DFD" w:rsidP="006F4BF4">
            <w:pPr>
              <w:jc w:val="center"/>
              <w:rPr>
                <w:sz w:val="22"/>
                <w:szCs w:val="22"/>
                <w:lang w:val="hr-HR"/>
              </w:rPr>
            </w:pPr>
            <w:r w:rsidRPr="00E91C61">
              <w:rPr>
                <w:sz w:val="22"/>
                <w:szCs w:val="22"/>
                <w:lang w:val="hr-HR"/>
              </w:rPr>
              <w:t>-fotografiranje tijekom terenske nastave</w:t>
            </w:r>
          </w:p>
          <w:p w:rsidR="00E74DFD" w:rsidRPr="00E91C61" w:rsidRDefault="00E74DFD" w:rsidP="006F4BF4">
            <w:pPr>
              <w:jc w:val="center"/>
              <w:rPr>
                <w:sz w:val="22"/>
                <w:szCs w:val="22"/>
                <w:lang w:val="hr-HR"/>
              </w:rPr>
            </w:pPr>
            <w:r w:rsidRPr="00E91C61">
              <w:rPr>
                <w:sz w:val="22"/>
                <w:szCs w:val="22"/>
                <w:lang w:val="hr-HR"/>
              </w:rPr>
              <w:t>- radni listići / prezentacija</w:t>
            </w:r>
          </w:p>
          <w:p w:rsidR="00E74DFD" w:rsidRPr="00E91C61" w:rsidRDefault="00E74DFD" w:rsidP="006F4BF4">
            <w:pPr>
              <w:jc w:val="center"/>
              <w:rPr>
                <w:sz w:val="22"/>
                <w:szCs w:val="22"/>
                <w:lang w:val="hr-HR"/>
              </w:rPr>
            </w:pPr>
          </w:p>
        </w:tc>
      </w:tr>
      <w:tr w:rsidR="00E74DFD" w:rsidRPr="00E91C61" w:rsidTr="00993044">
        <w:trPr>
          <w:trHeight w:val="1590"/>
        </w:trPr>
        <w:tc>
          <w:tcPr>
            <w:tcW w:w="1809" w:type="dxa"/>
            <w:tcBorders>
              <w:top w:val="single" w:sz="4" w:space="0" w:color="auto"/>
              <w:left w:val="single" w:sz="4" w:space="0" w:color="auto"/>
              <w:bottom w:val="single" w:sz="4" w:space="0" w:color="auto"/>
              <w:right w:val="single" w:sz="4" w:space="0" w:color="auto"/>
            </w:tcBorders>
          </w:tcPr>
          <w:p w:rsidR="00E74DFD" w:rsidRPr="00E91C61" w:rsidRDefault="00E74DFD" w:rsidP="006F4BF4">
            <w:pPr>
              <w:jc w:val="center"/>
              <w:rPr>
                <w:sz w:val="22"/>
                <w:szCs w:val="22"/>
                <w:lang w:val="hr-HR"/>
              </w:rPr>
            </w:pPr>
            <w:r w:rsidRPr="00E91C61">
              <w:rPr>
                <w:sz w:val="22"/>
                <w:szCs w:val="22"/>
                <w:lang w:val="hr-HR"/>
              </w:rPr>
              <w:t>4.c</w:t>
            </w:r>
          </w:p>
          <w:p w:rsidR="00E74DFD" w:rsidRPr="00E91C61" w:rsidRDefault="00E74DFD" w:rsidP="006F4BF4">
            <w:pPr>
              <w:jc w:val="center"/>
              <w:rPr>
                <w:sz w:val="22"/>
                <w:szCs w:val="22"/>
                <w:lang w:val="hr-HR"/>
              </w:rPr>
            </w:pPr>
            <w:r w:rsidRPr="00E91C61">
              <w:rPr>
                <w:sz w:val="22"/>
                <w:szCs w:val="22"/>
                <w:lang w:val="hr-HR"/>
              </w:rPr>
              <w:t>BANKARSTVO I OSIGURANJE</w:t>
            </w:r>
          </w:p>
          <w:p w:rsidR="00E74DFD" w:rsidRPr="00E91C61" w:rsidRDefault="00E74DFD" w:rsidP="006F4BF4">
            <w:pPr>
              <w:jc w:val="center"/>
              <w:rPr>
                <w:sz w:val="22"/>
                <w:szCs w:val="22"/>
                <w:lang w:val="hr-HR"/>
              </w:rPr>
            </w:pPr>
          </w:p>
          <w:p w:rsidR="00E74DFD" w:rsidRPr="00E91C61" w:rsidRDefault="00E74DFD" w:rsidP="006F4BF4">
            <w:pPr>
              <w:rPr>
                <w:sz w:val="22"/>
                <w:szCs w:val="22"/>
                <w:lang w:val="hr-HR"/>
              </w:rPr>
            </w:pPr>
          </w:p>
        </w:tc>
        <w:tc>
          <w:tcPr>
            <w:tcW w:w="296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sz w:val="22"/>
                <w:szCs w:val="22"/>
                <w:lang w:val="hr-HR"/>
              </w:rPr>
            </w:pPr>
            <w:r w:rsidRPr="00E91C61">
              <w:rPr>
                <w:sz w:val="22"/>
                <w:szCs w:val="22"/>
                <w:lang w:val="hr-HR"/>
              </w:rPr>
              <w:t>Posjet banci u lokalnom okruženju</w:t>
            </w:r>
          </w:p>
          <w:p w:rsidR="00E74DFD" w:rsidRPr="00E91C61" w:rsidRDefault="00E74DFD" w:rsidP="006F4BF4">
            <w:pPr>
              <w:jc w:val="center"/>
              <w:rPr>
                <w:sz w:val="22"/>
                <w:szCs w:val="22"/>
                <w:lang w:val="hr-HR"/>
              </w:rPr>
            </w:pPr>
            <w:r w:rsidRPr="00E91C61">
              <w:rPr>
                <w:sz w:val="22"/>
                <w:szCs w:val="22"/>
                <w:lang w:val="hr-HR"/>
              </w:rPr>
              <w:t>Studeni, 2019.</w:t>
            </w:r>
          </w:p>
          <w:p w:rsidR="00E74DFD" w:rsidRPr="00E91C61" w:rsidRDefault="00E74DFD" w:rsidP="006F4BF4">
            <w:pPr>
              <w:jc w:val="center"/>
              <w:rPr>
                <w:sz w:val="22"/>
                <w:szCs w:val="22"/>
                <w:lang w:val="hr-HR"/>
              </w:rPr>
            </w:pPr>
            <w:r w:rsidRPr="00E91C61">
              <w:rPr>
                <w:sz w:val="22"/>
                <w:szCs w:val="22"/>
                <w:lang w:val="hr-HR"/>
              </w:rPr>
              <w:t>1 školski sat</w:t>
            </w:r>
          </w:p>
        </w:tc>
        <w:tc>
          <w:tcPr>
            <w:tcW w:w="6656"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rPr>
                <w:sz w:val="22"/>
                <w:szCs w:val="22"/>
                <w:lang w:val="hr-HR"/>
              </w:rPr>
            </w:pPr>
            <w:r w:rsidRPr="00E91C61">
              <w:rPr>
                <w:sz w:val="22"/>
                <w:szCs w:val="22"/>
                <w:lang w:val="hr-HR"/>
              </w:rPr>
              <w:t>Upoznati se s osnovnim pojmovima u bankarskom poslovanju. Upoznavanje s praktičnim značajkama bankarstva. Praktična primjena bankarskih poslova koji uključuju značajke tekućeg računa u bankama te kunskog  žiro- računa građana i poduzetnika i deviznog žiro- računa. Saznati na koji način funkcioniraju kartice te kako funkcionira moderno bankarstvo.</w:t>
            </w:r>
          </w:p>
        </w:tc>
        <w:tc>
          <w:tcPr>
            <w:tcW w:w="1023" w:type="dxa"/>
            <w:tcBorders>
              <w:top w:val="single" w:sz="4" w:space="0" w:color="auto"/>
              <w:left w:val="single" w:sz="4" w:space="0" w:color="auto"/>
              <w:bottom w:val="single" w:sz="4" w:space="0" w:color="auto"/>
              <w:right w:val="single" w:sz="4" w:space="0" w:color="auto"/>
            </w:tcBorders>
          </w:tcPr>
          <w:p w:rsidR="00E74DFD" w:rsidRPr="00E91C61" w:rsidRDefault="00E74DFD" w:rsidP="006F4BF4">
            <w:pPr>
              <w:jc w:val="center"/>
              <w:rPr>
                <w:sz w:val="22"/>
                <w:szCs w:val="22"/>
                <w:lang w:val="hr-HR"/>
              </w:rPr>
            </w:pPr>
          </w:p>
          <w:p w:rsidR="00E74DFD" w:rsidRPr="00E91C61" w:rsidRDefault="00E74DFD" w:rsidP="006F4BF4">
            <w:pPr>
              <w:jc w:val="center"/>
              <w:rPr>
                <w:sz w:val="22"/>
                <w:szCs w:val="22"/>
                <w:lang w:val="hr-HR"/>
              </w:rPr>
            </w:pPr>
          </w:p>
          <w:p w:rsidR="00E74DFD" w:rsidRPr="00E91C61" w:rsidRDefault="00E74DFD" w:rsidP="006F4BF4">
            <w:pPr>
              <w:jc w:val="center"/>
              <w:rPr>
                <w:sz w:val="22"/>
                <w:szCs w:val="22"/>
                <w:lang w:val="hr-HR"/>
              </w:rPr>
            </w:pPr>
            <w:r w:rsidRPr="00E91C61">
              <w:rPr>
                <w:sz w:val="22"/>
                <w:szCs w:val="22"/>
                <w:lang w:val="hr-HR"/>
              </w:rPr>
              <w:t>/</w:t>
            </w:r>
          </w:p>
          <w:p w:rsidR="00E74DFD" w:rsidRPr="00E91C61" w:rsidRDefault="00E74DFD" w:rsidP="006F4BF4">
            <w:pPr>
              <w:rPr>
                <w:sz w:val="22"/>
                <w:szCs w:val="22"/>
                <w:lang w:val="hr-HR"/>
              </w:rPr>
            </w:pPr>
          </w:p>
          <w:p w:rsidR="00E74DFD" w:rsidRPr="00E91C61" w:rsidRDefault="00E74DFD" w:rsidP="006F4BF4">
            <w:pPr>
              <w:jc w:val="center"/>
              <w:rPr>
                <w:sz w:val="22"/>
                <w:szCs w:val="22"/>
                <w:lang w:val="hr-HR"/>
              </w:rPr>
            </w:pPr>
          </w:p>
        </w:tc>
        <w:tc>
          <w:tcPr>
            <w:tcW w:w="384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rPr>
                <w:sz w:val="22"/>
                <w:szCs w:val="22"/>
                <w:lang w:val="hr-HR"/>
              </w:rPr>
            </w:pPr>
            <w:r w:rsidRPr="00E91C61">
              <w:rPr>
                <w:sz w:val="22"/>
                <w:szCs w:val="22"/>
                <w:lang w:val="hr-HR"/>
              </w:rPr>
              <w:t>-prikupljanje podataka tijekom posjeta</w:t>
            </w:r>
          </w:p>
          <w:p w:rsidR="00E74DFD" w:rsidRPr="00E91C61" w:rsidRDefault="00E74DFD" w:rsidP="006F4BF4">
            <w:pPr>
              <w:jc w:val="center"/>
              <w:rPr>
                <w:sz w:val="22"/>
                <w:szCs w:val="22"/>
                <w:lang w:val="hr-HR"/>
              </w:rPr>
            </w:pPr>
            <w:r w:rsidRPr="00E91C61">
              <w:rPr>
                <w:sz w:val="22"/>
                <w:szCs w:val="22"/>
                <w:lang w:val="hr-HR"/>
              </w:rPr>
              <w:t>- predavanja tijekom posjeta</w:t>
            </w:r>
          </w:p>
          <w:p w:rsidR="00E74DFD" w:rsidRPr="00E91C61" w:rsidRDefault="00E74DFD" w:rsidP="006F4BF4">
            <w:pPr>
              <w:jc w:val="center"/>
              <w:rPr>
                <w:sz w:val="22"/>
                <w:szCs w:val="22"/>
                <w:lang w:val="hr-HR"/>
              </w:rPr>
            </w:pPr>
            <w:r w:rsidRPr="00E91C61">
              <w:rPr>
                <w:sz w:val="22"/>
                <w:szCs w:val="22"/>
                <w:lang w:val="hr-HR"/>
              </w:rPr>
              <w:t>-radni listići /prezentacija</w:t>
            </w:r>
          </w:p>
        </w:tc>
      </w:tr>
      <w:tr w:rsidR="00E74DFD" w:rsidRPr="00E91C61" w:rsidTr="00993044">
        <w:trPr>
          <w:trHeight w:val="1127"/>
        </w:trPr>
        <w:tc>
          <w:tcPr>
            <w:tcW w:w="1809"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rPr>
                <w:sz w:val="22"/>
                <w:szCs w:val="22"/>
                <w:lang w:val="hr-HR"/>
              </w:rPr>
            </w:pPr>
            <w:r w:rsidRPr="00E91C61">
              <w:rPr>
                <w:sz w:val="22"/>
                <w:szCs w:val="22"/>
                <w:lang w:val="hr-HR"/>
              </w:rPr>
              <w:t>4.c.</w:t>
            </w:r>
          </w:p>
          <w:p w:rsidR="00E74DFD" w:rsidRPr="00E91C61" w:rsidRDefault="00E74DFD" w:rsidP="006F4BF4">
            <w:pPr>
              <w:jc w:val="center"/>
              <w:rPr>
                <w:sz w:val="22"/>
                <w:szCs w:val="22"/>
                <w:lang w:val="hr-HR"/>
              </w:rPr>
            </w:pPr>
            <w:r w:rsidRPr="00E91C61">
              <w:rPr>
                <w:sz w:val="22"/>
                <w:szCs w:val="22"/>
                <w:lang w:val="hr-HR"/>
              </w:rPr>
              <w:t>PRAVNO OKRUŽENJE POSLOVANJA</w:t>
            </w:r>
          </w:p>
        </w:tc>
        <w:tc>
          <w:tcPr>
            <w:tcW w:w="296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rPr>
                <w:sz w:val="22"/>
                <w:szCs w:val="22"/>
                <w:lang w:val="hr-HR"/>
              </w:rPr>
            </w:pPr>
            <w:r w:rsidRPr="00E91C61">
              <w:rPr>
                <w:sz w:val="22"/>
                <w:szCs w:val="22"/>
                <w:lang w:val="hr-HR"/>
              </w:rPr>
              <w:t>Zagreb( tvornica Kraš)</w:t>
            </w:r>
          </w:p>
          <w:p w:rsidR="00E74DFD" w:rsidRPr="00E91C61" w:rsidRDefault="00E74DFD" w:rsidP="006F4BF4">
            <w:pPr>
              <w:jc w:val="center"/>
              <w:rPr>
                <w:sz w:val="22"/>
                <w:szCs w:val="22"/>
                <w:lang w:val="hr-HR"/>
              </w:rPr>
            </w:pPr>
            <w:r w:rsidRPr="00E91C61">
              <w:rPr>
                <w:sz w:val="22"/>
                <w:szCs w:val="22"/>
                <w:lang w:val="hr-HR"/>
              </w:rPr>
              <w:t>22.11.2019.</w:t>
            </w:r>
          </w:p>
          <w:p w:rsidR="00E74DFD" w:rsidRPr="00E91C61" w:rsidRDefault="00E74DFD" w:rsidP="006F4BF4">
            <w:pPr>
              <w:jc w:val="center"/>
              <w:rPr>
                <w:sz w:val="22"/>
                <w:szCs w:val="22"/>
                <w:lang w:val="hr-HR"/>
              </w:rPr>
            </w:pPr>
            <w:r w:rsidRPr="00E91C61">
              <w:rPr>
                <w:sz w:val="22"/>
                <w:szCs w:val="22"/>
                <w:lang w:val="hr-HR"/>
              </w:rPr>
              <w:t>2 školska sata</w:t>
            </w:r>
          </w:p>
        </w:tc>
        <w:tc>
          <w:tcPr>
            <w:tcW w:w="6656"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rPr>
                <w:sz w:val="22"/>
                <w:szCs w:val="22"/>
                <w:lang w:val="hr-HR"/>
              </w:rPr>
            </w:pPr>
            <w:r w:rsidRPr="00E91C61">
              <w:rPr>
                <w:sz w:val="22"/>
                <w:szCs w:val="22"/>
                <w:lang w:val="hr-HR"/>
              </w:rPr>
              <w:t>Povezivanje stečenog znanja iz različitih pravnih područja te upoznavanje s pravnom praksom gospodarskog poslovanja. Usredotočenje na različite segmente pravnog okruženja poslovanja.</w:t>
            </w:r>
          </w:p>
        </w:tc>
        <w:tc>
          <w:tcPr>
            <w:tcW w:w="1023"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rPr>
                <w:sz w:val="22"/>
                <w:szCs w:val="22"/>
                <w:lang w:val="hr-HR"/>
              </w:rPr>
            </w:pPr>
            <w:r w:rsidRPr="00E91C61">
              <w:rPr>
                <w:sz w:val="22"/>
                <w:szCs w:val="22"/>
                <w:lang w:val="hr-HR"/>
              </w:rPr>
              <w:t>Prijevoz-autobus</w:t>
            </w:r>
          </w:p>
        </w:tc>
        <w:tc>
          <w:tcPr>
            <w:tcW w:w="384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rPr>
                <w:sz w:val="22"/>
                <w:szCs w:val="22"/>
                <w:lang w:val="hr-HR"/>
              </w:rPr>
            </w:pPr>
            <w:r w:rsidRPr="00E91C61">
              <w:rPr>
                <w:sz w:val="22"/>
                <w:szCs w:val="22"/>
                <w:lang w:val="hr-HR"/>
              </w:rPr>
              <w:t>-prikupljanje podataka tijekom posjeta</w:t>
            </w:r>
          </w:p>
          <w:p w:rsidR="00E74DFD" w:rsidRPr="00E91C61" w:rsidRDefault="00E74DFD" w:rsidP="006F4BF4">
            <w:pPr>
              <w:jc w:val="center"/>
              <w:rPr>
                <w:sz w:val="22"/>
                <w:szCs w:val="22"/>
                <w:lang w:val="hr-HR"/>
              </w:rPr>
            </w:pPr>
            <w:r w:rsidRPr="00E91C61">
              <w:rPr>
                <w:sz w:val="22"/>
                <w:szCs w:val="22"/>
                <w:lang w:val="hr-HR"/>
              </w:rPr>
              <w:t>-vođenje bilješka</w:t>
            </w:r>
          </w:p>
          <w:p w:rsidR="00E74DFD" w:rsidRPr="00E91C61" w:rsidRDefault="00E74DFD" w:rsidP="006F4BF4">
            <w:pPr>
              <w:jc w:val="center"/>
              <w:rPr>
                <w:sz w:val="22"/>
                <w:szCs w:val="22"/>
                <w:lang w:val="hr-HR"/>
              </w:rPr>
            </w:pPr>
            <w:r w:rsidRPr="00E91C61">
              <w:rPr>
                <w:sz w:val="22"/>
                <w:szCs w:val="22"/>
                <w:lang w:val="hr-HR"/>
              </w:rPr>
              <w:t>-fotografiranje tijekom terenske nastave</w:t>
            </w:r>
          </w:p>
          <w:p w:rsidR="00E74DFD" w:rsidRPr="00E91C61" w:rsidRDefault="00E74DFD" w:rsidP="006F4BF4">
            <w:pPr>
              <w:jc w:val="center"/>
              <w:rPr>
                <w:sz w:val="22"/>
                <w:szCs w:val="22"/>
                <w:lang w:val="hr-HR"/>
              </w:rPr>
            </w:pPr>
            <w:r w:rsidRPr="00E91C61">
              <w:rPr>
                <w:sz w:val="22"/>
                <w:szCs w:val="22"/>
                <w:lang w:val="hr-HR"/>
              </w:rPr>
              <w:t>-predavanja tijekom posjeta</w:t>
            </w:r>
          </w:p>
          <w:p w:rsidR="00E74DFD" w:rsidRPr="00E91C61" w:rsidRDefault="00E74DFD" w:rsidP="006F4BF4">
            <w:pPr>
              <w:jc w:val="center"/>
              <w:rPr>
                <w:sz w:val="22"/>
                <w:szCs w:val="22"/>
                <w:lang w:val="hr-HR"/>
              </w:rPr>
            </w:pPr>
            <w:r w:rsidRPr="00E91C61">
              <w:rPr>
                <w:sz w:val="22"/>
                <w:szCs w:val="22"/>
                <w:lang w:val="hr-HR"/>
              </w:rPr>
              <w:t>-analiza podataka po povratku na nastavnom satu</w:t>
            </w:r>
          </w:p>
        </w:tc>
      </w:tr>
      <w:tr w:rsidR="00E74DFD" w:rsidRPr="00E91C61" w:rsidTr="00993044">
        <w:trPr>
          <w:trHeight w:val="421"/>
        </w:trPr>
        <w:tc>
          <w:tcPr>
            <w:tcW w:w="1809"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rPr>
                <w:sz w:val="22"/>
                <w:szCs w:val="22"/>
                <w:lang w:val="hr-HR"/>
              </w:rPr>
            </w:pPr>
            <w:r w:rsidRPr="00E91C61">
              <w:rPr>
                <w:sz w:val="22"/>
                <w:szCs w:val="22"/>
                <w:lang w:val="hr-HR"/>
              </w:rPr>
              <w:t>4.c</w:t>
            </w:r>
          </w:p>
          <w:p w:rsidR="00E74DFD" w:rsidRPr="00E91C61" w:rsidRDefault="00E74DFD" w:rsidP="006F4BF4">
            <w:pPr>
              <w:jc w:val="center"/>
              <w:rPr>
                <w:sz w:val="22"/>
                <w:szCs w:val="22"/>
                <w:lang w:val="hr-HR"/>
              </w:rPr>
            </w:pPr>
            <w:r w:rsidRPr="00E91C61">
              <w:rPr>
                <w:sz w:val="22"/>
                <w:szCs w:val="22"/>
                <w:lang w:val="hr-HR"/>
              </w:rPr>
              <w:t>BANKARSTVO I OSIGURANJE</w:t>
            </w:r>
          </w:p>
        </w:tc>
        <w:tc>
          <w:tcPr>
            <w:tcW w:w="296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rPr>
                <w:sz w:val="22"/>
                <w:szCs w:val="22"/>
                <w:lang w:val="hr-HR"/>
              </w:rPr>
            </w:pPr>
            <w:r w:rsidRPr="00E91C61">
              <w:rPr>
                <w:sz w:val="22"/>
                <w:szCs w:val="22"/>
                <w:lang w:val="hr-HR"/>
              </w:rPr>
              <w:t>Posjet osiguravajućem društvu u lokalnom okruženju</w:t>
            </w:r>
          </w:p>
          <w:p w:rsidR="00E74DFD" w:rsidRPr="00E91C61" w:rsidRDefault="00E74DFD" w:rsidP="006F4BF4">
            <w:pPr>
              <w:jc w:val="center"/>
              <w:rPr>
                <w:sz w:val="22"/>
                <w:szCs w:val="22"/>
                <w:lang w:val="hr-HR"/>
              </w:rPr>
            </w:pPr>
            <w:r w:rsidRPr="00E91C61">
              <w:rPr>
                <w:sz w:val="22"/>
                <w:szCs w:val="22"/>
                <w:lang w:val="hr-HR"/>
              </w:rPr>
              <w:t>Travanj, 2020.</w:t>
            </w:r>
          </w:p>
          <w:p w:rsidR="00E74DFD" w:rsidRPr="00E91C61" w:rsidRDefault="00E74DFD" w:rsidP="006F4BF4">
            <w:pPr>
              <w:jc w:val="center"/>
              <w:rPr>
                <w:sz w:val="22"/>
                <w:szCs w:val="22"/>
                <w:lang w:val="hr-HR"/>
              </w:rPr>
            </w:pPr>
            <w:r w:rsidRPr="00E91C61">
              <w:rPr>
                <w:sz w:val="22"/>
                <w:szCs w:val="22"/>
                <w:lang w:val="hr-HR"/>
              </w:rPr>
              <w:t>1 školski sat</w:t>
            </w:r>
          </w:p>
        </w:tc>
        <w:tc>
          <w:tcPr>
            <w:tcW w:w="6656"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rPr>
                <w:sz w:val="22"/>
                <w:szCs w:val="22"/>
                <w:lang w:val="hr-HR"/>
              </w:rPr>
            </w:pPr>
            <w:r w:rsidRPr="00E91C61">
              <w:rPr>
                <w:sz w:val="22"/>
                <w:szCs w:val="22"/>
                <w:lang w:val="hr-HR"/>
              </w:rPr>
              <w:t>Upoznati se s područjem osiguranja odnosno sklapanjem svih vrsta ugovora o osiguranju tj. polica osiguranja. Cilj je dati učenicima uvid u praktičnu primjenu najučestalijih vrsta ugovora o osiguranju.</w:t>
            </w:r>
          </w:p>
        </w:tc>
        <w:tc>
          <w:tcPr>
            <w:tcW w:w="1023" w:type="dxa"/>
            <w:tcBorders>
              <w:top w:val="single" w:sz="4" w:space="0" w:color="auto"/>
              <w:left w:val="single" w:sz="4" w:space="0" w:color="auto"/>
              <w:bottom w:val="single" w:sz="4" w:space="0" w:color="auto"/>
              <w:right w:val="single" w:sz="4" w:space="0" w:color="auto"/>
            </w:tcBorders>
          </w:tcPr>
          <w:p w:rsidR="00E74DFD" w:rsidRPr="00E91C61" w:rsidRDefault="00E74DFD" w:rsidP="006F4BF4">
            <w:pPr>
              <w:rPr>
                <w:sz w:val="22"/>
                <w:szCs w:val="22"/>
                <w:lang w:val="hr-HR"/>
              </w:rPr>
            </w:pPr>
            <w:r w:rsidRPr="00E91C61">
              <w:rPr>
                <w:sz w:val="22"/>
                <w:szCs w:val="22"/>
                <w:lang w:val="hr-HR"/>
              </w:rPr>
              <w:t>/</w:t>
            </w:r>
          </w:p>
          <w:p w:rsidR="00E74DFD" w:rsidRPr="00E91C61" w:rsidRDefault="00E74DFD" w:rsidP="006F4BF4">
            <w:pPr>
              <w:rPr>
                <w:sz w:val="22"/>
                <w:szCs w:val="22"/>
                <w:lang w:val="hr-HR"/>
              </w:rPr>
            </w:pPr>
          </w:p>
        </w:tc>
        <w:tc>
          <w:tcPr>
            <w:tcW w:w="384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rPr>
                <w:sz w:val="22"/>
                <w:szCs w:val="22"/>
                <w:lang w:val="hr-HR"/>
              </w:rPr>
            </w:pPr>
            <w:r w:rsidRPr="00E91C61">
              <w:rPr>
                <w:sz w:val="22"/>
                <w:szCs w:val="22"/>
                <w:lang w:val="hr-HR"/>
              </w:rPr>
              <w:t>-prikupljanje podataka tijekom posjeta</w:t>
            </w:r>
          </w:p>
          <w:p w:rsidR="00E74DFD" w:rsidRPr="00E91C61" w:rsidRDefault="00E74DFD" w:rsidP="006F4BF4">
            <w:pPr>
              <w:jc w:val="center"/>
              <w:rPr>
                <w:sz w:val="22"/>
                <w:szCs w:val="22"/>
                <w:lang w:val="hr-HR"/>
              </w:rPr>
            </w:pPr>
            <w:r w:rsidRPr="00E91C61">
              <w:rPr>
                <w:sz w:val="22"/>
                <w:szCs w:val="22"/>
                <w:lang w:val="hr-HR"/>
              </w:rPr>
              <w:t>- predavanja tijekom posjeta</w:t>
            </w:r>
          </w:p>
          <w:p w:rsidR="00E74DFD" w:rsidRPr="00E91C61" w:rsidRDefault="00E74DFD" w:rsidP="006F4BF4">
            <w:pPr>
              <w:jc w:val="center"/>
              <w:rPr>
                <w:sz w:val="22"/>
                <w:szCs w:val="22"/>
                <w:lang w:val="hr-HR"/>
              </w:rPr>
            </w:pPr>
            <w:r w:rsidRPr="00E91C61">
              <w:rPr>
                <w:sz w:val="22"/>
                <w:szCs w:val="22"/>
                <w:lang w:val="hr-HR"/>
              </w:rPr>
              <w:t>-radni listići /prezentacija</w:t>
            </w:r>
          </w:p>
        </w:tc>
      </w:tr>
    </w:tbl>
    <w:p w:rsidR="001B0AB7" w:rsidRPr="00E91C61" w:rsidRDefault="001B0AB7" w:rsidP="006F4BF4">
      <w:pPr>
        <w:rPr>
          <w:lang w:val="hr-HR"/>
        </w:rPr>
      </w:pPr>
    </w:p>
    <w:p w:rsidR="00E74DFD" w:rsidRPr="00E91C61" w:rsidRDefault="00E74DFD" w:rsidP="006F4BF4">
      <w:pPr>
        <w:rPr>
          <w:lang w:val="hr-HR"/>
        </w:rPr>
      </w:pPr>
    </w:p>
    <w:tbl>
      <w:tblPr>
        <w:tblpPr w:leftFromText="180" w:rightFromText="180" w:bottomFromText="160" w:vertAnchor="page" w:horzAnchor="margin" w:tblpY="2056"/>
        <w:tblW w:w="15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3244"/>
        <w:gridCol w:w="5286"/>
        <w:gridCol w:w="1778"/>
        <w:gridCol w:w="3329"/>
      </w:tblGrid>
      <w:tr w:rsidR="00E74DFD" w:rsidRPr="00E91C61" w:rsidTr="005A0E15">
        <w:trPr>
          <w:trHeight w:val="245"/>
        </w:trPr>
        <w:tc>
          <w:tcPr>
            <w:tcW w:w="15335" w:type="dxa"/>
            <w:gridSpan w:val="5"/>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rPr>
                <w:b/>
                <w:lang w:val="hr-HR"/>
              </w:rPr>
            </w:pPr>
            <w:r w:rsidRPr="00E91C61">
              <w:rPr>
                <w:b/>
                <w:lang w:val="hr-HR"/>
              </w:rPr>
              <w:lastRenderedPageBreak/>
              <w:t xml:space="preserve">Nositelj terenske nastave: </w:t>
            </w:r>
            <w:r w:rsidRPr="00624DAB">
              <w:rPr>
                <w:b/>
                <w:i/>
                <w:lang w:val="hr-HR"/>
              </w:rPr>
              <w:t>Snježana Štefanić Hoefel</w:t>
            </w:r>
            <w:r w:rsidR="00624DAB">
              <w:rPr>
                <w:b/>
                <w:i/>
                <w:lang w:val="hr-HR"/>
              </w:rPr>
              <w:t>, prof. mentor</w:t>
            </w:r>
          </w:p>
        </w:tc>
      </w:tr>
      <w:tr w:rsidR="00E74DFD" w:rsidRPr="00E91C61" w:rsidTr="005A0E15">
        <w:trPr>
          <w:trHeight w:val="840"/>
        </w:trPr>
        <w:tc>
          <w:tcPr>
            <w:tcW w:w="1698"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b/>
                <w:lang w:val="hr-HR"/>
              </w:rPr>
            </w:pPr>
            <w:r w:rsidRPr="00E91C61">
              <w:rPr>
                <w:b/>
                <w:lang w:val="hr-HR"/>
              </w:rPr>
              <w:t>Namjena: Razred</w:t>
            </w:r>
          </w:p>
          <w:p w:rsidR="00E74DFD" w:rsidRPr="00E91C61" w:rsidRDefault="00E74DFD" w:rsidP="006F4BF4">
            <w:pPr>
              <w:jc w:val="center"/>
              <w:rPr>
                <w:b/>
                <w:lang w:val="hr-HR"/>
              </w:rPr>
            </w:pPr>
            <w:r w:rsidRPr="00E91C61">
              <w:rPr>
                <w:b/>
                <w:lang w:val="hr-HR"/>
              </w:rPr>
              <w:t>Predmet</w:t>
            </w:r>
          </w:p>
        </w:tc>
        <w:tc>
          <w:tcPr>
            <w:tcW w:w="3244"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b/>
                <w:lang w:val="hr-HR"/>
              </w:rPr>
            </w:pPr>
            <w:r w:rsidRPr="00E91C61">
              <w:rPr>
                <w:b/>
                <w:lang w:val="hr-HR"/>
              </w:rPr>
              <w:t>Način realizacije:</w:t>
            </w:r>
          </w:p>
          <w:p w:rsidR="00E74DFD" w:rsidRPr="00E91C61" w:rsidRDefault="00E74DFD" w:rsidP="006F4BF4">
            <w:pPr>
              <w:jc w:val="center"/>
              <w:rPr>
                <w:b/>
                <w:lang w:val="hr-HR"/>
              </w:rPr>
            </w:pPr>
            <w:r w:rsidRPr="00E91C61">
              <w:rPr>
                <w:b/>
                <w:lang w:val="hr-HR"/>
              </w:rPr>
              <w:t>Mjesto odlaska</w:t>
            </w:r>
          </w:p>
          <w:p w:rsidR="00E74DFD" w:rsidRPr="00E91C61" w:rsidRDefault="00E74DFD" w:rsidP="006F4BF4">
            <w:pPr>
              <w:jc w:val="center"/>
              <w:rPr>
                <w:b/>
                <w:lang w:val="hr-HR"/>
              </w:rPr>
            </w:pPr>
            <w:r w:rsidRPr="00E91C61">
              <w:rPr>
                <w:b/>
                <w:lang w:val="hr-HR"/>
              </w:rPr>
              <w:t>Vrijeme odlaska</w:t>
            </w:r>
          </w:p>
          <w:p w:rsidR="00E74DFD" w:rsidRPr="00E91C61" w:rsidRDefault="00E74DFD" w:rsidP="006F4BF4">
            <w:pPr>
              <w:jc w:val="center"/>
              <w:rPr>
                <w:b/>
                <w:lang w:val="hr-HR"/>
              </w:rPr>
            </w:pPr>
            <w:r w:rsidRPr="00E91C61">
              <w:rPr>
                <w:b/>
                <w:lang w:val="hr-HR"/>
              </w:rPr>
              <w:t>Broj nastavnih sati</w:t>
            </w:r>
          </w:p>
        </w:tc>
        <w:tc>
          <w:tcPr>
            <w:tcW w:w="5286"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b/>
                <w:lang w:val="hr-HR"/>
              </w:rPr>
            </w:pPr>
            <w:r w:rsidRPr="00E91C61">
              <w:rPr>
                <w:b/>
                <w:lang w:val="hr-HR"/>
              </w:rPr>
              <w:t>Ciljevi/Ishodi</w:t>
            </w:r>
          </w:p>
        </w:tc>
        <w:tc>
          <w:tcPr>
            <w:tcW w:w="1778"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b/>
                <w:lang w:val="hr-HR"/>
              </w:rPr>
            </w:pPr>
            <w:r w:rsidRPr="00E91C61">
              <w:rPr>
                <w:b/>
                <w:lang w:val="hr-HR"/>
              </w:rPr>
              <w:t>Okvirni troškovi</w:t>
            </w:r>
          </w:p>
        </w:tc>
        <w:tc>
          <w:tcPr>
            <w:tcW w:w="3327"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b/>
                <w:lang w:val="hr-HR"/>
              </w:rPr>
            </w:pPr>
            <w:r w:rsidRPr="00E91C61">
              <w:rPr>
                <w:b/>
                <w:lang w:val="hr-HR"/>
              </w:rPr>
              <w:t>Način praćenja/vrednovanja</w:t>
            </w:r>
          </w:p>
        </w:tc>
      </w:tr>
      <w:tr w:rsidR="00E74DFD" w:rsidRPr="00E91C61" w:rsidTr="005A0E15">
        <w:trPr>
          <w:trHeight w:val="1174"/>
        </w:trPr>
        <w:tc>
          <w:tcPr>
            <w:tcW w:w="1698"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lang w:val="hr-HR"/>
              </w:rPr>
            </w:pPr>
            <w:r w:rsidRPr="00E91C61">
              <w:rPr>
                <w:lang w:val="hr-HR"/>
              </w:rPr>
              <w:t>4.a, 4.b, 4.d</w:t>
            </w:r>
          </w:p>
          <w:p w:rsidR="00E74DFD" w:rsidRPr="00E91C61" w:rsidRDefault="00E74DFD" w:rsidP="006F4BF4">
            <w:pPr>
              <w:jc w:val="center"/>
              <w:rPr>
                <w:lang w:val="hr-HR"/>
              </w:rPr>
            </w:pPr>
            <w:r w:rsidRPr="00E91C61">
              <w:rPr>
                <w:lang w:val="hr-HR"/>
              </w:rPr>
              <w:t>Fizika</w:t>
            </w:r>
          </w:p>
        </w:tc>
        <w:tc>
          <w:tcPr>
            <w:tcW w:w="3244"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lang w:val="hr-HR"/>
              </w:rPr>
            </w:pPr>
            <w:r w:rsidRPr="00E91C61">
              <w:rPr>
                <w:lang w:val="hr-HR"/>
              </w:rPr>
              <w:t>Trst, Institut za nuklearnu fiziku,</w:t>
            </w:r>
          </w:p>
          <w:p w:rsidR="00E74DFD" w:rsidRPr="00E91C61" w:rsidRDefault="00E74DFD" w:rsidP="006F4BF4">
            <w:pPr>
              <w:jc w:val="center"/>
              <w:rPr>
                <w:lang w:val="hr-HR"/>
              </w:rPr>
            </w:pPr>
            <w:r w:rsidRPr="00E91C61">
              <w:rPr>
                <w:lang w:val="hr-HR"/>
              </w:rPr>
              <w:t>veljača 2020.</w:t>
            </w:r>
          </w:p>
          <w:p w:rsidR="00E74DFD" w:rsidRPr="00E91C61" w:rsidRDefault="00E74DFD" w:rsidP="006F4BF4">
            <w:pPr>
              <w:jc w:val="center"/>
              <w:rPr>
                <w:lang w:val="hr-HR"/>
              </w:rPr>
            </w:pPr>
            <w:r w:rsidRPr="00E91C61">
              <w:rPr>
                <w:lang w:val="hr-HR"/>
              </w:rPr>
              <w:t>2 školska sata</w:t>
            </w:r>
          </w:p>
        </w:tc>
        <w:tc>
          <w:tcPr>
            <w:tcW w:w="5286"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color w:val="000000"/>
                <w:lang w:val="hr-HR"/>
              </w:rPr>
            </w:pPr>
            <w:r w:rsidRPr="00E91C61">
              <w:rPr>
                <w:color w:val="000000"/>
                <w:lang w:val="hr-HR"/>
              </w:rPr>
              <w:t>Upoznavanje se s radom instituta. Povezivanje praktičnih s teorijskim sadržajima. Poticanje intelektualne radoznalosti i znanstvene pismenosti.</w:t>
            </w:r>
          </w:p>
        </w:tc>
        <w:tc>
          <w:tcPr>
            <w:tcW w:w="1778"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lang w:val="hr-HR"/>
              </w:rPr>
            </w:pPr>
            <w:r w:rsidRPr="00E91C61">
              <w:rPr>
                <w:lang w:val="hr-HR"/>
              </w:rPr>
              <w:t>prijevoz</w:t>
            </w:r>
          </w:p>
        </w:tc>
        <w:tc>
          <w:tcPr>
            <w:tcW w:w="3327"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lang w:val="hr-HR"/>
              </w:rPr>
            </w:pPr>
            <w:r w:rsidRPr="00E91C61">
              <w:rPr>
                <w:lang w:val="hr-HR"/>
              </w:rPr>
              <w:t>Rezultat terenske nastave vrednovati će se na temelju pisanog rada.</w:t>
            </w:r>
          </w:p>
        </w:tc>
      </w:tr>
      <w:tr w:rsidR="00E74DFD" w:rsidRPr="00E91C61" w:rsidTr="005A0E15">
        <w:trPr>
          <w:trHeight w:val="1174"/>
        </w:trPr>
        <w:tc>
          <w:tcPr>
            <w:tcW w:w="1698"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CC6BE3" w:rsidP="006F4BF4">
            <w:pPr>
              <w:jc w:val="center"/>
              <w:rPr>
                <w:lang w:val="hr-HR"/>
              </w:rPr>
            </w:pPr>
            <w:r w:rsidRPr="00E91C61">
              <w:rPr>
                <w:lang w:val="hr-HR"/>
              </w:rPr>
              <w:t>1.a., 1.b,d</w:t>
            </w:r>
          </w:p>
          <w:p w:rsidR="00E74DFD" w:rsidRPr="00E91C61" w:rsidRDefault="00E74DFD" w:rsidP="006F4BF4">
            <w:pPr>
              <w:jc w:val="center"/>
              <w:rPr>
                <w:lang w:val="hr-HR"/>
              </w:rPr>
            </w:pPr>
            <w:r w:rsidRPr="00E91C61">
              <w:rPr>
                <w:lang w:val="hr-HR"/>
              </w:rPr>
              <w:t>Fizika</w:t>
            </w:r>
          </w:p>
        </w:tc>
        <w:tc>
          <w:tcPr>
            <w:tcW w:w="3244"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lang w:val="hr-HR"/>
              </w:rPr>
            </w:pPr>
            <w:r w:rsidRPr="00E91C61">
              <w:rPr>
                <w:lang w:val="hr-HR"/>
              </w:rPr>
              <w:t>Pula,</w:t>
            </w:r>
          </w:p>
          <w:p w:rsidR="00E74DFD" w:rsidRPr="00E91C61" w:rsidRDefault="00E74DFD" w:rsidP="006F4BF4">
            <w:pPr>
              <w:jc w:val="center"/>
              <w:rPr>
                <w:lang w:val="hr-HR"/>
              </w:rPr>
            </w:pPr>
            <w:r w:rsidRPr="00E91C61">
              <w:rPr>
                <w:lang w:val="hr-HR"/>
              </w:rPr>
              <w:t>Zajednica tehničke kulture</w:t>
            </w:r>
          </w:p>
          <w:p w:rsidR="00E74DFD" w:rsidRPr="00E91C61" w:rsidRDefault="00E74DFD" w:rsidP="006F4BF4">
            <w:pPr>
              <w:jc w:val="center"/>
              <w:rPr>
                <w:lang w:val="hr-HR"/>
              </w:rPr>
            </w:pPr>
            <w:r w:rsidRPr="00E91C61">
              <w:rPr>
                <w:lang w:val="hr-HR"/>
              </w:rPr>
              <w:t>listopad 2019.</w:t>
            </w:r>
          </w:p>
          <w:p w:rsidR="00E74DFD" w:rsidRPr="00E91C61" w:rsidRDefault="00E74DFD" w:rsidP="006F4BF4">
            <w:pPr>
              <w:jc w:val="center"/>
              <w:rPr>
                <w:lang w:val="hr-HR"/>
              </w:rPr>
            </w:pPr>
            <w:r w:rsidRPr="00E91C61">
              <w:rPr>
                <w:lang w:val="hr-HR"/>
              </w:rPr>
              <w:t>2 školska sata</w:t>
            </w:r>
          </w:p>
        </w:tc>
        <w:tc>
          <w:tcPr>
            <w:tcW w:w="5286"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color w:val="000000"/>
                <w:lang w:val="hr-HR"/>
              </w:rPr>
            </w:pPr>
            <w:r w:rsidRPr="00E91C61">
              <w:rPr>
                <w:color w:val="000000"/>
                <w:lang w:val="hr-HR"/>
              </w:rPr>
              <w:t>Istraživačka nastava. Povezivanje praktičnih s teorijskim sadržajima. Poticanje intelektualne i prirodoslovne radoznalosti.</w:t>
            </w:r>
          </w:p>
        </w:tc>
        <w:tc>
          <w:tcPr>
            <w:tcW w:w="1778"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lang w:val="hr-HR"/>
              </w:rPr>
            </w:pPr>
            <w:r w:rsidRPr="00E91C61">
              <w:rPr>
                <w:lang w:val="hr-HR"/>
              </w:rPr>
              <w:t>prijevoz</w:t>
            </w:r>
          </w:p>
        </w:tc>
        <w:tc>
          <w:tcPr>
            <w:tcW w:w="3327"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lang w:val="hr-HR"/>
              </w:rPr>
            </w:pPr>
            <w:r w:rsidRPr="00E91C61">
              <w:rPr>
                <w:lang w:val="hr-HR"/>
              </w:rPr>
              <w:t>Rezultat terenske nastave vrednovati će se na temelju praćenja istraživačkog rada, te procjene rasprave.</w:t>
            </w:r>
          </w:p>
        </w:tc>
      </w:tr>
      <w:tr w:rsidR="00E74DFD" w:rsidRPr="00E91C61" w:rsidTr="005A0E15">
        <w:trPr>
          <w:trHeight w:val="447"/>
        </w:trPr>
        <w:tc>
          <w:tcPr>
            <w:tcW w:w="1698"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lang w:val="hr-HR"/>
              </w:rPr>
            </w:pPr>
            <w:r w:rsidRPr="00E91C61">
              <w:rPr>
                <w:lang w:val="hr-HR"/>
              </w:rPr>
              <w:t>1.a., 1.b</w:t>
            </w:r>
          </w:p>
          <w:p w:rsidR="00E74DFD" w:rsidRPr="00E91C61" w:rsidRDefault="00E74DFD" w:rsidP="006F4BF4">
            <w:pPr>
              <w:jc w:val="center"/>
              <w:rPr>
                <w:lang w:val="hr-HR"/>
              </w:rPr>
            </w:pPr>
            <w:r w:rsidRPr="00E91C61">
              <w:rPr>
                <w:lang w:val="hr-HR"/>
              </w:rPr>
              <w:t>Fizika</w:t>
            </w:r>
          </w:p>
          <w:p w:rsidR="00E74DFD" w:rsidRPr="00E91C61" w:rsidRDefault="00E74DFD" w:rsidP="006F4BF4">
            <w:pPr>
              <w:jc w:val="center"/>
              <w:rPr>
                <w:lang w:val="hr-HR"/>
              </w:rPr>
            </w:pPr>
            <w:r w:rsidRPr="00E91C61">
              <w:rPr>
                <w:lang w:val="hr-HR"/>
              </w:rPr>
              <w:t>Astronomija</w:t>
            </w:r>
          </w:p>
        </w:tc>
        <w:tc>
          <w:tcPr>
            <w:tcW w:w="3244"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lang w:val="hr-HR"/>
              </w:rPr>
            </w:pPr>
            <w:r w:rsidRPr="00E91C61">
              <w:rPr>
                <w:lang w:val="hr-HR"/>
              </w:rPr>
              <w:t>Zvjezdarnica Višnjan,</w:t>
            </w:r>
          </w:p>
          <w:p w:rsidR="00E74DFD" w:rsidRPr="00E91C61" w:rsidRDefault="00E74DFD" w:rsidP="006F4BF4">
            <w:pPr>
              <w:jc w:val="center"/>
              <w:rPr>
                <w:lang w:val="hr-HR"/>
              </w:rPr>
            </w:pPr>
            <w:r w:rsidRPr="00E91C61">
              <w:rPr>
                <w:lang w:val="hr-HR"/>
              </w:rPr>
              <w:t>studeni 2019.</w:t>
            </w:r>
          </w:p>
          <w:p w:rsidR="00E74DFD" w:rsidRPr="00E91C61" w:rsidRDefault="00E74DFD" w:rsidP="006F4BF4">
            <w:pPr>
              <w:jc w:val="center"/>
              <w:rPr>
                <w:lang w:val="hr-HR"/>
              </w:rPr>
            </w:pPr>
            <w:r w:rsidRPr="00E91C61">
              <w:rPr>
                <w:lang w:val="hr-HR"/>
              </w:rPr>
              <w:t>2 školska sata</w:t>
            </w:r>
          </w:p>
        </w:tc>
        <w:tc>
          <w:tcPr>
            <w:tcW w:w="5286" w:type="dxa"/>
            <w:tcBorders>
              <w:top w:val="single" w:sz="4" w:space="0" w:color="auto"/>
              <w:left w:val="single" w:sz="4" w:space="0" w:color="auto"/>
              <w:bottom w:val="single" w:sz="4" w:space="0" w:color="auto"/>
              <w:right w:val="single" w:sz="4" w:space="0" w:color="auto"/>
            </w:tcBorders>
          </w:tcPr>
          <w:p w:rsidR="00E74DFD" w:rsidRPr="00E91C61" w:rsidRDefault="00E74DFD" w:rsidP="006F4BF4">
            <w:pPr>
              <w:pStyle w:val="NormalWeb"/>
            </w:pPr>
            <w:r w:rsidRPr="00E91C61">
              <w:t>Istraživanje, prepoznavanje i povezivanje nastavnih sadržaje kroz različite aktivnosti  Istraživačka metoda, suradničko učenje.</w:t>
            </w:r>
          </w:p>
        </w:tc>
        <w:tc>
          <w:tcPr>
            <w:tcW w:w="1778"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lang w:val="hr-HR"/>
              </w:rPr>
            </w:pPr>
            <w:r w:rsidRPr="00E91C61">
              <w:rPr>
                <w:lang w:val="hr-HR"/>
              </w:rPr>
              <w:t>prijevoz</w:t>
            </w:r>
          </w:p>
        </w:tc>
        <w:tc>
          <w:tcPr>
            <w:tcW w:w="332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pStyle w:val="NormalWeb"/>
              <w:jc w:val="center"/>
            </w:pPr>
            <w:r w:rsidRPr="00E91C61">
              <w:t>Procjena rasprave u kojoj sudjeluje učenik (format. vrednovanje za učenje).</w:t>
            </w:r>
          </w:p>
        </w:tc>
      </w:tr>
      <w:tr w:rsidR="00E74DFD" w:rsidRPr="00E91C61" w:rsidTr="005A0E15">
        <w:trPr>
          <w:trHeight w:val="1131"/>
        </w:trPr>
        <w:tc>
          <w:tcPr>
            <w:tcW w:w="1698"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color w:val="000000"/>
                <w:lang w:val="hr-HR"/>
              </w:rPr>
            </w:pPr>
            <w:r w:rsidRPr="00E91C61">
              <w:rPr>
                <w:color w:val="000000"/>
                <w:lang w:val="hr-HR"/>
              </w:rPr>
              <w:t>2.a, 2.b.</w:t>
            </w:r>
          </w:p>
          <w:p w:rsidR="00E74DFD" w:rsidRPr="00E91C61" w:rsidRDefault="00E74DFD" w:rsidP="006F4BF4">
            <w:pPr>
              <w:jc w:val="center"/>
              <w:rPr>
                <w:lang w:val="hr-HR"/>
              </w:rPr>
            </w:pPr>
            <w:r w:rsidRPr="00E91C61">
              <w:rPr>
                <w:color w:val="000000"/>
                <w:lang w:val="hr-HR"/>
              </w:rPr>
              <w:t>Fizika</w:t>
            </w:r>
          </w:p>
        </w:tc>
        <w:tc>
          <w:tcPr>
            <w:tcW w:w="3244"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color w:val="000000"/>
                <w:lang w:val="hr-HR"/>
              </w:rPr>
            </w:pPr>
            <w:r w:rsidRPr="00E91C61">
              <w:rPr>
                <w:color w:val="000000"/>
                <w:lang w:val="hr-HR"/>
              </w:rPr>
              <w:t>Rovinj, CIM, Ruđer Bošković, i ispitivanje fizikalnih svojstava mora listopad - svibanj 2019./20.</w:t>
            </w:r>
          </w:p>
          <w:p w:rsidR="00E74DFD" w:rsidRPr="00E91C61" w:rsidRDefault="00E74DFD" w:rsidP="006F4BF4">
            <w:pPr>
              <w:jc w:val="center"/>
              <w:rPr>
                <w:lang w:val="hr-HR"/>
              </w:rPr>
            </w:pPr>
            <w:r w:rsidRPr="00E91C61">
              <w:rPr>
                <w:color w:val="000000"/>
                <w:lang w:val="hr-HR"/>
              </w:rPr>
              <w:t>4 školska sata</w:t>
            </w:r>
          </w:p>
        </w:tc>
        <w:tc>
          <w:tcPr>
            <w:tcW w:w="5286"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pStyle w:val="NormalWeb"/>
              <w:jc w:val="center"/>
            </w:pPr>
            <w:r w:rsidRPr="00E91C61">
              <w:t>Povezivanje sadržaja prirodoslovnih predmeta. Metoda promatranja, mjerenja, bilježenja, računanja i dokumentiranje podataka. Poticanje na znanstveni rad i znanstvenu pismenost. GLOBE projekt.</w:t>
            </w:r>
          </w:p>
        </w:tc>
        <w:tc>
          <w:tcPr>
            <w:tcW w:w="1778"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lang w:val="hr-HR"/>
              </w:rPr>
            </w:pPr>
            <w:r w:rsidRPr="00E91C61">
              <w:rPr>
                <w:lang w:val="hr-HR"/>
              </w:rPr>
              <w:t>za realizaciju potrebno nabaviti opremu</w:t>
            </w:r>
          </w:p>
        </w:tc>
        <w:tc>
          <w:tcPr>
            <w:tcW w:w="3327"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pStyle w:val="NormalWeb"/>
              <w:jc w:val="center"/>
            </w:pPr>
            <w:r w:rsidRPr="00E91C61">
              <w:t>Rezultat istraživačkog projekta vrednovati će se na temelju projektne dokumentacije.</w:t>
            </w:r>
          </w:p>
        </w:tc>
      </w:tr>
      <w:tr w:rsidR="00E74DFD" w:rsidRPr="00E91C61" w:rsidTr="005A0E15">
        <w:trPr>
          <w:trHeight w:val="2529"/>
        </w:trPr>
        <w:tc>
          <w:tcPr>
            <w:tcW w:w="1698"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lang w:val="hr-HR"/>
              </w:rPr>
            </w:pPr>
            <w:r w:rsidRPr="00E91C61">
              <w:rPr>
                <w:lang w:val="hr-HR"/>
              </w:rPr>
              <w:t>1.a, 1.b</w:t>
            </w:r>
          </w:p>
          <w:p w:rsidR="00E74DFD" w:rsidRPr="00E91C61" w:rsidRDefault="00E74DFD" w:rsidP="006F4BF4">
            <w:pPr>
              <w:jc w:val="center"/>
              <w:rPr>
                <w:lang w:val="hr-HR"/>
              </w:rPr>
            </w:pPr>
            <w:r w:rsidRPr="00E91C61">
              <w:rPr>
                <w:lang w:val="hr-HR"/>
              </w:rPr>
              <w:t>Fizika</w:t>
            </w:r>
          </w:p>
          <w:p w:rsidR="00E74DFD" w:rsidRPr="00E91C61" w:rsidRDefault="00E74DFD" w:rsidP="006F4BF4">
            <w:pPr>
              <w:jc w:val="center"/>
              <w:rPr>
                <w:lang w:val="hr-HR"/>
              </w:rPr>
            </w:pPr>
            <w:r w:rsidRPr="00E91C61">
              <w:rPr>
                <w:lang w:val="hr-HR"/>
              </w:rPr>
              <w:t>Astronomija</w:t>
            </w:r>
          </w:p>
        </w:tc>
        <w:tc>
          <w:tcPr>
            <w:tcW w:w="3244"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lang w:val="hr-HR"/>
              </w:rPr>
            </w:pPr>
            <w:r w:rsidRPr="00E91C61">
              <w:rPr>
                <w:lang w:val="hr-HR"/>
              </w:rPr>
              <w:t>Pulska zvjezdarnica</w:t>
            </w:r>
          </w:p>
          <w:p w:rsidR="00E74DFD" w:rsidRPr="00E91C61" w:rsidRDefault="00E74DFD" w:rsidP="006F4BF4">
            <w:pPr>
              <w:jc w:val="center"/>
              <w:rPr>
                <w:lang w:val="hr-HR"/>
              </w:rPr>
            </w:pPr>
            <w:r w:rsidRPr="00E91C61">
              <w:rPr>
                <w:lang w:val="hr-HR"/>
              </w:rPr>
              <w:t>prosinac, veljača, ožujak 2019./20.</w:t>
            </w:r>
          </w:p>
          <w:p w:rsidR="00E74DFD" w:rsidRPr="00E91C61" w:rsidRDefault="00E74DFD" w:rsidP="006F4BF4">
            <w:pPr>
              <w:jc w:val="center"/>
              <w:rPr>
                <w:lang w:val="hr-HR"/>
              </w:rPr>
            </w:pPr>
            <w:r w:rsidRPr="00E91C61">
              <w:rPr>
                <w:lang w:val="hr-HR"/>
              </w:rPr>
              <w:t>6 školskih sati</w:t>
            </w:r>
          </w:p>
        </w:tc>
        <w:tc>
          <w:tcPr>
            <w:tcW w:w="5286"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pStyle w:val="NormalWeb"/>
              <w:jc w:val="center"/>
            </w:pPr>
            <w:r w:rsidRPr="00E91C61">
              <w:t>Osmišljavati i izrađivati vlastite projekte, povezivati praktične s teoretskim sadržajima. Praćenje, mjerenje i analiza podataka. Poticanje intelektualne radoznalosti (otkrivanje, istraživanje, stvaranje...).</w:t>
            </w:r>
          </w:p>
        </w:tc>
        <w:tc>
          <w:tcPr>
            <w:tcW w:w="1778"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jc w:val="center"/>
              <w:rPr>
                <w:lang w:val="hr-HR"/>
              </w:rPr>
            </w:pPr>
            <w:r w:rsidRPr="00E91C61">
              <w:rPr>
                <w:lang w:val="hr-HR"/>
              </w:rPr>
              <w:t>prijevoz</w:t>
            </w:r>
          </w:p>
        </w:tc>
        <w:tc>
          <w:tcPr>
            <w:tcW w:w="3327" w:type="dxa"/>
            <w:tcBorders>
              <w:top w:val="single" w:sz="4" w:space="0" w:color="auto"/>
              <w:left w:val="single" w:sz="4" w:space="0" w:color="auto"/>
              <w:bottom w:val="single" w:sz="4" w:space="0" w:color="auto"/>
              <w:right w:val="single" w:sz="4" w:space="0" w:color="auto"/>
            </w:tcBorders>
            <w:hideMark/>
          </w:tcPr>
          <w:p w:rsidR="00E74DFD" w:rsidRPr="00E91C61" w:rsidRDefault="00E74DFD" w:rsidP="006F4BF4">
            <w:pPr>
              <w:pStyle w:val="NormalWeb"/>
              <w:jc w:val="center"/>
            </w:pPr>
            <w:r w:rsidRPr="00E91C61">
              <w:t>Učenici rade projektnu dokumentaciju. Rezultat terenske nastave vrednovati će se na temelju izrade pisanog rada, koji će biti prezentiran na natjecanju.</w:t>
            </w:r>
          </w:p>
        </w:tc>
      </w:tr>
      <w:tr w:rsidR="00E74DFD" w:rsidRPr="00E91C61" w:rsidTr="005A0E15">
        <w:trPr>
          <w:trHeight w:val="1252"/>
        </w:trPr>
        <w:tc>
          <w:tcPr>
            <w:tcW w:w="1698"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color w:val="000000"/>
                <w:lang w:val="hr-HR"/>
              </w:rPr>
            </w:pPr>
            <w:r w:rsidRPr="00E91C61">
              <w:rPr>
                <w:color w:val="000000"/>
                <w:lang w:val="hr-HR"/>
              </w:rPr>
              <w:lastRenderedPageBreak/>
              <w:t>4.a, 4.b, 4.d</w:t>
            </w:r>
          </w:p>
          <w:p w:rsidR="00E74DFD" w:rsidRPr="00E91C61" w:rsidRDefault="00E74DFD" w:rsidP="006F4BF4">
            <w:pPr>
              <w:jc w:val="center"/>
              <w:rPr>
                <w:color w:val="000000"/>
                <w:lang w:val="hr-HR"/>
              </w:rPr>
            </w:pPr>
            <w:r w:rsidRPr="00E91C61">
              <w:rPr>
                <w:color w:val="000000"/>
                <w:lang w:val="hr-HR"/>
              </w:rPr>
              <w:t>Fizika</w:t>
            </w:r>
          </w:p>
        </w:tc>
        <w:tc>
          <w:tcPr>
            <w:tcW w:w="3244"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color w:val="000000"/>
                <w:lang w:val="hr-HR"/>
              </w:rPr>
            </w:pPr>
            <w:r w:rsidRPr="00E91C61">
              <w:rPr>
                <w:color w:val="000000"/>
                <w:lang w:val="hr-HR"/>
              </w:rPr>
              <w:t>Rovinj, ispitivanje EM zračenja, razne lokacije</w:t>
            </w:r>
          </w:p>
          <w:p w:rsidR="00E74DFD" w:rsidRPr="00E91C61" w:rsidRDefault="00E74DFD" w:rsidP="006F4BF4">
            <w:pPr>
              <w:jc w:val="center"/>
              <w:rPr>
                <w:color w:val="000000"/>
                <w:lang w:val="hr-HR"/>
              </w:rPr>
            </w:pPr>
            <w:r w:rsidRPr="00E91C61">
              <w:rPr>
                <w:color w:val="000000"/>
                <w:lang w:val="hr-HR"/>
              </w:rPr>
              <w:t>svibanj 2019./20.</w:t>
            </w:r>
          </w:p>
          <w:p w:rsidR="00E74DFD" w:rsidRPr="00E91C61" w:rsidRDefault="00E74DFD" w:rsidP="006F4BF4">
            <w:pPr>
              <w:jc w:val="center"/>
              <w:rPr>
                <w:color w:val="000000"/>
                <w:lang w:val="hr-HR"/>
              </w:rPr>
            </w:pPr>
            <w:r w:rsidRPr="00E91C61">
              <w:rPr>
                <w:color w:val="000000"/>
                <w:lang w:val="hr-HR"/>
              </w:rPr>
              <w:t>3 školska sata</w:t>
            </w:r>
          </w:p>
        </w:tc>
        <w:tc>
          <w:tcPr>
            <w:tcW w:w="5286"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pStyle w:val="NormalWeb"/>
              <w:jc w:val="center"/>
            </w:pPr>
            <w:r w:rsidRPr="00E91C61">
              <w:t>Povezivanje sadržaja prirodoslovnih predmeta fizike i biologije. Mjerenje frekvencija i jakosti elektromagnetskog polja. Poticanje na znanstvena istraživanja. Obrada i analiza izmjerenih podataka. Izvođenje zaključaka.</w:t>
            </w:r>
          </w:p>
        </w:tc>
        <w:tc>
          <w:tcPr>
            <w:tcW w:w="1778"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lang w:val="hr-HR"/>
              </w:rPr>
            </w:pPr>
            <w:r w:rsidRPr="00E91C61">
              <w:rPr>
                <w:lang w:val="hr-HR"/>
              </w:rPr>
              <w:t>za realizaciju potrebno nabaviti opremu</w:t>
            </w:r>
          </w:p>
        </w:tc>
        <w:tc>
          <w:tcPr>
            <w:tcW w:w="3327"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pStyle w:val="NormalWeb"/>
              <w:jc w:val="center"/>
            </w:pPr>
            <w:r w:rsidRPr="00E91C61">
              <w:t>Učenici mjere, analiziraju i obrađuju podatke, rade projektnu dokumentaciju.</w:t>
            </w:r>
          </w:p>
        </w:tc>
      </w:tr>
      <w:tr w:rsidR="00E74DFD" w:rsidRPr="00E91C61" w:rsidTr="005A0E15">
        <w:trPr>
          <w:trHeight w:val="1252"/>
        </w:trPr>
        <w:tc>
          <w:tcPr>
            <w:tcW w:w="1698"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color w:val="000000"/>
                <w:lang w:val="hr-HR"/>
              </w:rPr>
            </w:pPr>
            <w:r w:rsidRPr="00E91C61">
              <w:rPr>
                <w:color w:val="000000"/>
                <w:lang w:val="hr-HR"/>
              </w:rPr>
              <w:t>4.b, 4.d.</w:t>
            </w:r>
          </w:p>
          <w:p w:rsidR="00E74DFD" w:rsidRPr="00E91C61" w:rsidRDefault="00E74DFD" w:rsidP="006F4BF4">
            <w:pPr>
              <w:jc w:val="center"/>
              <w:rPr>
                <w:color w:val="FF0000"/>
                <w:lang w:val="hr-HR"/>
              </w:rPr>
            </w:pPr>
            <w:r w:rsidRPr="00E91C61">
              <w:rPr>
                <w:color w:val="000000"/>
                <w:lang w:val="hr-HR"/>
              </w:rPr>
              <w:t>Fizika</w:t>
            </w:r>
          </w:p>
        </w:tc>
        <w:tc>
          <w:tcPr>
            <w:tcW w:w="3244" w:type="dxa"/>
            <w:tcBorders>
              <w:top w:val="single" w:sz="4" w:space="0" w:color="auto"/>
              <w:left w:val="single" w:sz="4" w:space="0" w:color="auto"/>
              <w:bottom w:val="single" w:sz="4" w:space="0" w:color="auto"/>
              <w:right w:val="single" w:sz="4" w:space="0" w:color="auto"/>
            </w:tcBorders>
            <w:vAlign w:val="center"/>
          </w:tcPr>
          <w:p w:rsidR="00E74DFD" w:rsidRPr="00E91C61" w:rsidRDefault="00E74DFD" w:rsidP="006F4BF4">
            <w:pPr>
              <w:jc w:val="center"/>
              <w:rPr>
                <w:lang w:val="hr-HR"/>
              </w:rPr>
            </w:pPr>
            <w:r w:rsidRPr="00E91C61">
              <w:rPr>
                <w:lang w:val="hr-HR"/>
              </w:rPr>
              <w:t>Rovinj</w:t>
            </w:r>
          </w:p>
          <w:p w:rsidR="00E74DFD" w:rsidRPr="00E91C61" w:rsidRDefault="00E74DFD" w:rsidP="006F4BF4">
            <w:pPr>
              <w:jc w:val="center"/>
              <w:rPr>
                <w:lang w:val="hr-HR"/>
              </w:rPr>
            </w:pPr>
            <w:r w:rsidRPr="00E91C61">
              <w:rPr>
                <w:lang w:val="hr-HR"/>
              </w:rPr>
              <w:t>Weekend Media fest</w:t>
            </w:r>
          </w:p>
          <w:p w:rsidR="00E74DFD" w:rsidRPr="00E91C61" w:rsidRDefault="00E74DFD" w:rsidP="006F4BF4">
            <w:pPr>
              <w:jc w:val="center"/>
              <w:rPr>
                <w:lang w:val="hr-HR" w:eastAsia="hr-HR"/>
              </w:rPr>
            </w:pPr>
            <w:r w:rsidRPr="00E91C61">
              <w:rPr>
                <w:lang w:val="hr-HR" w:eastAsia="hr-HR"/>
              </w:rPr>
              <w:t>rujan 2019.</w:t>
            </w:r>
          </w:p>
          <w:p w:rsidR="00E74DFD" w:rsidRPr="00E91C61" w:rsidRDefault="00E74DFD" w:rsidP="006F4BF4">
            <w:pPr>
              <w:jc w:val="center"/>
              <w:rPr>
                <w:lang w:val="hr-HR" w:eastAsia="hr-HR"/>
              </w:rPr>
            </w:pPr>
            <w:r w:rsidRPr="00E91C61">
              <w:rPr>
                <w:lang w:val="hr-HR" w:eastAsia="hr-HR"/>
              </w:rPr>
              <w:t>2 školska sata</w:t>
            </w:r>
          </w:p>
          <w:p w:rsidR="00E74DFD" w:rsidRPr="00E91C61" w:rsidRDefault="00E74DFD" w:rsidP="006F4BF4">
            <w:pPr>
              <w:jc w:val="center"/>
              <w:rPr>
                <w:lang w:val="hr-HR"/>
              </w:rPr>
            </w:pPr>
          </w:p>
        </w:tc>
        <w:tc>
          <w:tcPr>
            <w:tcW w:w="5286"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pStyle w:val="NormalWeb"/>
              <w:jc w:val="center"/>
              <w:rPr>
                <w:color w:val="000000"/>
              </w:rPr>
            </w:pPr>
            <w:r w:rsidRPr="00E91C61">
              <w:rPr>
                <w:color w:val="000000"/>
              </w:rPr>
              <w:t>Povezivanje poznatih sadržaja iz nastave fizike na temu valova, zvuka i svjetlosti, tj. optike i akustike. Snimanje zvuka i svjetlosti, odabir kuta s obzirom na izvor i svojstva valova, razlikovati razne vrste kompozicije i prepoznati različite izvore i svojstva svjetlosti. Akustični prostori.</w:t>
            </w:r>
          </w:p>
        </w:tc>
        <w:tc>
          <w:tcPr>
            <w:tcW w:w="1778"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jc w:val="center"/>
              <w:rPr>
                <w:lang w:val="hr-HR"/>
              </w:rPr>
            </w:pPr>
            <w:r w:rsidRPr="00E91C61">
              <w:rPr>
                <w:lang w:val="hr-HR"/>
              </w:rPr>
              <w:t>nije potrebno osigurati sredstva</w:t>
            </w:r>
          </w:p>
        </w:tc>
        <w:tc>
          <w:tcPr>
            <w:tcW w:w="3327" w:type="dxa"/>
            <w:tcBorders>
              <w:top w:val="single" w:sz="4" w:space="0" w:color="auto"/>
              <w:left w:val="single" w:sz="4" w:space="0" w:color="auto"/>
              <w:bottom w:val="single" w:sz="4" w:space="0" w:color="auto"/>
              <w:right w:val="single" w:sz="4" w:space="0" w:color="auto"/>
            </w:tcBorders>
            <w:vAlign w:val="center"/>
            <w:hideMark/>
          </w:tcPr>
          <w:p w:rsidR="00E74DFD" w:rsidRPr="00E91C61" w:rsidRDefault="00E74DFD" w:rsidP="006F4BF4">
            <w:pPr>
              <w:spacing w:before="100" w:beforeAutospacing="1" w:after="100" w:afterAutospacing="1"/>
              <w:jc w:val="center"/>
              <w:rPr>
                <w:lang w:val="hr-HR" w:eastAsia="hr-HR"/>
              </w:rPr>
            </w:pPr>
            <w:r w:rsidRPr="00E91C61">
              <w:rPr>
                <w:lang w:val="hr-HR" w:eastAsia="hr-HR"/>
              </w:rPr>
              <w:t>Fotografirati i zvučno snimiti svjetlosne i zvučne efekte, usmena rasprava i priprema prezentacije. Praćenje i bilježenje aktivnosti.</w:t>
            </w:r>
          </w:p>
        </w:tc>
      </w:tr>
    </w:tbl>
    <w:p w:rsidR="00751C4E" w:rsidRPr="00E91C61" w:rsidRDefault="00751C4E" w:rsidP="006F4BF4">
      <w:pPr>
        <w:spacing w:after="200"/>
        <w:rPr>
          <w:lang w:val="hr-HR"/>
        </w:rPr>
      </w:pPr>
    </w:p>
    <w:tbl>
      <w:tblPr>
        <w:tblpPr w:leftFromText="180" w:rightFromText="180" w:bottomFromText="160" w:vertAnchor="page" w:horzAnchor="margin" w:tblpY="5248"/>
        <w:tblW w:w="14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2900"/>
        <w:gridCol w:w="5946"/>
        <w:gridCol w:w="1763"/>
        <w:gridCol w:w="2479"/>
      </w:tblGrid>
      <w:tr w:rsidR="00751C4E" w:rsidRPr="00E91C61" w:rsidTr="005A0E15">
        <w:trPr>
          <w:trHeight w:val="390"/>
        </w:trPr>
        <w:tc>
          <w:tcPr>
            <w:tcW w:w="14443" w:type="dxa"/>
            <w:gridSpan w:val="5"/>
            <w:tcBorders>
              <w:top w:val="single" w:sz="4" w:space="0" w:color="auto"/>
              <w:left w:val="single" w:sz="4" w:space="0" w:color="auto"/>
              <w:bottom w:val="single" w:sz="4" w:space="0" w:color="auto"/>
              <w:right w:val="single" w:sz="4" w:space="0" w:color="auto"/>
            </w:tcBorders>
            <w:vAlign w:val="center"/>
            <w:hideMark/>
          </w:tcPr>
          <w:p w:rsidR="00751C4E" w:rsidRPr="00E91C61" w:rsidRDefault="00751C4E" w:rsidP="006F4BF4">
            <w:pPr>
              <w:rPr>
                <w:b/>
                <w:lang w:val="hr-HR"/>
              </w:rPr>
            </w:pPr>
            <w:r w:rsidRPr="00E91C61">
              <w:rPr>
                <w:b/>
                <w:sz w:val="22"/>
                <w:szCs w:val="22"/>
                <w:lang w:val="hr-HR"/>
              </w:rPr>
              <w:t xml:space="preserve">Nositelj terenske nastave:  </w:t>
            </w:r>
            <w:r w:rsidRPr="00E91C61">
              <w:rPr>
                <w:sz w:val="22"/>
                <w:szCs w:val="22"/>
                <w:lang w:val="hr-HR"/>
              </w:rPr>
              <w:t xml:space="preserve"> </w:t>
            </w:r>
            <w:r w:rsidR="00CC6BE3" w:rsidRPr="00E91C61">
              <w:rPr>
                <w:b/>
                <w:i/>
                <w:sz w:val="22"/>
                <w:szCs w:val="22"/>
                <w:lang w:val="hr-HR"/>
              </w:rPr>
              <w:t>Iva K</w:t>
            </w:r>
            <w:r w:rsidRPr="00E91C61">
              <w:rPr>
                <w:b/>
                <w:i/>
                <w:sz w:val="22"/>
                <w:szCs w:val="22"/>
                <w:lang w:val="hr-HR"/>
              </w:rPr>
              <w:t>ovačević, prof.mentor</w:t>
            </w:r>
          </w:p>
        </w:tc>
      </w:tr>
      <w:tr w:rsidR="00751C4E" w:rsidRPr="00E91C61" w:rsidTr="005A0E15">
        <w:trPr>
          <w:trHeight w:val="881"/>
        </w:trPr>
        <w:tc>
          <w:tcPr>
            <w:tcW w:w="1355" w:type="dxa"/>
            <w:tcBorders>
              <w:top w:val="single" w:sz="4" w:space="0" w:color="auto"/>
              <w:left w:val="single" w:sz="4" w:space="0" w:color="auto"/>
              <w:bottom w:val="single" w:sz="4" w:space="0" w:color="auto"/>
              <w:right w:val="single" w:sz="4" w:space="0" w:color="auto"/>
            </w:tcBorders>
            <w:vAlign w:val="center"/>
            <w:hideMark/>
          </w:tcPr>
          <w:p w:rsidR="00751C4E" w:rsidRPr="00E91C61" w:rsidRDefault="00751C4E" w:rsidP="006F4BF4">
            <w:pPr>
              <w:jc w:val="center"/>
              <w:rPr>
                <w:b/>
                <w:lang w:val="hr-HR"/>
              </w:rPr>
            </w:pPr>
            <w:r w:rsidRPr="00E91C61">
              <w:rPr>
                <w:b/>
                <w:sz w:val="22"/>
                <w:szCs w:val="22"/>
                <w:lang w:val="hr-HR"/>
              </w:rPr>
              <w:t>Namjena: Razred</w:t>
            </w:r>
          </w:p>
          <w:p w:rsidR="00751C4E" w:rsidRPr="00E91C61" w:rsidRDefault="00751C4E" w:rsidP="006F4BF4">
            <w:pPr>
              <w:jc w:val="center"/>
              <w:rPr>
                <w:b/>
                <w:lang w:val="hr-HR"/>
              </w:rPr>
            </w:pPr>
            <w:r w:rsidRPr="00E91C61">
              <w:rPr>
                <w:b/>
                <w:sz w:val="22"/>
                <w:szCs w:val="22"/>
                <w:lang w:val="hr-HR"/>
              </w:rPr>
              <w:t xml:space="preserve">Predmet </w:t>
            </w:r>
          </w:p>
        </w:tc>
        <w:tc>
          <w:tcPr>
            <w:tcW w:w="2900" w:type="dxa"/>
            <w:tcBorders>
              <w:top w:val="single" w:sz="4" w:space="0" w:color="auto"/>
              <w:left w:val="single" w:sz="4" w:space="0" w:color="auto"/>
              <w:bottom w:val="single" w:sz="4" w:space="0" w:color="auto"/>
              <w:right w:val="single" w:sz="4" w:space="0" w:color="auto"/>
            </w:tcBorders>
            <w:vAlign w:val="center"/>
            <w:hideMark/>
          </w:tcPr>
          <w:p w:rsidR="00751C4E" w:rsidRPr="00E91C61" w:rsidRDefault="00751C4E" w:rsidP="006F4BF4">
            <w:pPr>
              <w:jc w:val="center"/>
              <w:rPr>
                <w:b/>
                <w:lang w:val="hr-HR"/>
              </w:rPr>
            </w:pPr>
            <w:r w:rsidRPr="00E91C61">
              <w:rPr>
                <w:b/>
                <w:sz w:val="22"/>
                <w:szCs w:val="22"/>
                <w:lang w:val="hr-HR"/>
              </w:rPr>
              <w:t>Način realizacije:</w:t>
            </w:r>
          </w:p>
          <w:p w:rsidR="00751C4E" w:rsidRPr="00E91C61" w:rsidRDefault="00751C4E" w:rsidP="006F4BF4">
            <w:pPr>
              <w:jc w:val="center"/>
              <w:rPr>
                <w:b/>
                <w:lang w:val="hr-HR"/>
              </w:rPr>
            </w:pPr>
            <w:r w:rsidRPr="00E91C61">
              <w:rPr>
                <w:b/>
                <w:sz w:val="22"/>
                <w:szCs w:val="22"/>
                <w:lang w:val="hr-HR"/>
              </w:rPr>
              <w:t xml:space="preserve">Mjesto odlaska </w:t>
            </w:r>
          </w:p>
          <w:p w:rsidR="00751C4E" w:rsidRPr="00E91C61" w:rsidRDefault="00751C4E" w:rsidP="006F4BF4">
            <w:pPr>
              <w:jc w:val="center"/>
              <w:rPr>
                <w:b/>
                <w:lang w:val="hr-HR"/>
              </w:rPr>
            </w:pPr>
            <w:r w:rsidRPr="00E91C61">
              <w:rPr>
                <w:b/>
                <w:sz w:val="22"/>
                <w:szCs w:val="22"/>
                <w:lang w:val="hr-HR"/>
              </w:rPr>
              <w:t xml:space="preserve">Vrijeme odlaska </w:t>
            </w:r>
          </w:p>
          <w:p w:rsidR="00751C4E" w:rsidRPr="00E91C61" w:rsidRDefault="00751C4E" w:rsidP="006F4BF4">
            <w:pPr>
              <w:jc w:val="center"/>
              <w:rPr>
                <w:b/>
                <w:lang w:val="hr-HR"/>
              </w:rPr>
            </w:pPr>
            <w:r w:rsidRPr="00E91C61">
              <w:rPr>
                <w:b/>
                <w:sz w:val="22"/>
                <w:szCs w:val="22"/>
                <w:lang w:val="hr-HR"/>
              </w:rPr>
              <w:t>Broj nastavnih sati</w:t>
            </w:r>
          </w:p>
        </w:tc>
        <w:tc>
          <w:tcPr>
            <w:tcW w:w="5946" w:type="dxa"/>
            <w:tcBorders>
              <w:top w:val="single" w:sz="4" w:space="0" w:color="auto"/>
              <w:left w:val="single" w:sz="4" w:space="0" w:color="auto"/>
              <w:bottom w:val="single" w:sz="4" w:space="0" w:color="auto"/>
              <w:right w:val="single" w:sz="4" w:space="0" w:color="auto"/>
            </w:tcBorders>
            <w:vAlign w:val="center"/>
            <w:hideMark/>
          </w:tcPr>
          <w:p w:rsidR="00751C4E" w:rsidRPr="00E91C61" w:rsidRDefault="00751C4E" w:rsidP="006F4BF4">
            <w:pPr>
              <w:jc w:val="center"/>
              <w:rPr>
                <w:b/>
                <w:lang w:val="hr-HR"/>
              </w:rPr>
            </w:pPr>
            <w:r w:rsidRPr="00E91C61">
              <w:rPr>
                <w:b/>
                <w:sz w:val="22"/>
                <w:szCs w:val="22"/>
                <w:lang w:val="hr-HR"/>
              </w:rPr>
              <w:t xml:space="preserve">Ciljevi/Ishodi </w:t>
            </w:r>
          </w:p>
        </w:tc>
        <w:tc>
          <w:tcPr>
            <w:tcW w:w="1763" w:type="dxa"/>
            <w:tcBorders>
              <w:top w:val="single" w:sz="4" w:space="0" w:color="auto"/>
              <w:left w:val="single" w:sz="4" w:space="0" w:color="auto"/>
              <w:bottom w:val="single" w:sz="4" w:space="0" w:color="auto"/>
              <w:right w:val="single" w:sz="4" w:space="0" w:color="auto"/>
            </w:tcBorders>
            <w:vAlign w:val="center"/>
            <w:hideMark/>
          </w:tcPr>
          <w:p w:rsidR="00751C4E" w:rsidRPr="00E91C61" w:rsidRDefault="00751C4E" w:rsidP="006F4BF4">
            <w:pPr>
              <w:jc w:val="center"/>
              <w:rPr>
                <w:b/>
                <w:lang w:val="hr-HR"/>
              </w:rPr>
            </w:pPr>
            <w:r w:rsidRPr="00E91C61">
              <w:rPr>
                <w:b/>
                <w:sz w:val="22"/>
                <w:szCs w:val="22"/>
                <w:lang w:val="hr-HR"/>
              </w:rPr>
              <w:t>Okvirni troškovi</w:t>
            </w:r>
          </w:p>
        </w:tc>
        <w:tc>
          <w:tcPr>
            <w:tcW w:w="2479" w:type="dxa"/>
            <w:tcBorders>
              <w:top w:val="single" w:sz="4" w:space="0" w:color="auto"/>
              <w:left w:val="single" w:sz="4" w:space="0" w:color="auto"/>
              <w:bottom w:val="single" w:sz="4" w:space="0" w:color="auto"/>
              <w:right w:val="single" w:sz="4" w:space="0" w:color="auto"/>
            </w:tcBorders>
            <w:vAlign w:val="center"/>
            <w:hideMark/>
          </w:tcPr>
          <w:p w:rsidR="00751C4E" w:rsidRPr="00E91C61" w:rsidRDefault="00751C4E" w:rsidP="006F4BF4">
            <w:pPr>
              <w:jc w:val="center"/>
              <w:rPr>
                <w:b/>
                <w:lang w:val="hr-HR"/>
              </w:rPr>
            </w:pPr>
            <w:r w:rsidRPr="00E91C61">
              <w:rPr>
                <w:b/>
                <w:sz w:val="22"/>
                <w:szCs w:val="22"/>
                <w:lang w:val="hr-HR"/>
              </w:rPr>
              <w:t>Način praćenja/vrednovanja</w:t>
            </w:r>
          </w:p>
        </w:tc>
      </w:tr>
      <w:tr w:rsidR="00751C4E" w:rsidRPr="00E91C61" w:rsidTr="005A0E15">
        <w:trPr>
          <w:trHeight w:val="856"/>
        </w:trPr>
        <w:tc>
          <w:tcPr>
            <w:tcW w:w="1355" w:type="dxa"/>
            <w:tcBorders>
              <w:top w:val="single" w:sz="4" w:space="0" w:color="auto"/>
              <w:left w:val="single" w:sz="4" w:space="0" w:color="auto"/>
              <w:bottom w:val="single" w:sz="4" w:space="0" w:color="auto"/>
              <w:right w:val="single" w:sz="4" w:space="0" w:color="auto"/>
            </w:tcBorders>
            <w:vAlign w:val="center"/>
            <w:hideMark/>
          </w:tcPr>
          <w:p w:rsidR="00751C4E" w:rsidRPr="00E91C61" w:rsidRDefault="00751C4E" w:rsidP="006F4BF4">
            <w:pPr>
              <w:jc w:val="center"/>
              <w:rPr>
                <w:color w:val="000000" w:themeColor="text1"/>
                <w:lang w:val="hr-HR"/>
              </w:rPr>
            </w:pPr>
            <w:r w:rsidRPr="00E91C61">
              <w:rPr>
                <w:color w:val="000000" w:themeColor="text1"/>
                <w:sz w:val="22"/>
                <w:szCs w:val="22"/>
                <w:lang w:val="hr-HR"/>
              </w:rPr>
              <w:t>1.a, 1.c</w:t>
            </w:r>
          </w:p>
          <w:p w:rsidR="00751C4E" w:rsidRPr="00E91C61" w:rsidRDefault="00751C4E" w:rsidP="006F4BF4">
            <w:pPr>
              <w:jc w:val="center"/>
              <w:rPr>
                <w:color w:val="000000" w:themeColor="text1"/>
                <w:lang w:val="hr-HR"/>
              </w:rPr>
            </w:pPr>
            <w:r w:rsidRPr="00E91C61">
              <w:rPr>
                <w:color w:val="000000" w:themeColor="text1"/>
                <w:sz w:val="22"/>
                <w:szCs w:val="22"/>
                <w:lang w:val="hr-HR"/>
              </w:rPr>
              <w:t>Matematika</w:t>
            </w:r>
          </w:p>
        </w:tc>
        <w:tc>
          <w:tcPr>
            <w:tcW w:w="2900" w:type="dxa"/>
            <w:tcBorders>
              <w:top w:val="single" w:sz="4" w:space="0" w:color="auto"/>
              <w:left w:val="single" w:sz="4" w:space="0" w:color="auto"/>
              <w:bottom w:val="single" w:sz="4" w:space="0" w:color="auto"/>
              <w:right w:val="single" w:sz="4" w:space="0" w:color="auto"/>
            </w:tcBorders>
            <w:vAlign w:val="center"/>
            <w:hideMark/>
          </w:tcPr>
          <w:p w:rsidR="00751C4E" w:rsidRPr="00E91C61" w:rsidRDefault="00751C4E" w:rsidP="006F4BF4">
            <w:pPr>
              <w:jc w:val="center"/>
              <w:rPr>
                <w:lang w:val="hr-HR"/>
              </w:rPr>
            </w:pPr>
            <w:r w:rsidRPr="00E91C61">
              <w:rPr>
                <w:sz w:val="22"/>
                <w:szCs w:val="22"/>
                <w:lang w:val="hr-HR"/>
              </w:rPr>
              <w:t>Sveučilište u Rijeci –matematički odjel</w:t>
            </w:r>
          </w:p>
          <w:p w:rsidR="00751C4E" w:rsidRPr="00E91C61" w:rsidRDefault="00751C4E" w:rsidP="006F4BF4">
            <w:pPr>
              <w:jc w:val="center"/>
              <w:rPr>
                <w:lang w:val="hr-HR"/>
              </w:rPr>
            </w:pPr>
            <w:r w:rsidRPr="00E91C61">
              <w:rPr>
                <w:sz w:val="22"/>
                <w:szCs w:val="22"/>
                <w:lang w:val="hr-HR"/>
              </w:rPr>
              <w:t>8.4.2020.</w:t>
            </w:r>
          </w:p>
          <w:p w:rsidR="00751C4E" w:rsidRPr="00E91C61" w:rsidRDefault="00751C4E" w:rsidP="006F4BF4">
            <w:pPr>
              <w:jc w:val="center"/>
              <w:rPr>
                <w:lang w:val="hr-HR"/>
              </w:rPr>
            </w:pPr>
            <w:r w:rsidRPr="00E91C61">
              <w:rPr>
                <w:sz w:val="22"/>
                <w:szCs w:val="22"/>
                <w:lang w:val="hr-HR"/>
              </w:rPr>
              <w:t>2 školska sata</w:t>
            </w:r>
          </w:p>
        </w:tc>
        <w:tc>
          <w:tcPr>
            <w:tcW w:w="5946" w:type="dxa"/>
            <w:tcBorders>
              <w:top w:val="single" w:sz="4" w:space="0" w:color="auto"/>
              <w:left w:val="single" w:sz="4" w:space="0" w:color="auto"/>
              <w:bottom w:val="single" w:sz="4" w:space="0" w:color="auto"/>
              <w:right w:val="single" w:sz="4" w:space="0" w:color="auto"/>
            </w:tcBorders>
            <w:vAlign w:val="center"/>
            <w:hideMark/>
          </w:tcPr>
          <w:p w:rsidR="00751C4E" w:rsidRPr="00E91C61" w:rsidRDefault="00751C4E" w:rsidP="006F4BF4">
            <w:pPr>
              <w:widowControl w:val="0"/>
              <w:autoSpaceDE w:val="0"/>
              <w:autoSpaceDN w:val="0"/>
              <w:adjustRightInd w:val="0"/>
              <w:jc w:val="both"/>
              <w:rPr>
                <w:rFonts w:eastAsia="Cambria"/>
                <w:lang w:val="hr-HR"/>
              </w:rPr>
            </w:pPr>
            <w:r w:rsidRPr="00E91C61">
              <w:rPr>
                <w:rFonts w:eastAsia="Cambria"/>
                <w:sz w:val="22"/>
                <w:szCs w:val="22"/>
                <w:lang w:val="hr-HR"/>
              </w:rPr>
              <w:t>– stjecanje znanja i realna mogućnost primjene u stvarnom životu;  razvoj sposobnosti snalaženja u stvarnom životu,  interesa za istraživanje i istraživački pristup učenju, vještina komunikacije, tolerancije,  razvoj kritičkog odnosa prema svojem i tuđem radu</w:t>
            </w:r>
          </w:p>
          <w:p w:rsidR="00751C4E" w:rsidRPr="00E91C61" w:rsidRDefault="00751C4E" w:rsidP="006F4BF4">
            <w:pPr>
              <w:spacing w:after="160"/>
              <w:jc w:val="both"/>
              <w:rPr>
                <w:lang w:val="hr-HR"/>
              </w:rPr>
            </w:pPr>
            <w:r w:rsidRPr="00E91C61">
              <w:rPr>
                <w:sz w:val="22"/>
                <w:szCs w:val="22"/>
                <w:lang w:val="hr-HR"/>
              </w:rPr>
              <w:t>- postaviti i analizirati jednostavniji problem, isplanirati njegovo rješavanje odabirom odgovarajućih matematičkih pojmova i postupaka, riješiti ga, te interpretirati i vrednovati rješenje i postupak; povezati matematiku s vlastitim iskustvom, svakodnevnim životom; provjeriti ispravnost matematičkih postupaka i utvrditi smislenost rezultata</w:t>
            </w:r>
          </w:p>
        </w:tc>
        <w:tc>
          <w:tcPr>
            <w:tcW w:w="1763" w:type="dxa"/>
            <w:tcBorders>
              <w:top w:val="single" w:sz="4" w:space="0" w:color="auto"/>
              <w:left w:val="single" w:sz="4" w:space="0" w:color="auto"/>
              <w:bottom w:val="single" w:sz="4" w:space="0" w:color="auto"/>
              <w:right w:val="single" w:sz="4" w:space="0" w:color="auto"/>
            </w:tcBorders>
            <w:vAlign w:val="center"/>
          </w:tcPr>
          <w:p w:rsidR="00751C4E" w:rsidRPr="00E91C61" w:rsidRDefault="00751C4E" w:rsidP="006F4BF4">
            <w:pPr>
              <w:jc w:val="center"/>
              <w:rPr>
                <w:lang w:val="hr-HR"/>
              </w:rPr>
            </w:pPr>
            <w:r w:rsidRPr="00E91C61">
              <w:rPr>
                <w:sz w:val="22"/>
                <w:szCs w:val="22"/>
                <w:lang w:val="hr-HR"/>
              </w:rPr>
              <w:t xml:space="preserve">Cijena autobusne karte Rovinj-Rijeka </w:t>
            </w:r>
          </w:p>
          <w:p w:rsidR="00751C4E" w:rsidRPr="00E91C61" w:rsidRDefault="00751C4E" w:rsidP="006F4BF4">
            <w:pPr>
              <w:jc w:val="center"/>
              <w:rPr>
                <w:lang w:val="hr-HR"/>
              </w:rPr>
            </w:pPr>
          </w:p>
        </w:tc>
        <w:tc>
          <w:tcPr>
            <w:tcW w:w="2479" w:type="dxa"/>
            <w:tcBorders>
              <w:top w:val="single" w:sz="4" w:space="0" w:color="auto"/>
              <w:left w:val="single" w:sz="4" w:space="0" w:color="auto"/>
              <w:bottom w:val="single" w:sz="4" w:space="0" w:color="auto"/>
              <w:right w:val="single" w:sz="4" w:space="0" w:color="auto"/>
            </w:tcBorders>
            <w:vAlign w:val="center"/>
            <w:hideMark/>
          </w:tcPr>
          <w:p w:rsidR="00751C4E" w:rsidRPr="00FC622D" w:rsidRDefault="00751C4E" w:rsidP="006F4BF4">
            <w:pPr>
              <w:jc w:val="center"/>
              <w:rPr>
                <w:lang w:val="hr-HR"/>
              </w:rPr>
            </w:pPr>
            <w:r w:rsidRPr="00FC622D">
              <w:rPr>
                <w:color w:val="000000"/>
                <w:lang w:val="hr-HR"/>
              </w:rPr>
              <w:t>vrednovanje za učenje</w:t>
            </w:r>
          </w:p>
        </w:tc>
      </w:tr>
    </w:tbl>
    <w:p w:rsidR="00E74DFD" w:rsidRPr="00E91C61" w:rsidRDefault="00E74DFD" w:rsidP="006F4BF4">
      <w:pPr>
        <w:rPr>
          <w:lang w:val="hr-HR"/>
        </w:rPr>
      </w:pPr>
    </w:p>
    <w:p w:rsidR="00751C4E" w:rsidRPr="00E91C61" w:rsidRDefault="00751C4E" w:rsidP="006F4BF4">
      <w:pPr>
        <w:rPr>
          <w:lang w:val="hr-HR"/>
        </w:rPr>
      </w:pPr>
    </w:p>
    <w:p w:rsidR="001B0AB7" w:rsidRPr="00E91C61" w:rsidRDefault="001B0AB7" w:rsidP="006F4BF4">
      <w:pPr>
        <w:rPr>
          <w:lang w:val="hr-HR"/>
        </w:rPr>
      </w:pPr>
    </w:p>
    <w:p w:rsidR="001B0AB7" w:rsidRPr="00E91C61" w:rsidRDefault="001B0AB7" w:rsidP="006F4BF4">
      <w:pPr>
        <w:rPr>
          <w:lang w:val="hr-HR"/>
        </w:rPr>
      </w:pPr>
    </w:p>
    <w:p w:rsidR="001B0AB7" w:rsidRPr="00E91C61" w:rsidRDefault="001B0AB7" w:rsidP="006F4BF4">
      <w:pPr>
        <w:rPr>
          <w:lang w:val="hr-HR"/>
        </w:rPr>
      </w:pPr>
    </w:p>
    <w:p w:rsidR="001B0AB7" w:rsidRPr="00E91C61" w:rsidRDefault="001B0AB7" w:rsidP="006F4BF4">
      <w:pPr>
        <w:rPr>
          <w:lang w:val="hr-HR"/>
        </w:rPr>
      </w:pPr>
    </w:p>
    <w:p w:rsidR="001B0AB7" w:rsidRPr="00E91C61" w:rsidRDefault="001B0AB7" w:rsidP="006F4BF4">
      <w:pPr>
        <w:rPr>
          <w:lang w:val="hr-HR"/>
        </w:rPr>
      </w:pPr>
    </w:p>
    <w:tbl>
      <w:tblPr>
        <w:tblpPr w:leftFromText="180" w:rightFromText="180" w:bottomFromText="160" w:vertAnchor="page" w:horzAnchor="margin" w:tblpY="1006"/>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2962"/>
        <w:gridCol w:w="4828"/>
        <w:gridCol w:w="2049"/>
        <w:gridCol w:w="2484"/>
      </w:tblGrid>
      <w:tr w:rsidR="004B0D15" w:rsidRPr="00E91C61" w:rsidTr="004B0D15">
        <w:trPr>
          <w:trHeight w:val="247"/>
        </w:trPr>
        <w:tc>
          <w:tcPr>
            <w:tcW w:w="13896" w:type="dxa"/>
            <w:gridSpan w:val="5"/>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rPr>
                <w:b/>
                <w:sz w:val="22"/>
                <w:szCs w:val="22"/>
                <w:lang w:val="hr-HR"/>
              </w:rPr>
            </w:pPr>
            <w:r w:rsidRPr="00E91C61">
              <w:rPr>
                <w:b/>
                <w:sz w:val="22"/>
                <w:szCs w:val="22"/>
                <w:lang w:val="hr-HR"/>
              </w:rPr>
              <w:lastRenderedPageBreak/>
              <w:t xml:space="preserve">Nositelj terenske nastave: </w:t>
            </w:r>
            <w:r w:rsidRPr="00624DAB">
              <w:rPr>
                <w:b/>
                <w:i/>
                <w:sz w:val="22"/>
                <w:szCs w:val="22"/>
                <w:lang w:val="hr-HR"/>
              </w:rPr>
              <w:t>Željko Balog</w:t>
            </w:r>
            <w:r w:rsidR="00624DAB" w:rsidRPr="00624DAB">
              <w:rPr>
                <w:b/>
                <w:i/>
                <w:sz w:val="22"/>
                <w:szCs w:val="22"/>
                <w:lang w:val="hr-HR"/>
              </w:rPr>
              <w:t>, prof.</w:t>
            </w:r>
          </w:p>
        </w:tc>
      </w:tr>
      <w:tr w:rsidR="004B0D15" w:rsidRPr="00E91C61" w:rsidTr="004B0D15">
        <w:trPr>
          <w:trHeight w:val="845"/>
        </w:trPr>
        <w:tc>
          <w:tcPr>
            <w:tcW w:w="1573"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b/>
                <w:sz w:val="22"/>
                <w:szCs w:val="22"/>
                <w:lang w:val="hr-HR"/>
              </w:rPr>
            </w:pPr>
            <w:r w:rsidRPr="00E91C61">
              <w:rPr>
                <w:b/>
                <w:sz w:val="22"/>
                <w:szCs w:val="22"/>
                <w:lang w:val="hr-HR"/>
              </w:rPr>
              <w:t>Namjena: Razred</w:t>
            </w:r>
          </w:p>
          <w:p w:rsidR="004B0D15" w:rsidRPr="00E91C61" w:rsidRDefault="004B0D15" w:rsidP="006F4BF4">
            <w:pPr>
              <w:jc w:val="center"/>
              <w:rPr>
                <w:b/>
                <w:sz w:val="22"/>
                <w:szCs w:val="22"/>
                <w:lang w:val="hr-HR"/>
              </w:rPr>
            </w:pPr>
            <w:r w:rsidRPr="00E91C61">
              <w:rPr>
                <w:b/>
                <w:sz w:val="22"/>
                <w:szCs w:val="22"/>
                <w:lang w:val="hr-HR"/>
              </w:rPr>
              <w:t xml:space="preserve">Predmet </w:t>
            </w:r>
          </w:p>
        </w:tc>
        <w:tc>
          <w:tcPr>
            <w:tcW w:w="2962"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b/>
                <w:sz w:val="22"/>
                <w:szCs w:val="22"/>
                <w:lang w:val="hr-HR"/>
              </w:rPr>
            </w:pPr>
            <w:r w:rsidRPr="00E91C61">
              <w:rPr>
                <w:b/>
                <w:sz w:val="22"/>
                <w:szCs w:val="22"/>
                <w:lang w:val="hr-HR"/>
              </w:rPr>
              <w:t>Način realizacije:</w:t>
            </w:r>
          </w:p>
          <w:p w:rsidR="004B0D15" w:rsidRPr="00E91C61" w:rsidRDefault="004B0D15" w:rsidP="006F4BF4">
            <w:pPr>
              <w:jc w:val="center"/>
              <w:rPr>
                <w:b/>
                <w:sz w:val="22"/>
                <w:szCs w:val="22"/>
                <w:lang w:val="hr-HR"/>
              </w:rPr>
            </w:pPr>
            <w:r w:rsidRPr="00E91C61">
              <w:rPr>
                <w:b/>
                <w:sz w:val="22"/>
                <w:szCs w:val="22"/>
                <w:lang w:val="hr-HR"/>
              </w:rPr>
              <w:t xml:space="preserve">Mjesto odlaska </w:t>
            </w:r>
          </w:p>
          <w:p w:rsidR="004B0D15" w:rsidRPr="00E91C61" w:rsidRDefault="004B0D15" w:rsidP="006F4BF4">
            <w:pPr>
              <w:jc w:val="center"/>
              <w:rPr>
                <w:b/>
                <w:sz w:val="22"/>
                <w:szCs w:val="22"/>
                <w:lang w:val="hr-HR"/>
              </w:rPr>
            </w:pPr>
            <w:r w:rsidRPr="00E91C61">
              <w:rPr>
                <w:b/>
                <w:sz w:val="22"/>
                <w:szCs w:val="22"/>
                <w:lang w:val="hr-HR"/>
              </w:rPr>
              <w:t xml:space="preserve">Vrijeme odlaska </w:t>
            </w:r>
          </w:p>
          <w:p w:rsidR="004B0D15" w:rsidRPr="00E91C61" w:rsidRDefault="004B0D15" w:rsidP="006F4BF4">
            <w:pPr>
              <w:jc w:val="center"/>
              <w:rPr>
                <w:b/>
                <w:sz w:val="22"/>
                <w:szCs w:val="22"/>
                <w:lang w:val="hr-HR"/>
              </w:rPr>
            </w:pPr>
            <w:r w:rsidRPr="00E91C61">
              <w:rPr>
                <w:b/>
                <w:sz w:val="22"/>
                <w:szCs w:val="22"/>
                <w:lang w:val="hr-HR"/>
              </w:rPr>
              <w:t>Broj nastavnih sati</w:t>
            </w:r>
          </w:p>
        </w:tc>
        <w:tc>
          <w:tcPr>
            <w:tcW w:w="4828"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b/>
                <w:sz w:val="22"/>
                <w:szCs w:val="22"/>
                <w:lang w:val="hr-HR"/>
              </w:rPr>
            </w:pPr>
            <w:r w:rsidRPr="00E91C61">
              <w:rPr>
                <w:b/>
                <w:sz w:val="22"/>
                <w:szCs w:val="22"/>
                <w:lang w:val="hr-HR"/>
              </w:rPr>
              <w:t xml:space="preserve">Ciljevi/Ishodi </w:t>
            </w:r>
          </w:p>
        </w:tc>
        <w:tc>
          <w:tcPr>
            <w:tcW w:w="2049"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b/>
                <w:sz w:val="22"/>
                <w:szCs w:val="22"/>
                <w:lang w:val="hr-HR"/>
              </w:rPr>
            </w:pPr>
            <w:r w:rsidRPr="00E91C61">
              <w:rPr>
                <w:b/>
                <w:sz w:val="22"/>
                <w:szCs w:val="22"/>
                <w:lang w:val="hr-HR"/>
              </w:rPr>
              <w:t>Okvirni troškovi</w:t>
            </w:r>
          </w:p>
        </w:tc>
        <w:tc>
          <w:tcPr>
            <w:tcW w:w="2484"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b/>
                <w:sz w:val="22"/>
                <w:szCs w:val="22"/>
                <w:lang w:val="hr-HR"/>
              </w:rPr>
            </w:pPr>
            <w:r w:rsidRPr="00E91C61">
              <w:rPr>
                <w:b/>
                <w:sz w:val="22"/>
                <w:szCs w:val="22"/>
                <w:lang w:val="hr-HR"/>
              </w:rPr>
              <w:t>Način praćenja/vrednovanja</w:t>
            </w:r>
          </w:p>
        </w:tc>
      </w:tr>
      <w:tr w:rsidR="004B0D15" w:rsidRPr="00E91C61" w:rsidTr="004B0D15">
        <w:trPr>
          <w:trHeight w:val="1180"/>
        </w:trPr>
        <w:tc>
          <w:tcPr>
            <w:tcW w:w="1573"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sz w:val="22"/>
                <w:szCs w:val="22"/>
                <w:lang w:val="hr-HR"/>
              </w:rPr>
            </w:pPr>
            <w:r w:rsidRPr="00E91C61">
              <w:rPr>
                <w:sz w:val="22"/>
                <w:szCs w:val="22"/>
                <w:lang w:val="hr-HR"/>
              </w:rPr>
              <w:t>2. a OG GEOGRAFIJA</w:t>
            </w:r>
          </w:p>
        </w:tc>
        <w:tc>
          <w:tcPr>
            <w:tcW w:w="2962" w:type="dxa"/>
            <w:tcBorders>
              <w:top w:val="single" w:sz="4" w:space="0" w:color="auto"/>
              <w:left w:val="single" w:sz="4" w:space="0" w:color="auto"/>
              <w:bottom w:val="single" w:sz="4" w:space="0" w:color="auto"/>
              <w:right w:val="single" w:sz="4" w:space="0" w:color="auto"/>
            </w:tcBorders>
            <w:vAlign w:val="center"/>
          </w:tcPr>
          <w:p w:rsidR="004B0D15" w:rsidRPr="00E91C61" w:rsidRDefault="004B0D15" w:rsidP="006F4BF4">
            <w:pPr>
              <w:jc w:val="center"/>
              <w:rPr>
                <w:sz w:val="22"/>
                <w:szCs w:val="22"/>
                <w:lang w:val="hr-HR"/>
              </w:rPr>
            </w:pPr>
            <w:r w:rsidRPr="00E91C61">
              <w:rPr>
                <w:sz w:val="22"/>
                <w:szCs w:val="22"/>
                <w:lang w:val="hr-HR"/>
              </w:rPr>
              <w:t>ROVINJ</w:t>
            </w:r>
          </w:p>
          <w:p w:rsidR="004B0D15" w:rsidRPr="00E91C61" w:rsidRDefault="004B0D15" w:rsidP="006F4BF4">
            <w:pPr>
              <w:jc w:val="center"/>
              <w:rPr>
                <w:sz w:val="22"/>
                <w:szCs w:val="22"/>
                <w:lang w:val="hr-HR"/>
              </w:rPr>
            </w:pPr>
            <w:r w:rsidRPr="00E91C61">
              <w:rPr>
                <w:sz w:val="22"/>
                <w:szCs w:val="22"/>
                <w:lang w:val="hr-HR"/>
              </w:rPr>
              <w:t>Odjel za katastar nekretnina</w:t>
            </w:r>
          </w:p>
          <w:p w:rsidR="004B0D15" w:rsidRPr="00E91C61" w:rsidRDefault="004B0D15" w:rsidP="006F4BF4">
            <w:pPr>
              <w:jc w:val="center"/>
              <w:rPr>
                <w:sz w:val="22"/>
                <w:szCs w:val="22"/>
                <w:lang w:val="hr-HR"/>
              </w:rPr>
            </w:pPr>
            <w:r w:rsidRPr="00E91C61">
              <w:rPr>
                <w:sz w:val="22"/>
                <w:szCs w:val="22"/>
                <w:lang w:val="hr-HR"/>
              </w:rPr>
              <w:t>20. rujna 2019.</w:t>
            </w:r>
          </w:p>
          <w:p w:rsidR="004B0D15" w:rsidRPr="00E91C61" w:rsidRDefault="004B0D15" w:rsidP="006F4BF4">
            <w:pPr>
              <w:jc w:val="center"/>
              <w:rPr>
                <w:sz w:val="22"/>
                <w:szCs w:val="22"/>
                <w:lang w:val="hr-HR"/>
              </w:rPr>
            </w:pPr>
            <w:r w:rsidRPr="00E91C61">
              <w:rPr>
                <w:sz w:val="22"/>
                <w:szCs w:val="22"/>
                <w:lang w:val="hr-HR"/>
              </w:rPr>
              <w:t>8.00 - 9.30</w:t>
            </w:r>
          </w:p>
          <w:p w:rsidR="004B0D15" w:rsidRPr="00E91C61" w:rsidRDefault="004B0D15" w:rsidP="006F4BF4">
            <w:pPr>
              <w:jc w:val="center"/>
              <w:rPr>
                <w:sz w:val="22"/>
                <w:szCs w:val="22"/>
                <w:lang w:val="hr-HR"/>
              </w:rPr>
            </w:pPr>
          </w:p>
        </w:tc>
        <w:tc>
          <w:tcPr>
            <w:tcW w:w="4828" w:type="dxa"/>
            <w:tcBorders>
              <w:top w:val="single" w:sz="4" w:space="0" w:color="auto"/>
              <w:left w:val="single" w:sz="4" w:space="0" w:color="auto"/>
              <w:bottom w:val="single" w:sz="4" w:space="0" w:color="auto"/>
              <w:right w:val="single" w:sz="4" w:space="0" w:color="auto"/>
            </w:tcBorders>
            <w:vAlign w:val="center"/>
          </w:tcPr>
          <w:p w:rsidR="004B0D15" w:rsidRPr="00E91C61" w:rsidRDefault="004B0D15" w:rsidP="006F4BF4">
            <w:pPr>
              <w:pStyle w:val="t-8"/>
              <w:shd w:val="clear" w:color="auto" w:fill="FFFFFF"/>
              <w:spacing w:before="0" w:beforeAutospacing="0" w:after="48" w:afterAutospacing="0"/>
              <w:jc w:val="center"/>
              <w:textAlignment w:val="baseline"/>
              <w:rPr>
                <w:b/>
                <w:color w:val="231F20"/>
                <w:sz w:val="22"/>
                <w:szCs w:val="22"/>
                <w:lang w:eastAsia="en-US"/>
              </w:rPr>
            </w:pPr>
            <w:r w:rsidRPr="00E91C61">
              <w:rPr>
                <w:b/>
                <w:color w:val="231F20"/>
                <w:sz w:val="22"/>
                <w:szCs w:val="22"/>
                <w:lang w:eastAsia="en-US"/>
              </w:rPr>
              <w:t>GEO SŠ C.A.B.2.2.</w:t>
            </w:r>
          </w:p>
          <w:p w:rsidR="004B0D15" w:rsidRPr="00E91C61" w:rsidRDefault="004B0D15" w:rsidP="006F4BF4">
            <w:pPr>
              <w:pStyle w:val="t-8"/>
              <w:shd w:val="clear" w:color="auto" w:fill="FFFFFF"/>
              <w:spacing w:before="0" w:beforeAutospacing="0" w:after="48" w:afterAutospacing="0"/>
              <w:jc w:val="center"/>
              <w:textAlignment w:val="baseline"/>
              <w:rPr>
                <w:b/>
                <w:color w:val="231F20"/>
                <w:sz w:val="22"/>
                <w:szCs w:val="22"/>
                <w:lang w:eastAsia="en-US"/>
              </w:rPr>
            </w:pPr>
            <w:r w:rsidRPr="00E91C61">
              <w:rPr>
                <w:b/>
                <w:color w:val="231F20"/>
                <w:sz w:val="22"/>
                <w:szCs w:val="22"/>
                <w:lang w:eastAsia="en-US"/>
              </w:rPr>
              <w:t>Učenik primjenjuje</w:t>
            </w:r>
          </w:p>
          <w:p w:rsidR="004B0D15" w:rsidRPr="00E91C61" w:rsidRDefault="004B0D15" w:rsidP="006F4BF4">
            <w:pPr>
              <w:pStyle w:val="t-8"/>
              <w:shd w:val="clear" w:color="auto" w:fill="FFFFFF"/>
              <w:spacing w:before="0" w:beforeAutospacing="0" w:after="48" w:afterAutospacing="0"/>
              <w:jc w:val="center"/>
              <w:textAlignment w:val="baseline"/>
              <w:rPr>
                <w:b/>
                <w:color w:val="231F20"/>
                <w:sz w:val="22"/>
                <w:szCs w:val="22"/>
                <w:lang w:eastAsia="en-US"/>
              </w:rPr>
            </w:pPr>
            <w:r w:rsidRPr="00E91C61">
              <w:rPr>
                <w:b/>
                <w:color w:val="231F20"/>
                <w:sz w:val="22"/>
                <w:szCs w:val="22"/>
                <w:lang w:eastAsia="en-US"/>
              </w:rPr>
              <w:t>geografska znanja i vještine</w:t>
            </w:r>
          </w:p>
          <w:p w:rsidR="004B0D15" w:rsidRPr="00E91C61" w:rsidRDefault="004B0D15" w:rsidP="006F4BF4">
            <w:pPr>
              <w:pStyle w:val="t-8"/>
              <w:shd w:val="clear" w:color="auto" w:fill="FFFFFF"/>
              <w:spacing w:before="0" w:beforeAutospacing="0" w:after="48" w:afterAutospacing="0"/>
              <w:jc w:val="center"/>
              <w:textAlignment w:val="baseline"/>
              <w:rPr>
                <w:b/>
                <w:color w:val="231F20"/>
                <w:sz w:val="22"/>
                <w:szCs w:val="22"/>
                <w:lang w:eastAsia="en-US"/>
              </w:rPr>
            </w:pPr>
            <w:r w:rsidRPr="00E91C61">
              <w:rPr>
                <w:b/>
                <w:color w:val="231F20"/>
                <w:sz w:val="22"/>
                <w:szCs w:val="22"/>
                <w:lang w:eastAsia="en-US"/>
              </w:rPr>
              <w:t>u rješavanju pitanja iz</w:t>
            </w:r>
          </w:p>
          <w:p w:rsidR="004B0D15" w:rsidRPr="00E91C61" w:rsidRDefault="004B0D15" w:rsidP="006F4BF4">
            <w:pPr>
              <w:pStyle w:val="t-8"/>
              <w:shd w:val="clear" w:color="auto" w:fill="FFFFFF"/>
              <w:spacing w:before="0" w:beforeAutospacing="0" w:after="48" w:afterAutospacing="0"/>
              <w:jc w:val="center"/>
              <w:textAlignment w:val="baseline"/>
              <w:rPr>
                <w:b/>
                <w:color w:val="231F20"/>
                <w:sz w:val="22"/>
                <w:szCs w:val="22"/>
                <w:lang w:eastAsia="en-US"/>
              </w:rPr>
            </w:pPr>
            <w:r w:rsidRPr="00E91C61">
              <w:rPr>
                <w:b/>
                <w:color w:val="231F20"/>
                <w:sz w:val="22"/>
                <w:szCs w:val="22"/>
                <w:lang w:eastAsia="en-US"/>
              </w:rPr>
              <w:t>svakodnevnoga života vezanih uz prostorno planiranje kroz istraživački rad</w:t>
            </w:r>
          </w:p>
          <w:p w:rsidR="004B0D15" w:rsidRPr="00E91C61" w:rsidRDefault="004B0D15" w:rsidP="006F4BF4">
            <w:pPr>
              <w:jc w:val="center"/>
              <w:textAlignment w:val="baseline"/>
              <w:rPr>
                <w:b/>
                <w:sz w:val="18"/>
                <w:szCs w:val="18"/>
                <w:lang w:val="hr-HR"/>
              </w:rPr>
            </w:pPr>
          </w:p>
          <w:p w:rsidR="004B0D15" w:rsidRPr="00E91C61" w:rsidRDefault="004B0D15" w:rsidP="006F4BF4">
            <w:pPr>
              <w:jc w:val="center"/>
              <w:rPr>
                <w:sz w:val="22"/>
                <w:szCs w:val="22"/>
                <w:lang w:val="hr-HR"/>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sz w:val="22"/>
                <w:szCs w:val="22"/>
                <w:lang w:val="hr-HR"/>
              </w:rPr>
            </w:pPr>
            <w:r w:rsidRPr="00E91C61">
              <w:rPr>
                <w:sz w:val="22"/>
                <w:szCs w:val="22"/>
                <w:lang w:val="hr-HR"/>
              </w:rPr>
              <w:t>000</w:t>
            </w:r>
          </w:p>
        </w:tc>
        <w:tc>
          <w:tcPr>
            <w:tcW w:w="2484"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rPr>
                <w:sz w:val="22"/>
                <w:szCs w:val="22"/>
                <w:lang w:val="hr-HR"/>
              </w:rPr>
            </w:pPr>
            <w:r w:rsidRPr="00E91C61">
              <w:rPr>
                <w:sz w:val="22"/>
                <w:szCs w:val="22"/>
                <w:lang w:val="hr-HR"/>
              </w:rPr>
              <w:t>uvod u istraživački rad</w:t>
            </w:r>
          </w:p>
          <w:p w:rsidR="004B0D15" w:rsidRPr="00E91C61" w:rsidRDefault="004B0D15" w:rsidP="006F4BF4">
            <w:pPr>
              <w:rPr>
                <w:sz w:val="22"/>
                <w:szCs w:val="22"/>
                <w:lang w:val="hr-HR"/>
              </w:rPr>
            </w:pPr>
            <w:r w:rsidRPr="00E91C61">
              <w:rPr>
                <w:sz w:val="22"/>
                <w:szCs w:val="22"/>
                <w:lang w:val="hr-HR"/>
              </w:rPr>
              <w:t>- aktivnost učenika; vrednovanje za učenje</w:t>
            </w:r>
          </w:p>
        </w:tc>
      </w:tr>
      <w:tr w:rsidR="004B0D15" w:rsidRPr="00E91C61" w:rsidTr="004B0D15">
        <w:trPr>
          <w:trHeight w:val="1137"/>
        </w:trPr>
        <w:tc>
          <w:tcPr>
            <w:tcW w:w="1573"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sz w:val="22"/>
                <w:szCs w:val="22"/>
                <w:lang w:val="hr-HR"/>
              </w:rPr>
            </w:pPr>
            <w:r w:rsidRPr="00E91C61">
              <w:rPr>
                <w:sz w:val="22"/>
                <w:szCs w:val="22"/>
                <w:lang w:val="hr-HR"/>
              </w:rPr>
              <w:t>2. a OG GEOGRAFIJA</w:t>
            </w:r>
          </w:p>
        </w:tc>
        <w:tc>
          <w:tcPr>
            <w:tcW w:w="2962"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sz w:val="22"/>
                <w:szCs w:val="22"/>
                <w:lang w:val="hr-HR"/>
              </w:rPr>
            </w:pPr>
            <w:r w:rsidRPr="00E91C61">
              <w:rPr>
                <w:sz w:val="22"/>
                <w:szCs w:val="22"/>
                <w:lang w:val="hr-HR"/>
              </w:rPr>
              <w:t>ROVINJ</w:t>
            </w:r>
          </w:p>
          <w:p w:rsidR="004B0D15" w:rsidRPr="00E91C61" w:rsidRDefault="004B0D15" w:rsidP="006F4BF4">
            <w:pPr>
              <w:jc w:val="center"/>
              <w:rPr>
                <w:sz w:val="22"/>
                <w:szCs w:val="22"/>
                <w:lang w:val="hr-HR"/>
              </w:rPr>
            </w:pPr>
            <w:r w:rsidRPr="00E91C61">
              <w:rPr>
                <w:sz w:val="22"/>
                <w:szCs w:val="22"/>
                <w:lang w:val="hr-HR"/>
              </w:rPr>
              <w:t>Zemljišnoknjižni odjel</w:t>
            </w:r>
          </w:p>
          <w:p w:rsidR="004B0D15" w:rsidRPr="00E91C61" w:rsidRDefault="004B0D15" w:rsidP="006F4BF4">
            <w:pPr>
              <w:jc w:val="center"/>
              <w:rPr>
                <w:sz w:val="22"/>
                <w:szCs w:val="22"/>
                <w:lang w:val="hr-HR"/>
              </w:rPr>
            </w:pPr>
            <w:r w:rsidRPr="00E91C61">
              <w:rPr>
                <w:sz w:val="22"/>
                <w:szCs w:val="22"/>
                <w:lang w:val="hr-HR"/>
              </w:rPr>
              <w:t>24. rujna 2019.</w:t>
            </w:r>
          </w:p>
          <w:p w:rsidR="004B0D15" w:rsidRPr="00E91C61" w:rsidRDefault="004B0D15" w:rsidP="006F4BF4">
            <w:pPr>
              <w:jc w:val="center"/>
              <w:rPr>
                <w:sz w:val="22"/>
                <w:szCs w:val="22"/>
                <w:lang w:val="hr-HR"/>
              </w:rPr>
            </w:pPr>
            <w:r w:rsidRPr="00E91C61">
              <w:rPr>
                <w:sz w:val="22"/>
                <w:szCs w:val="22"/>
                <w:lang w:val="hr-HR"/>
              </w:rPr>
              <w:t>11.40 - 13.15</w:t>
            </w:r>
          </w:p>
        </w:tc>
        <w:tc>
          <w:tcPr>
            <w:tcW w:w="4828" w:type="dxa"/>
            <w:tcBorders>
              <w:top w:val="single" w:sz="4" w:space="0" w:color="auto"/>
              <w:left w:val="single" w:sz="4" w:space="0" w:color="auto"/>
              <w:bottom w:val="single" w:sz="4" w:space="0" w:color="auto"/>
              <w:right w:val="single" w:sz="4" w:space="0" w:color="auto"/>
            </w:tcBorders>
            <w:vAlign w:val="center"/>
          </w:tcPr>
          <w:p w:rsidR="004B0D15" w:rsidRPr="00E91C61" w:rsidRDefault="004B0D15" w:rsidP="006F4BF4">
            <w:pPr>
              <w:pStyle w:val="t-8"/>
              <w:shd w:val="clear" w:color="auto" w:fill="FFFFFF"/>
              <w:spacing w:before="0" w:beforeAutospacing="0" w:after="48" w:afterAutospacing="0"/>
              <w:jc w:val="center"/>
              <w:textAlignment w:val="baseline"/>
              <w:rPr>
                <w:b/>
                <w:color w:val="231F20"/>
                <w:sz w:val="22"/>
                <w:szCs w:val="22"/>
                <w:lang w:eastAsia="en-US"/>
              </w:rPr>
            </w:pPr>
            <w:r w:rsidRPr="00E91C61">
              <w:rPr>
                <w:b/>
                <w:color w:val="231F20"/>
                <w:sz w:val="22"/>
                <w:szCs w:val="22"/>
                <w:lang w:eastAsia="en-US"/>
              </w:rPr>
              <w:t>GEO SŠ C.A.B.2.2.</w:t>
            </w:r>
          </w:p>
          <w:p w:rsidR="004B0D15" w:rsidRPr="00E91C61" w:rsidRDefault="004B0D15" w:rsidP="006F4BF4">
            <w:pPr>
              <w:pStyle w:val="t-8"/>
              <w:shd w:val="clear" w:color="auto" w:fill="FFFFFF"/>
              <w:spacing w:before="0" w:beforeAutospacing="0" w:after="48" w:afterAutospacing="0"/>
              <w:jc w:val="center"/>
              <w:textAlignment w:val="baseline"/>
              <w:rPr>
                <w:b/>
                <w:color w:val="231F20"/>
                <w:sz w:val="22"/>
                <w:szCs w:val="22"/>
                <w:lang w:eastAsia="en-US"/>
              </w:rPr>
            </w:pPr>
            <w:r w:rsidRPr="00E91C61">
              <w:rPr>
                <w:b/>
                <w:color w:val="231F20"/>
                <w:sz w:val="22"/>
                <w:szCs w:val="22"/>
                <w:lang w:eastAsia="en-US"/>
              </w:rPr>
              <w:t>Učenik primjenjuje</w:t>
            </w:r>
          </w:p>
          <w:p w:rsidR="004B0D15" w:rsidRPr="00E91C61" w:rsidRDefault="004B0D15" w:rsidP="006F4BF4">
            <w:pPr>
              <w:pStyle w:val="t-8"/>
              <w:shd w:val="clear" w:color="auto" w:fill="FFFFFF"/>
              <w:spacing w:before="0" w:beforeAutospacing="0" w:after="48" w:afterAutospacing="0"/>
              <w:jc w:val="center"/>
              <w:textAlignment w:val="baseline"/>
              <w:rPr>
                <w:b/>
                <w:color w:val="231F20"/>
                <w:sz w:val="22"/>
                <w:szCs w:val="22"/>
                <w:lang w:eastAsia="en-US"/>
              </w:rPr>
            </w:pPr>
            <w:r w:rsidRPr="00E91C61">
              <w:rPr>
                <w:b/>
                <w:color w:val="231F20"/>
                <w:sz w:val="22"/>
                <w:szCs w:val="22"/>
                <w:lang w:eastAsia="en-US"/>
              </w:rPr>
              <w:t>geografska znanja i vještine</w:t>
            </w:r>
          </w:p>
          <w:p w:rsidR="004B0D15" w:rsidRPr="00E91C61" w:rsidRDefault="004B0D15" w:rsidP="006F4BF4">
            <w:pPr>
              <w:pStyle w:val="t-8"/>
              <w:shd w:val="clear" w:color="auto" w:fill="FFFFFF"/>
              <w:spacing w:before="0" w:beforeAutospacing="0" w:after="48" w:afterAutospacing="0"/>
              <w:jc w:val="center"/>
              <w:textAlignment w:val="baseline"/>
              <w:rPr>
                <w:b/>
                <w:color w:val="231F20"/>
                <w:sz w:val="22"/>
                <w:szCs w:val="22"/>
                <w:lang w:eastAsia="en-US"/>
              </w:rPr>
            </w:pPr>
            <w:r w:rsidRPr="00E91C61">
              <w:rPr>
                <w:b/>
                <w:color w:val="231F20"/>
                <w:sz w:val="22"/>
                <w:szCs w:val="22"/>
                <w:lang w:eastAsia="en-US"/>
              </w:rPr>
              <w:t>u rješavanju pitanja iz</w:t>
            </w:r>
          </w:p>
          <w:p w:rsidR="004B0D15" w:rsidRPr="00E91C61" w:rsidRDefault="004B0D15" w:rsidP="006F4BF4">
            <w:pPr>
              <w:pStyle w:val="t-8"/>
              <w:shd w:val="clear" w:color="auto" w:fill="FFFFFF"/>
              <w:spacing w:before="0" w:beforeAutospacing="0" w:after="48" w:afterAutospacing="0"/>
              <w:jc w:val="center"/>
              <w:textAlignment w:val="baseline"/>
              <w:rPr>
                <w:b/>
                <w:color w:val="231F20"/>
                <w:sz w:val="22"/>
                <w:szCs w:val="22"/>
                <w:lang w:eastAsia="en-US"/>
              </w:rPr>
            </w:pPr>
            <w:r w:rsidRPr="00E91C61">
              <w:rPr>
                <w:b/>
                <w:color w:val="231F20"/>
                <w:sz w:val="22"/>
                <w:szCs w:val="22"/>
                <w:lang w:eastAsia="en-US"/>
              </w:rPr>
              <w:t>svakodnevnoga života vezanih uz prostorno planiranje kroz istraživački rad</w:t>
            </w:r>
          </w:p>
          <w:p w:rsidR="004B0D15" w:rsidRPr="00E91C61" w:rsidRDefault="004B0D15" w:rsidP="006F4BF4">
            <w:pPr>
              <w:jc w:val="center"/>
              <w:rPr>
                <w:sz w:val="22"/>
                <w:szCs w:val="22"/>
                <w:lang w:val="hr-HR"/>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sz w:val="22"/>
                <w:szCs w:val="22"/>
                <w:lang w:val="hr-HR"/>
              </w:rPr>
            </w:pPr>
            <w:r w:rsidRPr="00E91C61">
              <w:rPr>
                <w:sz w:val="22"/>
                <w:szCs w:val="22"/>
                <w:lang w:val="hr-HR"/>
              </w:rPr>
              <w:t>000</w:t>
            </w:r>
          </w:p>
        </w:tc>
        <w:tc>
          <w:tcPr>
            <w:tcW w:w="2484"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sz w:val="22"/>
                <w:szCs w:val="22"/>
                <w:lang w:val="hr-HR"/>
              </w:rPr>
            </w:pPr>
            <w:r w:rsidRPr="00E91C61">
              <w:rPr>
                <w:sz w:val="22"/>
                <w:szCs w:val="22"/>
                <w:lang w:val="hr-HR"/>
              </w:rPr>
              <w:t>uvod u istraživački rad</w:t>
            </w:r>
          </w:p>
          <w:p w:rsidR="004B0D15" w:rsidRPr="00E91C61" w:rsidRDefault="004B0D15" w:rsidP="006F4BF4">
            <w:pPr>
              <w:jc w:val="center"/>
              <w:rPr>
                <w:sz w:val="22"/>
                <w:szCs w:val="22"/>
                <w:lang w:val="hr-HR"/>
              </w:rPr>
            </w:pPr>
            <w:r w:rsidRPr="00E91C61">
              <w:rPr>
                <w:sz w:val="22"/>
                <w:szCs w:val="22"/>
                <w:lang w:val="hr-HR"/>
              </w:rPr>
              <w:t>- aktivnost učenika;</w:t>
            </w:r>
          </w:p>
          <w:p w:rsidR="004B0D15" w:rsidRPr="00E91C61" w:rsidRDefault="004B0D15" w:rsidP="006F4BF4">
            <w:pPr>
              <w:jc w:val="center"/>
              <w:rPr>
                <w:sz w:val="22"/>
                <w:szCs w:val="22"/>
                <w:lang w:val="hr-HR"/>
              </w:rPr>
            </w:pPr>
            <w:r w:rsidRPr="00E91C61">
              <w:rPr>
                <w:sz w:val="22"/>
                <w:szCs w:val="22"/>
                <w:lang w:val="hr-HR"/>
              </w:rPr>
              <w:t>vrednovanje za učenje</w:t>
            </w:r>
          </w:p>
        </w:tc>
      </w:tr>
    </w:tbl>
    <w:p w:rsidR="004B0D15" w:rsidRPr="00E91C61" w:rsidRDefault="004B0D15" w:rsidP="006F4BF4">
      <w:pPr>
        <w:spacing w:after="200"/>
        <w:rPr>
          <w:lang w:val="hr-HR"/>
        </w:rPr>
      </w:pPr>
      <w:r w:rsidRPr="00E91C61">
        <w:rPr>
          <w:lang w:val="hr-HR"/>
        </w:rPr>
        <w:br w:type="page"/>
      </w:r>
    </w:p>
    <w:tbl>
      <w:tblPr>
        <w:tblpPr w:leftFromText="180" w:rightFromText="180" w:bottomFromText="160" w:vertAnchor="page" w:horzAnchor="margin" w:tblpXSpec="center" w:tblpY="1936"/>
        <w:tblW w:w="1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3223"/>
        <w:gridCol w:w="5127"/>
        <w:gridCol w:w="1952"/>
        <w:gridCol w:w="3990"/>
      </w:tblGrid>
      <w:tr w:rsidR="004B0D15" w:rsidRPr="00E91C61" w:rsidTr="004B0D15">
        <w:trPr>
          <w:trHeight w:val="417"/>
        </w:trPr>
        <w:tc>
          <w:tcPr>
            <w:tcW w:w="15949" w:type="dxa"/>
            <w:gridSpan w:val="5"/>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rPr>
                <w:b/>
                <w:lang w:val="hr-HR"/>
              </w:rPr>
            </w:pPr>
            <w:r w:rsidRPr="00E91C61">
              <w:rPr>
                <w:b/>
                <w:lang w:val="hr-HR"/>
              </w:rPr>
              <w:lastRenderedPageBreak/>
              <w:t xml:space="preserve">Nositelj terenske nastave:  </w:t>
            </w:r>
            <w:r w:rsidRPr="00E91C61">
              <w:rPr>
                <w:lang w:val="hr-HR"/>
              </w:rPr>
              <w:t xml:space="preserve"> </w:t>
            </w:r>
            <w:r w:rsidRPr="00E91C61">
              <w:rPr>
                <w:b/>
                <w:i/>
                <w:lang w:val="hr-HR"/>
              </w:rPr>
              <w:t>Ivana Umolac, prof.</w:t>
            </w:r>
          </w:p>
        </w:tc>
      </w:tr>
      <w:tr w:rsidR="004B0D15" w:rsidRPr="00E91C61" w:rsidTr="004B0D15">
        <w:trPr>
          <w:trHeight w:val="941"/>
        </w:trPr>
        <w:tc>
          <w:tcPr>
            <w:tcW w:w="1657"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b/>
                <w:sz w:val="22"/>
                <w:szCs w:val="22"/>
                <w:lang w:val="hr-HR"/>
              </w:rPr>
            </w:pPr>
            <w:r w:rsidRPr="00E91C61">
              <w:rPr>
                <w:b/>
                <w:sz w:val="22"/>
                <w:szCs w:val="22"/>
                <w:lang w:val="hr-HR"/>
              </w:rPr>
              <w:t>Namjena: Razred</w:t>
            </w:r>
          </w:p>
          <w:p w:rsidR="004B0D15" w:rsidRPr="00E91C61" w:rsidRDefault="004B0D15" w:rsidP="006F4BF4">
            <w:pPr>
              <w:jc w:val="center"/>
              <w:rPr>
                <w:b/>
                <w:sz w:val="22"/>
                <w:szCs w:val="22"/>
                <w:lang w:val="hr-HR"/>
              </w:rPr>
            </w:pPr>
            <w:r w:rsidRPr="00E91C61">
              <w:rPr>
                <w:b/>
                <w:sz w:val="22"/>
                <w:szCs w:val="22"/>
                <w:lang w:val="hr-HR"/>
              </w:rPr>
              <w:t xml:space="preserve">Predmet </w:t>
            </w:r>
          </w:p>
        </w:tc>
        <w:tc>
          <w:tcPr>
            <w:tcW w:w="3223"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b/>
                <w:sz w:val="22"/>
                <w:szCs w:val="22"/>
                <w:lang w:val="hr-HR"/>
              </w:rPr>
            </w:pPr>
            <w:r w:rsidRPr="00E91C61">
              <w:rPr>
                <w:b/>
                <w:sz w:val="22"/>
                <w:szCs w:val="22"/>
                <w:lang w:val="hr-HR"/>
              </w:rPr>
              <w:t>Način realizacije:</w:t>
            </w:r>
          </w:p>
          <w:p w:rsidR="004B0D15" w:rsidRPr="00E91C61" w:rsidRDefault="004B0D15" w:rsidP="006F4BF4">
            <w:pPr>
              <w:jc w:val="center"/>
              <w:rPr>
                <w:b/>
                <w:sz w:val="22"/>
                <w:szCs w:val="22"/>
                <w:lang w:val="hr-HR"/>
              </w:rPr>
            </w:pPr>
            <w:r w:rsidRPr="00E91C61">
              <w:rPr>
                <w:b/>
                <w:sz w:val="22"/>
                <w:szCs w:val="22"/>
                <w:lang w:val="hr-HR"/>
              </w:rPr>
              <w:t xml:space="preserve">Mjesto odlaska </w:t>
            </w:r>
          </w:p>
          <w:p w:rsidR="004B0D15" w:rsidRPr="00E91C61" w:rsidRDefault="004B0D15" w:rsidP="006F4BF4">
            <w:pPr>
              <w:jc w:val="center"/>
              <w:rPr>
                <w:b/>
                <w:sz w:val="22"/>
                <w:szCs w:val="22"/>
                <w:lang w:val="hr-HR"/>
              </w:rPr>
            </w:pPr>
            <w:r w:rsidRPr="00E91C61">
              <w:rPr>
                <w:b/>
                <w:sz w:val="22"/>
                <w:szCs w:val="22"/>
                <w:lang w:val="hr-HR"/>
              </w:rPr>
              <w:t xml:space="preserve">Vrijeme odlaska </w:t>
            </w:r>
          </w:p>
          <w:p w:rsidR="004B0D15" w:rsidRPr="00E91C61" w:rsidRDefault="004B0D15" w:rsidP="006F4BF4">
            <w:pPr>
              <w:jc w:val="center"/>
              <w:rPr>
                <w:b/>
                <w:sz w:val="22"/>
                <w:szCs w:val="22"/>
                <w:lang w:val="hr-HR"/>
              </w:rPr>
            </w:pPr>
            <w:r w:rsidRPr="00E91C61">
              <w:rPr>
                <w:b/>
                <w:sz w:val="22"/>
                <w:szCs w:val="22"/>
                <w:lang w:val="hr-HR"/>
              </w:rPr>
              <w:t>Broj nastavnih sati</w:t>
            </w:r>
          </w:p>
        </w:tc>
        <w:tc>
          <w:tcPr>
            <w:tcW w:w="5127"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b/>
                <w:sz w:val="22"/>
                <w:szCs w:val="22"/>
                <w:lang w:val="hr-HR"/>
              </w:rPr>
            </w:pPr>
            <w:r w:rsidRPr="00E91C61">
              <w:rPr>
                <w:b/>
                <w:sz w:val="22"/>
                <w:szCs w:val="22"/>
                <w:lang w:val="hr-HR"/>
              </w:rPr>
              <w:t xml:space="preserve">Ciljevi/Ishodi </w:t>
            </w:r>
          </w:p>
        </w:tc>
        <w:tc>
          <w:tcPr>
            <w:tcW w:w="1952"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b/>
                <w:sz w:val="22"/>
                <w:szCs w:val="22"/>
                <w:lang w:val="hr-HR"/>
              </w:rPr>
            </w:pPr>
            <w:r w:rsidRPr="00E91C61">
              <w:rPr>
                <w:b/>
                <w:sz w:val="22"/>
                <w:szCs w:val="22"/>
                <w:lang w:val="hr-HR"/>
              </w:rPr>
              <w:t>Okvirni troškovi</w:t>
            </w:r>
          </w:p>
        </w:tc>
        <w:tc>
          <w:tcPr>
            <w:tcW w:w="3990"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b/>
                <w:sz w:val="22"/>
                <w:szCs w:val="22"/>
                <w:lang w:val="hr-HR"/>
              </w:rPr>
            </w:pPr>
            <w:r w:rsidRPr="00E91C61">
              <w:rPr>
                <w:b/>
                <w:sz w:val="22"/>
                <w:szCs w:val="22"/>
                <w:lang w:val="hr-HR"/>
              </w:rPr>
              <w:t>Način praćenja/vrednovanja</w:t>
            </w:r>
          </w:p>
        </w:tc>
      </w:tr>
      <w:tr w:rsidR="004B0D15" w:rsidRPr="00E91C61" w:rsidTr="004B0D15">
        <w:trPr>
          <w:trHeight w:val="959"/>
        </w:trPr>
        <w:tc>
          <w:tcPr>
            <w:tcW w:w="1657"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lang w:val="hr-HR"/>
              </w:rPr>
            </w:pPr>
            <w:r w:rsidRPr="00E91C61">
              <w:rPr>
                <w:lang w:val="hr-HR"/>
              </w:rPr>
              <w:t>4.c</w:t>
            </w:r>
          </w:p>
          <w:p w:rsidR="004B0D15" w:rsidRPr="00E91C61" w:rsidRDefault="004B0D15" w:rsidP="006F4BF4">
            <w:pPr>
              <w:jc w:val="center"/>
              <w:rPr>
                <w:lang w:val="hr-HR"/>
              </w:rPr>
            </w:pPr>
            <w:r w:rsidRPr="00E91C61">
              <w:rPr>
                <w:lang w:val="hr-HR"/>
              </w:rPr>
              <w:t>Vježbenička tvrtka</w:t>
            </w:r>
          </w:p>
        </w:tc>
        <w:tc>
          <w:tcPr>
            <w:tcW w:w="3223" w:type="dxa"/>
            <w:tcBorders>
              <w:top w:val="single" w:sz="4" w:space="0" w:color="auto"/>
              <w:left w:val="single" w:sz="4" w:space="0" w:color="auto"/>
              <w:bottom w:val="single" w:sz="4" w:space="0" w:color="auto"/>
              <w:right w:val="single" w:sz="4" w:space="0" w:color="auto"/>
            </w:tcBorders>
            <w:vAlign w:val="center"/>
          </w:tcPr>
          <w:p w:rsidR="004B0D15" w:rsidRPr="00E91C61" w:rsidRDefault="004B0D15" w:rsidP="006F4BF4">
            <w:pPr>
              <w:jc w:val="center"/>
              <w:rPr>
                <w:lang w:val="hr-HR"/>
              </w:rPr>
            </w:pPr>
            <w:r w:rsidRPr="00E91C61">
              <w:rPr>
                <w:lang w:val="hr-HR"/>
              </w:rPr>
              <w:t>ZAGREB</w:t>
            </w:r>
          </w:p>
          <w:p w:rsidR="004B0D15" w:rsidRPr="00E91C61" w:rsidRDefault="004B0D15" w:rsidP="006F4BF4">
            <w:pPr>
              <w:jc w:val="center"/>
              <w:rPr>
                <w:lang w:val="hr-HR"/>
              </w:rPr>
            </w:pPr>
          </w:p>
          <w:p w:rsidR="004B0D15" w:rsidRPr="00E91C61" w:rsidRDefault="004B0D15" w:rsidP="006F4BF4">
            <w:pPr>
              <w:jc w:val="center"/>
              <w:rPr>
                <w:lang w:val="hr-HR"/>
              </w:rPr>
            </w:pPr>
            <w:r w:rsidRPr="00E91C61">
              <w:rPr>
                <w:lang w:val="hr-HR"/>
              </w:rPr>
              <w:t>22.11.2019.</w:t>
            </w:r>
          </w:p>
          <w:p w:rsidR="004B0D15" w:rsidRPr="00E91C61" w:rsidRDefault="004B0D15" w:rsidP="006F4BF4">
            <w:pPr>
              <w:jc w:val="center"/>
              <w:rPr>
                <w:lang w:val="hr-HR"/>
              </w:rPr>
            </w:pPr>
          </w:p>
          <w:p w:rsidR="004B0D15" w:rsidRPr="00E91C61" w:rsidRDefault="004B0D15" w:rsidP="006F4BF4">
            <w:pPr>
              <w:jc w:val="center"/>
              <w:rPr>
                <w:lang w:val="hr-HR"/>
              </w:rPr>
            </w:pPr>
            <w:r w:rsidRPr="00E91C61">
              <w:rPr>
                <w:lang w:val="hr-HR"/>
              </w:rPr>
              <w:t>2 školska sata</w:t>
            </w:r>
          </w:p>
        </w:tc>
        <w:tc>
          <w:tcPr>
            <w:tcW w:w="5127"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both"/>
              <w:rPr>
                <w:lang w:val="hr-HR"/>
              </w:rPr>
            </w:pPr>
            <w:r w:rsidRPr="00E91C61">
              <w:rPr>
                <w:lang w:val="hr-HR"/>
              </w:rPr>
              <w:t>Razumijeti važnost pravilnog odabira naziva i zaštitnog znaka tvrtke (logo) u realnom poslovnom sektoru.</w:t>
            </w:r>
          </w:p>
        </w:tc>
        <w:tc>
          <w:tcPr>
            <w:tcW w:w="1952"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lang w:val="hr-HR"/>
              </w:rPr>
            </w:pPr>
            <w:r w:rsidRPr="00E91C61">
              <w:rPr>
                <w:lang w:val="hr-HR"/>
              </w:rPr>
              <w:t>Prijevoz - autobus</w:t>
            </w:r>
          </w:p>
        </w:tc>
        <w:tc>
          <w:tcPr>
            <w:tcW w:w="3990"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rPr>
                <w:sz w:val="20"/>
                <w:szCs w:val="20"/>
                <w:lang w:val="hr-HR"/>
              </w:rPr>
            </w:pPr>
            <w:r w:rsidRPr="00E91C61">
              <w:rPr>
                <w:lang w:val="hr-HR"/>
              </w:rPr>
              <w:t>Radni listići /prezentacija</w:t>
            </w:r>
          </w:p>
        </w:tc>
      </w:tr>
      <w:tr w:rsidR="004B0D15" w:rsidRPr="00E91C61" w:rsidTr="004B0D15">
        <w:trPr>
          <w:trHeight w:val="959"/>
        </w:trPr>
        <w:tc>
          <w:tcPr>
            <w:tcW w:w="1657"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lang w:val="hr-HR"/>
              </w:rPr>
            </w:pPr>
            <w:r w:rsidRPr="00E91C61">
              <w:rPr>
                <w:lang w:val="hr-HR"/>
              </w:rPr>
              <w:t>4.A,B,D</w:t>
            </w:r>
          </w:p>
          <w:p w:rsidR="004B0D15" w:rsidRPr="00E91C61" w:rsidRDefault="004B0D15" w:rsidP="006F4BF4">
            <w:pPr>
              <w:jc w:val="center"/>
              <w:rPr>
                <w:lang w:val="hr-HR"/>
              </w:rPr>
            </w:pPr>
            <w:r w:rsidRPr="00E91C61">
              <w:rPr>
                <w:lang w:val="hr-HR"/>
              </w:rPr>
              <w:t>Politika i gospodarstvo</w:t>
            </w:r>
          </w:p>
        </w:tc>
        <w:tc>
          <w:tcPr>
            <w:tcW w:w="3223" w:type="dxa"/>
            <w:tcBorders>
              <w:top w:val="single" w:sz="4" w:space="0" w:color="auto"/>
              <w:left w:val="single" w:sz="4" w:space="0" w:color="auto"/>
              <w:bottom w:val="single" w:sz="4" w:space="0" w:color="auto"/>
              <w:right w:val="single" w:sz="4" w:space="0" w:color="auto"/>
            </w:tcBorders>
            <w:vAlign w:val="center"/>
          </w:tcPr>
          <w:p w:rsidR="004B0D15" w:rsidRPr="00E91C61" w:rsidRDefault="004B0D15" w:rsidP="006F4BF4">
            <w:pPr>
              <w:jc w:val="center"/>
              <w:rPr>
                <w:lang w:val="hr-HR"/>
              </w:rPr>
            </w:pPr>
            <w:r w:rsidRPr="00E91C61">
              <w:rPr>
                <w:lang w:val="hr-HR"/>
              </w:rPr>
              <w:t>ZAGREB</w:t>
            </w:r>
          </w:p>
          <w:p w:rsidR="004B0D15" w:rsidRPr="00E91C61" w:rsidRDefault="004B0D15" w:rsidP="006F4BF4">
            <w:pPr>
              <w:jc w:val="center"/>
              <w:rPr>
                <w:lang w:val="hr-HR"/>
              </w:rPr>
            </w:pPr>
          </w:p>
          <w:p w:rsidR="004B0D15" w:rsidRPr="00E91C61" w:rsidRDefault="004B0D15" w:rsidP="006F4BF4">
            <w:pPr>
              <w:jc w:val="center"/>
              <w:rPr>
                <w:lang w:val="hr-HR"/>
              </w:rPr>
            </w:pPr>
            <w:r w:rsidRPr="00E91C61">
              <w:rPr>
                <w:lang w:val="hr-HR"/>
              </w:rPr>
              <w:t>22.11.2019.</w:t>
            </w:r>
          </w:p>
          <w:p w:rsidR="004B0D15" w:rsidRPr="00E91C61" w:rsidRDefault="004B0D15" w:rsidP="006F4BF4">
            <w:pPr>
              <w:jc w:val="center"/>
              <w:rPr>
                <w:lang w:val="hr-HR"/>
              </w:rPr>
            </w:pPr>
          </w:p>
          <w:p w:rsidR="004B0D15" w:rsidRPr="00E91C61" w:rsidRDefault="004B0D15" w:rsidP="006F4BF4">
            <w:pPr>
              <w:jc w:val="center"/>
              <w:rPr>
                <w:sz w:val="20"/>
                <w:szCs w:val="20"/>
                <w:lang w:val="hr-HR"/>
              </w:rPr>
            </w:pPr>
            <w:r w:rsidRPr="00E91C61">
              <w:rPr>
                <w:lang w:val="hr-HR"/>
              </w:rPr>
              <w:t>2 školska sata</w:t>
            </w:r>
          </w:p>
        </w:tc>
        <w:tc>
          <w:tcPr>
            <w:tcW w:w="5127" w:type="dxa"/>
            <w:tcBorders>
              <w:top w:val="single" w:sz="4" w:space="0" w:color="auto"/>
              <w:left w:val="single" w:sz="4" w:space="0" w:color="auto"/>
              <w:bottom w:val="single" w:sz="4" w:space="0" w:color="auto"/>
              <w:right w:val="single" w:sz="4" w:space="0" w:color="auto"/>
            </w:tcBorders>
            <w:vAlign w:val="center"/>
          </w:tcPr>
          <w:p w:rsidR="004B0D15" w:rsidRPr="00E91C61" w:rsidRDefault="004B0D15" w:rsidP="00E169F0">
            <w:pPr>
              <w:pStyle w:val="ListParagraph"/>
              <w:widowControl w:val="0"/>
              <w:numPr>
                <w:ilvl w:val="0"/>
                <w:numId w:val="34"/>
              </w:numPr>
              <w:suppressAutoHyphens/>
              <w:autoSpaceDE w:val="0"/>
              <w:autoSpaceDN w:val="0"/>
              <w:adjustRightInd w:val="0"/>
              <w:spacing w:line="240" w:lineRule="auto"/>
              <w:textAlignment w:val="center"/>
              <w:rPr>
                <w:rFonts w:ascii="Times New Roman" w:hAnsi="Times New Roman"/>
                <w:szCs w:val="20"/>
              </w:rPr>
            </w:pPr>
            <w:r w:rsidRPr="00E91C61">
              <w:rPr>
                <w:rFonts w:ascii="Times New Roman" w:hAnsi="Times New Roman"/>
                <w:szCs w:val="20"/>
              </w:rPr>
              <w:t>utvrditi zadaću Hrvatskog sabora kaoo predstavničkog tijela</w:t>
            </w:r>
          </w:p>
          <w:p w:rsidR="004B0D15" w:rsidRPr="00E91C61" w:rsidRDefault="004B0D15" w:rsidP="00E169F0">
            <w:pPr>
              <w:pStyle w:val="ListParagraph"/>
              <w:widowControl w:val="0"/>
              <w:numPr>
                <w:ilvl w:val="0"/>
                <w:numId w:val="34"/>
              </w:numPr>
              <w:suppressAutoHyphens/>
              <w:autoSpaceDE w:val="0"/>
              <w:autoSpaceDN w:val="0"/>
              <w:adjustRightInd w:val="0"/>
              <w:spacing w:line="240" w:lineRule="auto"/>
              <w:textAlignment w:val="center"/>
              <w:rPr>
                <w:rFonts w:ascii="Times New Roman" w:hAnsi="Times New Roman"/>
                <w:szCs w:val="20"/>
              </w:rPr>
            </w:pPr>
            <w:r w:rsidRPr="00E91C61">
              <w:rPr>
                <w:rFonts w:ascii="Times New Roman" w:hAnsi="Times New Roman"/>
                <w:szCs w:val="20"/>
              </w:rPr>
              <w:t>Objasniti Ustavom određeno zasjedanje sabora</w:t>
            </w:r>
          </w:p>
          <w:p w:rsidR="004B0D15" w:rsidRPr="00E91C61" w:rsidRDefault="004B0D15" w:rsidP="00E169F0">
            <w:pPr>
              <w:pStyle w:val="ListParagraph"/>
              <w:widowControl w:val="0"/>
              <w:numPr>
                <w:ilvl w:val="0"/>
                <w:numId w:val="34"/>
              </w:numPr>
              <w:suppressAutoHyphens/>
              <w:autoSpaceDE w:val="0"/>
              <w:autoSpaceDN w:val="0"/>
              <w:adjustRightInd w:val="0"/>
              <w:spacing w:line="240" w:lineRule="auto"/>
              <w:textAlignment w:val="center"/>
              <w:rPr>
                <w:rFonts w:ascii="Times New Roman" w:hAnsi="Times New Roman"/>
                <w:szCs w:val="20"/>
              </w:rPr>
            </w:pPr>
            <w:r w:rsidRPr="00E91C61">
              <w:rPr>
                <w:rFonts w:ascii="Times New Roman" w:hAnsi="Times New Roman"/>
                <w:szCs w:val="20"/>
              </w:rPr>
              <w:t>spoznati način rada Sabora i pomoću kojih tijela dijeluje</w:t>
            </w:r>
          </w:p>
          <w:p w:rsidR="004B0D15" w:rsidRPr="00E91C61" w:rsidRDefault="004B0D15" w:rsidP="00E169F0">
            <w:pPr>
              <w:pStyle w:val="ListParagraph"/>
              <w:widowControl w:val="0"/>
              <w:numPr>
                <w:ilvl w:val="0"/>
                <w:numId w:val="34"/>
              </w:numPr>
              <w:suppressAutoHyphens/>
              <w:autoSpaceDE w:val="0"/>
              <w:autoSpaceDN w:val="0"/>
              <w:adjustRightInd w:val="0"/>
              <w:spacing w:line="240" w:lineRule="auto"/>
              <w:textAlignment w:val="center"/>
              <w:rPr>
                <w:rFonts w:ascii="Times New Roman" w:hAnsi="Times New Roman"/>
                <w:szCs w:val="20"/>
              </w:rPr>
            </w:pPr>
            <w:r w:rsidRPr="00E91C61">
              <w:rPr>
                <w:rFonts w:ascii="Times New Roman" w:hAnsi="Times New Roman"/>
                <w:szCs w:val="20"/>
              </w:rPr>
              <w:t>uvidjeti važnost i funkciju Hrvatskog sabora, Vlade Republike Hrvatske i Predsjednika Republike Hrvatske</w:t>
            </w:r>
          </w:p>
          <w:p w:rsidR="004B0D15" w:rsidRPr="00E91C61" w:rsidRDefault="004B0D15" w:rsidP="00E169F0">
            <w:pPr>
              <w:pStyle w:val="ListParagraph"/>
              <w:widowControl w:val="0"/>
              <w:numPr>
                <w:ilvl w:val="0"/>
                <w:numId w:val="34"/>
              </w:numPr>
              <w:suppressAutoHyphens/>
              <w:autoSpaceDE w:val="0"/>
              <w:autoSpaceDN w:val="0"/>
              <w:adjustRightInd w:val="0"/>
              <w:spacing w:line="240" w:lineRule="auto"/>
              <w:textAlignment w:val="center"/>
              <w:rPr>
                <w:rFonts w:ascii="Times New Roman" w:hAnsi="Times New Roman"/>
                <w:szCs w:val="20"/>
              </w:rPr>
            </w:pPr>
            <w:r w:rsidRPr="00E91C61">
              <w:rPr>
                <w:rFonts w:ascii="Times New Roman" w:hAnsi="Times New Roman"/>
                <w:szCs w:val="20"/>
              </w:rPr>
              <w:t>uočiiti potrebu za sudjelovanjem u političkom životu države</w:t>
            </w:r>
          </w:p>
          <w:p w:rsidR="004B0D15" w:rsidRPr="00E91C61" w:rsidRDefault="004B0D15" w:rsidP="00E169F0">
            <w:pPr>
              <w:pStyle w:val="ListParagraph"/>
              <w:numPr>
                <w:ilvl w:val="0"/>
                <w:numId w:val="34"/>
              </w:numPr>
              <w:spacing w:line="240" w:lineRule="auto"/>
              <w:rPr>
                <w:rFonts w:ascii="Times New Roman" w:hAnsi="Times New Roman"/>
                <w:sz w:val="28"/>
                <w:szCs w:val="24"/>
              </w:rPr>
            </w:pPr>
            <w:r w:rsidRPr="00E91C61">
              <w:rPr>
                <w:rFonts w:ascii="Times New Roman" w:hAnsi="Times New Roman"/>
                <w:szCs w:val="20"/>
              </w:rPr>
              <w:t>uočiti nužnost sudjelovanja u procesu izbora vlasti - glasati na izborima</w:t>
            </w:r>
          </w:p>
          <w:p w:rsidR="004B0D15" w:rsidRPr="00E91C61" w:rsidRDefault="004B0D15" w:rsidP="006F4BF4">
            <w:pPr>
              <w:rPr>
                <w:sz w:val="20"/>
                <w:szCs w:val="20"/>
                <w:lang w:val="hr-HR"/>
              </w:rPr>
            </w:pPr>
          </w:p>
        </w:tc>
        <w:tc>
          <w:tcPr>
            <w:tcW w:w="1952"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sz w:val="20"/>
                <w:szCs w:val="20"/>
                <w:lang w:val="hr-HR"/>
              </w:rPr>
            </w:pPr>
            <w:r w:rsidRPr="00E91C61">
              <w:rPr>
                <w:lang w:val="hr-HR"/>
              </w:rPr>
              <w:t>Prijevoz - autobus</w:t>
            </w:r>
          </w:p>
        </w:tc>
        <w:tc>
          <w:tcPr>
            <w:tcW w:w="3990" w:type="dxa"/>
            <w:tcBorders>
              <w:top w:val="single" w:sz="4" w:space="0" w:color="auto"/>
              <w:left w:val="single" w:sz="4" w:space="0" w:color="auto"/>
              <w:bottom w:val="single" w:sz="4" w:space="0" w:color="auto"/>
              <w:right w:val="single" w:sz="4" w:space="0" w:color="auto"/>
            </w:tcBorders>
            <w:vAlign w:val="center"/>
          </w:tcPr>
          <w:p w:rsidR="004B0D15" w:rsidRPr="00E91C61" w:rsidRDefault="004B0D15" w:rsidP="006F4BF4">
            <w:pPr>
              <w:rPr>
                <w:lang w:val="hr-HR"/>
              </w:rPr>
            </w:pPr>
          </w:p>
          <w:p w:rsidR="004B0D15" w:rsidRPr="00E91C61" w:rsidRDefault="004B0D15" w:rsidP="006F4BF4">
            <w:pPr>
              <w:rPr>
                <w:lang w:val="hr-HR"/>
              </w:rPr>
            </w:pPr>
          </w:p>
          <w:p w:rsidR="004B0D15" w:rsidRPr="00E91C61" w:rsidRDefault="004B0D15" w:rsidP="006F4BF4">
            <w:pPr>
              <w:rPr>
                <w:sz w:val="20"/>
                <w:szCs w:val="20"/>
                <w:lang w:val="hr-HR"/>
              </w:rPr>
            </w:pPr>
            <w:r w:rsidRPr="00E91C61">
              <w:rPr>
                <w:lang w:val="hr-HR"/>
              </w:rPr>
              <w:t>Radni listići /prezentacija</w:t>
            </w:r>
          </w:p>
        </w:tc>
      </w:tr>
    </w:tbl>
    <w:p w:rsidR="004B0D15" w:rsidRPr="00E91C61" w:rsidRDefault="004B0D15" w:rsidP="006F4BF4">
      <w:pPr>
        <w:spacing w:after="200"/>
        <w:rPr>
          <w:lang w:val="hr-HR"/>
        </w:rPr>
      </w:pPr>
      <w:r w:rsidRPr="00E91C61">
        <w:rPr>
          <w:lang w:val="hr-HR"/>
        </w:rPr>
        <w:br w:type="page"/>
      </w:r>
    </w:p>
    <w:p w:rsidR="004B0D15" w:rsidRPr="00E91C61" w:rsidRDefault="004B0D15" w:rsidP="006F4BF4">
      <w:pPr>
        <w:rPr>
          <w:lang w:val="hr-HR"/>
        </w:rPr>
      </w:pPr>
    </w:p>
    <w:p w:rsidR="001B0AB7" w:rsidRPr="00E91C61" w:rsidRDefault="001B0AB7" w:rsidP="006F4BF4">
      <w:pPr>
        <w:rPr>
          <w:lang w:val="hr-HR"/>
        </w:rPr>
      </w:pPr>
    </w:p>
    <w:tbl>
      <w:tblPr>
        <w:tblpPr w:leftFromText="180" w:rightFromText="180" w:bottomFromText="160" w:vertAnchor="page" w:horzAnchor="margin" w:tblpX="-147" w:tblpY="1081"/>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2817"/>
        <w:gridCol w:w="4459"/>
        <w:gridCol w:w="1709"/>
        <w:gridCol w:w="3499"/>
      </w:tblGrid>
      <w:tr w:rsidR="004B0D15" w:rsidRPr="00E91C61" w:rsidTr="004B0D15">
        <w:trPr>
          <w:trHeight w:val="403"/>
        </w:trPr>
        <w:tc>
          <w:tcPr>
            <w:tcW w:w="14060" w:type="dxa"/>
            <w:gridSpan w:val="5"/>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rPr>
                <w:b/>
                <w:lang w:val="hr-HR"/>
              </w:rPr>
            </w:pPr>
            <w:r w:rsidRPr="00E91C61">
              <w:rPr>
                <w:b/>
                <w:lang w:val="hr-HR"/>
              </w:rPr>
              <w:t xml:space="preserve">Nositelj terenske nastave:  </w:t>
            </w:r>
            <w:r w:rsidRPr="00E91C61">
              <w:rPr>
                <w:lang w:val="hr-HR"/>
              </w:rPr>
              <w:t xml:space="preserve"> </w:t>
            </w:r>
            <w:r w:rsidRPr="00E91C61">
              <w:rPr>
                <w:b/>
                <w:i/>
                <w:lang w:val="hr-HR"/>
              </w:rPr>
              <w:t>Jelena Bulian Petrović, prof.</w:t>
            </w:r>
            <w:r w:rsidR="00624DAB">
              <w:rPr>
                <w:b/>
                <w:i/>
                <w:lang w:val="hr-HR"/>
              </w:rPr>
              <w:t>mentor</w:t>
            </w:r>
          </w:p>
        </w:tc>
      </w:tr>
      <w:tr w:rsidR="004B0D15" w:rsidRPr="00E91C61" w:rsidTr="000840A1">
        <w:trPr>
          <w:trHeight w:val="911"/>
        </w:trPr>
        <w:tc>
          <w:tcPr>
            <w:tcW w:w="1576"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b/>
                <w:sz w:val="22"/>
                <w:szCs w:val="22"/>
                <w:lang w:val="hr-HR"/>
              </w:rPr>
            </w:pPr>
            <w:r w:rsidRPr="00E91C61">
              <w:rPr>
                <w:b/>
                <w:sz w:val="22"/>
                <w:szCs w:val="22"/>
                <w:lang w:val="hr-HR"/>
              </w:rPr>
              <w:t>Namjena: Razred</w:t>
            </w:r>
          </w:p>
          <w:p w:rsidR="004B0D15" w:rsidRPr="00E91C61" w:rsidRDefault="004B0D15" w:rsidP="006F4BF4">
            <w:pPr>
              <w:jc w:val="center"/>
              <w:rPr>
                <w:b/>
                <w:sz w:val="22"/>
                <w:szCs w:val="22"/>
                <w:lang w:val="hr-HR"/>
              </w:rPr>
            </w:pPr>
            <w:r w:rsidRPr="00E91C61">
              <w:rPr>
                <w:b/>
                <w:sz w:val="22"/>
                <w:szCs w:val="22"/>
                <w:lang w:val="hr-HR"/>
              </w:rPr>
              <w:t xml:space="preserve">Predmet </w:t>
            </w:r>
          </w:p>
        </w:tc>
        <w:tc>
          <w:tcPr>
            <w:tcW w:w="2817"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b/>
                <w:sz w:val="22"/>
                <w:szCs w:val="22"/>
                <w:lang w:val="hr-HR"/>
              </w:rPr>
            </w:pPr>
            <w:r w:rsidRPr="00E91C61">
              <w:rPr>
                <w:b/>
                <w:sz w:val="22"/>
                <w:szCs w:val="22"/>
                <w:lang w:val="hr-HR"/>
              </w:rPr>
              <w:t>Način realizacije:</w:t>
            </w:r>
          </w:p>
          <w:p w:rsidR="004B0D15" w:rsidRPr="00E91C61" w:rsidRDefault="004B0D15" w:rsidP="006F4BF4">
            <w:pPr>
              <w:jc w:val="center"/>
              <w:rPr>
                <w:b/>
                <w:sz w:val="22"/>
                <w:szCs w:val="22"/>
                <w:lang w:val="hr-HR"/>
              </w:rPr>
            </w:pPr>
            <w:r w:rsidRPr="00E91C61">
              <w:rPr>
                <w:b/>
                <w:sz w:val="22"/>
                <w:szCs w:val="22"/>
                <w:lang w:val="hr-HR"/>
              </w:rPr>
              <w:t xml:space="preserve">Mjesto odlaska </w:t>
            </w:r>
          </w:p>
          <w:p w:rsidR="004B0D15" w:rsidRPr="00E91C61" w:rsidRDefault="004B0D15" w:rsidP="006F4BF4">
            <w:pPr>
              <w:jc w:val="center"/>
              <w:rPr>
                <w:b/>
                <w:sz w:val="22"/>
                <w:szCs w:val="22"/>
                <w:lang w:val="hr-HR"/>
              </w:rPr>
            </w:pPr>
            <w:r w:rsidRPr="00E91C61">
              <w:rPr>
                <w:b/>
                <w:sz w:val="22"/>
                <w:szCs w:val="22"/>
                <w:lang w:val="hr-HR"/>
              </w:rPr>
              <w:t xml:space="preserve">Vrijeme odlaska </w:t>
            </w:r>
          </w:p>
          <w:p w:rsidR="004B0D15" w:rsidRPr="00E91C61" w:rsidRDefault="004B0D15" w:rsidP="006F4BF4">
            <w:pPr>
              <w:jc w:val="center"/>
              <w:rPr>
                <w:b/>
                <w:sz w:val="22"/>
                <w:szCs w:val="22"/>
                <w:lang w:val="hr-HR"/>
              </w:rPr>
            </w:pPr>
            <w:r w:rsidRPr="00E91C61">
              <w:rPr>
                <w:b/>
                <w:sz w:val="22"/>
                <w:szCs w:val="22"/>
                <w:lang w:val="hr-HR"/>
              </w:rPr>
              <w:t>Broj nastavnih sati</w:t>
            </w:r>
          </w:p>
        </w:tc>
        <w:tc>
          <w:tcPr>
            <w:tcW w:w="4459"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b/>
                <w:sz w:val="22"/>
                <w:szCs w:val="22"/>
                <w:lang w:val="hr-HR"/>
              </w:rPr>
            </w:pPr>
            <w:r w:rsidRPr="00E91C61">
              <w:rPr>
                <w:b/>
                <w:sz w:val="22"/>
                <w:szCs w:val="22"/>
                <w:lang w:val="hr-HR"/>
              </w:rPr>
              <w:t xml:space="preserve">Ciljevi/Ishodi </w:t>
            </w:r>
          </w:p>
        </w:tc>
        <w:tc>
          <w:tcPr>
            <w:tcW w:w="1709"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b/>
                <w:sz w:val="22"/>
                <w:szCs w:val="22"/>
                <w:lang w:val="hr-HR"/>
              </w:rPr>
            </w:pPr>
            <w:r w:rsidRPr="00E91C61">
              <w:rPr>
                <w:b/>
                <w:sz w:val="22"/>
                <w:szCs w:val="22"/>
                <w:lang w:val="hr-HR"/>
              </w:rPr>
              <w:t>Okvirni troškovi</w:t>
            </w:r>
          </w:p>
        </w:tc>
        <w:tc>
          <w:tcPr>
            <w:tcW w:w="3499"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b/>
                <w:sz w:val="22"/>
                <w:szCs w:val="22"/>
                <w:lang w:val="hr-HR"/>
              </w:rPr>
            </w:pPr>
            <w:r w:rsidRPr="00E91C61">
              <w:rPr>
                <w:b/>
                <w:sz w:val="22"/>
                <w:szCs w:val="22"/>
                <w:lang w:val="hr-HR"/>
              </w:rPr>
              <w:t>Način praćenja/vrednovanja</w:t>
            </w:r>
          </w:p>
        </w:tc>
      </w:tr>
      <w:tr w:rsidR="004B0D15" w:rsidRPr="00E91C61" w:rsidTr="000840A1">
        <w:trPr>
          <w:trHeight w:val="928"/>
        </w:trPr>
        <w:tc>
          <w:tcPr>
            <w:tcW w:w="1576"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lang w:val="hr-HR"/>
              </w:rPr>
            </w:pPr>
            <w:r w:rsidRPr="00E91C61">
              <w:rPr>
                <w:lang w:val="hr-HR"/>
              </w:rPr>
              <w:t>1.C</w:t>
            </w:r>
          </w:p>
          <w:p w:rsidR="004B0D15" w:rsidRPr="00E91C61" w:rsidRDefault="004B0D15" w:rsidP="006F4BF4">
            <w:pPr>
              <w:jc w:val="center"/>
              <w:rPr>
                <w:lang w:val="hr-HR"/>
              </w:rPr>
            </w:pPr>
            <w:r w:rsidRPr="00E91C61">
              <w:rPr>
                <w:lang w:val="hr-HR"/>
              </w:rPr>
              <w:t>Poduzetništvo</w:t>
            </w:r>
          </w:p>
        </w:tc>
        <w:tc>
          <w:tcPr>
            <w:tcW w:w="2817" w:type="dxa"/>
            <w:tcBorders>
              <w:top w:val="single" w:sz="4" w:space="0" w:color="auto"/>
              <w:left w:val="single" w:sz="4" w:space="0" w:color="auto"/>
              <w:bottom w:val="single" w:sz="4" w:space="0" w:color="auto"/>
              <w:right w:val="single" w:sz="4" w:space="0" w:color="auto"/>
            </w:tcBorders>
            <w:vAlign w:val="center"/>
          </w:tcPr>
          <w:p w:rsidR="004B0D15" w:rsidRPr="00E91C61" w:rsidRDefault="004B0D15" w:rsidP="006F4BF4">
            <w:pPr>
              <w:jc w:val="center"/>
              <w:rPr>
                <w:lang w:val="hr-HR"/>
              </w:rPr>
            </w:pPr>
            <w:r w:rsidRPr="00E91C61">
              <w:rPr>
                <w:lang w:val="hr-HR"/>
              </w:rPr>
              <w:t>ROVINJ</w:t>
            </w:r>
          </w:p>
          <w:p w:rsidR="004B0D15" w:rsidRPr="00E91C61" w:rsidRDefault="004B0D15" w:rsidP="006F4BF4">
            <w:pPr>
              <w:jc w:val="center"/>
              <w:rPr>
                <w:lang w:val="hr-HR"/>
              </w:rPr>
            </w:pPr>
          </w:p>
          <w:p w:rsidR="004B0D15" w:rsidRPr="00E91C61" w:rsidRDefault="004B0D15" w:rsidP="006F4BF4">
            <w:pPr>
              <w:jc w:val="center"/>
              <w:rPr>
                <w:lang w:val="hr-HR"/>
              </w:rPr>
            </w:pPr>
            <w:r w:rsidRPr="00E91C61">
              <w:rPr>
                <w:lang w:val="hr-HR"/>
              </w:rPr>
              <w:t>29.10.2019.</w:t>
            </w:r>
          </w:p>
          <w:p w:rsidR="004B0D15" w:rsidRPr="00E91C61" w:rsidRDefault="004B0D15" w:rsidP="006F4BF4">
            <w:pPr>
              <w:jc w:val="center"/>
              <w:rPr>
                <w:lang w:val="hr-HR"/>
              </w:rPr>
            </w:pPr>
          </w:p>
          <w:p w:rsidR="004B0D15" w:rsidRPr="00E91C61" w:rsidRDefault="004B0D15" w:rsidP="006F4BF4">
            <w:pPr>
              <w:jc w:val="center"/>
              <w:rPr>
                <w:lang w:val="hr-HR"/>
              </w:rPr>
            </w:pPr>
            <w:r w:rsidRPr="00E91C61">
              <w:rPr>
                <w:lang w:val="hr-HR"/>
              </w:rPr>
              <w:t>1 školski sat</w:t>
            </w:r>
          </w:p>
        </w:tc>
        <w:tc>
          <w:tcPr>
            <w:tcW w:w="4459"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both"/>
              <w:rPr>
                <w:lang w:val="hr-HR"/>
              </w:rPr>
            </w:pPr>
            <w:r w:rsidRPr="00E91C61">
              <w:rPr>
                <w:lang w:val="hr-HR"/>
              </w:rPr>
              <w:t>Upoznati se s osobinama poduzetnika i njihovim motivima pokretanja posla</w:t>
            </w:r>
          </w:p>
        </w:tc>
        <w:tc>
          <w:tcPr>
            <w:tcW w:w="1709"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lang w:val="hr-HR"/>
              </w:rPr>
            </w:pPr>
            <w:r w:rsidRPr="00E91C61">
              <w:rPr>
                <w:lang w:val="hr-HR"/>
              </w:rPr>
              <w:t>Prijevoz - autobus</w:t>
            </w:r>
          </w:p>
        </w:tc>
        <w:tc>
          <w:tcPr>
            <w:tcW w:w="3499"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both"/>
              <w:rPr>
                <w:lang w:val="hr-HR"/>
              </w:rPr>
            </w:pPr>
            <w:r w:rsidRPr="00E91C61">
              <w:rPr>
                <w:lang w:val="hr-HR"/>
              </w:rPr>
              <w:t>Radni listići</w:t>
            </w:r>
          </w:p>
        </w:tc>
      </w:tr>
      <w:tr w:rsidR="004B0D15" w:rsidRPr="00E91C61" w:rsidTr="000840A1">
        <w:trPr>
          <w:trHeight w:val="947"/>
        </w:trPr>
        <w:tc>
          <w:tcPr>
            <w:tcW w:w="1576"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lang w:val="hr-HR"/>
              </w:rPr>
            </w:pPr>
            <w:r w:rsidRPr="00E91C61">
              <w:rPr>
                <w:lang w:val="hr-HR"/>
              </w:rPr>
              <w:t>1.C</w:t>
            </w:r>
          </w:p>
          <w:p w:rsidR="004B0D15" w:rsidRPr="00E91C61" w:rsidRDefault="004B0D15" w:rsidP="006F4BF4">
            <w:pPr>
              <w:jc w:val="center"/>
              <w:rPr>
                <w:lang w:val="hr-HR"/>
              </w:rPr>
            </w:pPr>
            <w:r w:rsidRPr="00E91C61">
              <w:rPr>
                <w:lang w:val="hr-HR"/>
              </w:rPr>
              <w:t>Poduzetništvo</w:t>
            </w:r>
          </w:p>
        </w:tc>
        <w:tc>
          <w:tcPr>
            <w:tcW w:w="2817" w:type="dxa"/>
            <w:tcBorders>
              <w:top w:val="single" w:sz="4" w:space="0" w:color="auto"/>
              <w:left w:val="single" w:sz="4" w:space="0" w:color="auto"/>
              <w:bottom w:val="single" w:sz="4" w:space="0" w:color="auto"/>
              <w:right w:val="single" w:sz="4" w:space="0" w:color="auto"/>
            </w:tcBorders>
            <w:vAlign w:val="center"/>
          </w:tcPr>
          <w:p w:rsidR="004B0D15" w:rsidRPr="00E91C61" w:rsidRDefault="004B0D15" w:rsidP="006F4BF4">
            <w:pPr>
              <w:jc w:val="center"/>
              <w:rPr>
                <w:lang w:val="hr-HR"/>
              </w:rPr>
            </w:pPr>
            <w:r w:rsidRPr="00E91C61">
              <w:rPr>
                <w:lang w:val="hr-HR"/>
              </w:rPr>
              <w:t>ROVINJ</w:t>
            </w:r>
          </w:p>
          <w:p w:rsidR="004B0D15" w:rsidRPr="00E91C61" w:rsidRDefault="004B0D15" w:rsidP="006F4BF4">
            <w:pPr>
              <w:jc w:val="center"/>
              <w:rPr>
                <w:lang w:val="hr-HR"/>
              </w:rPr>
            </w:pPr>
          </w:p>
          <w:p w:rsidR="004B0D15" w:rsidRPr="00E91C61" w:rsidRDefault="004B0D15" w:rsidP="006F4BF4">
            <w:pPr>
              <w:jc w:val="center"/>
              <w:rPr>
                <w:lang w:val="hr-HR"/>
              </w:rPr>
            </w:pPr>
            <w:r w:rsidRPr="00E91C61">
              <w:rPr>
                <w:lang w:val="hr-HR"/>
              </w:rPr>
              <w:t>22.05.2020.</w:t>
            </w:r>
          </w:p>
          <w:p w:rsidR="004B0D15" w:rsidRPr="00E91C61" w:rsidRDefault="004B0D15" w:rsidP="006F4BF4">
            <w:pPr>
              <w:jc w:val="center"/>
              <w:rPr>
                <w:lang w:val="hr-HR"/>
              </w:rPr>
            </w:pPr>
          </w:p>
          <w:p w:rsidR="004B0D15" w:rsidRPr="00E91C61" w:rsidRDefault="004B0D15" w:rsidP="006F4BF4">
            <w:pPr>
              <w:jc w:val="center"/>
              <w:rPr>
                <w:lang w:val="hr-HR"/>
              </w:rPr>
            </w:pPr>
            <w:r w:rsidRPr="00E91C61">
              <w:rPr>
                <w:lang w:val="hr-HR"/>
              </w:rPr>
              <w:t>1 školski sat</w:t>
            </w:r>
          </w:p>
        </w:tc>
        <w:tc>
          <w:tcPr>
            <w:tcW w:w="4459"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both"/>
              <w:rPr>
                <w:lang w:val="hr-HR"/>
              </w:rPr>
            </w:pPr>
            <w:r w:rsidRPr="00E91C61">
              <w:rPr>
                <w:lang w:val="hr-HR"/>
              </w:rPr>
              <w:t>Razlikovati čimbenike koji utječu na poslovanje poduzenika</w:t>
            </w:r>
          </w:p>
        </w:tc>
        <w:tc>
          <w:tcPr>
            <w:tcW w:w="1709"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lang w:val="hr-HR"/>
              </w:rPr>
            </w:pPr>
            <w:r w:rsidRPr="00E91C61">
              <w:rPr>
                <w:lang w:val="hr-HR"/>
              </w:rPr>
              <w:t>Prijevoz - autobus</w:t>
            </w:r>
          </w:p>
        </w:tc>
        <w:tc>
          <w:tcPr>
            <w:tcW w:w="3499"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both"/>
              <w:rPr>
                <w:lang w:val="hr-HR"/>
              </w:rPr>
            </w:pPr>
            <w:r w:rsidRPr="00E91C61">
              <w:rPr>
                <w:lang w:val="hr-HR"/>
              </w:rPr>
              <w:t>Radni listići /prezentacija</w:t>
            </w:r>
          </w:p>
        </w:tc>
      </w:tr>
      <w:tr w:rsidR="004B0D15" w:rsidRPr="00E91C61" w:rsidTr="000840A1">
        <w:trPr>
          <w:trHeight w:val="886"/>
        </w:trPr>
        <w:tc>
          <w:tcPr>
            <w:tcW w:w="1576"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lang w:val="hr-HR"/>
              </w:rPr>
            </w:pPr>
            <w:r w:rsidRPr="00E91C61">
              <w:rPr>
                <w:lang w:val="hr-HR"/>
              </w:rPr>
              <w:t>2.C</w:t>
            </w:r>
          </w:p>
          <w:p w:rsidR="004B0D15" w:rsidRPr="00E91C61" w:rsidRDefault="004B0D15" w:rsidP="006F4BF4">
            <w:pPr>
              <w:jc w:val="center"/>
              <w:rPr>
                <w:lang w:val="hr-HR"/>
              </w:rPr>
            </w:pPr>
            <w:r w:rsidRPr="00E91C61">
              <w:rPr>
                <w:lang w:val="hr-HR"/>
              </w:rPr>
              <w:t>Poduzetništvo</w:t>
            </w:r>
          </w:p>
        </w:tc>
        <w:tc>
          <w:tcPr>
            <w:tcW w:w="2817" w:type="dxa"/>
            <w:tcBorders>
              <w:top w:val="single" w:sz="4" w:space="0" w:color="auto"/>
              <w:left w:val="single" w:sz="4" w:space="0" w:color="auto"/>
              <w:bottom w:val="single" w:sz="4" w:space="0" w:color="auto"/>
              <w:right w:val="single" w:sz="4" w:space="0" w:color="auto"/>
            </w:tcBorders>
            <w:vAlign w:val="center"/>
          </w:tcPr>
          <w:p w:rsidR="004B0D15" w:rsidRPr="00E91C61" w:rsidRDefault="004B0D15" w:rsidP="006F4BF4">
            <w:pPr>
              <w:jc w:val="center"/>
              <w:rPr>
                <w:lang w:val="hr-HR"/>
              </w:rPr>
            </w:pPr>
            <w:r w:rsidRPr="00E91C61">
              <w:rPr>
                <w:lang w:val="hr-HR"/>
              </w:rPr>
              <w:t>ZAGREB</w:t>
            </w:r>
          </w:p>
          <w:p w:rsidR="004B0D15" w:rsidRPr="00E91C61" w:rsidRDefault="004B0D15" w:rsidP="006F4BF4">
            <w:pPr>
              <w:jc w:val="center"/>
              <w:rPr>
                <w:lang w:val="hr-HR"/>
              </w:rPr>
            </w:pPr>
          </w:p>
          <w:p w:rsidR="004B0D15" w:rsidRPr="00E91C61" w:rsidRDefault="004B0D15" w:rsidP="006F4BF4">
            <w:pPr>
              <w:jc w:val="center"/>
              <w:rPr>
                <w:lang w:val="hr-HR"/>
              </w:rPr>
            </w:pPr>
            <w:r w:rsidRPr="00E91C61">
              <w:rPr>
                <w:lang w:val="hr-HR"/>
              </w:rPr>
              <w:t>22.11.2019.</w:t>
            </w:r>
          </w:p>
          <w:p w:rsidR="004B0D15" w:rsidRPr="00E91C61" w:rsidRDefault="004B0D15" w:rsidP="006F4BF4">
            <w:pPr>
              <w:jc w:val="center"/>
              <w:rPr>
                <w:lang w:val="hr-HR"/>
              </w:rPr>
            </w:pPr>
          </w:p>
          <w:p w:rsidR="004B0D15" w:rsidRPr="00E91C61" w:rsidRDefault="004B0D15" w:rsidP="006F4BF4">
            <w:pPr>
              <w:jc w:val="center"/>
              <w:rPr>
                <w:sz w:val="20"/>
                <w:szCs w:val="20"/>
                <w:lang w:val="hr-HR"/>
              </w:rPr>
            </w:pPr>
            <w:r w:rsidRPr="00E91C61">
              <w:rPr>
                <w:lang w:val="hr-HR"/>
              </w:rPr>
              <w:t>2 školska sata</w:t>
            </w:r>
          </w:p>
        </w:tc>
        <w:tc>
          <w:tcPr>
            <w:tcW w:w="4459" w:type="dxa"/>
            <w:tcBorders>
              <w:top w:val="single" w:sz="4" w:space="0" w:color="auto"/>
              <w:left w:val="single" w:sz="4" w:space="0" w:color="auto"/>
              <w:bottom w:val="single" w:sz="4" w:space="0" w:color="auto"/>
              <w:right w:val="single" w:sz="4" w:space="0" w:color="auto"/>
            </w:tcBorders>
            <w:vAlign w:val="center"/>
          </w:tcPr>
          <w:p w:rsidR="004B0D15" w:rsidRPr="00E91C61" w:rsidRDefault="004B0D15" w:rsidP="006F4BF4">
            <w:pPr>
              <w:rPr>
                <w:lang w:val="hr-HR"/>
              </w:rPr>
            </w:pPr>
          </w:p>
          <w:p w:rsidR="004B0D15" w:rsidRPr="00E91C61" w:rsidRDefault="004B0D15" w:rsidP="006F4BF4">
            <w:pPr>
              <w:rPr>
                <w:lang w:val="hr-HR"/>
              </w:rPr>
            </w:pPr>
          </w:p>
          <w:p w:rsidR="004B0D15" w:rsidRPr="00E91C61" w:rsidRDefault="004B0D15" w:rsidP="006F4BF4">
            <w:pPr>
              <w:rPr>
                <w:lang w:val="hr-HR"/>
              </w:rPr>
            </w:pPr>
          </w:p>
          <w:p w:rsidR="004B0D15" w:rsidRPr="00E91C61" w:rsidRDefault="004B0D15" w:rsidP="006F4BF4">
            <w:pPr>
              <w:rPr>
                <w:lang w:val="hr-HR"/>
              </w:rPr>
            </w:pPr>
            <w:r w:rsidRPr="00E91C61">
              <w:rPr>
                <w:lang w:val="hr-HR"/>
              </w:rPr>
              <w:t>Upoznati se s načinom financiranja poslovne organizacije</w:t>
            </w:r>
          </w:p>
          <w:p w:rsidR="004B0D15" w:rsidRPr="00E91C61" w:rsidRDefault="004B0D15" w:rsidP="006F4BF4">
            <w:pPr>
              <w:rPr>
                <w:sz w:val="20"/>
                <w:szCs w:val="20"/>
                <w:lang w:val="hr-HR"/>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sz w:val="20"/>
                <w:szCs w:val="20"/>
                <w:lang w:val="hr-HR"/>
              </w:rPr>
            </w:pPr>
            <w:r w:rsidRPr="00E91C61">
              <w:rPr>
                <w:lang w:val="hr-HR"/>
              </w:rPr>
              <w:t>Prijevoz - autobus</w:t>
            </w:r>
          </w:p>
        </w:tc>
        <w:tc>
          <w:tcPr>
            <w:tcW w:w="3499" w:type="dxa"/>
            <w:tcBorders>
              <w:top w:val="single" w:sz="4" w:space="0" w:color="auto"/>
              <w:left w:val="single" w:sz="4" w:space="0" w:color="auto"/>
              <w:bottom w:val="single" w:sz="4" w:space="0" w:color="auto"/>
              <w:right w:val="single" w:sz="4" w:space="0" w:color="auto"/>
            </w:tcBorders>
          </w:tcPr>
          <w:p w:rsidR="004B0D15" w:rsidRPr="00E91C61" w:rsidRDefault="004B0D15" w:rsidP="006F4BF4">
            <w:pPr>
              <w:jc w:val="center"/>
              <w:rPr>
                <w:lang w:val="hr-HR"/>
              </w:rPr>
            </w:pPr>
          </w:p>
          <w:p w:rsidR="004B0D15" w:rsidRPr="00E91C61" w:rsidRDefault="004B0D15" w:rsidP="006F4BF4">
            <w:pPr>
              <w:jc w:val="center"/>
              <w:rPr>
                <w:lang w:val="hr-HR"/>
              </w:rPr>
            </w:pPr>
          </w:p>
          <w:p w:rsidR="004B0D15" w:rsidRPr="00E91C61" w:rsidRDefault="004B0D15" w:rsidP="006F4BF4">
            <w:pPr>
              <w:rPr>
                <w:sz w:val="20"/>
                <w:szCs w:val="20"/>
                <w:lang w:val="hr-HR"/>
              </w:rPr>
            </w:pPr>
            <w:r w:rsidRPr="00E91C61">
              <w:rPr>
                <w:lang w:val="hr-HR"/>
              </w:rPr>
              <w:t>Radni listići /prezentacija</w:t>
            </w:r>
          </w:p>
        </w:tc>
      </w:tr>
      <w:tr w:rsidR="004B0D15" w:rsidRPr="00E91C61" w:rsidTr="000840A1">
        <w:trPr>
          <w:trHeight w:val="886"/>
        </w:trPr>
        <w:tc>
          <w:tcPr>
            <w:tcW w:w="1576"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lang w:val="hr-HR"/>
              </w:rPr>
            </w:pPr>
            <w:r w:rsidRPr="00E91C61">
              <w:rPr>
                <w:lang w:val="hr-HR"/>
              </w:rPr>
              <w:t>2.C</w:t>
            </w:r>
          </w:p>
          <w:p w:rsidR="004B0D15" w:rsidRPr="00E91C61" w:rsidRDefault="004B0D15" w:rsidP="006F4BF4">
            <w:pPr>
              <w:jc w:val="center"/>
              <w:rPr>
                <w:lang w:val="hr-HR"/>
              </w:rPr>
            </w:pPr>
            <w:r w:rsidRPr="00E91C61">
              <w:rPr>
                <w:lang w:val="hr-HR"/>
              </w:rPr>
              <w:t>Poduzetništvo</w:t>
            </w:r>
          </w:p>
        </w:tc>
        <w:tc>
          <w:tcPr>
            <w:tcW w:w="2817" w:type="dxa"/>
            <w:tcBorders>
              <w:top w:val="single" w:sz="4" w:space="0" w:color="auto"/>
              <w:left w:val="single" w:sz="4" w:space="0" w:color="auto"/>
              <w:bottom w:val="single" w:sz="4" w:space="0" w:color="auto"/>
              <w:right w:val="single" w:sz="4" w:space="0" w:color="auto"/>
            </w:tcBorders>
            <w:vAlign w:val="center"/>
          </w:tcPr>
          <w:p w:rsidR="004B0D15" w:rsidRPr="00E91C61" w:rsidRDefault="004B0D15" w:rsidP="006F4BF4">
            <w:pPr>
              <w:jc w:val="center"/>
              <w:rPr>
                <w:lang w:val="hr-HR"/>
              </w:rPr>
            </w:pPr>
            <w:r w:rsidRPr="00E91C61">
              <w:rPr>
                <w:lang w:val="hr-HR"/>
              </w:rPr>
              <w:t>ROVINJ</w:t>
            </w:r>
          </w:p>
          <w:p w:rsidR="004B0D15" w:rsidRPr="00E91C61" w:rsidRDefault="004B0D15" w:rsidP="006F4BF4">
            <w:pPr>
              <w:jc w:val="center"/>
              <w:rPr>
                <w:color w:val="FF0000"/>
                <w:lang w:val="hr-HR"/>
              </w:rPr>
            </w:pPr>
          </w:p>
          <w:p w:rsidR="004B0D15" w:rsidRPr="00E91C61" w:rsidRDefault="004B0D15" w:rsidP="006F4BF4">
            <w:pPr>
              <w:jc w:val="center"/>
              <w:rPr>
                <w:lang w:val="hr-HR"/>
              </w:rPr>
            </w:pPr>
            <w:r w:rsidRPr="00E91C61">
              <w:rPr>
                <w:lang w:val="hr-HR"/>
              </w:rPr>
              <w:t>22.05.2020.</w:t>
            </w:r>
          </w:p>
          <w:p w:rsidR="004B0D15" w:rsidRPr="00E91C61" w:rsidRDefault="004B0D15" w:rsidP="006F4BF4">
            <w:pPr>
              <w:jc w:val="center"/>
              <w:rPr>
                <w:lang w:val="hr-HR"/>
              </w:rPr>
            </w:pPr>
          </w:p>
          <w:p w:rsidR="004B0D15" w:rsidRPr="00E91C61" w:rsidRDefault="004B0D15" w:rsidP="006F4BF4">
            <w:pPr>
              <w:jc w:val="center"/>
              <w:rPr>
                <w:sz w:val="20"/>
                <w:szCs w:val="20"/>
                <w:lang w:val="hr-HR"/>
              </w:rPr>
            </w:pPr>
            <w:r w:rsidRPr="00E91C61">
              <w:rPr>
                <w:lang w:val="hr-HR"/>
              </w:rPr>
              <w:t>2 školska sata</w:t>
            </w:r>
          </w:p>
        </w:tc>
        <w:tc>
          <w:tcPr>
            <w:tcW w:w="4459"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rPr>
                <w:lang w:val="hr-HR"/>
              </w:rPr>
            </w:pPr>
            <w:r w:rsidRPr="00E91C61">
              <w:rPr>
                <w:lang w:val="hr-HR"/>
              </w:rPr>
              <w:t>Upoznati proces upravljanja ljudskim potencijalima u stvarnom okružju</w:t>
            </w:r>
          </w:p>
        </w:tc>
        <w:tc>
          <w:tcPr>
            <w:tcW w:w="1709"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jc w:val="center"/>
              <w:rPr>
                <w:sz w:val="20"/>
                <w:szCs w:val="20"/>
                <w:lang w:val="hr-HR"/>
              </w:rPr>
            </w:pPr>
            <w:r w:rsidRPr="00E91C61">
              <w:rPr>
                <w:lang w:val="hr-HR"/>
              </w:rPr>
              <w:t>Prijevoz - autobus</w:t>
            </w:r>
          </w:p>
        </w:tc>
        <w:tc>
          <w:tcPr>
            <w:tcW w:w="3499" w:type="dxa"/>
            <w:tcBorders>
              <w:top w:val="single" w:sz="4" w:space="0" w:color="auto"/>
              <w:left w:val="single" w:sz="4" w:space="0" w:color="auto"/>
              <w:bottom w:val="single" w:sz="4" w:space="0" w:color="auto"/>
              <w:right w:val="single" w:sz="4" w:space="0" w:color="auto"/>
            </w:tcBorders>
            <w:vAlign w:val="center"/>
            <w:hideMark/>
          </w:tcPr>
          <w:p w:rsidR="004B0D15" w:rsidRPr="00E91C61" w:rsidRDefault="004B0D15" w:rsidP="006F4BF4">
            <w:pPr>
              <w:rPr>
                <w:sz w:val="20"/>
                <w:szCs w:val="20"/>
                <w:lang w:val="hr-HR"/>
              </w:rPr>
            </w:pPr>
            <w:r w:rsidRPr="00E91C61">
              <w:rPr>
                <w:lang w:val="hr-HR"/>
              </w:rPr>
              <w:t>Radni listići /prezentacija</w:t>
            </w:r>
          </w:p>
        </w:tc>
      </w:tr>
      <w:tr w:rsidR="000840A1" w:rsidRPr="00E91C61" w:rsidTr="000840A1">
        <w:trPr>
          <w:trHeight w:val="886"/>
        </w:trPr>
        <w:tc>
          <w:tcPr>
            <w:tcW w:w="1576" w:type="dxa"/>
            <w:tcBorders>
              <w:top w:val="single" w:sz="4" w:space="0" w:color="auto"/>
              <w:left w:val="single" w:sz="4" w:space="0" w:color="auto"/>
              <w:bottom w:val="single" w:sz="4" w:space="0" w:color="auto"/>
              <w:right w:val="single" w:sz="4" w:space="0" w:color="auto"/>
            </w:tcBorders>
            <w:vAlign w:val="center"/>
          </w:tcPr>
          <w:p w:rsidR="000840A1" w:rsidRPr="000840A1" w:rsidRDefault="000840A1" w:rsidP="006F4BF4">
            <w:pPr>
              <w:jc w:val="center"/>
            </w:pPr>
            <w:r w:rsidRPr="000840A1">
              <w:t>3.c</w:t>
            </w:r>
          </w:p>
          <w:p w:rsidR="000840A1" w:rsidRPr="000840A1" w:rsidRDefault="000840A1" w:rsidP="006F4BF4">
            <w:pPr>
              <w:jc w:val="center"/>
              <w:rPr>
                <w:lang w:val="hr-HR"/>
              </w:rPr>
            </w:pPr>
            <w:r w:rsidRPr="000840A1">
              <w:t>Vježbenička tvrtka</w:t>
            </w:r>
          </w:p>
        </w:tc>
        <w:tc>
          <w:tcPr>
            <w:tcW w:w="2817" w:type="dxa"/>
            <w:tcBorders>
              <w:top w:val="single" w:sz="4" w:space="0" w:color="auto"/>
              <w:left w:val="single" w:sz="4" w:space="0" w:color="auto"/>
              <w:bottom w:val="single" w:sz="4" w:space="0" w:color="auto"/>
              <w:right w:val="single" w:sz="4" w:space="0" w:color="auto"/>
            </w:tcBorders>
            <w:vAlign w:val="center"/>
          </w:tcPr>
          <w:p w:rsidR="000840A1" w:rsidRPr="000840A1" w:rsidRDefault="000840A1" w:rsidP="006F4BF4">
            <w:pPr>
              <w:jc w:val="center"/>
            </w:pPr>
            <w:r w:rsidRPr="000840A1">
              <w:t>ZAGREB</w:t>
            </w:r>
          </w:p>
          <w:p w:rsidR="000840A1" w:rsidRPr="000840A1" w:rsidRDefault="000840A1" w:rsidP="006F4BF4">
            <w:pPr>
              <w:jc w:val="center"/>
            </w:pPr>
          </w:p>
          <w:p w:rsidR="000840A1" w:rsidRPr="000840A1" w:rsidRDefault="000840A1" w:rsidP="006F4BF4">
            <w:pPr>
              <w:jc w:val="center"/>
            </w:pPr>
            <w:r w:rsidRPr="000840A1">
              <w:t>22.11.2019.</w:t>
            </w:r>
          </w:p>
          <w:p w:rsidR="000840A1" w:rsidRPr="000840A1" w:rsidRDefault="000840A1" w:rsidP="006F4BF4">
            <w:pPr>
              <w:jc w:val="center"/>
            </w:pPr>
          </w:p>
          <w:p w:rsidR="000840A1" w:rsidRPr="000840A1" w:rsidRDefault="000840A1" w:rsidP="006F4BF4">
            <w:pPr>
              <w:jc w:val="center"/>
              <w:rPr>
                <w:lang w:val="hr-HR"/>
              </w:rPr>
            </w:pPr>
            <w:r w:rsidRPr="000840A1">
              <w:t>2 školska sata</w:t>
            </w:r>
          </w:p>
        </w:tc>
        <w:tc>
          <w:tcPr>
            <w:tcW w:w="4459" w:type="dxa"/>
            <w:tcBorders>
              <w:top w:val="single" w:sz="4" w:space="0" w:color="auto"/>
              <w:left w:val="single" w:sz="4" w:space="0" w:color="auto"/>
              <w:bottom w:val="single" w:sz="4" w:space="0" w:color="auto"/>
              <w:right w:val="single" w:sz="4" w:space="0" w:color="auto"/>
            </w:tcBorders>
            <w:vAlign w:val="center"/>
          </w:tcPr>
          <w:p w:rsidR="000840A1" w:rsidRPr="000840A1" w:rsidRDefault="000840A1" w:rsidP="006F4BF4">
            <w:pPr>
              <w:jc w:val="both"/>
              <w:rPr>
                <w:lang w:val="hr-HR"/>
              </w:rPr>
            </w:pPr>
            <w:r w:rsidRPr="000840A1">
              <w:rPr>
                <w:lang w:val="hr-HR"/>
              </w:rPr>
              <w:t>Upoznati se s načinom provođenja procesa zapošljavanja u realnom poslovnom sektoru</w:t>
            </w:r>
          </w:p>
        </w:tc>
        <w:tc>
          <w:tcPr>
            <w:tcW w:w="1709" w:type="dxa"/>
            <w:tcBorders>
              <w:top w:val="single" w:sz="4" w:space="0" w:color="auto"/>
              <w:left w:val="single" w:sz="4" w:space="0" w:color="auto"/>
              <w:bottom w:val="single" w:sz="4" w:space="0" w:color="auto"/>
              <w:right w:val="single" w:sz="4" w:space="0" w:color="auto"/>
            </w:tcBorders>
            <w:vAlign w:val="center"/>
          </w:tcPr>
          <w:p w:rsidR="000840A1" w:rsidRPr="000840A1" w:rsidRDefault="000840A1" w:rsidP="006F4BF4">
            <w:pPr>
              <w:jc w:val="center"/>
              <w:rPr>
                <w:lang w:val="hr-HR"/>
              </w:rPr>
            </w:pPr>
            <w:r w:rsidRPr="000840A1">
              <w:t>Prijevoz - autobus</w:t>
            </w:r>
          </w:p>
        </w:tc>
        <w:tc>
          <w:tcPr>
            <w:tcW w:w="3499" w:type="dxa"/>
            <w:tcBorders>
              <w:top w:val="single" w:sz="4" w:space="0" w:color="auto"/>
              <w:left w:val="single" w:sz="4" w:space="0" w:color="auto"/>
              <w:bottom w:val="single" w:sz="4" w:space="0" w:color="auto"/>
              <w:right w:val="single" w:sz="4" w:space="0" w:color="auto"/>
            </w:tcBorders>
            <w:vAlign w:val="center"/>
          </w:tcPr>
          <w:p w:rsidR="000840A1" w:rsidRPr="000840A1" w:rsidRDefault="000840A1" w:rsidP="006F4BF4">
            <w:pPr>
              <w:rPr>
                <w:sz w:val="20"/>
                <w:szCs w:val="20"/>
                <w:lang w:val="hr-HR"/>
              </w:rPr>
            </w:pPr>
            <w:r w:rsidRPr="000840A1">
              <w:rPr>
                <w:lang w:val="hr-HR"/>
              </w:rPr>
              <w:t>Radni listići /prezentacija</w:t>
            </w:r>
          </w:p>
        </w:tc>
      </w:tr>
      <w:tr w:rsidR="000840A1" w:rsidRPr="00E91C61" w:rsidTr="00624DAB">
        <w:trPr>
          <w:trHeight w:val="733"/>
        </w:trPr>
        <w:tc>
          <w:tcPr>
            <w:tcW w:w="1576" w:type="dxa"/>
            <w:tcBorders>
              <w:top w:val="single" w:sz="4" w:space="0" w:color="auto"/>
              <w:left w:val="single" w:sz="4" w:space="0" w:color="auto"/>
              <w:bottom w:val="single" w:sz="4" w:space="0" w:color="auto"/>
              <w:right w:val="single" w:sz="4" w:space="0" w:color="auto"/>
            </w:tcBorders>
            <w:vAlign w:val="center"/>
          </w:tcPr>
          <w:p w:rsidR="000840A1" w:rsidRPr="000840A1" w:rsidRDefault="000840A1" w:rsidP="006F4BF4">
            <w:pPr>
              <w:jc w:val="center"/>
            </w:pPr>
            <w:r w:rsidRPr="000840A1">
              <w:t>3.c</w:t>
            </w:r>
          </w:p>
          <w:p w:rsidR="000840A1" w:rsidRPr="000840A1" w:rsidRDefault="00624DAB" w:rsidP="006F4BF4">
            <w:pPr>
              <w:jc w:val="center"/>
            </w:pPr>
            <w:r>
              <w:t xml:space="preserve">Vježbenička tvrtka </w:t>
            </w:r>
          </w:p>
        </w:tc>
        <w:tc>
          <w:tcPr>
            <w:tcW w:w="2817" w:type="dxa"/>
            <w:tcBorders>
              <w:top w:val="single" w:sz="4" w:space="0" w:color="auto"/>
              <w:left w:val="single" w:sz="4" w:space="0" w:color="auto"/>
              <w:bottom w:val="single" w:sz="4" w:space="0" w:color="auto"/>
              <w:right w:val="single" w:sz="4" w:space="0" w:color="auto"/>
            </w:tcBorders>
            <w:vAlign w:val="center"/>
          </w:tcPr>
          <w:p w:rsidR="000840A1" w:rsidRPr="000840A1" w:rsidRDefault="000840A1" w:rsidP="006F4BF4">
            <w:pPr>
              <w:jc w:val="center"/>
            </w:pPr>
            <w:r w:rsidRPr="000840A1">
              <w:t>ROVINJ</w:t>
            </w:r>
          </w:p>
          <w:p w:rsidR="000840A1" w:rsidRPr="000840A1" w:rsidRDefault="000840A1" w:rsidP="006F4BF4">
            <w:pPr>
              <w:jc w:val="center"/>
            </w:pPr>
          </w:p>
          <w:p w:rsidR="000840A1" w:rsidRPr="000840A1" w:rsidRDefault="00624DAB" w:rsidP="006F4BF4">
            <w:pPr>
              <w:jc w:val="center"/>
            </w:pPr>
            <w:r>
              <w:t>22.05.2020.</w:t>
            </w:r>
          </w:p>
          <w:p w:rsidR="000840A1" w:rsidRPr="000840A1" w:rsidRDefault="000840A1" w:rsidP="006F4BF4">
            <w:pPr>
              <w:jc w:val="center"/>
            </w:pPr>
            <w:r w:rsidRPr="000840A1">
              <w:t>2 školska sata</w:t>
            </w:r>
          </w:p>
        </w:tc>
        <w:tc>
          <w:tcPr>
            <w:tcW w:w="4459" w:type="dxa"/>
            <w:tcBorders>
              <w:top w:val="single" w:sz="4" w:space="0" w:color="auto"/>
              <w:left w:val="single" w:sz="4" w:space="0" w:color="auto"/>
              <w:bottom w:val="single" w:sz="4" w:space="0" w:color="auto"/>
              <w:right w:val="single" w:sz="4" w:space="0" w:color="auto"/>
            </w:tcBorders>
            <w:vAlign w:val="center"/>
          </w:tcPr>
          <w:p w:rsidR="000840A1" w:rsidRPr="000840A1" w:rsidRDefault="000840A1" w:rsidP="006F4BF4">
            <w:pPr>
              <w:jc w:val="both"/>
              <w:rPr>
                <w:lang w:val="hr-HR"/>
              </w:rPr>
            </w:pPr>
            <w:r w:rsidRPr="000840A1">
              <w:rPr>
                <w:lang w:val="hr-HR"/>
              </w:rPr>
              <w:t>Upoznati se s mogućnostima promidžbe u realnom poslovnom sektoru</w:t>
            </w:r>
          </w:p>
        </w:tc>
        <w:tc>
          <w:tcPr>
            <w:tcW w:w="1709" w:type="dxa"/>
            <w:tcBorders>
              <w:top w:val="single" w:sz="4" w:space="0" w:color="auto"/>
              <w:left w:val="single" w:sz="4" w:space="0" w:color="auto"/>
              <w:bottom w:val="single" w:sz="4" w:space="0" w:color="auto"/>
              <w:right w:val="single" w:sz="4" w:space="0" w:color="auto"/>
            </w:tcBorders>
            <w:vAlign w:val="center"/>
          </w:tcPr>
          <w:p w:rsidR="000840A1" w:rsidRPr="000840A1" w:rsidRDefault="000840A1" w:rsidP="006F4BF4">
            <w:pPr>
              <w:jc w:val="center"/>
            </w:pPr>
            <w:r w:rsidRPr="000840A1">
              <w:t>Prijevoz - autobus</w:t>
            </w:r>
          </w:p>
        </w:tc>
        <w:tc>
          <w:tcPr>
            <w:tcW w:w="3499" w:type="dxa"/>
            <w:tcBorders>
              <w:top w:val="single" w:sz="4" w:space="0" w:color="auto"/>
              <w:left w:val="single" w:sz="4" w:space="0" w:color="auto"/>
              <w:bottom w:val="single" w:sz="4" w:space="0" w:color="auto"/>
              <w:right w:val="single" w:sz="4" w:space="0" w:color="auto"/>
            </w:tcBorders>
            <w:vAlign w:val="center"/>
          </w:tcPr>
          <w:p w:rsidR="000840A1" w:rsidRPr="000840A1" w:rsidRDefault="000840A1" w:rsidP="006F4BF4">
            <w:pPr>
              <w:rPr>
                <w:lang w:val="hr-HR"/>
              </w:rPr>
            </w:pPr>
            <w:r w:rsidRPr="000840A1">
              <w:rPr>
                <w:lang w:val="hr-HR"/>
              </w:rPr>
              <w:t>Radni listići/prezentacija</w:t>
            </w:r>
          </w:p>
        </w:tc>
      </w:tr>
    </w:tbl>
    <w:tbl>
      <w:tblPr>
        <w:tblpPr w:leftFromText="180" w:rightFromText="180" w:bottomFromText="160" w:vertAnchor="page" w:horzAnchor="margin" w:tblpY="466"/>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042"/>
        <w:gridCol w:w="4983"/>
        <w:gridCol w:w="2098"/>
        <w:gridCol w:w="2493"/>
      </w:tblGrid>
      <w:tr w:rsidR="00624DAB" w:rsidRPr="00E91C61" w:rsidTr="00624DAB">
        <w:trPr>
          <w:trHeight w:val="247"/>
        </w:trPr>
        <w:tc>
          <w:tcPr>
            <w:tcW w:w="13896" w:type="dxa"/>
            <w:gridSpan w:val="5"/>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rPr>
                <w:b/>
                <w:sz w:val="22"/>
                <w:szCs w:val="22"/>
                <w:lang w:val="hr-HR"/>
              </w:rPr>
            </w:pPr>
            <w:r w:rsidRPr="00E91C61">
              <w:rPr>
                <w:b/>
                <w:sz w:val="22"/>
                <w:szCs w:val="22"/>
                <w:lang w:val="hr-HR"/>
              </w:rPr>
              <w:lastRenderedPageBreak/>
              <w:t xml:space="preserve">Nositelj terenske nastave: </w:t>
            </w:r>
            <w:r w:rsidRPr="00624DAB">
              <w:rPr>
                <w:b/>
                <w:i/>
                <w:sz w:val="22"/>
                <w:szCs w:val="22"/>
                <w:lang w:val="hr-HR"/>
              </w:rPr>
              <w:t>Suzana Tomljanović, prof.</w:t>
            </w:r>
          </w:p>
        </w:tc>
      </w:tr>
      <w:tr w:rsidR="00624DAB" w:rsidRPr="00E91C61" w:rsidTr="00624DAB">
        <w:trPr>
          <w:trHeight w:val="845"/>
        </w:trPr>
        <w:tc>
          <w:tcPr>
            <w:tcW w:w="1280"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b/>
                <w:sz w:val="22"/>
                <w:szCs w:val="22"/>
                <w:lang w:val="hr-HR"/>
              </w:rPr>
            </w:pPr>
            <w:r w:rsidRPr="00E91C61">
              <w:rPr>
                <w:b/>
                <w:sz w:val="22"/>
                <w:szCs w:val="22"/>
                <w:lang w:val="hr-HR"/>
              </w:rPr>
              <w:t>Namjena: Razred</w:t>
            </w:r>
          </w:p>
          <w:p w:rsidR="00624DAB" w:rsidRPr="00E91C61" w:rsidRDefault="00624DAB" w:rsidP="006F4BF4">
            <w:pPr>
              <w:jc w:val="center"/>
              <w:rPr>
                <w:b/>
                <w:sz w:val="22"/>
                <w:szCs w:val="22"/>
                <w:lang w:val="hr-HR"/>
              </w:rPr>
            </w:pPr>
            <w:r w:rsidRPr="00E91C61">
              <w:rPr>
                <w:b/>
                <w:sz w:val="22"/>
                <w:szCs w:val="22"/>
                <w:lang w:val="hr-HR"/>
              </w:rPr>
              <w:t xml:space="preserve">Predmet </w:t>
            </w:r>
          </w:p>
        </w:tc>
        <w:tc>
          <w:tcPr>
            <w:tcW w:w="3042"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b/>
                <w:sz w:val="22"/>
                <w:szCs w:val="22"/>
                <w:lang w:val="hr-HR"/>
              </w:rPr>
            </w:pPr>
            <w:r w:rsidRPr="00E91C61">
              <w:rPr>
                <w:b/>
                <w:sz w:val="22"/>
                <w:szCs w:val="22"/>
                <w:lang w:val="hr-HR"/>
              </w:rPr>
              <w:t>Način realizacije:</w:t>
            </w:r>
          </w:p>
          <w:p w:rsidR="00624DAB" w:rsidRPr="00E91C61" w:rsidRDefault="00624DAB" w:rsidP="006F4BF4">
            <w:pPr>
              <w:jc w:val="center"/>
              <w:rPr>
                <w:b/>
                <w:sz w:val="22"/>
                <w:szCs w:val="22"/>
                <w:lang w:val="hr-HR"/>
              </w:rPr>
            </w:pPr>
            <w:r w:rsidRPr="00E91C61">
              <w:rPr>
                <w:b/>
                <w:sz w:val="22"/>
                <w:szCs w:val="22"/>
                <w:lang w:val="hr-HR"/>
              </w:rPr>
              <w:t xml:space="preserve">Mjesto odlaska </w:t>
            </w:r>
          </w:p>
          <w:p w:rsidR="00624DAB" w:rsidRPr="00E91C61" w:rsidRDefault="00624DAB" w:rsidP="006F4BF4">
            <w:pPr>
              <w:jc w:val="center"/>
              <w:rPr>
                <w:b/>
                <w:sz w:val="22"/>
                <w:szCs w:val="22"/>
                <w:lang w:val="hr-HR"/>
              </w:rPr>
            </w:pPr>
            <w:r w:rsidRPr="00E91C61">
              <w:rPr>
                <w:b/>
                <w:sz w:val="22"/>
                <w:szCs w:val="22"/>
                <w:lang w:val="hr-HR"/>
              </w:rPr>
              <w:t xml:space="preserve">Vrijeme odlaska </w:t>
            </w:r>
          </w:p>
          <w:p w:rsidR="00624DAB" w:rsidRPr="00E91C61" w:rsidRDefault="00624DAB" w:rsidP="006F4BF4">
            <w:pPr>
              <w:jc w:val="center"/>
              <w:rPr>
                <w:b/>
                <w:sz w:val="22"/>
                <w:szCs w:val="22"/>
                <w:lang w:val="hr-HR"/>
              </w:rPr>
            </w:pPr>
            <w:r w:rsidRPr="00E91C61">
              <w:rPr>
                <w:b/>
                <w:sz w:val="22"/>
                <w:szCs w:val="22"/>
                <w:lang w:val="hr-HR"/>
              </w:rPr>
              <w:t>Broj nastavnih sati</w:t>
            </w:r>
          </w:p>
        </w:tc>
        <w:tc>
          <w:tcPr>
            <w:tcW w:w="4983"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b/>
                <w:sz w:val="22"/>
                <w:szCs w:val="22"/>
                <w:lang w:val="hr-HR"/>
              </w:rPr>
            </w:pPr>
            <w:r w:rsidRPr="00E91C61">
              <w:rPr>
                <w:b/>
                <w:sz w:val="22"/>
                <w:szCs w:val="22"/>
                <w:lang w:val="hr-HR"/>
              </w:rPr>
              <w:t xml:space="preserve">Ciljevi/Ishodi </w:t>
            </w:r>
          </w:p>
        </w:tc>
        <w:tc>
          <w:tcPr>
            <w:tcW w:w="2098"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b/>
                <w:sz w:val="22"/>
                <w:szCs w:val="22"/>
                <w:lang w:val="hr-HR"/>
              </w:rPr>
            </w:pPr>
            <w:r w:rsidRPr="00E91C61">
              <w:rPr>
                <w:b/>
                <w:sz w:val="22"/>
                <w:szCs w:val="22"/>
                <w:lang w:val="hr-HR"/>
              </w:rPr>
              <w:t>Okvirni troškovi</w:t>
            </w:r>
          </w:p>
        </w:tc>
        <w:tc>
          <w:tcPr>
            <w:tcW w:w="2493"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b/>
                <w:sz w:val="22"/>
                <w:szCs w:val="22"/>
                <w:lang w:val="hr-HR"/>
              </w:rPr>
            </w:pPr>
            <w:r w:rsidRPr="00E91C61">
              <w:rPr>
                <w:b/>
                <w:sz w:val="22"/>
                <w:szCs w:val="22"/>
                <w:lang w:val="hr-HR"/>
              </w:rPr>
              <w:t>Način praćenja/vrednovanja</w:t>
            </w:r>
          </w:p>
        </w:tc>
      </w:tr>
      <w:tr w:rsidR="00624DAB" w:rsidRPr="00E91C61" w:rsidTr="00624DAB">
        <w:trPr>
          <w:trHeight w:val="1180"/>
        </w:trPr>
        <w:tc>
          <w:tcPr>
            <w:tcW w:w="1280"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sz w:val="22"/>
                <w:szCs w:val="22"/>
                <w:lang w:val="hr-HR"/>
              </w:rPr>
            </w:pPr>
            <w:r w:rsidRPr="00E91C61">
              <w:rPr>
                <w:sz w:val="22"/>
                <w:szCs w:val="22"/>
                <w:lang w:val="hr-HR"/>
              </w:rPr>
              <w:t>3.b,c,d</w:t>
            </w:r>
          </w:p>
          <w:p w:rsidR="00624DAB" w:rsidRPr="00E91C61" w:rsidRDefault="00624DAB" w:rsidP="006F4BF4">
            <w:pPr>
              <w:jc w:val="center"/>
              <w:rPr>
                <w:sz w:val="22"/>
                <w:szCs w:val="22"/>
                <w:lang w:val="hr-HR"/>
              </w:rPr>
            </w:pPr>
            <w:r w:rsidRPr="00E91C61">
              <w:rPr>
                <w:sz w:val="22"/>
                <w:szCs w:val="22"/>
                <w:lang w:val="hr-HR"/>
              </w:rPr>
              <w:t>ETIKA</w:t>
            </w:r>
          </w:p>
        </w:tc>
        <w:tc>
          <w:tcPr>
            <w:tcW w:w="3042"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sz w:val="22"/>
                <w:szCs w:val="22"/>
                <w:lang w:val="hr-HR"/>
              </w:rPr>
            </w:pPr>
            <w:r w:rsidRPr="00E91C61">
              <w:rPr>
                <w:sz w:val="22"/>
                <w:szCs w:val="22"/>
                <w:lang w:val="hr-HR"/>
              </w:rPr>
              <w:t>Rovinj, Weekend Media Festival, petak, 20.09.2019.;13</w:t>
            </w:r>
            <w:r w:rsidRPr="00E91C61">
              <w:rPr>
                <w:sz w:val="22"/>
                <w:szCs w:val="22"/>
                <w:vertAlign w:val="superscript"/>
                <w:lang w:val="hr-HR"/>
              </w:rPr>
              <w:t>15</w:t>
            </w:r>
            <w:r w:rsidRPr="00E91C61">
              <w:rPr>
                <w:sz w:val="22"/>
                <w:szCs w:val="22"/>
                <w:lang w:val="hr-HR"/>
              </w:rPr>
              <w:t>; 1šk.sat</w:t>
            </w:r>
          </w:p>
        </w:tc>
        <w:tc>
          <w:tcPr>
            <w:tcW w:w="4983" w:type="dxa"/>
            <w:tcBorders>
              <w:top w:val="single" w:sz="4" w:space="0" w:color="auto"/>
              <w:left w:val="single" w:sz="4" w:space="0" w:color="auto"/>
              <w:bottom w:val="single" w:sz="4" w:space="0" w:color="auto"/>
              <w:right w:val="single" w:sz="4" w:space="0" w:color="auto"/>
            </w:tcBorders>
            <w:vAlign w:val="center"/>
          </w:tcPr>
          <w:p w:rsidR="00624DAB" w:rsidRPr="00E91C61" w:rsidRDefault="00624DAB" w:rsidP="006F4BF4">
            <w:pPr>
              <w:jc w:val="center"/>
              <w:rPr>
                <w:sz w:val="22"/>
                <w:szCs w:val="22"/>
                <w:lang w:val="hr-HR"/>
              </w:rPr>
            </w:pPr>
            <w:r w:rsidRPr="00E91C61">
              <w:rPr>
                <w:sz w:val="22"/>
                <w:szCs w:val="22"/>
                <w:lang w:val="hr-HR"/>
              </w:rPr>
              <w:t>A.3.1.učenik određuje temeljne etičke pojmove profesionalnih etika; A.3.2.Učenik usvaja etički diskurs i razvija etičku refleksiju u području profesionalnih etika</w:t>
            </w:r>
          </w:p>
          <w:p w:rsidR="00624DAB" w:rsidRPr="00E91C61" w:rsidRDefault="00624DAB" w:rsidP="006F4BF4">
            <w:pPr>
              <w:rPr>
                <w:sz w:val="22"/>
                <w:szCs w:val="22"/>
                <w:lang w:val="hr-HR"/>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sz w:val="22"/>
                <w:szCs w:val="22"/>
                <w:lang w:val="hr-HR"/>
              </w:rPr>
            </w:pPr>
            <w:r w:rsidRPr="00E91C61">
              <w:rPr>
                <w:sz w:val="22"/>
                <w:szCs w:val="22"/>
                <w:lang w:val="hr-HR"/>
              </w:rPr>
              <w:t>/</w:t>
            </w:r>
          </w:p>
        </w:tc>
        <w:tc>
          <w:tcPr>
            <w:tcW w:w="2493"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sz w:val="22"/>
                <w:szCs w:val="22"/>
                <w:lang w:val="hr-HR"/>
              </w:rPr>
            </w:pPr>
            <w:r w:rsidRPr="00E91C61">
              <w:rPr>
                <w:sz w:val="22"/>
                <w:szCs w:val="22"/>
                <w:lang w:val="hr-HR"/>
              </w:rPr>
              <w:t>formativno</w:t>
            </w:r>
          </w:p>
        </w:tc>
      </w:tr>
    </w:tbl>
    <w:tbl>
      <w:tblPr>
        <w:tblpPr w:leftFromText="180" w:rightFromText="180" w:bottomFromText="160" w:vertAnchor="page" w:horzAnchor="margin" w:tblpY="357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257"/>
        <w:gridCol w:w="5180"/>
        <w:gridCol w:w="1969"/>
        <w:gridCol w:w="2524"/>
      </w:tblGrid>
      <w:tr w:rsidR="00624DAB" w:rsidRPr="00E91C61" w:rsidTr="00624DAB">
        <w:trPr>
          <w:trHeight w:val="417"/>
        </w:trPr>
        <w:tc>
          <w:tcPr>
            <w:tcW w:w="14454" w:type="dxa"/>
            <w:gridSpan w:val="5"/>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rPr>
                <w:b/>
                <w:lang w:val="hr-HR"/>
              </w:rPr>
            </w:pPr>
            <w:r w:rsidRPr="00E91C61">
              <w:rPr>
                <w:b/>
                <w:lang w:val="hr-HR"/>
              </w:rPr>
              <w:t xml:space="preserve">Nositelj terenske nastave:  </w:t>
            </w:r>
            <w:r w:rsidRPr="00E91C61">
              <w:rPr>
                <w:lang w:val="hr-HR"/>
              </w:rPr>
              <w:t xml:space="preserve"> </w:t>
            </w:r>
            <w:r w:rsidRPr="00E91C61">
              <w:rPr>
                <w:b/>
                <w:i/>
                <w:lang w:val="hr-HR"/>
              </w:rPr>
              <w:t>Ivana Umolac, prof.</w:t>
            </w:r>
          </w:p>
        </w:tc>
      </w:tr>
      <w:tr w:rsidR="00624DAB" w:rsidRPr="00E91C61" w:rsidTr="00624DAB">
        <w:trPr>
          <w:trHeight w:val="941"/>
        </w:trPr>
        <w:tc>
          <w:tcPr>
            <w:tcW w:w="1524"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b/>
                <w:sz w:val="22"/>
                <w:szCs w:val="22"/>
                <w:lang w:val="hr-HR"/>
              </w:rPr>
            </w:pPr>
            <w:r w:rsidRPr="00E91C61">
              <w:rPr>
                <w:b/>
                <w:sz w:val="22"/>
                <w:szCs w:val="22"/>
                <w:lang w:val="hr-HR"/>
              </w:rPr>
              <w:t>Namjena: Razred</w:t>
            </w:r>
          </w:p>
          <w:p w:rsidR="00624DAB" w:rsidRPr="00E91C61" w:rsidRDefault="00624DAB" w:rsidP="006F4BF4">
            <w:pPr>
              <w:jc w:val="center"/>
              <w:rPr>
                <w:b/>
                <w:sz w:val="22"/>
                <w:szCs w:val="22"/>
                <w:lang w:val="hr-HR"/>
              </w:rPr>
            </w:pPr>
            <w:r w:rsidRPr="00E91C61">
              <w:rPr>
                <w:b/>
                <w:sz w:val="22"/>
                <w:szCs w:val="22"/>
                <w:lang w:val="hr-HR"/>
              </w:rPr>
              <w:t xml:space="preserve">Predmet </w:t>
            </w:r>
          </w:p>
        </w:tc>
        <w:tc>
          <w:tcPr>
            <w:tcW w:w="3257"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b/>
                <w:sz w:val="22"/>
                <w:szCs w:val="22"/>
                <w:lang w:val="hr-HR"/>
              </w:rPr>
            </w:pPr>
            <w:r w:rsidRPr="00E91C61">
              <w:rPr>
                <w:b/>
                <w:sz w:val="22"/>
                <w:szCs w:val="22"/>
                <w:lang w:val="hr-HR"/>
              </w:rPr>
              <w:t>Način realizacije:</w:t>
            </w:r>
          </w:p>
          <w:p w:rsidR="00624DAB" w:rsidRPr="00E91C61" w:rsidRDefault="00624DAB" w:rsidP="006F4BF4">
            <w:pPr>
              <w:jc w:val="center"/>
              <w:rPr>
                <w:b/>
                <w:sz w:val="22"/>
                <w:szCs w:val="22"/>
                <w:lang w:val="hr-HR"/>
              </w:rPr>
            </w:pPr>
            <w:r w:rsidRPr="00E91C61">
              <w:rPr>
                <w:b/>
                <w:sz w:val="22"/>
                <w:szCs w:val="22"/>
                <w:lang w:val="hr-HR"/>
              </w:rPr>
              <w:t xml:space="preserve">Mjesto odlaska </w:t>
            </w:r>
          </w:p>
          <w:p w:rsidR="00624DAB" w:rsidRPr="00E91C61" w:rsidRDefault="00624DAB" w:rsidP="006F4BF4">
            <w:pPr>
              <w:jc w:val="center"/>
              <w:rPr>
                <w:b/>
                <w:sz w:val="22"/>
                <w:szCs w:val="22"/>
                <w:lang w:val="hr-HR"/>
              </w:rPr>
            </w:pPr>
            <w:r w:rsidRPr="00E91C61">
              <w:rPr>
                <w:b/>
                <w:sz w:val="22"/>
                <w:szCs w:val="22"/>
                <w:lang w:val="hr-HR"/>
              </w:rPr>
              <w:t xml:space="preserve">Vrijeme odlaska </w:t>
            </w:r>
          </w:p>
          <w:p w:rsidR="00624DAB" w:rsidRPr="00E91C61" w:rsidRDefault="00624DAB" w:rsidP="006F4BF4">
            <w:pPr>
              <w:jc w:val="center"/>
              <w:rPr>
                <w:b/>
                <w:sz w:val="22"/>
                <w:szCs w:val="22"/>
                <w:lang w:val="hr-HR"/>
              </w:rPr>
            </w:pPr>
            <w:r w:rsidRPr="00E91C61">
              <w:rPr>
                <w:b/>
                <w:sz w:val="22"/>
                <w:szCs w:val="22"/>
                <w:lang w:val="hr-HR"/>
              </w:rPr>
              <w:t>Broj nastavnih sati</w:t>
            </w:r>
          </w:p>
        </w:tc>
        <w:tc>
          <w:tcPr>
            <w:tcW w:w="5180"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b/>
                <w:sz w:val="22"/>
                <w:szCs w:val="22"/>
                <w:lang w:val="hr-HR"/>
              </w:rPr>
            </w:pPr>
            <w:r w:rsidRPr="00E91C61">
              <w:rPr>
                <w:b/>
                <w:sz w:val="22"/>
                <w:szCs w:val="22"/>
                <w:lang w:val="hr-HR"/>
              </w:rPr>
              <w:t xml:space="preserve">Ciljevi/Ishodi </w:t>
            </w:r>
          </w:p>
        </w:tc>
        <w:tc>
          <w:tcPr>
            <w:tcW w:w="1969"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b/>
                <w:sz w:val="22"/>
                <w:szCs w:val="22"/>
                <w:lang w:val="hr-HR"/>
              </w:rPr>
            </w:pPr>
            <w:r w:rsidRPr="00E91C61">
              <w:rPr>
                <w:b/>
                <w:sz w:val="22"/>
                <w:szCs w:val="22"/>
                <w:lang w:val="hr-HR"/>
              </w:rPr>
              <w:t>Okvirni troškovi</w:t>
            </w:r>
          </w:p>
        </w:tc>
        <w:tc>
          <w:tcPr>
            <w:tcW w:w="2524"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b/>
                <w:sz w:val="22"/>
                <w:szCs w:val="22"/>
                <w:lang w:val="hr-HR"/>
              </w:rPr>
            </w:pPr>
            <w:r w:rsidRPr="00E91C61">
              <w:rPr>
                <w:b/>
                <w:sz w:val="22"/>
                <w:szCs w:val="22"/>
                <w:lang w:val="hr-HR"/>
              </w:rPr>
              <w:t>Način praćenja/vrednovanja</w:t>
            </w:r>
          </w:p>
        </w:tc>
      </w:tr>
      <w:tr w:rsidR="00624DAB" w:rsidRPr="00E91C61" w:rsidTr="00624DAB">
        <w:trPr>
          <w:trHeight w:val="959"/>
        </w:trPr>
        <w:tc>
          <w:tcPr>
            <w:tcW w:w="1524"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lang w:val="hr-HR"/>
              </w:rPr>
            </w:pPr>
            <w:r w:rsidRPr="00E91C61">
              <w:rPr>
                <w:lang w:val="hr-HR"/>
              </w:rPr>
              <w:t>1.C</w:t>
            </w:r>
          </w:p>
          <w:p w:rsidR="00624DAB" w:rsidRPr="00E91C61" w:rsidRDefault="00624DAB" w:rsidP="006F4BF4">
            <w:pPr>
              <w:jc w:val="center"/>
              <w:rPr>
                <w:lang w:val="hr-HR"/>
              </w:rPr>
            </w:pPr>
            <w:r w:rsidRPr="00E91C61">
              <w:rPr>
                <w:lang w:val="hr-HR"/>
              </w:rPr>
              <w:t>Osnove ekonomije</w:t>
            </w:r>
          </w:p>
        </w:tc>
        <w:tc>
          <w:tcPr>
            <w:tcW w:w="3257" w:type="dxa"/>
            <w:tcBorders>
              <w:top w:val="single" w:sz="4" w:space="0" w:color="auto"/>
              <w:left w:val="single" w:sz="4" w:space="0" w:color="auto"/>
              <w:bottom w:val="single" w:sz="4" w:space="0" w:color="auto"/>
              <w:right w:val="single" w:sz="4" w:space="0" w:color="auto"/>
            </w:tcBorders>
            <w:vAlign w:val="center"/>
          </w:tcPr>
          <w:p w:rsidR="00624DAB" w:rsidRPr="00E91C61" w:rsidRDefault="00624DAB" w:rsidP="006F4BF4">
            <w:pPr>
              <w:jc w:val="center"/>
              <w:rPr>
                <w:lang w:val="hr-HR"/>
              </w:rPr>
            </w:pPr>
            <w:r w:rsidRPr="00E91C61">
              <w:rPr>
                <w:lang w:val="hr-HR"/>
              </w:rPr>
              <w:t>ROVINJ</w:t>
            </w:r>
          </w:p>
          <w:p w:rsidR="00624DAB" w:rsidRPr="00E91C61" w:rsidRDefault="00624DAB" w:rsidP="006F4BF4">
            <w:pPr>
              <w:jc w:val="center"/>
              <w:rPr>
                <w:lang w:val="hr-HR"/>
              </w:rPr>
            </w:pPr>
          </w:p>
          <w:p w:rsidR="00624DAB" w:rsidRPr="00E91C61" w:rsidRDefault="00624DAB" w:rsidP="006F4BF4">
            <w:pPr>
              <w:jc w:val="center"/>
              <w:rPr>
                <w:lang w:val="hr-HR"/>
              </w:rPr>
            </w:pPr>
            <w:r w:rsidRPr="00E91C61">
              <w:rPr>
                <w:lang w:val="hr-HR"/>
              </w:rPr>
              <w:t>29.10.2019.</w:t>
            </w:r>
          </w:p>
          <w:p w:rsidR="00624DAB" w:rsidRPr="00E91C61" w:rsidRDefault="00624DAB" w:rsidP="006F4BF4">
            <w:pPr>
              <w:jc w:val="center"/>
              <w:rPr>
                <w:lang w:val="hr-HR"/>
              </w:rPr>
            </w:pPr>
          </w:p>
          <w:p w:rsidR="00624DAB" w:rsidRPr="00E91C61" w:rsidRDefault="00624DAB" w:rsidP="006F4BF4">
            <w:pPr>
              <w:jc w:val="center"/>
              <w:rPr>
                <w:lang w:val="hr-HR"/>
              </w:rPr>
            </w:pPr>
            <w:r w:rsidRPr="00E91C61">
              <w:rPr>
                <w:lang w:val="hr-HR"/>
              </w:rPr>
              <w:t>1 školski sat</w:t>
            </w:r>
          </w:p>
        </w:tc>
        <w:tc>
          <w:tcPr>
            <w:tcW w:w="5180"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both"/>
              <w:rPr>
                <w:lang w:val="hr-HR"/>
              </w:rPr>
            </w:pPr>
            <w:r w:rsidRPr="00E91C61">
              <w:rPr>
                <w:lang w:val="hr-HR"/>
              </w:rPr>
              <w:t>Upoznati se s problemom ograničenih resursa kao temeljnog ekonomskog problema</w:t>
            </w:r>
          </w:p>
        </w:tc>
        <w:tc>
          <w:tcPr>
            <w:tcW w:w="1969"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lang w:val="hr-HR"/>
              </w:rPr>
            </w:pPr>
            <w:r w:rsidRPr="00E91C61">
              <w:rPr>
                <w:lang w:val="hr-HR"/>
              </w:rPr>
              <w:t>Prijevoz - autobus</w:t>
            </w:r>
          </w:p>
        </w:tc>
        <w:tc>
          <w:tcPr>
            <w:tcW w:w="2524"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both"/>
              <w:rPr>
                <w:lang w:val="hr-HR"/>
              </w:rPr>
            </w:pPr>
            <w:r w:rsidRPr="00E91C61">
              <w:rPr>
                <w:lang w:val="hr-HR"/>
              </w:rPr>
              <w:t>Radni listići</w:t>
            </w:r>
          </w:p>
        </w:tc>
      </w:tr>
      <w:tr w:rsidR="00624DAB" w:rsidRPr="00E91C61" w:rsidTr="00624DAB">
        <w:trPr>
          <w:trHeight w:val="979"/>
        </w:trPr>
        <w:tc>
          <w:tcPr>
            <w:tcW w:w="1524"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lang w:val="hr-HR"/>
              </w:rPr>
            </w:pPr>
            <w:r w:rsidRPr="00E91C61">
              <w:rPr>
                <w:lang w:val="hr-HR"/>
              </w:rPr>
              <w:t>1.C</w:t>
            </w:r>
          </w:p>
          <w:p w:rsidR="00624DAB" w:rsidRPr="00E91C61" w:rsidRDefault="00624DAB" w:rsidP="006F4BF4">
            <w:pPr>
              <w:jc w:val="center"/>
              <w:rPr>
                <w:lang w:val="hr-HR"/>
              </w:rPr>
            </w:pPr>
            <w:r w:rsidRPr="00E91C61">
              <w:rPr>
                <w:lang w:val="hr-HR"/>
              </w:rPr>
              <w:t>Osnove ekonomije</w:t>
            </w:r>
          </w:p>
        </w:tc>
        <w:tc>
          <w:tcPr>
            <w:tcW w:w="3257" w:type="dxa"/>
            <w:tcBorders>
              <w:top w:val="single" w:sz="4" w:space="0" w:color="auto"/>
              <w:left w:val="single" w:sz="4" w:space="0" w:color="auto"/>
              <w:bottom w:val="single" w:sz="4" w:space="0" w:color="auto"/>
              <w:right w:val="single" w:sz="4" w:space="0" w:color="auto"/>
            </w:tcBorders>
            <w:vAlign w:val="center"/>
          </w:tcPr>
          <w:p w:rsidR="00624DAB" w:rsidRPr="00E91C61" w:rsidRDefault="00624DAB" w:rsidP="006F4BF4">
            <w:pPr>
              <w:jc w:val="center"/>
              <w:rPr>
                <w:lang w:val="hr-HR"/>
              </w:rPr>
            </w:pPr>
            <w:r w:rsidRPr="00E91C61">
              <w:rPr>
                <w:lang w:val="hr-HR"/>
              </w:rPr>
              <w:t>ROVINJ</w:t>
            </w:r>
          </w:p>
          <w:p w:rsidR="00624DAB" w:rsidRPr="00E91C61" w:rsidRDefault="00624DAB" w:rsidP="006F4BF4">
            <w:pPr>
              <w:jc w:val="center"/>
              <w:rPr>
                <w:lang w:val="hr-HR"/>
              </w:rPr>
            </w:pPr>
          </w:p>
          <w:p w:rsidR="00624DAB" w:rsidRPr="00E91C61" w:rsidRDefault="00624DAB" w:rsidP="006F4BF4">
            <w:pPr>
              <w:jc w:val="center"/>
              <w:rPr>
                <w:lang w:val="hr-HR"/>
              </w:rPr>
            </w:pPr>
            <w:r w:rsidRPr="00E91C61">
              <w:rPr>
                <w:lang w:val="hr-HR"/>
              </w:rPr>
              <w:t>22.05.2020.</w:t>
            </w:r>
          </w:p>
          <w:p w:rsidR="00624DAB" w:rsidRPr="00E91C61" w:rsidRDefault="00624DAB" w:rsidP="006F4BF4">
            <w:pPr>
              <w:jc w:val="center"/>
              <w:rPr>
                <w:lang w:val="hr-HR"/>
              </w:rPr>
            </w:pPr>
          </w:p>
          <w:p w:rsidR="00624DAB" w:rsidRPr="00E91C61" w:rsidRDefault="00624DAB" w:rsidP="006F4BF4">
            <w:pPr>
              <w:jc w:val="center"/>
              <w:rPr>
                <w:lang w:val="hr-HR"/>
              </w:rPr>
            </w:pPr>
            <w:r w:rsidRPr="00E91C61">
              <w:rPr>
                <w:lang w:val="hr-HR"/>
              </w:rPr>
              <w:t>1 školski sat</w:t>
            </w:r>
          </w:p>
        </w:tc>
        <w:tc>
          <w:tcPr>
            <w:tcW w:w="5180"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both"/>
              <w:rPr>
                <w:lang w:val="hr-HR"/>
              </w:rPr>
            </w:pPr>
            <w:r w:rsidRPr="00E91C61">
              <w:rPr>
                <w:lang w:val="hr-HR"/>
              </w:rPr>
              <w:t>Objasniti pokazatelje efikasnosti poslovnog subjekta</w:t>
            </w:r>
          </w:p>
        </w:tc>
        <w:tc>
          <w:tcPr>
            <w:tcW w:w="1969"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lang w:val="hr-HR"/>
              </w:rPr>
            </w:pPr>
            <w:r w:rsidRPr="00E91C61">
              <w:rPr>
                <w:lang w:val="hr-HR"/>
              </w:rPr>
              <w:t>Prijevoz - autobus</w:t>
            </w:r>
          </w:p>
        </w:tc>
        <w:tc>
          <w:tcPr>
            <w:tcW w:w="2524"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both"/>
              <w:rPr>
                <w:lang w:val="hr-HR"/>
              </w:rPr>
            </w:pPr>
            <w:r w:rsidRPr="00E91C61">
              <w:rPr>
                <w:lang w:val="hr-HR"/>
              </w:rPr>
              <w:t xml:space="preserve">Radni listići </w:t>
            </w:r>
          </w:p>
        </w:tc>
      </w:tr>
      <w:tr w:rsidR="00624DAB" w:rsidRPr="00E91C61" w:rsidTr="00624DAB">
        <w:trPr>
          <w:trHeight w:val="915"/>
        </w:trPr>
        <w:tc>
          <w:tcPr>
            <w:tcW w:w="1524"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lang w:val="hr-HR"/>
              </w:rPr>
            </w:pPr>
            <w:r w:rsidRPr="00E91C61">
              <w:rPr>
                <w:lang w:val="hr-HR"/>
              </w:rPr>
              <w:t>3.C</w:t>
            </w:r>
          </w:p>
          <w:p w:rsidR="00624DAB" w:rsidRPr="00E91C61" w:rsidRDefault="00624DAB" w:rsidP="006F4BF4">
            <w:pPr>
              <w:jc w:val="center"/>
              <w:rPr>
                <w:lang w:val="hr-HR"/>
              </w:rPr>
            </w:pPr>
            <w:r w:rsidRPr="00E91C61">
              <w:rPr>
                <w:lang w:val="hr-HR"/>
              </w:rPr>
              <w:t>Upravljanje prodajom</w:t>
            </w:r>
          </w:p>
        </w:tc>
        <w:tc>
          <w:tcPr>
            <w:tcW w:w="3257" w:type="dxa"/>
            <w:tcBorders>
              <w:top w:val="single" w:sz="4" w:space="0" w:color="auto"/>
              <w:left w:val="single" w:sz="4" w:space="0" w:color="auto"/>
              <w:bottom w:val="single" w:sz="4" w:space="0" w:color="auto"/>
              <w:right w:val="single" w:sz="4" w:space="0" w:color="auto"/>
            </w:tcBorders>
            <w:vAlign w:val="center"/>
          </w:tcPr>
          <w:p w:rsidR="00624DAB" w:rsidRPr="00E91C61" w:rsidRDefault="00624DAB" w:rsidP="006F4BF4">
            <w:pPr>
              <w:jc w:val="center"/>
              <w:rPr>
                <w:lang w:val="hr-HR"/>
              </w:rPr>
            </w:pPr>
            <w:r w:rsidRPr="00E91C61">
              <w:rPr>
                <w:lang w:val="hr-HR"/>
              </w:rPr>
              <w:t>ZAGREB</w:t>
            </w:r>
          </w:p>
          <w:p w:rsidR="00624DAB" w:rsidRPr="00E91C61" w:rsidRDefault="00624DAB" w:rsidP="006F4BF4">
            <w:pPr>
              <w:jc w:val="center"/>
              <w:rPr>
                <w:lang w:val="hr-HR"/>
              </w:rPr>
            </w:pPr>
          </w:p>
          <w:p w:rsidR="00624DAB" w:rsidRPr="00E91C61" w:rsidRDefault="00624DAB" w:rsidP="006F4BF4">
            <w:pPr>
              <w:jc w:val="center"/>
              <w:rPr>
                <w:lang w:val="hr-HR"/>
              </w:rPr>
            </w:pPr>
            <w:r w:rsidRPr="00E91C61">
              <w:rPr>
                <w:lang w:val="hr-HR"/>
              </w:rPr>
              <w:t>22.11.2019.</w:t>
            </w:r>
          </w:p>
          <w:p w:rsidR="00624DAB" w:rsidRPr="00E91C61" w:rsidRDefault="00624DAB" w:rsidP="006F4BF4">
            <w:pPr>
              <w:jc w:val="center"/>
              <w:rPr>
                <w:lang w:val="hr-HR"/>
              </w:rPr>
            </w:pPr>
          </w:p>
          <w:p w:rsidR="00624DAB" w:rsidRPr="00E91C61" w:rsidRDefault="00624DAB" w:rsidP="006F4BF4">
            <w:pPr>
              <w:jc w:val="center"/>
              <w:rPr>
                <w:sz w:val="20"/>
                <w:szCs w:val="20"/>
                <w:lang w:val="hr-HR"/>
              </w:rPr>
            </w:pPr>
            <w:r w:rsidRPr="00E91C61">
              <w:rPr>
                <w:lang w:val="hr-HR"/>
              </w:rPr>
              <w:t>2 školska sata</w:t>
            </w:r>
          </w:p>
        </w:tc>
        <w:tc>
          <w:tcPr>
            <w:tcW w:w="5180"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rPr>
                <w:szCs w:val="20"/>
                <w:lang w:val="hr-HR"/>
              </w:rPr>
            </w:pPr>
            <w:r w:rsidRPr="00E91C61">
              <w:rPr>
                <w:szCs w:val="20"/>
                <w:lang w:val="hr-HR"/>
              </w:rPr>
              <w:t>Objasniti ulogu prodajnog menadžera.</w:t>
            </w:r>
          </w:p>
          <w:p w:rsidR="00624DAB" w:rsidRPr="00E91C61" w:rsidRDefault="00624DAB" w:rsidP="006F4BF4">
            <w:pPr>
              <w:rPr>
                <w:sz w:val="20"/>
                <w:szCs w:val="20"/>
                <w:lang w:val="hr-HR"/>
              </w:rPr>
            </w:pPr>
            <w:r w:rsidRPr="00E91C61">
              <w:rPr>
                <w:szCs w:val="20"/>
                <w:lang w:val="hr-HR"/>
              </w:rPr>
              <w:t>Razumjeti važnost uspješnog upravljanja timom.</w:t>
            </w:r>
          </w:p>
        </w:tc>
        <w:tc>
          <w:tcPr>
            <w:tcW w:w="1969"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sz w:val="20"/>
                <w:szCs w:val="20"/>
                <w:lang w:val="hr-HR"/>
              </w:rPr>
            </w:pPr>
            <w:r w:rsidRPr="00E91C61">
              <w:rPr>
                <w:lang w:val="hr-HR"/>
              </w:rPr>
              <w:t>Prijevoz - autobus</w:t>
            </w:r>
          </w:p>
        </w:tc>
        <w:tc>
          <w:tcPr>
            <w:tcW w:w="2524"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rPr>
                <w:sz w:val="20"/>
                <w:szCs w:val="20"/>
                <w:lang w:val="hr-HR"/>
              </w:rPr>
            </w:pPr>
            <w:r w:rsidRPr="00E91C61">
              <w:rPr>
                <w:szCs w:val="20"/>
                <w:lang w:val="hr-HR"/>
              </w:rPr>
              <w:t xml:space="preserve">Radni listić / Prezentacija </w:t>
            </w:r>
          </w:p>
        </w:tc>
      </w:tr>
      <w:tr w:rsidR="00624DAB" w:rsidRPr="00E91C61" w:rsidTr="00624DAB">
        <w:trPr>
          <w:trHeight w:val="915"/>
        </w:trPr>
        <w:tc>
          <w:tcPr>
            <w:tcW w:w="1524"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lang w:val="hr-HR"/>
              </w:rPr>
            </w:pPr>
            <w:r w:rsidRPr="00E91C61">
              <w:rPr>
                <w:lang w:val="hr-HR"/>
              </w:rPr>
              <w:t>3.C</w:t>
            </w:r>
          </w:p>
          <w:p w:rsidR="00624DAB" w:rsidRPr="00E91C61" w:rsidRDefault="00624DAB" w:rsidP="006F4BF4">
            <w:pPr>
              <w:jc w:val="center"/>
              <w:rPr>
                <w:lang w:val="hr-HR"/>
              </w:rPr>
            </w:pPr>
            <w:r w:rsidRPr="00E91C61">
              <w:rPr>
                <w:lang w:val="hr-HR"/>
              </w:rPr>
              <w:t>Osnove ekonomije</w:t>
            </w:r>
          </w:p>
        </w:tc>
        <w:tc>
          <w:tcPr>
            <w:tcW w:w="3257" w:type="dxa"/>
            <w:tcBorders>
              <w:top w:val="single" w:sz="4" w:space="0" w:color="auto"/>
              <w:left w:val="single" w:sz="4" w:space="0" w:color="auto"/>
              <w:bottom w:val="single" w:sz="4" w:space="0" w:color="auto"/>
              <w:right w:val="single" w:sz="4" w:space="0" w:color="auto"/>
            </w:tcBorders>
            <w:vAlign w:val="center"/>
          </w:tcPr>
          <w:p w:rsidR="00624DAB" w:rsidRPr="00E91C61" w:rsidRDefault="00624DAB" w:rsidP="006F4BF4">
            <w:pPr>
              <w:jc w:val="center"/>
              <w:rPr>
                <w:lang w:val="hr-HR"/>
              </w:rPr>
            </w:pPr>
            <w:r w:rsidRPr="00E91C61">
              <w:rPr>
                <w:lang w:val="hr-HR"/>
              </w:rPr>
              <w:t>ROVINJ</w:t>
            </w:r>
          </w:p>
          <w:p w:rsidR="00624DAB" w:rsidRPr="00E91C61" w:rsidRDefault="00624DAB" w:rsidP="006F4BF4">
            <w:pPr>
              <w:jc w:val="center"/>
              <w:rPr>
                <w:lang w:val="hr-HR"/>
              </w:rPr>
            </w:pPr>
          </w:p>
          <w:p w:rsidR="00624DAB" w:rsidRPr="00E91C61" w:rsidRDefault="00624DAB" w:rsidP="006F4BF4">
            <w:pPr>
              <w:jc w:val="center"/>
              <w:rPr>
                <w:lang w:val="hr-HR"/>
              </w:rPr>
            </w:pPr>
            <w:r w:rsidRPr="00E91C61">
              <w:rPr>
                <w:lang w:val="hr-HR"/>
              </w:rPr>
              <w:t>22.05.2020.</w:t>
            </w:r>
          </w:p>
          <w:p w:rsidR="00624DAB" w:rsidRPr="00E91C61" w:rsidRDefault="00624DAB" w:rsidP="006F4BF4">
            <w:pPr>
              <w:jc w:val="center"/>
              <w:rPr>
                <w:lang w:val="hr-HR"/>
              </w:rPr>
            </w:pPr>
          </w:p>
          <w:p w:rsidR="00624DAB" w:rsidRPr="00E91C61" w:rsidRDefault="00624DAB" w:rsidP="006F4BF4">
            <w:pPr>
              <w:jc w:val="center"/>
              <w:rPr>
                <w:sz w:val="20"/>
                <w:szCs w:val="20"/>
                <w:lang w:val="hr-HR"/>
              </w:rPr>
            </w:pPr>
            <w:r w:rsidRPr="00E91C61">
              <w:rPr>
                <w:lang w:val="hr-HR"/>
              </w:rPr>
              <w:t>1 školski sat</w:t>
            </w:r>
          </w:p>
        </w:tc>
        <w:tc>
          <w:tcPr>
            <w:tcW w:w="5180"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rPr>
                <w:szCs w:val="20"/>
                <w:lang w:val="hr-HR"/>
              </w:rPr>
            </w:pPr>
            <w:r w:rsidRPr="00E91C61">
              <w:rPr>
                <w:szCs w:val="20"/>
                <w:lang w:val="hr-HR"/>
              </w:rPr>
              <w:t>Upoznati se s problemima potražnje za radom u realnom poslovnom sektoru</w:t>
            </w:r>
          </w:p>
        </w:tc>
        <w:tc>
          <w:tcPr>
            <w:tcW w:w="1969"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jc w:val="center"/>
              <w:rPr>
                <w:sz w:val="20"/>
                <w:szCs w:val="20"/>
                <w:lang w:val="hr-HR"/>
              </w:rPr>
            </w:pPr>
            <w:r w:rsidRPr="00E91C61">
              <w:rPr>
                <w:lang w:val="hr-HR"/>
              </w:rPr>
              <w:t>Prijevoz - autobus</w:t>
            </w:r>
          </w:p>
        </w:tc>
        <w:tc>
          <w:tcPr>
            <w:tcW w:w="2524" w:type="dxa"/>
            <w:tcBorders>
              <w:top w:val="single" w:sz="4" w:space="0" w:color="auto"/>
              <w:left w:val="single" w:sz="4" w:space="0" w:color="auto"/>
              <w:bottom w:val="single" w:sz="4" w:space="0" w:color="auto"/>
              <w:right w:val="single" w:sz="4" w:space="0" w:color="auto"/>
            </w:tcBorders>
            <w:vAlign w:val="center"/>
            <w:hideMark/>
          </w:tcPr>
          <w:p w:rsidR="00624DAB" w:rsidRPr="00E91C61" w:rsidRDefault="00624DAB" w:rsidP="006F4BF4">
            <w:pPr>
              <w:rPr>
                <w:szCs w:val="20"/>
                <w:lang w:val="hr-HR"/>
              </w:rPr>
            </w:pPr>
            <w:r w:rsidRPr="00E91C61">
              <w:rPr>
                <w:szCs w:val="20"/>
                <w:lang w:val="hr-HR"/>
              </w:rPr>
              <w:t>Radni listić</w:t>
            </w:r>
          </w:p>
        </w:tc>
      </w:tr>
    </w:tbl>
    <w:p w:rsidR="001B0AB7" w:rsidRPr="00E91C61" w:rsidRDefault="004B0D15" w:rsidP="006F4BF4">
      <w:pPr>
        <w:spacing w:after="200"/>
        <w:rPr>
          <w:lang w:val="hr-HR"/>
        </w:rPr>
      </w:pPr>
      <w:r w:rsidRPr="00E91C61">
        <w:rPr>
          <w:lang w:val="hr-HR"/>
        </w:rPr>
        <w:br w:type="page"/>
      </w:r>
    </w:p>
    <w:tbl>
      <w:tblPr>
        <w:tblpPr w:leftFromText="180" w:rightFromText="180" w:bottomFromText="160" w:vertAnchor="page" w:horzAnchor="margin" w:tblpY="2056"/>
        <w:tblW w:w="1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3299"/>
        <w:gridCol w:w="5404"/>
        <w:gridCol w:w="2275"/>
        <w:gridCol w:w="2704"/>
      </w:tblGrid>
      <w:tr w:rsidR="005A0E15" w:rsidRPr="00E91C61" w:rsidTr="005A0E15">
        <w:trPr>
          <w:trHeight w:val="246"/>
        </w:trPr>
        <w:tc>
          <w:tcPr>
            <w:tcW w:w="15070" w:type="dxa"/>
            <w:gridSpan w:val="5"/>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rPr>
                <w:b/>
                <w:sz w:val="22"/>
                <w:szCs w:val="22"/>
                <w:lang w:val="hr-HR"/>
              </w:rPr>
            </w:pPr>
            <w:r w:rsidRPr="00E91C61">
              <w:rPr>
                <w:b/>
                <w:sz w:val="22"/>
                <w:szCs w:val="22"/>
                <w:lang w:val="hr-HR"/>
              </w:rPr>
              <w:lastRenderedPageBreak/>
              <w:t xml:space="preserve">Nositelj terenske nastave: </w:t>
            </w:r>
            <w:r w:rsidRPr="00624DAB">
              <w:rPr>
                <w:b/>
                <w:i/>
                <w:sz w:val="22"/>
                <w:szCs w:val="22"/>
                <w:lang w:val="hr-HR"/>
              </w:rPr>
              <w:t>Silva Pokrajac, dipl.oec.</w:t>
            </w:r>
          </w:p>
        </w:tc>
      </w:tr>
      <w:tr w:rsidR="005A0E15" w:rsidRPr="00E91C61" w:rsidTr="005A0E15">
        <w:trPr>
          <w:trHeight w:val="842"/>
        </w:trPr>
        <w:tc>
          <w:tcPr>
            <w:tcW w:w="1388"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b/>
                <w:sz w:val="22"/>
                <w:szCs w:val="22"/>
                <w:lang w:val="hr-HR"/>
              </w:rPr>
            </w:pPr>
            <w:r w:rsidRPr="00E91C61">
              <w:rPr>
                <w:b/>
                <w:sz w:val="22"/>
                <w:szCs w:val="22"/>
                <w:lang w:val="hr-HR"/>
              </w:rPr>
              <w:t>Namjena: Razred</w:t>
            </w:r>
          </w:p>
          <w:p w:rsidR="005A0E15" w:rsidRPr="00E91C61" w:rsidRDefault="005A0E15" w:rsidP="006F4BF4">
            <w:pPr>
              <w:jc w:val="center"/>
              <w:rPr>
                <w:b/>
                <w:sz w:val="22"/>
                <w:szCs w:val="22"/>
                <w:lang w:val="hr-HR"/>
              </w:rPr>
            </w:pPr>
            <w:r w:rsidRPr="00E91C61">
              <w:rPr>
                <w:b/>
                <w:sz w:val="22"/>
                <w:szCs w:val="22"/>
                <w:lang w:val="hr-HR"/>
              </w:rPr>
              <w:t xml:space="preserve">Predmet </w:t>
            </w:r>
          </w:p>
        </w:tc>
        <w:tc>
          <w:tcPr>
            <w:tcW w:w="3299"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b/>
                <w:sz w:val="22"/>
                <w:szCs w:val="22"/>
                <w:lang w:val="hr-HR"/>
              </w:rPr>
            </w:pPr>
            <w:r w:rsidRPr="00E91C61">
              <w:rPr>
                <w:b/>
                <w:sz w:val="22"/>
                <w:szCs w:val="22"/>
                <w:lang w:val="hr-HR"/>
              </w:rPr>
              <w:t>Način realizacije:</w:t>
            </w:r>
          </w:p>
          <w:p w:rsidR="005A0E15" w:rsidRPr="00E91C61" w:rsidRDefault="005A0E15" w:rsidP="006F4BF4">
            <w:pPr>
              <w:jc w:val="center"/>
              <w:rPr>
                <w:b/>
                <w:sz w:val="22"/>
                <w:szCs w:val="22"/>
                <w:lang w:val="hr-HR"/>
              </w:rPr>
            </w:pPr>
            <w:r w:rsidRPr="00E91C61">
              <w:rPr>
                <w:b/>
                <w:sz w:val="22"/>
                <w:szCs w:val="22"/>
                <w:lang w:val="hr-HR"/>
              </w:rPr>
              <w:t xml:space="preserve">Mjesto odlaska </w:t>
            </w:r>
          </w:p>
          <w:p w:rsidR="005A0E15" w:rsidRPr="00E91C61" w:rsidRDefault="005A0E15" w:rsidP="006F4BF4">
            <w:pPr>
              <w:jc w:val="center"/>
              <w:rPr>
                <w:b/>
                <w:sz w:val="22"/>
                <w:szCs w:val="22"/>
                <w:lang w:val="hr-HR"/>
              </w:rPr>
            </w:pPr>
            <w:r w:rsidRPr="00E91C61">
              <w:rPr>
                <w:b/>
                <w:sz w:val="22"/>
                <w:szCs w:val="22"/>
                <w:lang w:val="hr-HR"/>
              </w:rPr>
              <w:t xml:space="preserve">Vrijeme odlaska </w:t>
            </w:r>
          </w:p>
          <w:p w:rsidR="005A0E15" w:rsidRPr="00E91C61" w:rsidRDefault="005A0E15" w:rsidP="006F4BF4">
            <w:pPr>
              <w:jc w:val="center"/>
              <w:rPr>
                <w:b/>
                <w:sz w:val="22"/>
                <w:szCs w:val="22"/>
                <w:lang w:val="hr-HR"/>
              </w:rPr>
            </w:pPr>
            <w:r w:rsidRPr="00E91C61">
              <w:rPr>
                <w:b/>
                <w:sz w:val="22"/>
                <w:szCs w:val="22"/>
                <w:lang w:val="hr-HR"/>
              </w:rPr>
              <w:t>Broj nastavnih sati</w:t>
            </w:r>
          </w:p>
        </w:tc>
        <w:tc>
          <w:tcPr>
            <w:tcW w:w="5404"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b/>
                <w:sz w:val="22"/>
                <w:szCs w:val="22"/>
                <w:lang w:val="hr-HR"/>
              </w:rPr>
            </w:pPr>
            <w:r w:rsidRPr="00E91C61">
              <w:rPr>
                <w:b/>
                <w:sz w:val="22"/>
                <w:szCs w:val="22"/>
                <w:lang w:val="hr-HR"/>
              </w:rPr>
              <w:t xml:space="preserve">Ciljevi/Ishodi </w:t>
            </w:r>
          </w:p>
        </w:tc>
        <w:tc>
          <w:tcPr>
            <w:tcW w:w="2275"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b/>
                <w:sz w:val="22"/>
                <w:szCs w:val="22"/>
                <w:lang w:val="hr-HR"/>
              </w:rPr>
            </w:pPr>
            <w:r w:rsidRPr="00E91C61">
              <w:rPr>
                <w:b/>
                <w:sz w:val="22"/>
                <w:szCs w:val="22"/>
                <w:lang w:val="hr-HR"/>
              </w:rPr>
              <w:t>Okvirni troškovi</w:t>
            </w:r>
          </w:p>
        </w:tc>
        <w:tc>
          <w:tcPr>
            <w:tcW w:w="2703"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b/>
                <w:sz w:val="22"/>
                <w:szCs w:val="22"/>
                <w:lang w:val="hr-HR"/>
              </w:rPr>
            </w:pPr>
            <w:r w:rsidRPr="00E91C61">
              <w:rPr>
                <w:b/>
                <w:sz w:val="22"/>
                <w:szCs w:val="22"/>
                <w:lang w:val="hr-HR"/>
              </w:rPr>
              <w:t>Način praćenja/vrednovanja</w:t>
            </w:r>
          </w:p>
        </w:tc>
      </w:tr>
      <w:tr w:rsidR="005A0E15" w:rsidRPr="00E91C61" w:rsidTr="005A0E15">
        <w:trPr>
          <w:trHeight w:val="1176"/>
        </w:trPr>
        <w:tc>
          <w:tcPr>
            <w:tcW w:w="1388"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lang w:val="hr-HR"/>
              </w:rPr>
            </w:pPr>
            <w:r w:rsidRPr="00E91C61">
              <w:rPr>
                <w:lang w:val="hr-HR"/>
              </w:rPr>
              <w:t>1.c</w:t>
            </w:r>
          </w:p>
          <w:p w:rsidR="005A0E15" w:rsidRPr="00E91C61" w:rsidRDefault="005A0E15" w:rsidP="006F4BF4">
            <w:pPr>
              <w:jc w:val="center"/>
              <w:rPr>
                <w:sz w:val="22"/>
                <w:szCs w:val="22"/>
                <w:lang w:val="hr-HR"/>
              </w:rPr>
            </w:pPr>
            <w:r w:rsidRPr="00E91C61">
              <w:rPr>
                <w:lang w:val="hr-HR"/>
              </w:rPr>
              <w:t>Obiteljski posao</w:t>
            </w:r>
          </w:p>
        </w:tc>
        <w:tc>
          <w:tcPr>
            <w:tcW w:w="3299"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lang w:val="hr-HR"/>
              </w:rPr>
            </w:pPr>
            <w:r w:rsidRPr="00E91C61">
              <w:rPr>
                <w:lang w:val="hr-HR"/>
              </w:rPr>
              <w:t>Posjet malom obiteljskom gospodarstvu u lokalnoj zajednici</w:t>
            </w:r>
          </w:p>
          <w:p w:rsidR="005A0E15" w:rsidRPr="00E91C61" w:rsidRDefault="005A0E15" w:rsidP="006F4BF4">
            <w:pPr>
              <w:jc w:val="center"/>
              <w:rPr>
                <w:sz w:val="22"/>
                <w:szCs w:val="22"/>
                <w:lang w:val="hr-HR"/>
              </w:rPr>
            </w:pPr>
          </w:p>
          <w:p w:rsidR="005A0E15" w:rsidRPr="00E91C61" w:rsidRDefault="005A0E15" w:rsidP="006F4BF4">
            <w:pPr>
              <w:jc w:val="center"/>
              <w:rPr>
                <w:sz w:val="22"/>
                <w:szCs w:val="22"/>
                <w:lang w:val="hr-HR"/>
              </w:rPr>
            </w:pPr>
            <w:r w:rsidRPr="00E91C61">
              <w:rPr>
                <w:sz w:val="22"/>
                <w:szCs w:val="22"/>
                <w:lang w:val="hr-HR"/>
              </w:rPr>
              <w:t>29.10.2019. Rovinj</w:t>
            </w:r>
          </w:p>
          <w:p w:rsidR="005A0E15" w:rsidRPr="00E91C61" w:rsidRDefault="005A0E15" w:rsidP="006F4BF4">
            <w:pPr>
              <w:jc w:val="center"/>
              <w:rPr>
                <w:sz w:val="22"/>
                <w:szCs w:val="22"/>
                <w:lang w:val="hr-HR"/>
              </w:rPr>
            </w:pPr>
            <w:r w:rsidRPr="00E91C61">
              <w:rPr>
                <w:lang w:val="hr-HR"/>
              </w:rPr>
              <w:t>2 školska sata</w:t>
            </w:r>
          </w:p>
        </w:tc>
        <w:tc>
          <w:tcPr>
            <w:tcW w:w="5404"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 identificirati subjekte malog obiteljskog posla u lokalnoj zajednici</w:t>
            </w:r>
          </w:p>
          <w:p w:rsidR="005A0E15" w:rsidRPr="00E91C61" w:rsidRDefault="005A0E15" w:rsidP="006F4BF4">
            <w:pPr>
              <w:jc w:val="center"/>
              <w:rPr>
                <w:sz w:val="22"/>
                <w:szCs w:val="22"/>
                <w:lang w:val="hr-HR"/>
              </w:rPr>
            </w:pPr>
            <w:r w:rsidRPr="00E91C61">
              <w:rPr>
                <w:sz w:val="22"/>
                <w:szCs w:val="22"/>
                <w:lang w:val="hr-HR"/>
              </w:rPr>
              <w:t>- razumijeti organizacijsku strukturu malog obiteljskog posla</w:t>
            </w:r>
          </w:p>
          <w:p w:rsidR="005A0E15" w:rsidRPr="00E91C61" w:rsidRDefault="005A0E15" w:rsidP="006F4BF4">
            <w:pPr>
              <w:jc w:val="center"/>
              <w:rPr>
                <w:sz w:val="22"/>
                <w:szCs w:val="22"/>
                <w:lang w:val="hr-HR"/>
              </w:rPr>
            </w:pPr>
            <w:r w:rsidRPr="00E91C61">
              <w:rPr>
                <w:sz w:val="22"/>
                <w:szCs w:val="22"/>
                <w:lang w:val="hr-HR"/>
              </w:rPr>
              <w:t>- omogućiti bolje razumijevanje važnosti obitelji kao čimbenika razvoja gospodarstva</w:t>
            </w:r>
          </w:p>
          <w:p w:rsidR="005A0E15" w:rsidRPr="00E91C61" w:rsidRDefault="005A0E15" w:rsidP="006F4BF4">
            <w:pPr>
              <w:jc w:val="center"/>
              <w:rPr>
                <w:sz w:val="22"/>
                <w:szCs w:val="22"/>
                <w:lang w:val="hr-HR"/>
              </w:rPr>
            </w:pPr>
          </w:p>
        </w:tc>
        <w:tc>
          <w:tcPr>
            <w:tcW w:w="2275"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w:t>
            </w:r>
          </w:p>
        </w:tc>
        <w:tc>
          <w:tcPr>
            <w:tcW w:w="2703"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 Radni listovi</w:t>
            </w:r>
          </w:p>
          <w:p w:rsidR="005A0E15" w:rsidRPr="00E91C61" w:rsidRDefault="005A0E15" w:rsidP="006F4BF4">
            <w:pPr>
              <w:jc w:val="center"/>
              <w:rPr>
                <w:sz w:val="22"/>
                <w:lang w:val="hr-HR"/>
              </w:rPr>
            </w:pPr>
            <w:r w:rsidRPr="00E91C61">
              <w:rPr>
                <w:sz w:val="22"/>
                <w:lang w:val="hr-HR"/>
              </w:rPr>
              <w:t>- vođenje bilježaka i fotografiranje tijekom terenske nastave</w:t>
            </w:r>
          </w:p>
          <w:p w:rsidR="005A0E15" w:rsidRPr="00E91C61" w:rsidRDefault="005A0E15" w:rsidP="006F4BF4">
            <w:pPr>
              <w:jc w:val="center"/>
              <w:rPr>
                <w:sz w:val="22"/>
                <w:szCs w:val="22"/>
                <w:lang w:val="hr-HR"/>
              </w:rPr>
            </w:pPr>
            <w:r w:rsidRPr="00E91C61">
              <w:rPr>
                <w:sz w:val="22"/>
                <w:szCs w:val="22"/>
                <w:lang w:val="hr-HR"/>
              </w:rPr>
              <w:t>-  praćenje i bilježenje aktivnosti, zalaganja i postignuća</w:t>
            </w:r>
          </w:p>
        </w:tc>
      </w:tr>
      <w:tr w:rsidR="005A0E15" w:rsidRPr="00E91C61" w:rsidTr="005A0E15">
        <w:trPr>
          <w:trHeight w:val="1133"/>
        </w:trPr>
        <w:tc>
          <w:tcPr>
            <w:tcW w:w="1388"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lang w:val="hr-HR"/>
              </w:rPr>
            </w:pPr>
            <w:r w:rsidRPr="00E91C61">
              <w:rPr>
                <w:lang w:val="hr-HR"/>
              </w:rPr>
              <w:t>1.c</w:t>
            </w:r>
          </w:p>
          <w:p w:rsidR="005A0E15" w:rsidRPr="00E91C61" w:rsidRDefault="005A0E15" w:rsidP="006F4BF4">
            <w:pPr>
              <w:jc w:val="center"/>
              <w:rPr>
                <w:sz w:val="22"/>
                <w:szCs w:val="22"/>
                <w:lang w:val="hr-HR"/>
              </w:rPr>
            </w:pPr>
            <w:r w:rsidRPr="00E91C61">
              <w:rPr>
                <w:lang w:val="hr-HR"/>
              </w:rPr>
              <w:t>Obiteljski posao</w:t>
            </w:r>
          </w:p>
        </w:tc>
        <w:tc>
          <w:tcPr>
            <w:tcW w:w="3299"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rPr>
                <w:sz w:val="22"/>
                <w:szCs w:val="22"/>
                <w:lang w:val="hr-HR"/>
              </w:rPr>
            </w:pPr>
            <w:r w:rsidRPr="00E91C61">
              <w:rPr>
                <w:sz w:val="22"/>
                <w:szCs w:val="22"/>
                <w:lang w:val="hr-HR"/>
              </w:rPr>
              <w:t>Posjet zadrugama/ seoskim domaćinstvima  u lokalnoj zajednici</w:t>
            </w:r>
          </w:p>
          <w:p w:rsidR="005A0E15" w:rsidRPr="00E91C61" w:rsidRDefault="005A0E15" w:rsidP="006F4BF4">
            <w:pPr>
              <w:jc w:val="center"/>
              <w:rPr>
                <w:sz w:val="22"/>
                <w:szCs w:val="22"/>
                <w:lang w:val="hr-HR"/>
              </w:rPr>
            </w:pPr>
            <w:r w:rsidRPr="00E91C61">
              <w:rPr>
                <w:sz w:val="22"/>
                <w:szCs w:val="22"/>
                <w:lang w:val="hr-HR"/>
              </w:rPr>
              <w:t>22.05.2019.</w:t>
            </w:r>
          </w:p>
          <w:p w:rsidR="005A0E15" w:rsidRPr="00E91C61" w:rsidRDefault="005A0E15" w:rsidP="006F4BF4">
            <w:pPr>
              <w:jc w:val="center"/>
              <w:rPr>
                <w:sz w:val="22"/>
                <w:szCs w:val="22"/>
                <w:lang w:val="hr-HR"/>
              </w:rPr>
            </w:pPr>
            <w:r w:rsidRPr="00E91C61">
              <w:rPr>
                <w:sz w:val="22"/>
                <w:szCs w:val="22"/>
                <w:lang w:val="hr-HR"/>
              </w:rPr>
              <w:t>2 školska sata</w:t>
            </w:r>
          </w:p>
        </w:tc>
        <w:tc>
          <w:tcPr>
            <w:tcW w:w="5404"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ind w:left="360"/>
              <w:jc w:val="center"/>
              <w:rPr>
                <w:sz w:val="22"/>
                <w:szCs w:val="22"/>
                <w:lang w:val="hr-HR"/>
              </w:rPr>
            </w:pPr>
            <w:r w:rsidRPr="00E91C61">
              <w:rPr>
                <w:sz w:val="22"/>
                <w:szCs w:val="22"/>
                <w:lang w:val="hr-HR"/>
              </w:rPr>
              <w:t>- preispitati mogućnosti pokretanja malog obiteljskog posla koji se može voditi od kuće</w:t>
            </w:r>
          </w:p>
          <w:p w:rsidR="005A0E15" w:rsidRPr="00E91C61" w:rsidRDefault="005A0E15" w:rsidP="006F4BF4">
            <w:pPr>
              <w:jc w:val="center"/>
              <w:rPr>
                <w:sz w:val="22"/>
                <w:szCs w:val="22"/>
                <w:lang w:val="hr-HR"/>
              </w:rPr>
            </w:pPr>
            <w:r w:rsidRPr="00E91C61">
              <w:rPr>
                <w:sz w:val="22"/>
                <w:szCs w:val="22"/>
                <w:lang w:val="hr-HR"/>
              </w:rPr>
              <w:t>- razumijeti identite maloga obiteljskog posla</w:t>
            </w:r>
          </w:p>
          <w:p w:rsidR="005A0E15" w:rsidRPr="00E91C61" w:rsidRDefault="005A0E15" w:rsidP="006F4BF4">
            <w:pPr>
              <w:jc w:val="center"/>
              <w:rPr>
                <w:sz w:val="22"/>
                <w:szCs w:val="22"/>
                <w:lang w:val="hr-HR"/>
              </w:rPr>
            </w:pPr>
            <w:r w:rsidRPr="00E91C61">
              <w:rPr>
                <w:sz w:val="22"/>
                <w:szCs w:val="22"/>
                <w:lang w:val="hr-HR"/>
              </w:rPr>
              <w:t>- identificirati pravne oblike malih obiteljskih poslova</w:t>
            </w:r>
          </w:p>
          <w:p w:rsidR="005A0E15" w:rsidRPr="00E91C61" w:rsidRDefault="005A0E15" w:rsidP="006F4BF4">
            <w:pPr>
              <w:jc w:val="center"/>
              <w:rPr>
                <w:sz w:val="22"/>
                <w:szCs w:val="22"/>
                <w:lang w:val="hr-HR"/>
              </w:rPr>
            </w:pPr>
          </w:p>
        </w:tc>
        <w:tc>
          <w:tcPr>
            <w:tcW w:w="2275"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w:t>
            </w:r>
          </w:p>
        </w:tc>
        <w:tc>
          <w:tcPr>
            <w:tcW w:w="2703"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 Seminarski rad učenika</w:t>
            </w:r>
          </w:p>
          <w:p w:rsidR="005A0E15" w:rsidRPr="00E91C61" w:rsidRDefault="005A0E15" w:rsidP="006F4BF4">
            <w:pPr>
              <w:jc w:val="center"/>
              <w:rPr>
                <w:sz w:val="22"/>
                <w:szCs w:val="22"/>
                <w:lang w:val="hr-HR"/>
              </w:rPr>
            </w:pPr>
            <w:r w:rsidRPr="00E91C61">
              <w:rPr>
                <w:sz w:val="22"/>
                <w:szCs w:val="22"/>
                <w:lang w:val="hr-HR"/>
              </w:rPr>
              <w:t>- praćenjem napredovanja svakog učenika</w:t>
            </w:r>
          </w:p>
          <w:p w:rsidR="005A0E15" w:rsidRPr="00E91C61" w:rsidRDefault="005A0E15" w:rsidP="006F4BF4">
            <w:pPr>
              <w:jc w:val="center"/>
              <w:rPr>
                <w:sz w:val="22"/>
                <w:szCs w:val="22"/>
                <w:lang w:val="hr-HR"/>
              </w:rPr>
            </w:pPr>
          </w:p>
        </w:tc>
      </w:tr>
      <w:tr w:rsidR="005A0E15" w:rsidRPr="00E91C61" w:rsidTr="005A0E15">
        <w:trPr>
          <w:trHeight w:val="697"/>
        </w:trPr>
        <w:tc>
          <w:tcPr>
            <w:tcW w:w="1388"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3.c</w:t>
            </w:r>
          </w:p>
          <w:p w:rsidR="005A0E15" w:rsidRPr="00E91C61" w:rsidRDefault="005A0E15" w:rsidP="006F4BF4">
            <w:pPr>
              <w:jc w:val="center"/>
              <w:rPr>
                <w:sz w:val="22"/>
                <w:szCs w:val="22"/>
                <w:lang w:val="hr-HR"/>
              </w:rPr>
            </w:pPr>
            <w:r w:rsidRPr="00E91C61">
              <w:rPr>
                <w:sz w:val="22"/>
                <w:szCs w:val="22"/>
                <w:lang w:val="hr-HR"/>
              </w:rPr>
              <w:t>Marketing</w:t>
            </w:r>
          </w:p>
        </w:tc>
        <w:tc>
          <w:tcPr>
            <w:tcW w:w="3299"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Weekend media festival Rovinj</w:t>
            </w:r>
          </w:p>
          <w:p w:rsidR="005A0E15" w:rsidRPr="00E91C61" w:rsidRDefault="005A0E15" w:rsidP="006F4BF4">
            <w:pPr>
              <w:jc w:val="center"/>
              <w:rPr>
                <w:sz w:val="22"/>
                <w:szCs w:val="22"/>
                <w:lang w:val="hr-HR"/>
              </w:rPr>
            </w:pPr>
          </w:p>
          <w:p w:rsidR="005A0E15" w:rsidRPr="00E91C61" w:rsidRDefault="005A0E15" w:rsidP="006F4BF4">
            <w:pPr>
              <w:jc w:val="center"/>
              <w:rPr>
                <w:sz w:val="22"/>
                <w:szCs w:val="22"/>
                <w:lang w:val="hr-HR"/>
              </w:rPr>
            </w:pPr>
            <w:r w:rsidRPr="00E91C61">
              <w:rPr>
                <w:sz w:val="22"/>
                <w:szCs w:val="22"/>
                <w:lang w:val="hr-HR"/>
              </w:rPr>
              <w:t>20.09.2019.</w:t>
            </w:r>
          </w:p>
          <w:p w:rsidR="005A0E15" w:rsidRPr="00E91C61" w:rsidRDefault="005A0E15" w:rsidP="006F4BF4">
            <w:pPr>
              <w:jc w:val="center"/>
              <w:rPr>
                <w:sz w:val="22"/>
                <w:szCs w:val="22"/>
                <w:lang w:val="hr-HR"/>
              </w:rPr>
            </w:pPr>
            <w:r w:rsidRPr="00E91C61">
              <w:rPr>
                <w:sz w:val="22"/>
                <w:szCs w:val="22"/>
                <w:lang w:val="hr-HR"/>
              </w:rPr>
              <w:t>2 školska sata</w:t>
            </w:r>
          </w:p>
          <w:p w:rsidR="005A0E15" w:rsidRPr="00E91C61" w:rsidRDefault="005A0E15" w:rsidP="006F4BF4">
            <w:pPr>
              <w:jc w:val="center"/>
              <w:rPr>
                <w:sz w:val="22"/>
                <w:szCs w:val="22"/>
                <w:lang w:val="hr-HR"/>
              </w:rPr>
            </w:pPr>
          </w:p>
        </w:tc>
        <w:tc>
          <w:tcPr>
            <w:tcW w:w="5404"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 objasniti pojam sajma – eventa</w:t>
            </w:r>
          </w:p>
          <w:p w:rsidR="005A0E15" w:rsidRPr="00E91C61" w:rsidRDefault="005A0E15" w:rsidP="006F4BF4">
            <w:pPr>
              <w:jc w:val="center"/>
              <w:rPr>
                <w:sz w:val="22"/>
                <w:szCs w:val="22"/>
                <w:lang w:val="hr-HR"/>
              </w:rPr>
            </w:pPr>
            <w:r w:rsidRPr="00E91C61">
              <w:rPr>
                <w:sz w:val="22"/>
                <w:szCs w:val="22"/>
                <w:lang w:val="hr-HR"/>
              </w:rPr>
              <w:t>- opisati temeljna obilježja suvremenog marketinga</w:t>
            </w:r>
          </w:p>
          <w:p w:rsidR="005A0E15" w:rsidRPr="00E91C61" w:rsidRDefault="005A0E15" w:rsidP="006F4BF4">
            <w:pPr>
              <w:jc w:val="center"/>
              <w:rPr>
                <w:sz w:val="22"/>
                <w:szCs w:val="22"/>
                <w:lang w:val="hr-HR"/>
              </w:rPr>
            </w:pPr>
            <w:r w:rsidRPr="00E91C61">
              <w:rPr>
                <w:sz w:val="22"/>
                <w:szCs w:val="22"/>
                <w:lang w:val="hr-HR"/>
              </w:rPr>
              <w:t>- utvrditi ciljeve sudjelovanja na sajmu</w:t>
            </w:r>
          </w:p>
          <w:p w:rsidR="005A0E15" w:rsidRPr="00E91C61" w:rsidRDefault="005A0E15" w:rsidP="006F4BF4">
            <w:pPr>
              <w:jc w:val="center"/>
              <w:rPr>
                <w:sz w:val="22"/>
                <w:szCs w:val="22"/>
                <w:lang w:val="hr-HR"/>
              </w:rPr>
            </w:pPr>
            <w:r w:rsidRPr="00E91C61">
              <w:rPr>
                <w:sz w:val="22"/>
                <w:szCs w:val="22"/>
                <w:lang w:val="hr-HR"/>
              </w:rPr>
              <w:t>- navesti metode istraživanja tržišta</w:t>
            </w:r>
          </w:p>
          <w:p w:rsidR="005A0E15" w:rsidRPr="00E91C61" w:rsidRDefault="005A0E15" w:rsidP="006F4BF4">
            <w:pPr>
              <w:jc w:val="center"/>
              <w:rPr>
                <w:sz w:val="22"/>
                <w:szCs w:val="22"/>
                <w:lang w:val="hr-HR"/>
              </w:rPr>
            </w:pPr>
            <w:r w:rsidRPr="00E91C61">
              <w:rPr>
                <w:sz w:val="22"/>
                <w:szCs w:val="22"/>
                <w:lang w:val="hr-HR"/>
              </w:rPr>
              <w:t>- spoznati načine promoviranja tvrtke</w:t>
            </w:r>
          </w:p>
        </w:tc>
        <w:tc>
          <w:tcPr>
            <w:tcW w:w="2275"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w:t>
            </w:r>
          </w:p>
        </w:tc>
        <w:tc>
          <w:tcPr>
            <w:tcW w:w="2703"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 Posjet za vrijeme nastave</w:t>
            </w:r>
          </w:p>
          <w:p w:rsidR="005A0E15" w:rsidRPr="00E91C61" w:rsidRDefault="005A0E15" w:rsidP="006F4BF4">
            <w:pPr>
              <w:jc w:val="center"/>
              <w:rPr>
                <w:sz w:val="22"/>
                <w:szCs w:val="22"/>
                <w:lang w:val="hr-HR"/>
              </w:rPr>
            </w:pPr>
            <w:r w:rsidRPr="00E91C61">
              <w:rPr>
                <w:sz w:val="22"/>
                <w:szCs w:val="22"/>
                <w:lang w:val="hr-HR"/>
              </w:rPr>
              <w:t>- prikupljanje promotivnog materijala</w:t>
            </w:r>
          </w:p>
          <w:p w:rsidR="005A0E15" w:rsidRPr="00E91C61" w:rsidRDefault="005A0E15" w:rsidP="006F4BF4">
            <w:pPr>
              <w:jc w:val="center"/>
              <w:rPr>
                <w:sz w:val="22"/>
                <w:szCs w:val="22"/>
                <w:lang w:val="hr-HR"/>
              </w:rPr>
            </w:pPr>
            <w:r w:rsidRPr="00E91C61">
              <w:rPr>
                <w:sz w:val="22"/>
                <w:szCs w:val="22"/>
                <w:lang w:val="hr-HR"/>
              </w:rPr>
              <w:t>predavanja tijekom posjeta</w:t>
            </w:r>
          </w:p>
        </w:tc>
      </w:tr>
      <w:tr w:rsidR="005A0E15" w:rsidRPr="00E91C61" w:rsidTr="005A0E15">
        <w:trPr>
          <w:trHeight w:val="849"/>
        </w:trPr>
        <w:tc>
          <w:tcPr>
            <w:tcW w:w="1388"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3.c</w:t>
            </w:r>
          </w:p>
          <w:p w:rsidR="005A0E15" w:rsidRPr="00E91C61" w:rsidRDefault="005A0E15" w:rsidP="006F4BF4">
            <w:pPr>
              <w:jc w:val="center"/>
              <w:rPr>
                <w:sz w:val="22"/>
                <w:szCs w:val="22"/>
                <w:lang w:val="hr-HR"/>
              </w:rPr>
            </w:pPr>
            <w:r w:rsidRPr="00E91C61">
              <w:rPr>
                <w:sz w:val="22"/>
                <w:szCs w:val="22"/>
                <w:lang w:val="hr-HR"/>
              </w:rPr>
              <w:t>KPV</w:t>
            </w:r>
          </w:p>
        </w:tc>
        <w:tc>
          <w:tcPr>
            <w:tcW w:w="3299"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Rovinj – posjet poslovnoj organizaciji</w:t>
            </w:r>
          </w:p>
          <w:p w:rsidR="005A0E15" w:rsidRPr="00E91C61" w:rsidRDefault="005A0E15" w:rsidP="006F4BF4">
            <w:pPr>
              <w:jc w:val="center"/>
              <w:rPr>
                <w:sz w:val="22"/>
                <w:szCs w:val="22"/>
                <w:lang w:val="hr-HR"/>
              </w:rPr>
            </w:pPr>
          </w:p>
          <w:p w:rsidR="005A0E15" w:rsidRPr="00E91C61" w:rsidRDefault="005A0E15" w:rsidP="006F4BF4">
            <w:pPr>
              <w:jc w:val="center"/>
              <w:rPr>
                <w:sz w:val="22"/>
                <w:szCs w:val="22"/>
                <w:lang w:val="hr-HR"/>
              </w:rPr>
            </w:pPr>
            <w:r w:rsidRPr="00E91C61">
              <w:rPr>
                <w:sz w:val="22"/>
                <w:szCs w:val="22"/>
                <w:lang w:val="hr-HR"/>
              </w:rPr>
              <w:t>10./11.mj. 2019.</w:t>
            </w:r>
          </w:p>
          <w:p w:rsidR="005A0E15" w:rsidRPr="00E91C61" w:rsidRDefault="005A0E15" w:rsidP="006F4BF4">
            <w:pPr>
              <w:jc w:val="center"/>
              <w:rPr>
                <w:sz w:val="22"/>
                <w:szCs w:val="22"/>
                <w:lang w:val="hr-HR"/>
              </w:rPr>
            </w:pPr>
            <w:r w:rsidRPr="00E91C61">
              <w:rPr>
                <w:sz w:val="22"/>
                <w:szCs w:val="22"/>
                <w:lang w:val="hr-HR"/>
              </w:rPr>
              <w:t>2 školska sata</w:t>
            </w:r>
          </w:p>
          <w:p w:rsidR="005A0E15" w:rsidRPr="00E91C61" w:rsidRDefault="005A0E15" w:rsidP="006F4BF4">
            <w:pPr>
              <w:jc w:val="center"/>
              <w:rPr>
                <w:sz w:val="22"/>
                <w:szCs w:val="22"/>
                <w:lang w:val="hr-HR"/>
              </w:rPr>
            </w:pPr>
          </w:p>
        </w:tc>
        <w:tc>
          <w:tcPr>
            <w:tcW w:w="5404"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 objasniti mogućnosti primjene neverbalne komunikacije u poslovanju</w:t>
            </w:r>
          </w:p>
          <w:p w:rsidR="005A0E15" w:rsidRPr="00E91C61" w:rsidRDefault="005A0E15" w:rsidP="006F4BF4">
            <w:pPr>
              <w:jc w:val="center"/>
              <w:rPr>
                <w:sz w:val="22"/>
                <w:szCs w:val="22"/>
                <w:lang w:val="hr-HR"/>
              </w:rPr>
            </w:pPr>
            <w:r w:rsidRPr="00E91C61">
              <w:rPr>
                <w:sz w:val="22"/>
                <w:szCs w:val="22"/>
                <w:lang w:val="hr-HR"/>
              </w:rPr>
              <w:t>- opisati specifične oblike usmene komunikacije u poslovanju</w:t>
            </w:r>
          </w:p>
          <w:p w:rsidR="005A0E15" w:rsidRPr="00E91C61" w:rsidRDefault="005A0E15" w:rsidP="006F4BF4">
            <w:pPr>
              <w:jc w:val="center"/>
              <w:rPr>
                <w:sz w:val="22"/>
                <w:szCs w:val="22"/>
                <w:lang w:val="hr-HR"/>
              </w:rPr>
            </w:pPr>
            <w:r w:rsidRPr="00E91C61">
              <w:rPr>
                <w:sz w:val="22"/>
                <w:szCs w:val="22"/>
                <w:lang w:val="hr-HR"/>
              </w:rPr>
              <w:t>- prepoznati važnost internog i eksternoga uređenja poslovne organizacije</w:t>
            </w:r>
          </w:p>
        </w:tc>
        <w:tc>
          <w:tcPr>
            <w:tcW w:w="2275"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w:t>
            </w:r>
          </w:p>
        </w:tc>
        <w:tc>
          <w:tcPr>
            <w:tcW w:w="2703"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 Seminarski rad učenika</w:t>
            </w:r>
          </w:p>
          <w:p w:rsidR="005A0E15" w:rsidRPr="00E91C61" w:rsidRDefault="005A0E15" w:rsidP="006F4BF4">
            <w:pPr>
              <w:jc w:val="center"/>
              <w:rPr>
                <w:sz w:val="22"/>
                <w:szCs w:val="22"/>
                <w:lang w:val="hr-HR"/>
              </w:rPr>
            </w:pPr>
            <w:r w:rsidRPr="00E91C61">
              <w:rPr>
                <w:sz w:val="22"/>
                <w:szCs w:val="22"/>
                <w:lang w:val="hr-HR"/>
              </w:rPr>
              <w:t>- vođenje bilježaka i fotografiranje tijekom terenske nastave</w:t>
            </w:r>
          </w:p>
          <w:p w:rsidR="005A0E15" w:rsidRPr="00E91C61" w:rsidRDefault="005A0E15" w:rsidP="006F4BF4">
            <w:pPr>
              <w:jc w:val="center"/>
              <w:rPr>
                <w:sz w:val="22"/>
                <w:szCs w:val="22"/>
                <w:lang w:val="hr-HR"/>
              </w:rPr>
            </w:pPr>
          </w:p>
        </w:tc>
      </w:tr>
      <w:tr w:rsidR="005A0E15" w:rsidRPr="00E91C61" w:rsidTr="005A0E15">
        <w:trPr>
          <w:trHeight w:val="1254"/>
        </w:trPr>
        <w:tc>
          <w:tcPr>
            <w:tcW w:w="1388"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3.c</w:t>
            </w:r>
          </w:p>
          <w:p w:rsidR="005A0E15" w:rsidRPr="00E91C61" w:rsidRDefault="005A0E15" w:rsidP="006F4BF4">
            <w:pPr>
              <w:jc w:val="center"/>
              <w:rPr>
                <w:sz w:val="22"/>
                <w:szCs w:val="22"/>
                <w:lang w:val="hr-HR"/>
              </w:rPr>
            </w:pPr>
            <w:r w:rsidRPr="00E91C61">
              <w:rPr>
                <w:sz w:val="22"/>
                <w:szCs w:val="22"/>
                <w:lang w:val="hr-HR"/>
              </w:rPr>
              <w:t>Marketing</w:t>
            </w:r>
          </w:p>
          <w:p w:rsidR="005A0E15" w:rsidRPr="00E91C61" w:rsidRDefault="005A0E15" w:rsidP="006F4BF4">
            <w:pPr>
              <w:jc w:val="center"/>
              <w:rPr>
                <w:sz w:val="22"/>
                <w:szCs w:val="22"/>
                <w:lang w:val="hr-HR"/>
              </w:rPr>
            </w:pPr>
          </w:p>
        </w:tc>
        <w:tc>
          <w:tcPr>
            <w:tcW w:w="3299"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p>
          <w:p w:rsidR="005A0E15" w:rsidRPr="00E91C61" w:rsidRDefault="005A0E15" w:rsidP="006F4BF4">
            <w:pPr>
              <w:jc w:val="center"/>
              <w:rPr>
                <w:sz w:val="22"/>
                <w:szCs w:val="22"/>
                <w:lang w:val="hr-HR"/>
              </w:rPr>
            </w:pPr>
            <w:r w:rsidRPr="00E91C61">
              <w:rPr>
                <w:sz w:val="22"/>
                <w:szCs w:val="22"/>
                <w:lang w:val="hr-HR"/>
              </w:rPr>
              <w:t xml:space="preserve">Zagreb – posjet </w:t>
            </w:r>
          </w:p>
          <w:p w:rsidR="005A0E15" w:rsidRPr="00E91C61" w:rsidRDefault="005A0E15" w:rsidP="006F4BF4">
            <w:pPr>
              <w:jc w:val="center"/>
              <w:rPr>
                <w:i/>
                <w:sz w:val="22"/>
                <w:szCs w:val="22"/>
                <w:lang w:val="hr-HR"/>
              </w:rPr>
            </w:pPr>
            <w:r w:rsidRPr="00E91C61">
              <w:rPr>
                <w:sz w:val="22"/>
                <w:szCs w:val="22"/>
                <w:lang w:val="hr-HR"/>
              </w:rPr>
              <w:t xml:space="preserve">Tvornica </w:t>
            </w:r>
            <w:r w:rsidRPr="00E91C61">
              <w:rPr>
                <w:i/>
                <w:sz w:val="22"/>
                <w:szCs w:val="22"/>
                <w:lang w:val="hr-HR"/>
              </w:rPr>
              <w:t>Kraš</w:t>
            </w:r>
          </w:p>
          <w:p w:rsidR="005A0E15" w:rsidRPr="00E91C61" w:rsidRDefault="005A0E15" w:rsidP="006F4BF4">
            <w:pPr>
              <w:jc w:val="center"/>
              <w:rPr>
                <w:sz w:val="22"/>
                <w:szCs w:val="22"/>
                <w:lang w:val="hr-HR"/>
              </w:rPr>
            </w:pPr>
            <w:r w:rsidRPr="00E91C61">
              <w:rPr>
                <w:sz w:val="22"/>
                <w:szCs w:val="22"/>
                <w:lang w:val="hr-HR"/>
              </w:rPr>
              <w:t>22.11.2019.</w:t>
            </w:r>
          </w:p>
          <w:p w:rsidR="005A0E15" w:rsidRPr="00E91C61" w:rsidRDefault="005A0E15" w:rsidP="006F4BF4">
            <w:pPr>
              <w:jc w:val="center"/>
              <w:rPr>
                <w:sz w:val="22"/>
                <w:szCs w:val="22"/>
                <w:lang w:val="hr-HR"/>
              </w:rPr>
            </w:pPr>
            <w:r w:rsidRPr="00E91C61">
              <w:rPr>
                <w:sz w:val="22"/>
                <w:szCs w:val="22"/>
                <w:lang w:val="hr-HR"/>
              </w:rPr>
              <w:t>2 školska sata</w:t>
            </w:r>
          </w:p>
        </w:tc>
        <w:tc>
          <w:tcPr>
            <w:tcW w:w="5404"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 identificirati razine organizacije marketinga</w:t>
            </w:r>
          </w:p>
          <w:p w:rsidR="005A0E15" w:rsidRPr="00E91C61" w:rsidRDefault="005A0E15" w:rsidP="006F4BF4">
            <w:pPr>
              <w:jc w:val="center"/>
              <w:rPr>
                <w:sz w:val="22"/>
                <w:szCs w:val="22"/>
                <w:lang w:val="hr-HR"/>
              </w:rPr>
            </w:pPr>
            <w:r w:rsidRPr="00E91C61">
              <w:rPr>
                <w:sz w:val="22"/>
                <w:szCs w:val="22"/>
                <w:lang w:val="hr-HR"/>
              </w:rPr>
              <w:t>- objasniti specifičnosti marketinga u pojedinim gospodarskim djelatnostima</w:t>
            </w:r>
          </w:p>
          <w:p w:rsidR="005A0E15" w:rsidRPr="00E91C61" w:rsidRDefault="005A0E15" w:rsidP="006F4BF4">
            <w:pPr>
              <w:jc w:val="center"/>
              <w:rPr>
                <w:sz w:val="22"/>
                <w:szCs w:val="22"/>
                <w:lang w:val="hr-HR"/>
              </w:rPr>
            </w:pPr>
            <w:r w:rsidRPr="00E91C61">
              <w:rPr>
                <w:sz w:val="22"/>
                <w:szCs w:val="22"/>
                <w:lang w:val="hr-HR"/>
              </w:rPr>
              <w:t>- opisati temeljna obilježja suvremenog marketinga</w:t>
            </w:r>
          </w:p>
          <w:p w:rsidR="005A0E15" w:rsidRPr="00E91C61" w:rsidRDefault="005A0E15" w:rsidP="006F4BF4">
            <w:pPr>
              <w:jc w:val="center"/>
              <w:rPr>
                <w:sz w:val="22"/>
                <w:szCs w:val="22"/>
                <w:lang w:val="hr-HR"/>
              </w:rPr>
            </w:pPr>
            <w:r w:rsidRPr="00E91C61">
              <w:rPr>
                <w:sz w:val="22"/>
                <w:szCs w:val="22"/>
                <w:lang w:val="hr-HR"/>
              </w:rPr>
              <w:t>- spoznati načine promoviranja tvrtke</w:t>
            </w:r>
          </w:p>
        </w:tc>
        <w:tc>
          <w:tcPr>
            <w:tcW w:w="2275"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Cijena autobusa</w:t>
            </w:r>
          </w:p>
        </w:tc>
        <w:tc>
          <w:tcPr>
            <w:tcW w:w="2703"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 Radni listovi</w:t>
            </w:r>
          </w:p>
          <w:p w:rsidR="005A0E15" w:rsidRPr="00E91C61" w:rsidRDefault="005A0E15" w:rsidP="006F4BF4">
            <w:pPr>
              <w:jc w:val="center"/>
              <w:rPr>
                <w:sz w:val="22"/>
                <w:szCs w:val="22"/>
                <w:lang w:val="hr-HR"/>
              </w:rPr>
            </w:pPr>
            <w:r w:rsidRPr="00E91C61">
              <w:rPr>
                <w:sz w:val="22"/>
                <w:szCs w:val="22"/>
                <w:lang w:val="hr-HR"/>
              </w:rPr>
              <w:t>-  praćenje i bilježenje aktivnosti, zalaganja i postignuća</w:t>
            </w:r>
          </w:p>
        </w:tc>
      </w:tr>
      <w:tr w:rsidR="005A0E15" w:rsidRPr="00E91C61" w:rsidTr="005A0E15">
        <w:trPr>
          <w:trHeight w:val="352"/>
        </w:trPr>
        <w:tc>
          <w:tcPr>
            <w:tcW w:w="1388"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 xml:space="preserve">3.c </w:t>
            </w:r>
          </w:p>
          <w:p w:rsidR="005A0E15" w:rsidRPr="00E91C61" w:rsidRDefault="005A0E15" w:rsidP="006F4BF4">
            <w:pPr>
              <w:jc w:val="center"/>
              <w:rPr>
                <w:sz w:val="22"/>
                <w:szCs w:val="22"/>
                <w:lang w:val="hr-HR"/>
              </w:rPr>
            </w:pPr>
            <w:r w:rsidRPr="00E91C61">
              <w:rPr>
                <w:sz w:val="22"/>
                <w:szCs w:val="22"/>
                <w:lang w:val="hr-HR"/>
              </w:rPr>
              <w:t>Statistika</w:t>
            </w:r>
          </w:p>
        </w:tc>
        <w:tc>
          <w:tcPr>
            <w:tcW w:w="3299"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p>
          <w:p w:rsidR="005A0E15" w:rsidRPr="00E91C61" w:rsidRDefault="005A0E15" w:rsidP="006F4BF4">
            <w:pPr>
              <w:jc w:val="center"/>
              <w:rPr>
                <w:sz w:val="22"/>
                <w:szCs w:val="22"/>
                <w:lang w:val="hr-HR"/>
              </w:rPr>
            </w:pPr>
            <w:r w:rsidRPr="00E91C61">
              <w:rPr>
                <w:sz w:val="22"/>
                <w:szCs w:val="22"/>
                <w:lang w:val="hr-HR"/>
              </w:rPr>
              <w:t>Zagreb – posjet</w:t>
            </w:r>
          </w:p>
          <w:p w:rsidR="005A0E15" w:rsidRPr="00E91C61" w:rsidRDefault="005A0E15" w:rsidP="006F4BF4">
            <w:pPr>
              <w:jc w:val="center"/>
              <w:rPr>
                <w:i/>
                <w:sz w:val="22"/>
                <w:szCs w:val="22"/>
                <w:lang w:val="hr-HR"/>
              </w:rPr>
            </w:pPr>
            <w:r w:rsidRPr="00E91C61">
              <w:rPr>
                <w:sz w:val="22"/>
                <w:szCs w:val="22"/>
                <w:lang w:val="hr-HR"/>
              </w:rPr>
              <w:t>Državni zavod za statistiku</w:t>
            </w:r>
          </w:p>
          <w:p w:rsidR="005A0E15" w:rsidRPr="00E91C61" w:rsidRDefault="005A0E15" w:rsidP="006F4BF4">
            <w:pPr>
              <w:jc w:val="center"/>
              <w:rPr>
                <w:i/>
                <w:sz w:val="22"/>
                <w:szCs w:val="22"/>
                <w:lang w:val="hr-HR"/>
              </w:rPr>
            </w:pPr>
          </w:p>
          <w:p w:rsidR="005A0E15" w:rsidRPr="00E91C61" w:rsidRDefault="005A0E15" w:rsidP="006F4BF4">
            <w:pPr>
              <w:jc w:val="center"/>
              <w:rPr>
                <w:sz w:val="22"/>
                <w:szCs w:val="22"/>
                <w:lang w:val="hr-HR"/>
              </w:rPr>
            </w:pPr>
            <w:r w:rsidRPr="00E91C61">
              <w:rPr>
                <w:sz w:val="22"/>
                <w:szCs w:val="22"/>
                <w:lang w:val="hr-HR"/>
              </w:rPr>
              <w:lastRenderedPageBreak/>
              <w:t>22.11.2019.</w:t>
            </w:r>
          </w:p>
          <w:p w:rsidR="005A0E15" w:rsidRPr="00E91C61" w:rsidRDefault="005A0E15" w:rsidP="006F4BF4">
            <w:pPr>
              <w:jc w:val="center"/>
              <w:rPr>
                <w:sz w:val="22"/>
                <w:szCs w:val="22"/>
                <w:lang w:val="hr-HR"/>
              </w:rPr>
            </w:pPr>
            <w:r w:rsidRPr="00E91C61">
              <w:rPr>
                <w:sz w:val="22"/>
                <w:szCs w:val="22"/>
                <w:lang w:val="hr-HR"/>
              </w:rPr>
              <w:t>2 školska sata</w:t>
            </w:r>
          </w:p>
          <w:p w:rsidR="005A0E15" w:rsidRPr="00E91C61" w:rsidRDefault="005A0E15" w:rsidP="006F4BF4">
            <w:pPr>
              <w:jc w:val="center"/>
              <w:rPr>
                <w:sz w:val="22"/>
                <w:szCs w:val="22"/>
                <w:lang w:val="hr-HR"/>
              </w:rPr>
            </w:pPr>
          </w:p>
        </w:tc>
        <w:tc>
          <w:tcPr>
            <w:tcW w:w="5404"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lastRenderedPageBreak/>
              <w:t>- Opisati primjenu statističkih pokazatelja u poslovnoj praksi</w:t>
            </w:r>
          </w:p>
          <w:p w:rsidR="005A0E15" w:rsidRPr="00E91C61" w:rsidRDefault="005A0E15" w:rsidP="006F4BF4">
            <w:pPr>
              <w:jc w:val="center"/>
              <w:rPr>
                <w:sz w:val="22"/>
                <w:szCs w:val="22"/>
                <w:lang w:val="hr-HR"/>
              </w:rPr>
            </w:pPr>
            <w:r w:rsidRPr="00E91C61">
              <w:rPr>
                <w:sz w:val="22"/>
                <w:szCs w:val="22"/>
                <w:lang w:val="hr-HR"/>
              </w:rPr>
              <w:t>- Protumačiti statističke pokazatelje u poslovnoj praksi</w:t>
            </w:r>
          </w:p>
          <w:p w:rsidR="005A0E15" w:rsidRPr="00E91C61" w:rsidRDefault="005A0E15" w:rsidP="006F4BF4">
            <w:pPr>
              <w:jc w:val="center"/>
              <w:rPr>
                <w:sz w:val="22"/>
                <w:szCs w:val="22"/>
                <w:lang w:val="hr-HR"/>
              </w:rPr>
            </w:pPr>
            <w:r w:rsidRPr="00E91C61">
              <w:rPr>
                <w:sz w:val="22"/>
                <w:szCs w:val="22"/>
                <w:lang w:val="hr-HR"/>
              </w:rPr>
              <w:t>- Analizirati pokazatelje poslovne organizacije</w:t>
            </w:r>
          </w:p>
          <w:p w:rsidR="005A0E15" w:rsidRPr="00E91C61" w:rsidRDefault="005A0E15" w:rsidP="006F4BF4">
            <w:pPr>
              <w:jc w:val="center"/>
              <w:rPr>
                <w:sz w:val="22"/>
                <w:szCs w:val="22"/>
                <w:lang w:val="hr-HR"/>
              </w:rPr>
            </w:pPr>
            <w:r w:rsidRPr="00E91C61">
              <w:rPr>
                <w:sz w:val="22"/>
                <w:szCs w:val="22"/>
                <w:lang w:val="hr-HR"/>
              </w:rPr>
              <w:lastRenderedPageBreak/>
              <w:t xml:space="preserve">- </w:t>
            </w:r>
            <w:r w:rsidRPr="00E91C61">
              <w:rPr>
                <w:sz w:val="22"/>
                <w:szCs w:val="22"/>
                <w:lang w:val="hr-HR" w:eastAsia="hr-HR"/>
              </w:rPr>
              <w:t xml:space="preserve"> </w:t>
            </w:r>
            <w:r w:rsidRPr="00E91C61">
              <w:rPr>
                <w:sz w:val="22"/>
                <w:szCs w:val="22"/>
                <w:lang w:val="hr-HR"/>
              </w:rPr>
              <w:t>Primijeniti usvojene sadržaje na konkretnim primjerima iz prakse</w:t>
            </w:r>
          </w:p>
        </w:tc>
        <w:tc>
          <w:tcPr>
            <w:tcW w:w="2275"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lastRenderedPageBreak/>
              <w:t>Cijena autobusa</w:t>
            </w:r>
          </w:p>
        </w:tc>
        <w:tc>
          <w:tcPr>
            <w:tcW w:w="2703"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 Radni listovi</w:t>
            </w:r>
          </w:p>
          <w:p w:rsidR="005A0E15" w:rsidRPr="00E91C61" w:rsidRDefault="005A0E15" w:rsidP="006F4BF4">
            <w:pPr>
              <w:jc w:val="center"/>
              <w:rPr>
                <w:sz w:val="22"/>
                <w:szCs w:val="22"/>
                <w:lang w:val="hr-HR"/>
              </w:rPr>
            </w:pPr>
            <w:r w:rsidRPr="00E91C61">
              <w:rPr>
                <w:sz w:val="22"/>
                <w:szCs w:val="22"/>
                <w:lang w:val="hr-HR"/>
              </w:rPr>
              <w:t>-  praćenje i bilježenje aktivnosti, zalaganja i postignuća</w:t>
            </w:r>
          </w:p>
        </w:tc>
      </w:tr>
      <w:tr w:rsidR="005A0E15" w:rsidRPr="00E91C61" w:rsidTr="007D3B91">
        <w:trPr>
          <w:trHeight w:val="76"/>
        </w:trPr>
        <w:tc>
          <w:tcPr>
            <w:tcW w:w="1388"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4.c</w:t>
            </w:r>
          </w:p>
          <w:p w:rsidR="005A0E15" w:rsidRPr="00E91C61" w:rsidRDefault="005A0E15" w:rsidP="006F4BF4">
            <w:pPr>
              <w:jc w:val="center"/>
              <w:rPr>
                <w:sz w:val="22"/>
                <w:szCs w:val="22"/>
                <w:lang w:val="hr-HR"/>
              </w:rPr>
            </w:pPr>
            <w:r w:rsidRPr="00E91C61">
              <w:rPr>
                <w:sz w:val="22"/>
                <w:szCs w:val="22"/>
                <w:lang w:val="hr-HR"/>
              </w:rPr>
              <w:t>Marketing</w:t>
            </w:r>
          </w:p>
          <w:p w:rsidR="005A0E15" w:rsidRPr="00E91C61" w:rsidRDefault="005A0E15" w:rsidP="006F4BF4">
            <w:pPr>
              <w:jc w:val="center"/>
              <w:rPr>
                <w:sz w:val="22"/>
                <w:szCs w:val="22"/>
                <w:lang w:val="hr-HR"/>
              </w:rPr>
            </w:pPr>
          </w:p>
        </w:tc>
        <w:tc>
          <w:tcPr>
            <w:tcW w:w="3299"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Weekend media festival Rovinj</w:t>
            </w:r>
          </w:p>
          <w:p w:rsidR="005A0E15" w:rsidRPr="00E91C61" w:rsidRDefault="005A0E15" w:rsidP="006F4BF4">
            <w:pPr>
              <w:jc w:val="center"/>
              <w:rPr>
                <w:sz w:val="22"/>
                <w:szCs w:val="22"/>
                <w:lang w:val="hr-HR"/>
              </w:rPr>
            </w:pPr>
          </w:p>
          <w:p w:rsidR="005A0E15" w:rsidRPr="00E91C61" w:rsidRDefault="005A0E15" w:rsidP="006F4BF4">
            <w:pPr>
              <w:jc w:val="center"/>
              <w:rPr>
                <w:sz w:val="22"/>
                <w:szCs w:val="22"/>
                <w:lang w:val="hr-HR"/>
              </w:rPr>
            </w:pPr>
            <w:r w:rsidRPr="00E91C61">
              <w:rPr>
                <w:sz w:val="22"/>
                <w:szCs w:val="22"/>
                <w:lang w:val="hr-HR"/>
              </w:rPr>
              <w:t>20.09.2019.</w:t>
            </w:r>
          </w:p>
          <w:p w:rsidR="005A0E15" w:rsidRPr="00E91C61" w:rsidRDefault="007D3B91" w:rsidP="006F4BF4">
            <w:pPr>
              <w:jc w:val="center"/>
              <w:rPr>
                <w:sz w:val="22"/>
                <w:szCs w:val="22"/>
                <w:lang w:val="hr-HR"/>
              </w:rPr>
            </w:pPr>
            <w:r w:rsidRPr="00E91C61">
              <w:rPr>
                <w:sz w:val="22"/>
                <w:szCs w:val="22"/>
                <w:lang w:val="hr-HR"/>
              </w:rPr>
              <w:t>2 školska sata</w:t>
            </w:r>
          </w:p>
        </w:tc>
        <w:tc>
          <w:tcPr>
            <w:tcW w:w="5404"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 prepoznati važnost kontrole marketinškog odlučivanja</w:t>
            </w:r>
          </w:p>
          <w:p w:rsidR="005A0E15" w:rsidRPr="00E91C61" w:rsidRDefault="005A0E15" w:rsidP="006F4BF4">
            <w:pPr>
              <w:jc w:val="center"/>
              <w:rPr>
                <w:sz w:val="22"/>
                <w:szCs w:val="22"/>
                <w:lang w:val="hr-HR"/>
              </w:rPr>
            </w:pPr>
            <w:r w:rsidRPr="00E91C61">
              <w:rPr>
                <w:sz w:val="22"/>
                <w:szCs w:val="22"/>
                <w:lang w:val="hr-HR"/>
              </w:rPr>
              <w:t>- opisati specifičnosti marketinga u pojedinim izvangospodarskim djelatnostima</w:t>
            </w:r>
          </w:p>
          <w:p w:rsidR="005A0E15" w:rsidRPr="00E91C61" w:rsidRDefault="005A0E15" w:rsidP="006F4BF4">
            <w:pPr>
              <w:jc w:val="center"/>
              <w:rPr>
                <w:sz w:val="22"/>
                <w:szCs w:val="22"/>
                <w:lang w:val="hr-HR"/>
              </w:rPr>
            </w:pPr>
            <w:r w:rsidRPr="00E91C61">
              <w:rPr>
                <w:sz w:val="22"/>
                <w:szCs w:val="22"/>
                <w:lang w:val="hr-HR"/>
              </w:rPr>
              <w:t>- objasniti specifičnos</w:t>
            </w:r>
            <w:r w:rsidR="007D3B91" w:rsidRPr="00E91C61">
              <w:rPr>
                <w:sz w:val="22"/>
                <w:szCs w:val="22"/>
                <w:lang w:val="hr-HR"/>
              </w:rPr>
              <w:t>ti međunarodnog marketinga</w:t>
            </w:r>
          </w:p>
        </w:tc>
        <w:tc>
          <w:tcPr>
            <w:tcW w:w="2275"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w:t>
            </w:r>
          </w:p>
        </w:tc>
        <w:tc>
          <w:tcPr>
            <w:tcW w:w="2703"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 Posjet za vrijeme nastave</w:t>
            </w:r>
          </w:p>
          <w:p w:rsidR="005A0E15" w:rsidRPr="00E91C61" w:rsidRDefault="005A0E15" w:rsidP="006F4BF4">
            <w:pPr>
              <w:jc w:val="center"/>
              <w:rPr>
                <w:sz w:val="22"/>
                <w:szCs w:val="22"/>
                <w:lang w:val="hr-HR"/>
              </w:rPr>
            </w:pPr>
            <w:r w:rsidRPr="00E91C61">
              <w:rPr>
                <w:sz w:val="22"/>
                <w:szCs w:val="22"/>
                <w:lang w:val="hr-HR"/>
              </w:rPr>
              <w:t>- prikupljanje promotivnog materijala</w:t>
            </w:r>
          </w:p>
          <w:p w:rsidR="005A0E15" w:rsidRPr="00E91C61" w:rsidRDefault="005A0E15" w:rsidP="006F4BF4">
            <w:pPr>
              <w:jc w:val="center"/>
              <w:rPr>
                <w:sz w:val="22"/>
                <w:szCs w:val="22"/>
                <w:lang w:val="hr-HR"/>
              </w:rPr>
            </w:pPr>
            <w:r w:rsidRPr="00E91C61">
              <w:rPr>
                <w:sz w:val="22"/>
                <w:szCs w:val="22"/>
                <w:lang w:val="hr-HR"/>
              </w:rPr>
              <w:t>predavanja tijekom posjeta</w:t>
            </w:r>
          </w:p>
        </w:tc>
      </w:tr>
      <w:tr w:rsidR="005A0E15" w:rsidRPr="00E91C61" w:rsidTr="007D3B91">
        <w:trPr>
          <w:trHeight w:val="682"/>
        </w:trPr>
        <w:tc>
          <w:tcPr>
            <w:tcW w:w="1388"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4.c</w:t>
            </w:r>
          </w:p>
          <w:p w:rsidR="005A0E15" w:rsidRPr="00E91C61" w:rsidRDefault="005A0E15" w:rsidP="006F4BF4">
            <w:pPr>
              <w:jc w:val="center"/>
              <w:rPr>
                <w:sz w:val="22"/>
                <w:szCs w:val="22"/>
                <w:lang w:val="hr-HR"/>
              </w:rPr>
            </w:pPr>
            <w:r w:rsidRPr="00E91C61">
              <w:rPr>
                <w:sz w:val="22"/>
                <w:szCs w:val="22"/>
                <w:lang w:val="hr-HR"/>
              </w:rPr>
              <w:t>Marketing</w:t>
            </w:r>
          </w:p>
        </w:tc>
        <w:tc>
          <w:tcPr>
            <w:tcW w:w="3299"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 xml:space="preserve">Zagreb – posjet </w:t>
            </w:r>
          </w:p>
          <w:p w:rsidR="005A0E15" w:rsidRPr="00E91C61" w:rsidRDefault="005A0E15" w:rsidP="006F4BF4">
            <w:pPr>
              <w:jc w:val="center"/>
              <w:rPr>
                <w:i/>
                <w:sz w:val="22"/>
                <w:szCs w:val="22"/>
                <w:lang w:val="hr-HR"/>
              </w:rPr>
            </w:pPr>
            <w:r w:rsidRPr="00E91C61">
              <w:rPr>
                <w:sz w:val="22"/>
                <w:szCs w:val="22"/>
                <w:lang w:val="hr-HR"/>
              </w:rPr>
              <w:t xml:space="preserve">Tvornica </w:t>
            </w:r>
            <w:r w:rsidRPr="00E91C61">
              <w:rPr>
                <w:i/>
                <w:sz w:val="22"/>
                <w:szCs w:val="22"/>
                <w:lang w:val="hr-HR"/>
              </w:rPr>
              <w:t>Kraš</w:t>
            </w:r>
          </w:p>
          <w:p w:rsidR="005A0E15" w:rsidRPr="00E91C61" w:rsidRDefault="005A0E15" w:rsidP="006F4BF4">
            <w:pPr>
              <w:jc w:val="center"/>
              <w:rPr>
                <w:i/>
                <w:sz w:val="22"/>
                <w:szCs w:val="22"/>
                <w:lang w:val="hr-HR"/>
              </w:rPr>
            </w:pPr>
          </w:p>
          <w:p w:rsidR="005A0E15" w:rsidRPr="00E91C61" w:rsidRDefault="005A0E15" w:rsidP="006F4BF4">
            <w:pPr>
              <w:jc w:val="center"/>
              <w:rPr>
                <w:sz w:val="22"/>
                <w:szCs w:val="22"/>
                <w:lang w:val="hr-HR"/>
              </w:rPr>
            </w:pPr>
            <w:r w:rsidRPr="00E91C61">
              <w:rPr>
                <w:sz w:val="22"/>
                <w:szCs w:val="22"/>
                <w:lang w:val="hr-HR"/>
              </w:rPr>
              <w:t>22.11.2019.</w:t>
            </w:r>
          </w:p>
          <w:p w:rsidR="005A0E15" w:rsidRPr="00E91C61" w:rsidRDefault="007D3B91" w:rsidP="006F4BF4">
            <w:pPr>
              <w:jc w:val="center"/>
              <w:rPr>
                <w:sz w:val="22"/>
                <w:szCs w:val="22"/>
                <w:lang w:val="hr-HR"/>
              </w:rPr>
            </w:pPr>
            <w:r w:rsidRPr="00E91C61">
              <w:rPr>
                <w:sz w:val="22"/>
                <w:szCs w:val="22"/>
                <w:lang w:val="hr-HR"/>
              </w:rPr>
              <w:t>2 školska sata</w:t>
            </w:r>
          </w:p>
        </w:tc>
        <w:tc>
          <w:tcPr>
            <w:tcW w:w="5404"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 povezati elemente marketinškog spleta</w:t>
            </w:r>
          </w:p>
          <w:p w:rsidR="005A0E15" w:rsidRPr="00E91C61" w:rsidRDefault="005A0E15" w:rsidP="006F4BF4">
            <w:pPr>
              <w:jc w:val="center"/>
              <w:rPr>
                <w:sz w:val="22"/>
                <w:szCs w:val="22"/>
                <w:lang w:val="hr-HR"/>
              </w:rPr>
            </w:pPr>
            <w:r w:rsidRPr="00E91C61">
              <w:rPr>
                <w:sz w:val="22"/>
                <w:szCs w:val="22"/>
                <w:lang w:val="hr-HR"/>
              </w:rPr>
              <w:t>- prepoznati važnost kontrole marketinškog odlučivanja</w:t>
            </w:r>
          </w:p>
          <w:p w:rsidR="005A0E15" w:rsidRPr="00E91C61" w:rsidRDefault="005A0E15" w:rsidP="006F4BF4">
            <w:pPr>
              <w:jc w:val="center"/>
              <w:rPr>
                <w:sz w:val="22"/>
                <w:szCs w:val="22"/>
                <w:lang w:val="hr-HR"/>
              </w:rPr>
            </w:pPr>
            <w:r w:rsidRPr="00E91C61">
              <w:rPr>
                <w:sz w:val="22"/>
                <w:szCs w:val="22"/>
                <w:lang w:val="hr-HR"/>
              </w:rPr>
              <w:t>- identificirati razine organizacije marketinga</w:t>
            </w:r>
          </w:p>
          <w:p w:rsidR="005A0E15" w:rsidRPr="00E91C61" w:rsidRDefault="005A0E15" w:rsidP="006F4BF4">
            <w:pPr>
              <w:jc w:val="center"/>
              <w:rPr>
                <w:sz w:val="22"/>
                <w:szCs w:val="22"/>
                <w:lang w:val="hr-HR"/>
              </w:rPr>
            </w:pPr>
            <w:r w:rsidRPr="00E91C61">
              <w:rPr>
                <w:sz w:val="22"/>
                <w:szCs w:val="22"/>
                <w:lang w:val="hr-HR"/>
              </w:rPr>
              <w:t>- objasniti specifičnosti marketinga u pojedinim gospodarskim djelatnostima</w:t>
            </w:r>
          </w:p>
        </w:tc>
        <w:tc>
          <w:tcPr>
            <w:tcW w:w="2275"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Cijena autobusa</w:t>
            </w:r>
          </w:p>
        </w:tc>
        <w:tc>
          <w:tcPr>
            <w:tcW w:w="2703"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 Radni listovi</w:t>
            </w:r>
          </w:p>
          <w:p w:rsidR="005A0E15" w:rsidRPr="00E91C61" w:rsidRDefault="005A0E15" w:rsidP="006F4BF4">
            <w:pPr>
              <w:jc w:val="center"/>
              <w:rPr>
                <w:sz w:val="22"/>
                <w:szCs w:val="22"/>
                <w:lang w:val="hr-HR"/>
              </w:rPr>
            </w:pPr>
            <w:r w:rsidRPr="00E91C61">
              <w:rPr>
                <w:sz w:val="22"/>
                <w:szCs w:val="22"/>
                <w:lang w:val="hr-HR"/>
              </w:rPr>
              <w:t>-  praćenje i bilježenje aktivnosti, zalaganja i postignuća</w:t>
            </w:r>
          </w:p>
        </w:tc>
      </w:tr>
      <w:tr w:rsidR="005A0E15" w:rsidRPr="00E91C61" w:rsidTr="005A0E15">
        <w:trPr>
          <w:trHeight w:val="1254"/>
        </w:trPr>
        <w:tc>
          <w:tcPr>
            <w:tcW w:w="1388"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4.a/b/d</w:t>
            </w:r>
          </w:p>
          <w:p w:rsidR="005A0E15" w:rsidRPr="00E91C61" w:rsidRDefault="005A0E15" w:rsidP="006F4BF4">
            <w:pPr>
              <w:jc w:val="center"/>
              <w:rPr>
                <w:sz w:val="22"/>
                <w:szCs w:val="22"/>
                <w:lang w:val="hr-HR"/>
              </w:rPr>
            </w:pPr>
            <w:r w:rsidRPr="00E91C61">
              <w:rPr>
                <w:sz w:val="22"/>
                <w:szCs w:val="22"/>
                <w:lang w:val="hr-HR"/>
              </w:rPr>
              <w:t>KPV</w:t>
            </w:r>
          </w:p>
        </w:tc>
        <w:tc>
          <w:tcPr>
            <w:tcW w:w="3299"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Weekend media festival Rovinj</w:t>
            </w:r>
          </w:p>
          <w:p w:rsidR="005A0E15" w:rsidRPr="00E91C61" w:rsidRDefault="005A0E15" w:rsidP="006F4BF4">
            <w:pPr>
              <w:jc w:val="center"/>
              <w:rPr>
                <w:sz w:val="22"/>
                <w:szCs w:val="22"/>
                <w:lang w:val="hr-HR"/>
              </w:rPr>
            </w:pPr>
          </w:p>
          <w:p w:rsidR="005A0E15" w:rsidRPr="00E91C61" w:rsidRDefault="005A0E15" w:rsidP="006F4BF4">
            <w:pPr>
              <w:jc w:val="center"/>
              <w:rPr>
                <w:sz w:val="22"/>
                <w:szCs w:val="22"/>
                <w:lang w:val="hr-HR"/>
              </w:rPr>
            </w:pPr>
            <w:r w:rsidRPr="00E91C61">
              <w:rPr>
                <w:sz w:val="22"/>
                <w:szCs w:val="22"/>
                <w:lang w:val="hr-HR"/>
              </w:rPr>
              <w:t>20.09.2019.</w:t>
            </w:r>
          </w:p>
          <w:p w:rsidR="005A0E15" w:rsidRPr="00E91C61" w:rsidRDefault="005A0E15" w:rsidP="006F4BF4">
            <w:pPr>
              <w:jc w:val="center"/>
              <w:rPr>
                <w:sz w:val="22"/>
                <w:szCs w:val="22"/>
                <w:lang w:val="hr-HR"/>
              </w:rPr>
            </w:pPr>
            <w:r w:rsidRPr="00E91C61">
              <w:rPr>
                <w:sz w:val="22"/>
                <w:szCs w:val="22"/>
                <w:lang w:val="hr-HR"/>
              </w:rPr>
              <w:t>2 školska sata</w:t>
            </w:r>
          </w:p>
          <w:p w:rsidR="005A0E15" w:rsidRPr="00E91C61" w:rsidRDefault="005A0E15" w:rsidP="006F4BF4">
            <w:pPr>
              <w:jc w:val="center"/>
              <w:rPr>
                <w:sz w:val="22"/>
                <w:szCs w:val="22"/>
                <w:lang w:val="hr-HR"/>
              </w:rPr>
            </w:pPr>
          </w:p>
        </w:tc>
        <w:tc>
          <w:tcPr>
            <w:tcW w:w="5404"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 xml:space="preserve">- prepoznati specifične oblike usmene komunikacije </w:t>
            </w:r>
          </w:p>
          <w:p w:rsidR="005A0E15" w:rsidRPr="00E91C61" w:rsidRDefault="005A0E15" w:rsidP="006F4BF4">
            <w:pPr>
              <w:jc w:val="center"/>
              <w:rPr>
                <w:sz w:val="22"/>
                <w:szCs w:val="22"/>
                <w:lang w:val="hr-HR"/>
              </w:rPr>
            </w:pPr>
            <w:r w:rsidRPr="00E91C61">
              <w:rPr>
                <w:sz w:val="22"/>
                <w:szCs w:val="22"/>
                <w:lang w:val="hr-HR"/>
              </w:rPr>
              <w:t>- demonstrirati vještinu vođenja razgovora igranjem određene uloge</w:t>
            </w:r>
          </w:p>
          <w:p w:rsidR="005A0E15" w:rsidRPr="00E91C61" w:rsidRDefault="005A0E15" w:rsidP="006F4BF4">
            <w:pPr>
              <w:jc w:val="center"/>
              <w:rPr>
                <w:sz w:val="22"/>
                <w:szCs w:val="22"/>
                <w:lang w:val="hr-HR"/>
              </w:rPr>
            </w:pPr>
            <w:r w:rsidRPr="00E91C61">
              <w:rPr>
                <w:sz w:val="22"/>
                <w:szCs w:val="22"/>
                <w:lang w:val="hr-HR"/>
              </w:rPr>
              <w:t>- ukazati na važnost razgovora u osobnom i u profesionalnom životu pojedinca</w:t>
            </w:r>
          </w:p>
          <w:p w:rsidR="005A0E15" w:rsidRPr="00E91C61" w:rsidRDefault="005A0E15" w:rsidP="006F4BF4">
            <w:pPr>
              <w:jc w:val="center"/>
              <w:rPr>
                <w:sz w:val="22"/>
                <w:szCs w:val="22"/>
                <w:lang w:val="hr-HR"/>
              </w:rPr>
            </w:pPr>
            <w:r w:rsidRPr="00E91C61">
              <w:rPr>
                <w:sz w:val="22"/>
                <w:szCs w:val="22"/>
                <w:lang w:val="hr-HR"/>
              </w:rPr>
              <w:t xml:space="preserve">- </w:t>
            </w:r>
            <w:r w:rsidRPr="00E91C61">
              <w:rPr>
                <w:sz w:val="22"/>
                <w:szCs w:val="22"/>
                <w:lang w:val="hr-HR" w:eastAsia="hr-HR"/>
              </w:rPr>
              <w:t xml:space="preserve"> </w:t>
            </w:r>
            <w:r w:rsidRPr="00E91C61">
              <w:rPr>
                <w:sz w:val="22"/>
                <w:szCs w:val="22"/>
                <w:lang w:val="hr-HR"/>
              </w:rPr>
              <w:t>razlikovati poslovni od osobnoga razgovora</w:t>
            </w:r>
          </w:p>
        </w:tc>
        <w:tc>
          <w:tcPr>
            <w:tcW w:w="2275"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w:t>
            </w:r>
          </w:p>
        </w:tc>
        <w:tc>
          <w:tcPr>
            <w:tcW w:w="2703"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 Posjet za vrijeme nastave</w:t>
            </w:r>
          </w:p>
          <w:p w:rsidR="005A0E15" w:rsidRPr="00E91C61" w:rsidRDefault="005A0E15" w:rsidP="006F4BF4">
            <w:pPr>
              <w:jc w:val="center"/>
              <w:rPr>
                <w:sz w:val="22"/>
                <w:szCs w:val="22"/>
                <w:lang w:val="hr-HR"/>
              </w:rPr>
            </w:pPr>
            <w:r w:rsidRPr="00E91C61">
              <w:rPr>
                <w:sz w:val="22"/>
                <w:szCs w:val="22"/>
                <w:lang w:val="hr-HR"/>
              </w:rPr>
              <w:t>- prikupljanje promotivnog materijala</w:t>
            </w:r>
          </w:p>
          <w:p w:rsidR="005A0E15" w:rsidRPr="00E91C61" w:rsidRDefault="005A0E15" w:rsidP="006F4BF4">
            <w:pPr>
              <w:jc w:val="center"/>
              <w:rPr>
                <w:sz w:val="22"/>
                <w:szCs w:val="22"/>
                <w:lang w:val="hr-HR"/>
              </w:rPr>
            </w:pPr>
            <w:r w:rsidRPr="00E91C61">
              <w:rPr>
                <w:sz w:val="22"/>
                <w:szCs w:val="22"/>
                <w:lang w:val="hr-HR"/>
              </w:rPr>
              <w:t>predavanja tijekom posjeta</w:t>
            </w:r>
          </w:p>
        </w:tc>
      </w:tr>
      <w:tr w:rsidR="005A0E15" w:rsidRPr="00E91C61" w:rsidTr="005A0E15">
        <w:trPr>
          <w:trHeight w:val="1254"/>
        </w:trPr>
        <w:tc>
          <w:tcPr>
            <w:tcW w:w="1388"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4.a/b/d</w:t>
            </w:r>
          </w:p>
          <w:p w:rsidR="005A0E15" w:rsidRPr="00E91C61" w:rsidRDefault="005A0E15" w:rsidP="006F4BF4">
            <w:pPr>
              <w:jc w:val="center"/>
              <w:rPr>
                <w:sz w:val="22"/>
                <w:szCs w:val="22"/>
                <w:lang w:val="hr-HR"/>
              </w:rPr>
            </w:pPr>
            <w:r w:rsidRPr="00E91C61">
              <w:rPr>
                <w:sz w:val="22"/>
                <w:szCs w:val="22"/>
                <w:lang w:val="hr-HR"/>
              </w:rPr>
              <w:t>KPV</w:t>
            </w:r>
          </w:p>
        </w:tc>
        <w:tc>
          <w:tcPr>
            <w:tcW w:w="3299"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Rovinj – posjet poslovnoj organizaciji</w:t>
            </w:r>
          </w:p>
          <w:p w:rsidR="005A0E15" w:rsidRPr="00E91C61" w:rsidRDefault="005A0E15" w:rsidP="006F4BF4">
            <w:pPr>
              <w:jc w:val="center"/>
              <w:rPr>
                <w:sz w:val="22"/>
                <w:szCs w:val="22"/>
                <w:lang w:val="hr-HR"/>
              </w:rPr>
            </w:pPr>
          </w:p>
          <w:p w:rsidR="005A0E15" w:rsidRPr="00E91C61" w:rsidRDefault="005A0E15" w:rsidP="006F4BF4">
            <w:pPr>
              <w:jc w:val="center"/>
              <w:rPr>
                <w:sz w:val="22"/>
                <w:szCs w:val="22"/>
                <w:lang w:val="hr-HR"/>
              </w:rPr>
            </w:pPr>
            <w:r w:rsidRPr="00E91C61">
              <w:rPr>
                <w:sz w:val="22"/>
                <w:szCs w:val="22"/>
                <w:lang w:val="hr-HR"/>
              </w:rPr>
              <w:t>10./11.mj. 2019.</w:t>
            </w:r>
          </w:p>
          <w:p w:rsidR="005A0E15" w:rsidRPr="00E91C61" w:rsidRDefault="005A0E15" w:rsidP="006F4BF4">
            <w:pPr>
              <w:jc w:val="center"/>
              <w:rPr>
                <w:sz w:val="22"/>
                <w:szCs w:val="22"/>
                <w:lang w:val="hr-HR"/>
              </w:rPr>
            </w:pPr>
            <w:r w:rsidRPr="00E91C61">
              <w:rPr>
                <w:sz w:val="22"/>
                <w:szCs w:val="22"/>
                <w:lang w:val="hr-HR"/>
              </w:rPr>
              <w:t>2 školska sata</w:t>
            </w:r>
          </w:p>
          <w:p w:rsidR="005A0E15" w:rsidRPr="00E91C61" w:rsidRDefault="005A0E15" w:rsidP="006F4BF4">
            <w:pPr>
              <w:jc w:val="center"/>
              <w:rPr>
                <w:sz w:val="22"/>
                <w:szCs w:val="22"/>
                <w:lang w:val="hr-HR"/>
              </w:rPr>
            </w:pPr>
          </w:p>
        </w:tc>
        <w:tc>
          <w:tcPr>
            <w:tcW w:w="5404"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 objasniti mogućnosti primjene neverbalne komunikacije u poslovanju</w:t>
            </w:r>
          </w:p>
          <w:p w:rsidR="005A0E15" w:rsidRPr="00E91C61" w:rsidRDefault="005A0E15" w:rsidP="006F4BF4">
            <w:pPr>
              <w:jc w:val="center"/>
              <w:rPr>
                <w:sz w:val="22"/>
                <w:szCs w:val="22"/>
                <w:lang w:val="hr-HR"/>
              </w:rPr>
            </w:pPr>
            <w:r w:rsidRPr="00E91C61">
              <w:rPr>
                <w:sz w:val="22"/>
                <w:szCs w:val="22"/>
                <w:lang w:val="hr-HR"/>
              </w:rPr>
              <w:t>- opisati specifične oblike usmene komunikacije u poslovanju</w:t>
            </w:r>
          </w:p>
          <w:p w:rsidR="005A0E15" w:rsidRPr="00E91C61" w:rsidRDefault="005A0E15" w:rsidP="006F4BF4">
            <w:pPr>
              <w:jc w:val="center"/>
              <w:rPr>
                <w:sz w:val="22"/>
                <w:szCs w:val="22"/>
                <w:lang w:val="hr-HR"/>
              </w:rPr>
            </w:pPr>
            <w:r w:rsidRPr="00E91C61">
              <w:rPr>
                <w:sz w:val="22"/>
                <w:szCs w:val="22"/>
                <w:lang w:val="hr-HR"/>
              </w:rPr>
              <w:t>- prepoznati važnost internog i eksternoga uređenja poslovne organizacije</w:t>
            </w:r>
          </w:p>
        </w:tc>
        <w:tc>
          <w:tcPr>
            <w:tcW w:w="2275"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w:t>
            </w:r>
          </w:p>
        </w:tc>
        <w:tc>
          <w:tcPr>
            <w:tcW w:w="2703"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 Seminarski rad učenika</w:t>
            </w:r>
          </w:p>
          <w:p w:rsidR="005A0E15" w:rsidRPr="00E91C61" w:rsidRDefault="005A0E15" w:rsidP="006F4BF4">
            <w:pPr>
              <w:jc w:val="center"/>
              <w:rPr>
                <w:sz w:val="22"/>
                <w:szCs w:val="22"/>
                <w:lang w:val="hr-HR"/>
              </w:rPr>
            </w:pPr>
            <w:r w:rsidRPr="00E91C61">
              <w:rPr>
                <w:sz w:val="22"/>
                <w:szCs w:val="22"/>
                <w:lang w:val="hr-HR"/>
              </w:rPr>
              <w:t>- vođenje bilježaka i fotografiranje tijekom terenske nastave</w:t>
            </w:r>
          </w:p>
        </w:tc>
      </w:tr>
      <w:tr w:rsidR="005A0E15" w:rsidRPr="00E91C61" w:rsidTr="005A0E15">
        <w:trPr>
          <w:trHeight w:val="1254"/>
        </w:trPr>
        <w:tc>
          <w:tcPr>
            <w:tcW w:w="1388"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4.a/b/d</w:t>
            </w:r>
          </w:p>
          <w:p w:rsidR="005A0E15" w:rsidRPr="00E91C61" w:rsidRDefault="005A0E15" w:rsidP="006F4BF4">
            <w:pPr>
              <w:jc w:val="center"/>
              <w:rPr>
                <w:sz w:val="22"/>
                <w:szCs w:val="22"/>
                <w:lang w:val="hr-HR"/>
              </w:rPr>
            </w:pPr>
            <w:r w:rsidRPr="00E91C61">
              <w:rPr>
                <w:sz w:val="22"/>
                <w:szCs w:val="22"/>
                <w:lang w:val="hr-HR"/>
              </w:rPr>
              <w:t>KPV</w:t>
            </w:r>
          </w:p>
        </w:tc>
        <w:tc>
          <w:tcPr>
            <w:tcW w:w="3299"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 xml:space="preserve">Zagreb – posjet </w:t>
            </w:r>
          </w:p>
          <w:p w:rsidR="005A0E15" w:rsidRPr="00E91C61" w:rsidRDefault="005A0E15" w:rsidP="006F4BF4">
            <w:pPr>
              <w:jc w:val="center"/>
              <w:rPr>
                <w:i/>
                <w:sz w:val="22"/>
                <w:szCs w:val="22"/>
                <w:lang w:val="hr-HR"/>
              </w:rPr>
            </w:pPr>
            <w:r w:rsidRPr="00E91C61">
              <w:rPr>
                <w:sz w:val="22"/>
                <w:szCs w:val="22"/>
                <w:lang w:val="hr-HR"/>
              </w:rPr>
              <w:t>Tv postaja</w:t>
            </w:r>
          </w:p>
          <w:p w:rsidR="005A0E15" w:rsidRPr="00E91C61" w:rsidRDefault="005A0E15" w:rsidP="006F4BF4">
            <w:pPr>
              <w:jc w:val="center"/>
              <w:rPr>
                <w:i/>
                <w:sz w:val="22"/>
                <w:szCs w:val="22"/>
                <w:lang w:val="hr-HR"/>
              </w:rPr>
            </w:pPr>
          </w:p>
          <w:p w:rsidR="005A0E15" w:rsidRPr="00E91C61" w:rsidRDefault="005A0E15" w:rsidP="006F4BF4">
            <w:pPr>
              <w:jc w:val="center"/>
              <w:rPr>
                <w:sz w:val="22"/>
                <w:szCs w:val="22"/>
                <w:lang w:val="hr-HR"/>
              </w:rPr>
            </w:pPr>
            <w:r w:rsidRPr="00E91C61">
              <w:rPr>
                <w:sz w:val="22"/>
                <w:szCs w:val="22"/>
                <w:lang w:val="hr-HR"/>
              </w:rPr>
              <w:t>08.04.2020.</w:t>
            </w:r>
          </w:p>
          <w:p w:rsidR="005A0E15" w:rsidRPr="00E91C61" w:rsidRDefault="005A0E15" w:rsidP="006F4BF4">
            <w:pPr>
              <w:jc w:val="center"/>
              <w:rPr>
                <w:sz w:val="22"/>
                <w:szCs w:val="22"/>
                <w:lang w:val="hr-HR"/>
              </w:rPr>
            </w:pPr>
            <w:r w:rsidRPr="00E91C61">
              <w:rPr>
                <w:sz w:val="22"/>
                <w:szCs w:val="22"/>
                <w:lang w:val="hr-HR"/>
              </w:rPr>
              <w:t>2 školska sata</w:t>
            </w:r>
          </w:p>
          <w:p w:rsidR="005A0E15" w:rsidRPr="00E91C61" w:rsidRDefault="005A0E15" w:rsidP="006F4BF4">
            <w:pPr>
              <w:jc w:val="center"/>
              <w:rPr>
                <w:sz w:val="22"/>
                <w:szCs w:val="22"/>
                <w:lang w:val="hr-HR"/>
              </w:rPr>
            </w:pPr>
          </w:p>
        </w:tc>
        <w:tc>
          <w:tcPr>
            <w:tcW w:w="5404" w:type="dxa"/>
            <w:tcBorders>
              <w:top w:val="single" w:sz="4" w:space="0" w:color="auto"/>
              <w:left w:val="single" w:sz="4" w:space="0" w:color="auto"/>
              <w:bottom w:val="single" w:sz="4" w:space="0" w:color="auto"/>
              <w:right w:val="single" w:sz="4" w:space="0" w:color="auto"/>
            </w:tcBorders>
            <w:vAlign w:val="center"/>
          </w:tcPr>
          <w:p w:rsidR="005A0E15" w:rsidRPr="00E91C61" w:rsidRDefault="005A0E15" w:rsidP="006F4BF4">
            <w:pPr>
              <w:jc w:val="center"/>
              <w:rPr>
                <w:sz w:val="22"/>
                <w:szCs w:val="22"/>
                <w:lang w:val="hr-HR"/>
              </w:rPr>
            </w:pPr>
            <w:r w:rsidRPr="00E91C61">
              <w:rPr>
                <w:sz w:val="22"/>
                <w:szCs w:val="22"/>
                <w:lang w:val="hr-HR"/>
              </w:rPr>
              <w:t xml:space="preserve">- grupirati suvremene govorne vrste </w:t>
            </w:r>
          </w:p>
          <w:p w:rsidR="005A0E15" w:rsidRPr="00E91C61" w:rsidRDefault="005A0E15" w:rsidP="006F4BF4">
            <w:pPr>
              <w:jc w:val="center"/>
              <w:rPr>
                <w:sz w:val="22"/>
                <w:szCs w:val="22"/>
                <w:lang w:val="hr-HR"/>
              </w:rPr>
            </w:pPr>
            <w:r w:rsidRPr="00E91C61">
              <w:rPr>
                <w:sz w:val="22"/>
                <w:szCs w:val="22"/>
                <w:lang w:val="hr-HR"/>
              </w:rPr>
              <w:t>- objasniti posebnosti temeljnih formi razgovora</w:t>
            </w:r>
          </w:p>
          <w:p w:rsidR="005A0E15" w:rsidRPr="00E91C61" w:rsidRDefault="005A0E15" w:rsidP="006F4BF4">
            <w:pPr>
              <w:jc w:val="center"/>
              <w:rPr>
                <w:sz w:val="22"/>
                <w:szCs w:val="22"/>
                <w:lang w:val="hr-HR"/>
              </w:rPr>
            </w:pPr>
            <w:r w:rsidRPr="00E91C61">
              <w:rPr>
                <w:sz w:val="22"/>
                <w:szCs w:val="22"/>
                <w:lang w:val="hr-HR"/>
              </w:rPr>
              <w:t>- razlikovati vrste govora</w:t>
            </w:r>
          </w:p>
          <w:p w:rsidR="005A0E15" w:rsidRPr="00E91C61" w:rsidRDefault="005A0E15" w:rsidP="006F4BF4">
            <w:pPr>
              <w:jc w:val="center"/>
              <w:rPr>
                <w:sz w:val="22"/>
                <w:szCs w:val="22"/>
                <w:lang w:val="hr-HR"/>
              </w:rPr>
            </w:pPr>
            <w:r w:rsidRPr="00E91C61">
              <w:rPr>
                <w:sz w:val="22"/>
                <w:szCs w:val="22"/>
                <w:lang w:val="hr-HR"/>
              </w:rPr>
              <w:t xml:space="preserve">- izvesti govornu prezentaciju u zadanom kontekstu </w:t>
            </w:r>
          </w:p>
          <w:p w:rsidR="005A0E15" w:rsidRPr="00E91C61" w:rsidRDefault="005A0E15" w:rsidP="006F4BF4">
            <w:pPr>
              <w:jc w:val="center"/>
              <w:rPr>
                <w:sz w:val="22"/>
                <w:szCs w:val="22"/>
                <w:lang w:val="hr-HR"/>
              </w:rPr>
            </w:pPr>
            <w:r w:rsidRPr="00E91C61">
              <w:rPr>
                <w:sz w:val="22"/>
                <w:szCs w:val="22"/>
                <w:lang w:val="hr-HR"/>
              </w:rPr>
              <w:t>- usporediti specifičnosti posebnih govornih vrsta</w:t>
            </w:r>
          </w:p>
          <w:p w:rsidR="005A0E15" w:rsidRPr="00E91C61" w:rsidRDefault="005A0E15" w:rsidP="006F4BF4">
            <w:pPr>
              <w:jc w:val="center"/>
              <w:rPr>
                <w:sz w:val="22"/>
                <w:szCs w:val="22"/>
                <w:lang w:val="hr-HR"/>
              </w:rPr>
            </w:pPr>
          </w:p>
        </w:tc>
        <w:tc>
          <w:tcPr>
            <w:tcW w:w="2275"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Cijena autobusa</w:t>
            </w:r>
          </w:p>
        </w:tc>
        <w:tc>
          <w:tcPr>
            <w:tcW w:w="2703" w:type="dxa"/>
            <w:tcBorders>
              <w:top w:val="single" w:sz="4" w:space="0" w:color="auto"/>
              <w:left w:val="single" w:sz="4" w:space="0" w:color="auto"/>
              <w:bottom w:val="single" w:sz="4" w:space="0" w:color="auto"/>
              <w:right w:val="single" w:sz="4" w:space="0" w:color="auto"/>
            </w:tcBorders>
            <w:vAlign w:val="center"/>
            <w:hideMark/>
          </w:tcPr>
          <w:p w:rsidR="005A0E15" w:rsidRPr="00E91C61" w:rsidRDefault="005A0E15" w:rsidP="006F4BF4">
            <w:pPr>
              <w:jc w:val="center"/>
              <w:rPr>
                <w:sz w:val="22"/>
                <w:szCs w:val="22"/>
                <w:lang w:val="hr-HR"/>
              </w:rPr>
            </w:pPr>
            <w:r w:rsidRPr="00E91C61">
              <w:rPr>
                <w:sz w:val="22"/>
                <w:szCs w:val="22"/>
                <w:lang w:val="hr-HR"/>
              </w:rPr>
              <w:t>- radni listovi</w:t>
            </w:r>
          </w:p>
          <w:p w:rsidR="005A0E15" w:rsidRPr="00E91C61" w:rsidRDefault="005A0E15" w:rsidP="006F4BF4">
            <w:pPr>
              <w:jc w:val="center"/>
              <w:rPr>
                <w:sz w:val="22"/>
                <w:szCs w:val="22"/>
                <w:lang w:val="hr-HR"/>
              </w:rPr>
            </w:pPr>
            <w:r w:rsidRPr="00E91C61">
              <w:rPr>
                <w:sz w:val="22"/>
                <w:szCs w:val="22"/>
                <w:lang w:val="hr-HR"/>
              </w:rPr>
              <w:t>- samovrednovanje vlastitih postignuća</w:t>
            </w:r>
          </w:p>
          <w:p w:rsidR="005A0E15" w:rsidRPr="00E91C61" w:rsidRDefault="005A0E15" w:rsidP="006F4BF4">
            <w:pPr>
              <w:jc w:val="center"/>
              <w:rPr>
                <w:sz w:val="22"/>
                <w:szCs w:val="22"/>
                <w:lang w:val="hr-HR"/>
              </w:rPr>
            </w:pPr>
            <w:r w:rsidRPr="00E91C61">
              <w:rPr>
                <w:sz w:val="22"/>
                <w:szCs w:val="22"/>
                <w:lang w:val="hr-HR"/>
              </w:rPr>
              <w:t>- praćenje i bilježenje aktivnosti, zalaganja i postignuća</w:t>
            </w:r>
          </w:p>
        </w:tc>
      </w:tr>
    </w:tbl>
    <w:p w:rsidR="004B0D15" w:rsidRPr="00E91C61" w:rsidRDefault="004B0D15" w:rsidP="006F4BF4">
      <w:pPr>
        <w:rPr>
          <w:lang w:val="hr-HR"/>
        </w:rPr>
      </w:pPr>
    </w:p>
    <w:p w:rsidR="00AB3641" w:rsidRPr="00E91C61" w:rsidRDefault="00AB3641" w:rsidP="006F4BF4">
      <w:pPr>
        <w:rPr>
          <w:lang w:val="hr-HR"/>
        </w:rPr>
        <w:sectPr w:rsidR="00AB3641" w:rsidRPr="00E91C61" w:rsidSect="008407C8">
          <w:pgSz w:w="16838" w:h="11906" w:orient="landscape" w:code="9"/>
          <w:pgMar w:top="426" w:right="1418" w:bottom="426" w:left="1134" w:header="709" w:footer="709" w:gutter="0"/>
          <w:cols w:space="708"/>
          <w:docGrid w:linePitch="360"/>
        </w:sectPr>
      </w:pPr>
    </w:p>
    <w:p w:rsidR="00966C80" w:rsidRPr="007A2732" w:rsidRDefault="00966C80" w:rsidP="006F4BF4">
      <w:pPr>
        <w:pStyle w:val="Heading1"/>
        <w:rPr>
          <w:rFonts w:ascii="Times New Roman" w:hAnsi="Times New Roman" w:cs="Times New Roman"/>
          <w:lang w:val="hr-HR"/>
        </w:rPr>
      </w:pPr>
      <w:bookmarkStart w:id="43" w:name="_Toc21086662"/>
      <w:r w:rsidRPr="007A2732">
        <w:rPr>
          <w:rFonts w:ascii="Times New Roman" w:hAnsi="Times New Roman" w:cs="Times New Roman"/>
          <w:lang w:val="hr-HR"/>
        </w:rPr>
        <w:lastRenderedPageBreak/>
        <w:t>6. IZLETI – STRUČNE EKSKURZIJE</w:t>
      </w:r>
      <w:bookmarkEnd w:id="43"/>
    </w:p>
    <w:tbl>
      <w:tblPr>
        <w:tblpPr w:leftFromText="180" w:rightFromText="180" w:bottomFromText="200" w:vertAnchor="text" w:horzAnchor="margin" w:tblpY="308"/>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552"/>
        <w:gridCol w:w="4955"/>
      </w:tblGrid>
      <w:tr w:rsidR="00AB7934" w:rsidRPr="007A2732" w:rsidTr="00AB7934">
        <w:trPr>
          <w:trHeight w:val="1056"/>
        </w:trPr>
        <w:tc>
          <w:tcPr>
            <w:tcW w:w="2830" w:type="dxa"/>
            <w:tcBorders>
              <w:top w:val="single" w:sz="4" w:space="0" w:color="auto"/>
              <w:left w:val="single" w:sz="4" w:space="0" w:color="auto"/>
              <w:bottom w:val="single" w:sz="4" w:space="0" w:color="auto"/>
              <w:right w:val="single" w:sz="4" w:space="0" w:color="auto"/>
            </w:tcBorders>
            <w:vAlign w:val="center"/>
            <w:hideMark/>
          </w:tcPr>
          <w:p w:rsidR="00AB7934" w:rsidRPr="007A2732" w:rsidRDefault="00AB7934" w:rsidP="006F4BF4">
            <w:pPr>
              <w:rPr>
                <w:b/>
                <w:bCs/>
                <w:i/>
                <w:sz w:val="28"/>
                <w:szCs w:val="28"/>
                <w:lang w:val="hr-HR"/>
              </w:rPr>
            </w:pPr>
            <w:r w:rsidRPr="007A2732">
              <w:rPr>
                <w:b/>
                <w:bCs/>
                <w:i/>
                <w:sz w:val="28"/>
                <w:szCs w:val="28"/>
                <w:lang w:val="hr-HR"/>
              </w:rPr>
              <w:t>Stručne ekskurzije</w:t>
            </w:r>
          </w:p>
        </w:tc>
        <w:tc>
          <w:tcPr>
            <w:tcW w:w="2552" w:type="dxa"/>
            <w:tcBorders>
              <w:top w:val="single" w:sz="4" w:space="0" w:color="auto"/>
              <w:left w:val="single" w:sz="4" w:space="0" w:color="auto"/>
              <w:bottom w:val="single" w:sz="4" w:space="0" w:color="auto"/>
              <w:right w:val="single" w:sz="4" w:space="0" w:color="auto"/>
            </w:tcBorders>
            <w:vAlign w:val="center"/>
            <w:hideMark/>
          </w:tcPr>
          <w:p w:rsidR="00AB7934" w:rsidRPr="007A2732" w:rsidRDefault="00AB7934" w:rsidP="006F4BF4">
            <w:pPr>
              <w:jc w:val="center"/>
              <w:rPr>
                <w:b/>
                <w:bCs/>
                <w:i/>
                <w:sz w:val="28"/>
                <w:szCs w:val="28"/>
                <w:lang w:val="hr-HR"/>
              </w:rPr>
            </w:pPr>
            <w:r w:rsidRPr="007A2732">
              <w:rPr>
                <w:b/>
                <w:bCs/>
                <w:i/>
                <w:sz w:val="28"/>
                <w:szCs w:val="28"/>
                <w:lang w:val="hr-HR"/>
              </w:rPr>
              <w:t xml:space="preserve">Razredi </w:t>
            </w:r>
          </w:p>
        </w:tc>
        <w:tc>
          <w:tcPr>
            <w:tcW w:w="4955" w:type="dxa"/>
            <w:tcBorders>
              <w:top w:val="single" w:sz="4" w:space="0" w:color="auto"/>
              <w:left w:val="single" w:sz="4" w:space="0" w:color="auto"/>
              <w:bottom w:val="single" w:sz="4" w:space="0" w:color="auto"/>
              <w:right w:val="single" w:sz="4" w:space="0" w:color="auto"/>
            </w:tcBorders>
            <w:vAlign w:val="center"/>
            <w:hideMark/>
          </w:tcPr>
          <w:p w:rsidR="00AB7934" w:rsidRPr="007A2732" w:rsidRDefault="00AB7934" w:rsidP="006F4BF4">
            <w:pPr>
              <w:jc w:val="center"/>
              <w:rPr>
                <w:b/>
                <w:bCs/>
                <w:i/>
                <w:sz w:val="28"/>
                <w:szCs w:val="28"/>
                <w:lang w:val="hr-HR"/>
              </w:rPr>
            </w:pPr>
            <w:r w:rsidRPr="007A2732">
              <w:rPr>
                <w:b/>
                <w:bCs/>
                <w:i/>
                <w:sz w:val="28"/>
                <w:szCs w:val="28"/>
                <w:lang w:val="hr-HR"/>
              </w:rPr>
              <w:t xml:space="preserve">Voditelji </w:t>
            </w:r>
          </w:p>
        </w:tc>
      </w:tr>
      <w:tr w:rsidR="00AB7934" w:rsidRPr="007A2732" w:rsidTr="00AB7934">
        <w:trPr>
          <w:trHeight w:val="666"/>
        </w:trPr>
        <w:tc>
          <w:tcPr>
            <w:tcW w:w="2830" w:type="dxa"/>
            <w:tcBorders>
              <w:top w:val="single" w:sz="4" w:space="0" w:color="auto"/>
              <w:left w:val="single" w:sz="4" w:space="0" w:color="auto"/>
              <w:bottom w:val="single" w:sz="4" w:space="0" w:color="auto"/>
              <w:right w:val="single" w:sz="4" w:space="0" w:color="auto"/>
            </w:tcBorders>
            <w:vAlign w:val="center"/>
          </w:tcPr>
          <w:p w:rsidR="00AB7934" w:rsidRPr="007A2732" w:rsidRDefault="00AB7934" w:rsidP="006F4BF4">
            <w:pPr>
              <w:rPr>
                <w:bCs/>
                <w:sz w:val="28"/>
                <w:szCs w:val="28"/>
                <w:lang w:val="hr-HR"/>
              </w:rPr>
            </w:pPr>
            <w:r w:rsidRPr="007A2732">
              <w:rPr>
                <w:bCs/>
                <w:sz w:val="28"/>
                <w:szCs w:val="28"/>
                <w:lang w:val="hr-HR"/>
              </w:rPr>
              <w:t xml:space="preserve">TOSCANA </w:t>
            </w:r>
          </w:p>
        </w:tc>
        <w:tc>
          <w:tcPr>
            <w:tcW w:w="2552" w:type="dxa"/>
            <w:tcBorders>
              <w:top w:val="single" w:sz="4" w:space="0" w:color="auto"/>
              <w:left w:val="single" w:sz="4" w:space="0" w:color="auto"/>
              <w:bottom w:val="single" w:sz="4" w:space="0" w:color="auto"/>
              <w:right w:val="single" w:sz="4" w:space="0" w:color="auto"/>
            </w:tcBorders>
            <w:vAlign w:val="center"/>
          </w:tcPr>
          <w:p w:rsidR="00AB7934" w:rsidRPr="007A2732" w:rsidRDefault="00AB7934" w:rsidP="006F4BF4">
            <w:pPr>
              <w:jc w:val="center"/>
              <w:rPr>
                <w:bCs/>
                <w:sz w:val="28"/>
                <w:szCs w:val="28"/>
                <w:lang w:val="hr-HR"/>
              </w:rPr>
            </w:pPr>
            <w:r w:rsidRPr="007A2732">
              <w:rPr>
                <w:bCs/>
                <w:sz w:val="28"/>
                <w:szCs w:val="28"/>
                <w:lang w:val="hr-HR"/>
              </w:rPr>
              <w:t>2.A, B, C, D</w:t>
            </w:r>
          </w:p>
        </w:tc>
        <w:tc>
          <w:tcPr>
            <w:tcW w:w="4955" w:type="dxa"/>
            <w:tcBorders>
              <w:top w:val="single" w:sz="4" w:space="0" w:color="auto"/>
              <w:left w:val="single" w:sz="4" w:space="0" w:color="auto"/>
              <w:bottom w:val="single" w:sz="4" w:space="0" w:color="auto"/>
              <w:right w:val="single" w:sz="4" w:space="0" w:color="auto"/>
            </w:tcBorders>
            <w:vAlign w:val="center"/>
          </w:tcPr>
          <w:p w:rsidR="00AB7934" w:rsidRPr="007A2732" w:rsidRDefault="00AB7934" w:rsidP="006F4BF4">
            <w:pPr>
              <w:jc w:val="center"/>
              <w:rPr>
                <w:bCs/>
                <w:sz w:val="28"/>
                <w:szCs w:val="28"/>
                <w:lang w:val="hr-HR"/>
              </w:rPr>
            </w:pPr>
            <w:r w:rsidRPr="007A2732">
              <w:rPr>
                <w:bCs/>
                <w:sz w:val="28"/>
                <w:szCs w:val="28"/>
                <w:lang w:val="hr-HR"/>
              </w:rPr>
              <w:t>Gordana Štrbac</w:t>
            </w:r>
          </w:p>
          <w:p w:rsidR="00AB7934" w:rsidRPr="007A2732" w:rsidRDefault="00AB7934" w:rsidP="006F4BF4">
            <w:pPr>
              <w:jc w:val="center"/>
              <w:rPr>
                <w:bCs/>
                <w:sz w:val="28"/>
                <w:szCs w:val="28"/>
                <w:lang w:val="hr-HR"/>
              </w:rPr>
            </w:pPr>
            <w:r w:rsidRPr="007A2732">
              <w:rPr>
                <w:bCs/>
                <w:sz w:val="28"/>
                <w:szCs w:val="28"/>
                <w:lang w:val="hr-HR"/>
              </w:rPr>
              <w:t>Kosjenka Macuka</w:t>
            </w:r>
          </w:p>
          <w:p w:rsidR="00AB7934" w:rsidRPr="007A2732" w:rsidRDefault="00AB7934" w:rsidP="006F4BF4">
            <w:pPr>
              <w:jc w:val="center"/>
              <w:rPr>
                <w:bCs/>
                <w:sz w:val="28"/>
                <w:szCs w:val="28"/>
                <w:lang w:val="hr-HR"/>
              </w:rPr>
            </w:pPr>
            <w:r w:rsidRPr="007A2732">
              <w:rPr>
                <w:bCs/>
                <w:sz w:val="28"/>
                <w:szCs w:val="28"/>
                <w:lang w:val="hr-HR"/>
              </w:rPr>
              <w:t>Jelena Bulian Petrović</w:t>
            </w:r>
          </w:p>
          <w:p w:rsidR="00AB7934" w:rsidRPr="007A2732" w:rsidRDefault="00AB7934" w:rsidP="006F4BF4">
            <w:pPr>
              <w:jc w:val="center"/>
              <w:rPr>
                <w:bCs/>
                <w:sz w:val="28"/>
                <w:szCs w:val="28"/>
                <w:lang w:val="hr-HR"/>
              </w:rPr>
            </w:pPr>
            <w:r w:rsidRPr="007A2732">
              <w:rPr>
                <w:bCs/>
                <w:sz w:val="28"/>
                <w:szCs w:val="28"/>
                <w:lang w:val="hr-HR"/>
              </w:rPr>
              <w:t>Lovro Šverko</w:t>
            </w:r>
          </w:p>
        </w:tc>
      </w:tr>
      <w:tr w:rsidR="00AB7934" w:rsidRPr="007A2732" w:rsidTr="00AB7934">
        <w:trPr>
          <w:trHeight w:val="666"/>
        </w:trPr>
        <w:tc>
          <w:tcPr>
            <w:tcW w:w="2830" w:type="dxa"/>
            <w:tcBorders>
              <w:top w:val="single" w:sz="4" w:space="0" w:color="auto"/>
              <w:left w:val="single" w:sz="4" w:space="0" w:color="auto"/>
              <w:bottom w:val="single" w:sz="4" w:space="0" w:color="auto"/>
              <w:right w:val="single" w:sz="4" w:space="0" w:color="auto"/>
            </w:tcBorders>
            <w:vAlign w:val="center"/>
          </w:tcPr>
          <w:p w:rsidR="00AB7934" w:rsidRPr="007A2732" w:rsidRDefault="00AB7934" w:rsidP="006F4BF4">
            <w:pPr>
              <w:rPr>
                <w:bCs/>
                <w:sz w:val="28"/>
                <w:szCs w:val="28"/>
                <w:lang w:val="hr-HR"/>
              </w:rPr>
            </w:pPr>
            <w:r w:rsidRPr="007A2732">
              <w:rPr>
                <w:bCs/>
                <w:sz w:val="28"/>
                <w:szCs w:val="28"/>
                <w:lang w:val="hr-HR"/>
              </w:rPr>
              <w:t>PRAG</w:t>
            </w:r>
          </w:p>
        </w:tc>
        <w:tc>
          <w:tcPr>
            <w:tcW w:w="2552" w:type="dxa"/>
            <w:tcBorders>
              <w:top w:val="single" w:sz="4" w:space="0" w:color="auto"/>
              <w:left w:val="single" w:sz="4" w:space="0" w:color="auto"/>
              <w:bottom w:val="single" w:sz="4" w:space="0" w:color="auto"/>
              <w:right w:val="single" w:sz="4" w:space="0" w:color="auto"/>
            </w:tcBorders>
            <w:vAlign w:val="center"/>
          </w:tcPr>
          <w:p w:rsidR="00AB7934" w:rsidRPr="007A2732" w:rsidRDefault="00AB7934" w:rsidP="006F4BF4">
            <w:pPr>
              <w:jc w:val="center"/>
              <w:rPr>
                <w:bCs/>
                <w:sz w:val="28"/>
                <w:szCs w:val="28"/>
                <w:lang w:val="hr-HR"/>
              </w:rPr>
            </w:pPr>
            <w:r w:rsidRPr="007A2732">
              <w:rPr>
                <w:bCs/>
                <w:sz w:val="28"/>
                <w:szCs w:val="28"/>
                <w:lang w:val="hr-HR"/>
              </w:rPr>
              <w:t>3.A, B, C, D</w:t>
            </w:r>
          </w:p>
        </w:tc>
        <w:tc>
          <w:tcPr>
            <w:tcW w:w="4955" w:type="dxa"/>
            <w:tcBorders>
              <w:top w:val="single" w:sz="4" w:space="0" w:color="auto"/>
              <w:left w:val="single" w:sz="4" w:space="0" w:color="auto"/>
              <w:bottom w:val="single" w:sz="4" w:space="0" w:color="auto"/>
              <w:right w:val="single" w:sz="4" w:space="0" w:color="auto"/>
            </w:tcBorders>
            <w:vAlign w:val="center"/>
          </w:tcPr>
          <w:p w:rsidR="00AB7934" w:rsidRPr="007A2732" w:rsidRDefault="00AB7934" w:rsidP="006F4BF4">
            <w:pPr>
              <w:jc w:val="center"/>
              <w:rPr>
                <w:bCs/>
                <w:sz w:val="28"/>
                <w:szCs w:val="28"/>
                <w:lang w:val="hr-HR"/>
              </w:rPr>
            </w:pPr>
            <w:r w:rsidRPr="007A2732">
              <w:rPr>
                <w:bCs/>
                <w:sz w:val="28"/>
                <w:szCs w:val="28"/>
                <w:lang w:val="hr-HR"/>
              </w:rPr>
              <w:t>Pamela Budicin</w:t>
            </w:r>
          </w:p>
          <w:p w:rsidR="00AB7934" w:rsidRPr="007A2732" w:rsidRDefault="00AB7934" w:rsidP="006F4BF4">
            <w:pPr>
              <w:jc w:val="center"/>
              <w:rPr>
                <w:bCs/>
                <w:sz w:val="28"/>
                <w:szCs w:val="28"/>
                <w:lang w:val="hr-HR"/>
              </w:rPr>
            </w:pPr>
            <w:r w:rsidRPr="007A2732">
              <w:rPr>
                <w:bCs/>
                <w:sz w:val="28"/>
                <w:szCs w:val="28"/>
                <w:lang w:val="hr-HR"/>
              </w:rPr>
              <w:t>Erika Folo</w:t>
            </w:r>
          </w:p>
          <w:p w:rsidR="00AB7934" w:rsidRPr="007A2732" w:rsidRDefault="00AB7934" w:rsidP="006F4BF4">
            <w:pPr>
              <w:jc w:val="center"/>
              <w:rPr>
                <w:bCs/>
                <w:sz w:val="28"/>
                <w:szCs w:val="28"/>
                <w:lang w:val="hr-HR"/>
              </w:rPr>
            </w:pPr>
            <w:r w:rsidRPr="007A2732">
              <w:rPr>
                <w:bCs/>
                <w:sz w:val="28"/>
                <w:szCs w:val="28"/>
                <w:lang w:val="hr-HR"/>
              </w:rPr>
              <w:t>Mirjana Ilić Budicin</w:t>
            </w:r>
          </w:p>
        </w:tc>
      </w:tr>
    </w:tbl>
    <w:p w:rsidR="00AB7934" w:rsidRPr="00E91C61" w:rsidRDefault="00AB7934" w:rsidP="006F4BF4">
      <w:pPr>
        <w:spacing w:after="200"/>
        <w:rPr>
          <w:b/>
          <w:bCs/>
          <w:i/>
          <w:iCs/>
          <w:color w:val="FF0000"/>
          <w:sz w:val="28"/>
          <w:szCs w:val="28"/>
          <w:lang w:val="hr-HR"/>
        </w:rPr>
      </w:pPr>
      <w:r w:rsidRPr="00E91C61">
        <w:rPr>
          <w:color w:val="FF0000"/>
          <w:lang w:val="hr-HR"/>
        </w:rPr>
        <w:br w:type="page"/>
      </w:r>
    </w:p>
    <w:p w:rsidR="00AB7934" w:rsidRPr="00E91C61" w:rsidRDefault="00AB7934" w:rsidP="006F4BF4">
      <w:pPr>
        <w:spacing w:after="200"/>
        <w:rPr>
          <w:b/>
          <w:bCs/>
          <w:i/>
          <w:iCs/>
          <w:color w:val="FF0000"/>
          <w:sz w:val="28"/>
          <w:szCs w:val="28"/>
          <w:lang w:val="hr-HR"/>
        </w:rPr>
      </w:pPr>
    </w:p>
    <w:p w:rsidR="00966C80" w:rsidRPr="007A2732" w:rsidRDefault="00966C80" w:rsidP="006F4BF4">
      <w:pPr>
        <w:pStyle w:val="Heading2"/>
        <w:rPr>
          <w:rFonts w:ascii="Times New Roman" w:hAnsi="Times New Roman" w:cs="Times New Roman"/>
          <w:lang w:val="hr-HR"/>
        </w:rPr>
      </w:pPr>
      <w:bookmarkStart w:id="44" w:name="_Toc21086663"/>
      <w:r w:rsidRPr="00624DAB">
        <w:rPr>
          <w:rFonts w:ascii="Times New Roman" w:hAnsi="Times New Roman" w:cs="Times New Roman"/>
          <w:lang w:val="hr-HR"/>
        </w:rPr>
        <w:t>6.</w:t>
      </w:r>
      <w:r w:rsidRPr="007A2732">
        <w:rPr>
          <w:rFonts w:ascii="Times New Roman" w:hAnsi="Times New Roman" w:cs="Times New Roman"/>
          <w:lang w:val="hr-HR"/>
        </w:rPr>
        <w:t xml:space="preserve">1. Stručna ekskurzija za </w:t>
      </w:r>
      <w:r w:rsidR="00EA670A" w:rsidRPr="007A2732">
        <w:rPr>
          <w:rFonts w:ascii="Times New Roman" w:hAnsi="Times New Roman" w:cs="Times New Roman"/>
          <w:lang w:val="hr-HR"/>
        </w:rPr>
        <w:t xml:space="preserve">druge </w:t>
      </w:r>
      <w:r w:rsidRPr="007A2732">
        <w:rPr>
          <w:rFonts w:ascii="Times New Roman" w:hAnsi="Times New Roman" w:cs="Times New Roman"/>
          <w:lang w:val="hr-HR"/>
        </w:rPr>
        <w:t>razrede</w:t>
      </w:r>
      <w:bookmarkEnd w:id="44"/>
      <w:r w:rsidRPr="007A2732">
        <w:rPr>
          <w:rFonts w:ascii="Times New Roman" w:hAnsi="Times New Roman" w:cs="Times New Roman"/>
          <w:lang w:val="hr-HR"/>
        </w:rPr>
        <w:t xml:space="preserve"> </w:t>
      </w:r>
    </w:p>
    <w:tbl>
      <w:tblPr>
        <w:tblStyle w:val="TableGrid"/>
        <w:tblW w:w="0" w:type="auto"/>
        <w:tblLook w:val="04A0" w:firstRow="1" w:lastRow="0" w:firstColumn="1" w:lastColumn="0" w:noHBand="0" w:noVBand="1"/>
      </w:tblPr>
      <w:tblGrid>
        <w:gridCol w:w="4531"/>
        <w:gridCol w:w="4531"/>
      </w:tblGrid>
      <w:tr w:rsidR="003C02F6" w:rsidRPr="00E91C61" w:rsidTr="003C02F6">
        <w:tc>
          <w:tcPr>
            <w:tcW w:w="4531" w:type="dxa"/>
            <w:tcBorders>
              <w:top w:val="single" w:sz="4" w:space="0" w:color="auto"/>
              <w:left w:val="single" w:sz="4" w:space="0" w:color="auto"/>
              <w:bottom w:val="single" w:sz="4" w:space="0" w:color="auto"/>
              <w:right w:val="single" w:sz="4" w:space="0" w:color="auto"/>
            </w:tcBorders>
          </w:tcPr>
          <w:p w:rsidR="003C02F6" w:rsidRPr="00E91C61" w:rsidRDefault="003C02F6" w:rsidP="006F4BF4">
            <w:pPr>
              <w:spacing w:before="100" w:beforeAutospacing="1" w:after="100" w:afterAutospacing="1"/>
              <w:rPr>
                <w:color w:val="000000"/>
                <w:lang w:val="hr-HR"/>
              </w:rPr>
            </w:pPr>
            <w:r w:rsidRPr="00E91C61">
              <w:rPr>
                <w:color w:val="000000"/>
                <w:lang w:val="hr-HR"/>
              </w:rPr>
              <w:t xml:space="preserve">Vrsta izvanučioničke nastave Pravilnika o izvođenju izleta, ekskurzija i drugih odgojno-obrazovnih aktivnosti izvan škole NN 67/2014) </w:t>
            </w:r>
          </w:p>
          <w:p w:rsidR="003C02F6" w:rsidRPr="00E91C61" w:rsidRDefault="003C02F6" w:rsidP="006F4BF4">
            <w:pPr>
              <w:rPr>
                <w:rFonts w:eastAsiaTheme="minorHAnsi"/>
                <w:lang w:val="hr-HR" w:eastAsia="en-US"/>
              </w:rPr>
            </w:pPr>
          </w:p>
        </w:tc>
        <w:tc>
          <w:tcPr>
            <w:tcW w:w="4531" w:type="dxa"/>
            <w:tcBorders>
              <w:top w:val="single" w:sz="4" w:space="0" w:color="auto"/>
              <w:left w:val="single" w:sz="4" w:space="0" w:color="auto"/>
              <w:bottom w:val="single" w:sz="4" w:space="0" w:color="auto"/>
              <w:right w:val="single" w:sz="4" w:space="0" w:color="auto"/>
            </w:tcBorders>
            <w:hideMark/>
          </w:tcPr>
          <w:p w:rsidR="003C02F6" w:rsidRPr="00E91C61" w:rsidRDefault="003C02F6" w:rsidP="006F4BF4">
            <w:pPr>
              <w:rPr>
                <w:b/>
                <w:lang w:val="hr-HR"/>
              </w:rPr>
            </w:pPr>
            <w:r w:rsidRPr="00E91C61">
              <w:rPr>
                <w:b/>
                <w:color w:val="000000"/>
                <w:lang w:val="hr-HR"/>
              </w:rPr>
              <w:t>Višednevna ekskurzija u Toscanu</w:t>
            </w:r>
          </w:p>
        </w:tc>
      </w:tr>
      <w:tr w:rsidR="003C02F6" w:rsidRPr="00E91C61" w:rsidTr="003C02F6">
        <w:tc>
          <w:tcPr>
            <w:tcW w:w="4531" w:type="dxa"/>
            <w:tcBorders>
              <w:top w:val="single" w:sz="4" w:space="0" w:color="auto"/>
              <w:left w:val="single" w:sz="4" w:space="0" w:color="auto"/>
              <w:bottom w:val="single" w:sz="4" w:space="0" w:color="auto"/>
              <w:right w:val="single" w:sz="4" w:space="0" w:color="auto"/>
            </w:tcBorders>
            <w:hideMark/>
          </w:tcPr>
          <w:p w:rsidR="003C02F6" w:rsidRPr="00E91C61" w:rsidRDefault="003C02F6" w:rsidP="006F4BF4">
            <w:pPr>
              <w:rPr>
                <w:lang w:val="hr-HR"/>
              </w:rPr>
            </w:pPr>
            <w:r w:rsidRPr="00E91C61">
              <w:rPr>
                <w:color w:val="000000"/>
                <w:lang w:val="hr-HR"/>
              </w:rPr>
              <w:t>CILJEVI AKTIVNOSTI</w:t>
            </w:r>
          </w:p>
        </w:tc>
        <w:tc>
          <w:tcPr>
            <w:tcW w:w="4531" w:type="dxa"/>
            <w:tcBorders>
              <w:top w:val="single" w:sz="4" w:space="0" w:color="auto"/>
              <w:left w:val="single" w:sz="4" w:space="0" w:color="auto"/>
              <w:bottom w:val="single" w:sz="4" w:space="0" w:color="auto"/>
              <w:right w:val="single" w:sz="4" w:space="0" w:color="auto"/>
            </w:tcBorders>
            <w:hideMark/>
          </w:tcPr>
          <w:p w:rsidR="003C02F6" w:rsidRPr="00E91C61" w:rsidRDefault="003C02F6" w:rsidP="00AA0B78">
            <w:pPr>
              <w:jc w:val="both"/>
              <w:rPr>
                <w:lang w:val="hr-HR"/>
              </w:rPr>
            </w:pPr>
            <w:r w:rsidRPr="00E91C61">
              <w:rPr>
                <w:color w:val="000000"/>
                <w:lang w:val="hr-HR"/>
              </w:rPr>
              <w:t>aktivno korištenje stranih jezika - zapažanje i komentiranje naučenih sadržaja iz književno-umjetničkog razdoblja humanizma i renesanse - kvalitetno iskorištavanje slobodnog vremena - socijalne vještine</w:t>
            </w:r>
          </w:p>
        </w:tc>
      </w:tr>
      <w:tr w:rsidR="003C02F6" w:rsidRPr="00E91C61" w:rsidTr="003C02F6">
        <w:tc>
          <w:tcPr>
            <w:tcW w:w="4531" w:type="dxa"/>
            <w:tcBorders>
              <w:top w:val="single" w:sz="4" w:space="0" w:color="auto"/>
              <w:left w:val="single" w:sz="4" w:space="0" w:color="auto"/>
              <w:bottom w:val="single" w:sz="4" w:space="0" w:color="auto"/>
              <w:right w:val="single" w:sz="4" w:space="0" w:color="auto"/>
            </w:tcBorders>
            <w:hideMark/>
          </w:tcPr>
          <w:p w:rsidR="003C02F6" w:rsidRPr="00E91C61" w:rsidRDefault="003C02F6" w:rsidP="006F4BF4">
            <w:pPr>
              <w:rPr>
                <w:lang w:val="hr-HR"/>
              </w:rPr>
            </w:pPr>
            <w:r w:rsidRPr="00E91C61">
              <w:rPr>
                <w:color w:val="000000"/>
                <w:lang w:val="hr-HR"/>
              </w:rPr>
              <w:t>NAMJENA AKTIVNOSTI</w:t>
            </w:r>
          </w:p>
        </w:tc>
        <w:tc>
          <w:tcPr>
            <w:tcW w:w="4531" w:type="dxa"/>
            <w:tcBorders>
              <w:top w:val="single" w:sz="4" w:space="0" w:color="auto"/>
              <w:left w:val="single" w:sz="4" w:space="0" w:color="auto"/>
              <w:bottom w:val="single" w:sz="4" w:space="0" w:color="auto"/>
              <w:right w:val="single" w:sz="4" w:space="0" w:color="auto"/>
            </w:tcBorders>
            <w:hideMark/>
          </w:tcPr>
          <w:p w:rsidR="003C02F6" w:rsidRPr="00E91C61" w:rsidRDefault="003C02F6" w:rsidP="00AA0B78">
            <w:pPr>
              <w:jc w:val="both"/>
              <w:rPr>
                <w:lang w:val="hr-HR"/>
              </w:rPr>
            </w:pPr>
            <w:r w:rsidRPr="00E91C61">
              <w:rPr>
                <w:color w:val="000000"/>
                <w:lang w:val="hr-HR"/>
              </w:rPr>
              <w:t>učenici drugih razreda</w:t>
            </w:r>
          </w:p>
        </w:tc>
      </w:tr>
      <w:tr w:rsidR="003C02F6" w:rsidRPr="00E91C61" w:rsidTr="003C02F6">
        <w:tc>
          <w:tcPr>
            <w:tcW w:w="4531" w:type="dxa"/>
            <w:tcBorders>
              <w:top w:val="single" w:sz="4" w:space="0" w:color="auto"/>
              <w:left w:val="single" w:sz="4" w:space="0" w:color="auto"/>
              <w:bottom w:val="single" w:sz="4" w:space="0" w:color="auto"/>
              <w:right w:val="single" w:sz="4" w:space="0" w:color="auto"/>
            </w:tcBorders>
            <w:hideMark/>
          </w:tcPr>
          <w:p w:rsidR="003C02F6" w:rsidRPr="00E91C61" w:rsidRDefault="003C02F6" w:rsidP="006F4BF4">
            <w:pPr>
              <w:rPr>
                <w:lang w:val="hr-HR"/>
              </w:rPr>
            </w:pPr>
            <w:r w:rsidRPr="00E91C61">
              <w:rPr>
                <w:color w:val="000000"/>
                <w:lang w:val="hr-HR"/>
              </w:rPr>
              <w:t>ODGOVORNOSTI</w:t>
            </w:r>
          </w:p>
        </w:tc>
        <w:tc>
          <w:tcPr>
            <w:tcW w:w="4531" w:type="dxa"/>
            <w:tcBorders>
              <w:top w:val="single" w:sz="4" w:space="0" w:color="auto"/>
              <w:left w:val="single" w:sz="4" w:space="0" w:color="auto"/>
              <w:bottom w:val="single" w:sz="4" w:space="0" w:color="auto"/>
              <w:right w:val="single" w:sz="4" w:space="0" w:color="auto"/>
            </w:tcBorders>
            <w:hideMark/>
          </w:tcPr>
          <w:p w:rsidR="003C02F6" w:rsidRPr="00E91C61" w:rsidRDefault="003C02F6" w:rsidP="00AA0B78">
            <w:pPr>
              <w:jc w:val="both"/>
              <w:rPr>
                <w:lang w:val="hr-HR"/>
              </w:rPr>
            </w:pPr>
            <w:r w:rsidRPr="00E91C61">
              <w:rPr>
                <w:color w:val="000000"/>
                <w:lang w:val="hr-HR"/>
              </w:rPr>
              <w:t>razrednici drugih razreda: Jelena Bulian Petrović,</w:t>
            </w:r>
            <w:r w:rsidR="00AA0B78">
              <w:rPr>
                <w:color w:val="000000"/>
                <w:lang w:val="hr-HR"/>
              </w:rPr>
              <w:t xml:space="preserve"> prof. mentor,</w:t>
            </w:r>
            <w:r w:rsidRPr="00E91C61">
              <w:rPr>
                <w:color w:val="000000"/>
                <w:lang w:val="hr-HR"/>
              </w:rPr>
              <w:t xml:space="preserve"> Lovro Šverko,</w:t>
            </w:r>
            <w:r w:rsidR="00AA0B78">
              <w:rPr>
                <w:color w:val="000000"/>
                <w:lang w:val="hr-HR"/>
              </w:rPr>
              <w:t xml:space="preserve"> prof.</w:t>
            </w:r>
            <w:r w:rsidRPr="00E91C61">
              <w:rPr>
                <w:color w:val="000000"/>
                <w:lang w:val="hr-HR"/>
              </w:rPr>
              <w:t xml:space="preserve"> Gordana Štrbac,</w:t>
            </w:r>
            <w:r w:rsidR="00AA0B78">
              <w:rPr>
                <w:color w:val="000000"/>
                <w:lang w:val="hr-HR"/>
              </w:rPr>
              <w:t xml:space="preserve"> prof.,</w:t>
            </w:r>
            <w:r w:rsidRPr="00E91C61">
              <w:rPr>
                <w:color w:val="000000"/>
                <w:lang w:val="hr-HR"/>
              </w:rPr>
              <w:t xml:space="preserve"> Kosjenka Macuka</w:t>
            </w:r>
            <w:r w:rsidR="00AA0B78">
              <w:rPr>
                <w:color w:val="000000"/>
                <w:lang w:val="hr-HR"/>
              </w:rPr>
              <w:t>, prof. mentor</w:t>
            </w:r>
          </w:p>
        </w:tc>
      </w:tr>
      <w:tr w:rsidR="003C02F6" w:rsidRPr="00E91C61" w:rsidTr="003C02F6">
        <w:tc>
          <w:tcPr>
            <w:tcW w:w="4531" w:type="dxa"/>
            <w:tcBorders>
              <w:top w:val="single" w:sz="4" w:space="0" w:color="auto"/>
              <w:left w:val="single" w:sz="4" w:space="0" w:color="auto"/>
              <w:bottom w:val="single" w:sz="4" w:space="0" w:color="auto"/>
              <w:right w:val="single" w:sz="4" w:space="0" w:color="auto"/>
            </w:tcBorders>
            <w:hideMark/>
          </w:tcPr>
          <w:p w:rsidR="003C02F6" w:rsidRPr="00E91C61" w:rsidRDefault="003C02F6" w:rsidP="006F4BF4">
            <w:pPr>
              <w:rPr>
                <w:lang w:val="hr-HR"/>
              </w:rPr>
            </w:pPr>
            <w:r w:rsidRPr="00E91C61">
              <w:rPr>
                <w:color w:val="000000"/>
                <w:lang w:val="hr-HR"/>
              </w:rPr>
              <w:t>NAČIN REALIZACIJE</w:t>
            </w:r>
          </w:p>
        </w:tc>
        <w:tc>
          <w:tcPr>
            <w:tcW w:w="4531" w:type="dxa"/>
            <w:tcBorders>
              <w:top w:val="single" w:sz="4" w:space="0" w:color="auto"/>
              <w:left w:val="single" w:sz="4" w:space="0" w:color="auto"/>
              <w:bottom w:val="single" w:sz="4" w:space="0" w:color="auto"/>
              <w:right w:val="single" w:sz="4" w:space="0" w:color="auto"/>
            </w:tcBorders>
          </w:tcPr>
          <w:p w:rsidR="003C02F6" w:rsidRPr="00AA0B78" w:rsidRDefault="003C02F6" w:rsidP="00AA0B78">
            <w:pPr>
              <w:spacing w:before="100" w:beforeAutospacing="1" w:after="100" w:afterAutospacing="1"/>
              <w:jc w:val="both"/>
              <w:rPr>
                <w:color w:val="000000"/>
                <w:lang w:val="hr-HR"/>
              </w:rPr>
            </w:pPr>
            <w:r w:rsidRPr="00E91C61">
              <w:rPr>
                <w:color w:val="000000"/>
                <w:lang w:val="hr-HR"/>
              </w:rPr>
              <w:t>Obilazak gradova – renesansnih centara Toscane: Firenza, Siena, Pisa, San Gimignano, Lucca Posjetiti: muzej umjetnosti u Firenzi (Uffizi), Ponte Vecchio, Baziliku svetog križa.. Posjetiti u Sieni: Piazza del Campo, Katedralu, Vijećnicu.. Posjetiti u Pisi: Kosi toranj, Katedralni trg... Posjetiti u San Gimignanu: Piazza della Cisterna, Palazzo Comunale i drug</w:t>
            </w:r>
            <w:r w:rsidR="00AA0B78">
              <w:rPr>
                <w:color w:val="000000"/>
                <w:lang w:val="hr-HR"/>
              </w:rPr>
              <w:t>e kuturno-povijesne znamenitosti</w:t>
            </w:r>
          </w:p>
        </w:tc>
      </w:tr>
      <w:tr w:rsidR="003C02F6" w:rsidRPr="00E91C61" w:rsidTr="003C02F6">
        <w:tc>
          <w:tcPr>
            <w:tcW w:w="4531" w:type="dxa"/>
            <w:tcBorders>
              <w:top w:val="single" w:sz="4" w:space="0" w:color="auto"/>
              <w:left w:val="single" w:sz="4" w:space="0" w:color="auto"/>
              <w:bottom w:val="single" w:sz="4" w:space="0" w:color="auto"/>
              <w:right w:val="single" w:sz="4" w:space="0" w:color="auto"/>
            </w:tcBorders>
            <w:hideMark/>
          </w:tcPr>
          <w:p w:rsidR="003C02F6" w:rsidRPr="00E91C61" w:rsidRDefault="003C02F6" w:rsidP="006F4BF4">
            <w:pPr>
              <w:rPr>
                <w:lang w:val="hr-HR"/>
              </w:rPr>
            </w:pPr>
            <w:r w:rsidRPr="00E91C61">
              <w:rPr>
                <w:color w:val="000000"/>
                <w:lang w:val="hr-HR"/>
              </w:rPr>
              <w:t>VREMENIK AKTIVNOSTI</w:t>
            </w:r>
          </w:p>
        </w:tc>
        <w:tc>
          <w:tcPr>
            <w:tcW w:w="4531" w:type="dxa"/>
            <w:tcBorders>
              <w:top w:val="single" w:sz="4" w:space="0" w:color="auto"/>
              <w:left w:val="single" w:sz="4" w:space="0" w:color="auto"/>
              <w:bottom w:val="single" w:sz="4" w:space="0" w:color="auto"/>
              <w:right w:val="single" w:sz="4" w:space="0" w:color="auto"/>
            </w:tcBorders>
            <w:hideMark/>
          </w:tcPr>
          <w:p w:rsidR="003C02F6" w:rsidRPr="00E91C61" w:rsidRDefault="003C02F6" w:rsidP="006F4BF4">
            <w:pPr>
              <w:rPr>
                <w:lang w:val="hr-HR"/>
              </w:rPr>
            </w:pPr>
            <w:r w:rsidRPr="00E91C61">
              <w:rPr>
                <w:lang w:val="hr-HR"/>
              </w:rPr>
              <w:t>06.-08.04.2020.</w:t>
            </w:r>
          </w:p>
        </w:tc>
      </w:tr>
      <w:tr w:rsidR="003C02F6" w:rsidRPr="00E91C61" w:rsidTr="003C02F6">
        <w:tc>
          <w:tcPr>
            <w:tcW w:w="4531" w:type="dxa"/>
            <w:tcBorders>
              <w:top w:val="single" w:sz="4" w:space="0" w:color="auto"/>
              <w:left w:val="single" w:sz="4" w:space="0" w:color="auto"/>
              <w:bottom w:val="single" w:sz="4" w:space="0" w:color="auto"/>
              <w:right w:val="single" w:sz="4" w:space="0" w:color="auto"/>
            </w:tcBorders>
            <w:hideMark/>
          </w:tcPr>
          <w:p w:rsidR="003C02F6" w:rsidRPr="00E91C61" w:rsidRDefault="003C02F6" w:rsidP="006F4BF4">
            <w:pPr>
              <w:spacing w:before="100" w:beforeAutospacing="1" w:after="100" w:afterAutospacing="1"/>
              <w:rPr>
                <w:color w:val="000000"/>
                <w:lang w:val="hr-HR"/>
              </w:rPr>
            </w:pPr>
            <w:r w:rsidRPr="00E91C61">
              <w:rPr>
                <w:color w:val="000000"/>
                <w:lang w:val="hr-HR"/>
              </w:rPr>
              <w:t>TROŠKOVNIK AKTIVNOSTI</w:t>
            </w:r>
          </w:p>
          <w:p w:rsidR="003C02F6" w:rsidRPr="00E91C61" w:rsidRDefault="003C02F6" w:rsidP="006F4BF4">
            <w:pPr>
              <w:spacing w:before="100" w:beforeAutospacing="1" w:after="100" w:afterAutospacing="1"/>
              <w:rPr>
                <w:rFonts w:eastAsiaTheme="minorHAnsi"/>
                <w:lang w:val="hr-HR" w:eastAsia="en-US"/>
              </w:rPr>
            </w:pPr>
            <w:r w:rsidRPr="00E91C61">
              <w:rPr>
                <w:color w:val="000000"/>
                <w:lang w:val="hr-HR"/>
              </w:rPr>
              <w:t>(IZVOR FINANCIRANJA)</w:t>
            </w:r>
          </w:p>
        </w:tc>
        <w:tc>
          <w:tcPr>
            <w:tcW w:w="4531" w:type="dxa"/>
            <w:tcBorders>
              <w:top w:val="single" w:sz="4" w:space="0" w:color="auto"/>
              <w:left w:val="single" w:sz="4" w:space="0" w:color="auto"/>
              <w:bottom w:val="single" w:sz="4" w:space="0" w:color="auto"/>
              <w:right w:val="single" w:sz="4" w:space="0" w:color="auto"/>
            </w:tcBorders>
          </w:tcPr>
          <w:p w:rsidR="003C02F6" w:rsidRPr="00E91C61" w:rsidRDefault="003C02F6" w:rsidP="006F4BF4">
            <w:pPr>
              <w:spacing w:before="100" w:beforeAutospacing="1" w:after="100" w:afterAutospacing="1"/>
              <w:rPr>
                <w:color w:val="000000"/>
                <w:lang w:val="hr-HR"/>
              </w:rPr>
            </w:pPr>
            <w:r w:rsidRPr="00E91C61">
              <w:rPr>
                <w:color w:val="000000"/>
                <w:lang w:val="hr-HR"/>
              </w:rPr>
              <w:t xml:space="preserve">cca. 1500 kn (roditelji) </w:t>
            </w:r>
          </w:p>
          <w:p w:rsidR="003C02F6" w:rsidRPr="00E91C61" w:rsidRDefault="003C02F6" w:rsidP="006F4BF4">
            <w:pPr>
              <w:spacing w:before="100" w:beforeAutospacing="1" w:after="100" w:afterAutospacing="1"/>
              <w:rPr>
                <w:color w:val="000000"/>
                <w:lang w:val="hr-HR"/>
              </w:rPr>
            </w:pPr>
            <w:r w:rsidRPr="00E91C61">
              <w:rPr>
                <w:color w:val="000000"/>
                <w:lang w:val="hr-HR"/>
              </w:rPr>
              <w:t>- dnevnice snosi agencija</w:t>
            </w:r>
          </w:p>
          <w:p w:rsidR="003C02F6" w:rsidRPr="00E91C61" w:rsidRDefault="003C02F6" w:rsidP="006F4BF4">
            <w:pPr>
              <w:rPr>
                <w:rFonts w:eastAsiaTheme="minorHAnsi"/>
                <w:lang w:val="hr-HR" w:eastAsia="en-US"/>
              </w:rPr>
            </w:pPr>
          </w:p>
        </w:tc>
      </w:tr>
      <w:tr w:rsidR="003C02F6" w:rsidRPr="00E91C61" w:rsidTr="003C02F6">
        <w:tc>
          <w:tcPr>
            <w:tcW w:w="4531" w:type="dxa"/>
            <w:tcBorders>
              <w:top w:val="single" w:sz="4" w:space="0" w:color="auto"/>
              <w:left w:val="single" w:sz="4" w:space="0" w:color="auto"/>
              <w:bottom w:val="single" w:sz="4" w:space="0" w:color="auto"/>
              <w:right w:val="single" w:sz="4" w:space="0" w:color="auto"/>
            </w:tcBorders>
          </w:tcPr>
          <w:p w:rsidR="003C02F6" w:rsidRPr="00E91C61" w:rsidRDefault="003C02F6" w:rsidP="006F4BF4">
            <w:pPr>
              <w:spacing w:before="100" w:beforeAutospacing="1" w:after="100" w:afterAutospacing="1"/>
              <w:rPr>
                <w:color w:val="000000"/>
                <w:lang w:val="hr-HR"/>
              </w:rPr>
            </w:pPr>
            <w:r w:rsidRPr="00E91C61">
              <w:rPr>
                <w:color w:val="000000"/>
                <w:lang w:val="hr-HR"/>
              </w:rPr>
              <w:t>NAČIN VREDNOVANJA I</w:t>
            </w:r>
          </w:p>
          <w:p w:rsidR="003C02F6" w:rsidRPr="00E91C61" w:rsidRDefault="003C02F6" w:rsidP="006F4BF4">
            <w:pPr>
              <w:spacing w:before="100" w:beforeAutospacing="1" w:after="100" w:afterAutospacing="1"/>
              <w:rPr>
                <w:color w:val="000000"/>
                <w:lang w:val="hr-HR"/>
              </w:rPr>
            </w:pPr>
            <w:r w:rsidRPr="00E91C61">
              <w:rPr>
                <w:color w:val="000000"/>
                <w:lang w:val="hr-HR"/>
              </w:rPr>
              <w:t>NAČIN KORIŠTENJA</w:t>
            </w:r>
          </w:p>
          <w:p w:rsidR="003C02F6" w:rsidRPr="00E91C61" w:rsidRDefault="003C02F6" w:rsidP="006F4BF4">
            <w:pPr>
              <w:spacing w:before="100" w:beforeAutospacing="1" w:after="100" w:afterAutospacing="1"/>
              <w:rPr>
                <w:color w:val="000000"/>
                <w:lang w:val="hr-HR"/>
              </w:rPr>
            </w:pPr>
            <w:r w:rsidRPr="00E91C61">
              <w:rPr>
                <w:color w:val="000000"/>
                <w:lang w:val="hr-HR"/>
              </w:rPr>
              <w:t>REZULTATA</w:t>
            </w:r>
          </w:p>
          <w:p w:rsidR="003C02F6" w:rsidRPr="00E91C61" w:rsidRDefault="003C02F6" w:rsidP="006F4BF4">
            <w:pPr>
              <w:rPr>
                <w:rFonts w:eastAsiaTheme="minorHAnsi"/>
                <w:lang w:val="hr-HR" w:eastAsia="en-US"/>
              </w:rPr>
            </w:pPr>
          </w:p>
        </w:tc>
        <w:tc>
          <w:tcPr>
            <w:tcW w:w="4531" w:type="dxa"/>
            <w:tcBorders>
              <w:top w:val="single" w:sz="4" w:space="0" w:color="auto"/>
              <w:left w:val="single" w:sz="4" w:space="0" w:color="auto"/>
              <w:bottom w:val="single" w:sz="4" w:space="0" w:color="auto"/>
              <w:right w:val="single" w:sz="4" w:space="0" w:color="auto"/>
            </w:tcBorders>
          </w:tcPr>
          <w:p w:rsidR="003C02F6" w:rsidRPr="00E91C61" w:rsidRDefault="003C02F6" w:rsidP="006F4BF4">
            <w:pPr>
              <w:spacing w:before="100" w:beforeAutospacing="1" w:after="100" w:afterAutospacing="1"/>
              <w:rPr>
                <w:color w:val="000000"/>
                <w:lang w:val="hr-HR"/>
              </w:rPr>
            </w:pPr>
            <w:r w:rsidRPr="00E91C61">
              <w:rPr>
                <w:color w:val="000000"/>
                <w:lang w:val="hr-HR"/>
              </w:rPr>
              <w:t xml:space="preserve">- prezentacije </w:t>
            </w:r>
          </w:p>
          <w:p w:rsidR="003C02F6" w:rsidRPr="00E91C61" w:rsidRDefault="003C02F6" w:rsidP="006F4BF4">
            <w:pPr>
              <w:spacing w:before="100" w:beforeAutospacing="1" w:after="100" w:afterAutospacing="1"/>
              <w:rPr>
                <w:color w:val="000000"/>
                <w:lang w:val="hr-HR"/>
              </w:rPr>
            </w:pPr>
            <w:r w:rsidRPr="00E91C61">
              <w:rPr>
                <w:color w:val="000000"/>
                <w:lang w:val="hr-HR"/>
              </w:rPr>
              <w:t xml:space="preserve">- pano </w:t>
            </w:r>
          </w:p>
          <w:p w:rsidR="003C02F6" w:rsidRPr="00E91C61" w:rsidRDefault="003C02F6" w:rsidP="006F4BF4">
            <w:pPr>
              <w:spacing w:before="100" w:beforeAutospacing="1" w:after="100" w:afterAutospacing="1"/>
              <w:rPr>
                <w:color w:val="000000"/>
                <w:lang w:val="hr-HR"/>
              </w:rPr>
            </w:pPr>
            <w:r w:rsidRPr="00E91C61">
              <w:rPr>
                <w:color w:val="000000"/>
                <w:lang w:val="hr-HR"/>
              </w:rPr>
              <w:t>- sastavak (opis putovanja)</w:t>
            </w:r>
          </w:p>
          <w:p w:rsidR="003C02F6" w:rsidRPr="00E91C61" w:rsidRDefault="003C02F6" w:rsidP="006F4BF4">
            <w:pPr>
              <w:spacing w:before="100" w:beforeAutospacing="1" w:after="100" w:afterAutospacing="1"/>
              <w:rPr>
                <w:color w:val="000000"/>
                <w:lang w:val="hr-HR"/>
              </w:rPr>
            </w:pPr>
            <w:r w:rsidRPr="00E91C61">
              <w:rPr>
                <w:color w:val="000000"/>
                <w:lang w:val="hr-HR"/>
              </w:rPr>
              <w:t xml:space="preserve"> - razgovor na satu razrednika o ostvarenim ciljevima (dojmovi o putovanju)</w:t>
            </w:r>
          </w:p>
          <w:p w:rsidR="003C02F6" w:rsidRPr="00E91C61" w:rsidRDefault="003C02F6" w:rsidP="006F4BF4">
            <w:pPr>
              <w:rPr>
                <w:rFonts w:eastAsiaTheme="minorHAnsi"/>
                <w:lang w:val="hr-HR" w:eastAsia="en-US"/>
              </w:rPr>
            </w:pPr>
          </w:p>
        </w:tc>
      </w:tr>
    </w:tbl>
    <w:p w:rsidR="00406386" w:rsidRPr="00E91C61" w:rsidRDefault="00966C80" w:rsidP="006F4BF4">
      <w:pPr>
        <w:rPr>
          <w:color w:val="FF0000"/>
          <w:sz w:val="28"/>
          <w:szCs w:val="28"/>
          <w:lang w:val="hr-HR"/>
        </w:rPr>
      </w:pPr>
      <w:r w:rsidRPr="00E91C61">
        <w:rPr>
          <w:color w:val="FF0000"/>
          <w:lang w:val="hr-HR"/>
        </w:rPr>
        <w:br w:type="page"/>
      </w:r>
    </w:p>
    <w:p w:rsidR="005527EA" w:rsidRPr="00624DAB" w:rsidRDefault="0027231F" w:rsidP="006F4BF4">
      <w:pPr>
        <w:pStyle w:val="Heading2"/>
        <w:rPr>
          <w:rFonts w:ascii="Times New Roman" w:hAnsi="Times New Roman" w:cs="Times New Roman"/>
          <w:lang w:val="hr-HR"/>
        </w:rPr>
      </w:pPr>
      <w:bookmarkStart w:id="45" w:name="_Toc21086664"/>
      <w:r w:rsidRPr="00624DAB">
        <w:rPr>
          <w:rFonts w:ascii="Times New Roman" w:hAnsi="Times New Roman" w:cs="Times New Roman"/>
          <w:lang w:val="hr-HR"/>
        </w:rPr>
        <w:lastRenderedPageBreak/>
        <w:t>6.2</w:t>
      </w:r>
      <w:r w:rsidR="005527EA" w:rsidRPr="00624DAB">
        <w:rPr>
          <w:rFonts w:ascii="Times New Roman" w:hAnsi="Times New Roman" w:cs="Times New Roman"/>
          <w:lang w:val="hr-HR"/>
        </w:rPr>
        <w:t>. Stručna ekskurzija za treće razrede</w:t>
      </w:r>
      <w:bookmarkEnd w:id="45"/>
      <w:r w:rsidR="005527EA" w:rsidRPr="00624DAB">
        <w:rPr>
          <w:rFonts w:ascii="Times New Roman" w:hAnsi="Times New Roman" w:cs="Times New Roman"/>
          <w:lang w:val="hr-HR"/>
        </w:rPr>
        <w:t xml:space="preserve">  </w:t>
      </w:r>
    </w:p>
    <w:tbl>
      <w:tblPr>
        <w:tblpPr w:leftFromText="180" w:rightFromText="180" w:vertAnchor="page" w:horzAnchor="margin" w:tblpY="1666"/>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54"/>
      </w:tblGrid>
      <w:tr w:rsidR="00A8047F" w:rsidRPr="00E91C61" w:rsidTr="00A8047F">
        <w:trPr>
          <w:trHeight w:val="1326"/>
        </w:trPr>
        <w:tc>
          <w:tcPr>
            <w:tcW w:w="3510"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jc w:val="both"/>
              <w:rPr>
                <w:b/>
                <w:lang w:val="hr-HR"/>
              </w:rPr>
            </w:pPr>
            <w:r w:rsidRPr="00E91C61">
              <w:rPr>
                <w:b/>
                <w:lang w:val="hr-HR"/>
              </w:rPr>
              <w:t>Vrsta izvanučioničke</w:t>
            </w:r>
          </w:p>
          <w:p w:rsidR="00A8047F" w:rsidRPr="00E91C61" w:rsidRDefault="00A8047F" w:rsidP="006F4BF4">
            <w:pPr>
              <w:jc w:val="both"/>
              <w:rPr>
                <w:b/>
                <w:sz w:val="22"/>
                <w:szCs w:val="22"/>
                <w:lang w:val="hr-HR"/>
              </w:rPr>
            </w:pPr>
            <w:r w:rsidRPr="00E91C61">
              <w:rPr>
                <w:b/>
                <w:lang w:val="hr-HR"/>
              </w:rPr>
              <w:t xml:space="preserve">nastave </w:t>
            </w:r>
          </w:p>
          <w:p w:rsidR="00A8047F" w:rsidRPr="00E91C61" w:rsidRDefault="00A8047F" w:rsidP="006F4BF4">
            <w:pPr>
              <w:jc w:val="both"/>
              <w:rPr>
                <w:rFonts w:eastAsia="Calibri"/>
                <w:lang w:val="hr-HR"/>
              </w:rPr>
            </w:pPr>
            <w:r w:rsidRPr="00E91C61">
              <w:rPr>
                <w:lang w:val="hr-HR"/>
              </w:rPr>
              <w:t>Pravilnika o izvođenju</w:t>
            </w:r>
          </w:p>
          <w:p w:rsidR="00A8047F" w:rsidRPr="00E91C61" w:rsidRDefault="00A8047F" w:rsidP="006F4BF4">
            <w:pPr>
              <w:jc w:val="both"/>
              <w:rPr>
                <w:lang w:val="hr-HR"/>
              </w:rPr>
            </w:pPr>
            <w:r w:rsidRPr="00E91C61">
              <w:rPr>
                <w:lang w:val="hr-HR"/>
              </w:rPr>
              <w:t>izleta, ekskurzija i drugih</w:t>
            </w:r>
          </w:p>
          <w:p w:rsidR="00A8047F" w:rsidRPr="00E91C61" w:rsidRDefault="00A8047F" w:rsidP="006F4BF4">
            <w:pPr>
              <w:jc w:val="both"/>
              <w:rPr>
                <w:lang w:val="hr-HR"/>
              </w:rPr>
            </w:pPr>
            <w:r w:rsidRPr="00E91C61">
              <w:rPr>
                <w:lang w:val="hr-HR"/>
              </w:rPr>
              <w:t>odgojno-obrazovnih aktivnosti izvan škole NN</w:t>
            </w:r>
          </w:p>
          <w:p w:rsidR="00A8047F" w:rsidRPr="00E91C61" w:rsidRDefault="00A8047F" w:rsidP="006F4BF4">
            <w:pPr>
              <w:rPr>
                <w:b/>
                <w:lang w:val="hr-HR"/>
              </w:rPr>
            </w:pPr>
            <w:r w:rsidRPr="00E91C61">
              <w:rPr>
                <w:lang w:val="hr-HR"/>
              </w:rPr>
              <w:t>67/2014)</w:t>
            </w:r>
          </w:p>
        </w:tc>
        <w:tc>
          <w:tcPr>
            <w:tcW w:w="5854"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b/>
                <w:i/>
                <w:lang w:val="hr-HR"/>
              </w:rPr>
            </w:pPr>
            <w:r w:rsidRPr="00E91C61">
              <w:rPr>
                <w:b/>
                <w:sz w:val="32"/>
                <w:lang w:val="hr-HR"/>
              </w:rPr>
              <w:t>Višednevna stručna ekskurzija u Prag</w:t>
            </w:r>
          </w:p>
        </w:tc>
      </w:tr>
      <w:tr w:rsidR="00A8047F" w:rsidRPr="00E91C61" w:rsidTr="00A8047F">
        <w:trPr>
          <w:trHeight w:val="2372"/>
        </w:trPr>
        <w:tc>
          <w:tcPr>
            <w:tcW w:w="3510"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lang w:val="hr-HR"/>
              </w:rPr>
            </w:pPr>
            <w:r w:rsidRPr="00E91C61">
              <w:rPr>
                <w:lang w:val="hr-HR"/>
              </w:rPr>
              <w:t>CILJEVI I ISHODI AKTIVNOSTI</w:t>
            </w:r>
          </w:p>
        </w:tc>
        <w:tc>
          <w:tcPr>
            <w:tcW w:w="5854" w:type="dxa"/>
            <w:tcBorders>
              <w:top w:val="single" w:sz="4" w:space="0" w:color="auto"/>
              <w:left w:val="single" w:sz="4" w:space="0" w:color="auto"/>
              <w:bottom w:val="single" w:sz="4" w:space="0" w:color="auto"/>
              <w:right w:val="single" w:sz="4" w:space="0" w:color="auto"/>
            </w:tcBorders>
          </w:tcPr>
          <w:p w:rsidR="00A8047F" w:rsidRPr="00E91C61" w:rsidRDefault="00A8047F" w:rsidP="00AA0B78">
            <w:pPr>
              <w:jc w:val="both"/>
              <w:textAlignment w:val="baseline"/>
              <w:rPr>
                <w:lang w:val="hr-HR" w:eastAsia="hr-HR"/>
              </w:rPr>
            </w:pPr>
            <w:r w:rsidRPr="00E91C61">
              <w:rPr>
                <w:lang w:val="hr-HR" w:eastAsia="hr-HR"/>
              </w:rPr>
              <w:t>- aktivno korištenje stranih jezika, </w:t>
            </w:r>
          </w:p>
          <w:p w:rsidR="00A8047F" w:rsidRPr="00E91C61" w:rsidRDefault="00A8047F" w:rsidP="00AA0B78">
            <w:pPr>
              <w:jc w:val="both"/>
              <w:textAlignment w:val="baseline"/>
              <w:rPr>
                <w:lang w:val="hr-HR" w:eastAsia="hr-HR"/>
              </w:rPr>
            </w:pPr>
            <w:r w:rsidRPr="00E91C61">
              <w:rPr>
                <w:lang w:val="hr-HR" w:eastAsia="hr-HR"/>
              </w:rPr>
              <w:t>- kvalitetno iskorištavanje slobodnog vremena,  </w:t>
            </w:r>
          </w:p>
          <w:p w:rsidR="00A8047F" w:rsidRPr="00E91C61" w:rsidRDefault="00A8047F" w:rsidP="00AA0B78">
            <w:pPr>
              <w:jc w:val="both"/>
              <w:rPr>
                <w:rFonts w:eastAsia="Calibri"/>
                <w:lang w:val="hr-HR"/>
              </w:rPr>
            </w:pPr>
            <w:r w:rsidRPr="00E91C61">
              <w:rPr>
                <w:lang w:val="hr-HR"/>
              </w:rPr>
              <w:t>- učenik preuzima odgovornost za svoje ponašanje,</w:t>
            </w:r>
          </w:p>
          <w:p w:rsidR="00A8047F" w:rsidRPr="00E91C61" w:rsidRDefault="00A8047F" w:rsidP="00AA0B78">
            <w:pPr>
              <w:jc w:val="both"/>
              <w:rPr>
                <w:lang w:val="hr-HR"/>
              </w:rPr>
            </w:pPr>
            <w:r w:rsidRPr="00E91C61">
              <w:rPr>
                <w:lang w:val="hr-HR"/>
              </w:rPr>
              <w:t>- učenik iskazuje interes za različita područja, preuzima odgovornost za svoje učenje i ustraje u učenju,</w:t>
            </w:r>
          </w:p>
          <w:p w:rsidR="00A8047F" w:rsidRPr="00E91C61" w:rsidRDefault="00A8047F" w:rsidP="00AA0B78">
            <w:pPr>
              <w:jc w:val="both"/>
              <w:rPr>
                <w:lang w:val="hr-HR"/>
              </w:rPr>
            </w:pPr>
            <w:r w:rsidRPr="00E91C61">
              <w:rPr>
                <w:lang w:val="hr-HR"/>
              </w:rPr>
              <w:t>- učenik ostvaruje dobru komunikaciju s drugima, uspješno surađuje u različitim situacijama i spreman je zatražiti i ponuditi pomoć,</w:t>
            </w:r>
          </w:p>
          <w:p w:rsidR="00A8047F" w:rsidRPr="00E91C61" w:rsidRDefault="00A8047F" w:rsidP="00AA0B78">
            <w:pPr>
              <w:jc w:val="both"/>
              <w:rPr>
                <w:lang w:val="hr-HR"/>
              </w:rPr>
            </w:pPr>
            <w:r w:rsidRPr="00E91C61">
              <w:rPr>
                <w:lang w:val="hr-HR"/>
              </w:rPr>
              <w:t>- odabire primjerene odnose i komunikaciju,</w:t>
            </w:r>
          </w:p>
          <w:p w:rsidR="00A8047F" w:rsidRPr="00E91C61" w:rsidRDefault="00A8047F" w:rsidP="00AA0B78">
            <w:pPr>
              <w:jc w:val="both"/>
              <w:rPr>
                <w:lang w:val="hr-HR"/>
              </w:rPr>
            </w:pPr>
            <w:r w:rsidRPr="00E91C61">
              <w:rPr>
                <w:lang w:val="hr-HR"/>
              </w:rPr>
              <w:t>- razvija tolerantan odnos prema drugima,</w:t>
            </w:r>
          </w:p>
          <w:p w:rsidR="00A8047F" w:rsidRPr="00E91C61" w:rsidRDefault="00A8047F" w:rsidP="00AA0B78">
            <w:pPr>
              <w:jc w:val="both"/>
              <w:rPr>
                <w:lang w:val="hr-HR"/>
              </w:rPr>
            </w:pPr>
            <w:r w:rsidRPr="00E91C61">
              <w:rPr>
                <w:lang w:val="hr-HR"/>
              </w:rPr>
              <w:t>- razvija osobne potencijale i socijalne uloge,</w:t>
            </w:r>
          </w:p>
          <w:p w:rsidR="00A8047F" w:rsidRPr="00E91C61" w:rsidRDefault="00A8047F" w:rsidP="00AA0B78">
            <w:pPr>
              <w:jc w:val="both"/>
              <w:rPr>
                <w:lang w:val="hr-HR"/>
              </w:rPr>
            </w:pPr>
            <w:r w:rsidRPr="00E91C61">
              <w:rPr>
                <w:lang w:val="hr-HR"/>
              </w:rPr>
              <w:t>- opisuje i prihvaća vlastiti kulturni i nacionalni identitet  u odnosu na druge kulture.</w:t>
            </w:r>
          </w:p>
          <w:p w:rsidR="00A8047F" w:rsidRPr="00E91C61" w:rsidRDefault="00A8047F" w:rsidP="00AA0B78">
            <w:pPr>
              <w:jc w:val="both"/>
              <w:rPr>
                <w:lang w:val="hr-HR"/>
              </w:rPr>
            </w:pPr>
          </w:p>
        </w:tc>
      </w:tr>
      <w:tr w:rsidR="00A8047F" w:rsidRPr="00E91C61" w:rsidTr="00A8047F">
        <w:trPr>
          <w:trHeight w:val="1004"/>
        </w:trPr>
        <w:tc>
          <w:tcPr>
            <w:tcW w:w="3510"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lang w:val="hr-HR"/>
              </w:rPr>
            </w:pPr>
            <w:r w:rsidRPr="00E91C61">
              <w:rPr>
                <w:lang w:val="hr-HR"/>
              </w:rPr>
              <w:t>NAMJENA AKTIVNOSTI</w:t>
            </w:r>
          </w:p>
        </w:tc>
        <w:tc>
          <w:tcPr>
            <w:tcW w:w="5854" w:type="dxa"/>
            <w:tcBorders>
              <w:top w:val="single" w:sz="4" w:space="0" w:color="auto"/>
              <w:left w:val="single" w:sz="4" w:space="0" w:color="auto"/>
              <w:bottom w:val="single" w:sz="4" w:space="0" w:color="auto"/>
              <w:right w:val="single" w:sz="4" w:space="0" w:color="auto"/>
            </w:tcBorders>
            <w:hideMark/>
          </w:tcPr>
          <w:p w:rsidR="00A8047F" w:rsidRPr="00E91C61" w:rsidRDefault="00A8047F" w:rsidP="00AA0B78">
            <w:pPr>
              <w:jc w:val="both"/>
              <w:rPr>
                <w:i/>
                <w:lang w:val="hr-HR"/>
              </w:rPr>
            </w:pPr>
            <w:r w:rsidRPr="00E91C61">
              <w:rPr>
                <w:lang w:val="hr-HR" w:eastAsia="hr-HR"/>
              </w:rPr>
              <w:t>Učenici trećih razreda.</w:t>
            </w:r>
          </w:p>
        </w:tc>
      </w:tr>
      <w:tr w:rsidR="00A8047F" w:rsidRPr="00E91C61" w:rsidTr="00A8047F">
        <w:trPr>
          <w:trHeight w:val="1104"/>
        </w:trPr>
        <w:tc>
          <w:tcPr>
            <w:tcW w:w="3510"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lang w:val="hr-HR"/>
              </w:rPr>
            </w:pPr>
            <w:r w:rsidRPr="00E91C61">
              <w:rPr>
                <w:lang w:val="hr-HR"/>
              </w:rPr>
              <w:t>NOSITELJI AKTIVNOSTI I ODGOVORNOSTI</w:t>
            </w:r>
          </w:p>
        </w:tc>
        <w:tc>
          <w:tcPr>
            <w:tcW w:w="5854" w:type="dxa"/>
            <w:tcBorders>
              <w:top w:val="single" w:sz="4" w:space="0" w:color="auto"/>
              <w:left w:val="single" w:sz="4" w:space="0" w:color="auto"/>
              <w:bottom w:val="single" w:sz="4" w:space="0" w:color="auto"/>
              <w:right w:val="single" w:sz="4" w:space="0" w:color="auto"/>
            </w:tcBorders>
            <w:hideMark/>
          </w:tcPr>
          <w:p w:rsidR="00A8047F" w:rsidRPr="00E91C61" w:rsidRDefault="00A8047F" w:rsidP="00AA0B78">
            <w:pPr>
              <w:jc w:val="both"/>
              <w:rPr>
                <w:lang w:val="hr-HR" w:eastAsia="hr-HR"/>
              </w:rPr>
            </w:pPr>
            <w:r w:rsidRPr="00E91C61">
              <w:rPr>
                <w:lang w:val="hr-HR" w:eastAsia="hr-HR"/>
              </w:rPr>
              <w:t>Erika Folo, prof. mentor, Mirjana Ilić Budicin, prof., Pamela Budicin, prof., Marita Matošović, pomoćnik u nastavi. </w:t>
            </w:r>
          </w:p>
        </w:tc>
      </w:tr>
      <w:tr w:rsidR="00A8047F" w:rsidRPr="00E91C61" w:rsidTr="00A8047F">
        <w:trPr>
          <w:trHeight w:val="1828"/>
        </w:trPr>
        <w:tc>
          <w:tcPr>
            <w:tcW w:w="3510"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rFonts w:eastAsia="Calibri"/>
                <w:lang w:val="hr-HR"/>
              </w:rPr>
            </w:pPr>
            <w:r w:rsidRPr="00E91C61">
              <w:rPr>
                <w:lang w:val="hr-HR"/>
              </w:rPr>
              <w:t>NAČIN REALIZACIJE</w:t>
            </w:r>
          </w:p>
        </w:tc>
        <w:tc>
          <w:tcPr>
            <w:tcW w:w="5854" w:type="dxa"/>
            <w:tcBorders>
              <w:top w:val="single" w:sz="4" w:space="0" w:color="auto"/>
              <w:left w:val="single" w:sz="4" w:space="0" w:color="auto"/>
              <w:bottom w:val="single" w:sz="4" w:space="0" w:color="auto"/>
              <w:right w:val="single" w:sz="4" w:space="0" w:color="auto"/>
            </w:tcBorders>
          </w:tcPr>
          <w:p w:rsidR="00A8047F" w:rsidRPr="00E91C61" w:rsidRDefault="00A8047F" w:rsidP="00AA0B78">
            <w:pPr>
              <w:spacing w:before="100" w:beforeAutospacing="1" w:after="100" w:afterAutospacing="1"/>
              <w:jc w:val="both"/>
              <w:textAlignment w:val="baseline"/>
              <w:rPr>
                <w:lang w:val="hr-HR" w:eastAsia="hr-HR"/>
              </w:rPr>
            </w:pPr>
            <w:r w:rsidRPr="00E91C61">
              <w:rPr>
                <w:lang w:val="hr-HR" w:eastAsia="hr-HR"/>
              </w:rPr>
              <w:t>Sukladno Pravilniku o izvođenju izleta, ekskurzija i drugih odgojno – obrazovnih aktivnosti izvan škole. </w:t>
            </w:r>
          </w:p>
          <w:p w:rsidR="00A8047F" w:rsidRPr="00E91C61" w:rsidRDefault="00A8047F" w:rsidP="00AA0B78">
            <w:pPr>
              <w:spacing w:before="100" w:beforeAutospacing="1" w:after="100" w:afterAutospacing="1"/>
              <w:jc w:val="both"/>
              <w:textAlignment w:val="baseline"/>
              <w:rPr>
                <w:lang w:val="hr-HR" w:eastAsia="hr-HR"/>
              </w:rPr>
            </w:pPr>
            <w:r w:rsidRPr="00E91C61">
              <w:rPr>
                <w:lang w:val="hr-HR" w:eastAsia="hr-HR"/>
              </w:rPr>
              <w:t>Zajedno s učenicima i roditeljima dogovorit će se detalji putovanja.</w:t>
            </w:r>
          </w:p>
          <w:p w:rsidR="00A8047F" w:rsidRPr="00E91C61" w:rsidRDefault="00A8047F" w:rsidP="00AA0B78">
            <w:pPr>
              <w:jc w:val="both"/>
              <w:rPr>
                <w:rFonts w:eastAsia="Calibri"/>
                <w:lang w:val="hr-HR"/>
              </w:rPr>
            </w:pPr>
          </w:p>
        </w:tc>
      </w:tr>
      <w:tr w:rsidR="00A8047F" w:rsidRPr="00E91C61" w:rsidTr="00A8047F">
        <w:trPr>
          <w:trHeight w:val="755"/>
        </w:trPr>
        <w:tc>
          <w:tcPr>
            <w:tcW w:w="3510"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lang w:val="hr-HR"/>
              </w:rPr>
            </w:pPr>
            <w:r w:rsidRPr="00E91C61">
              <w:rPr>
                <w:lang w:val="hr-HR"/>
              </w:rPr>
              <w:t>VREMENIK AKTIVNOSTI</w:t>
            </w:r>
          </w:p>
        </w:tc>
        <w:tc>
          <w:tcPr>
            <w:tcW w:w="5854" w:type="dxa"/>
            <w:tcBorders>
              <w:top w:val="single" w:sz="4" w:space="0" w:color="auto"/>
              <w:left w:val="single" w:sz="4" w:space="0" w:color="auto"/>
              <w:bottom w:val="single" w:sz="4" w:space="0" w:color="auto"/>
              <w:right w:val="single" w:sz="4" w:space="0" w:color="auto"/>
            </w:tcBorders>
            <w:hideMark/>
          </w:tcPr>
          <w:p w:rsidR="00A8047F" w:rsidRPr="00E91C61" w:rsidRDefault="00624DAB" w:rsidP="006F4BF4">
            <w:pPr>
              <w:rPr>
                <w:lang w:val="hr-HR"/>
              </w:rPr>
            </w:pPr>
            <w:r>
              <w:rPr>
                <w:lang w:val="hr-HR"/>
              </w:rPr>
              <w:t>31.08.-04.09.2020.</w:t>
            </w:r>
          </w:p>
        </w:tc>
      </w:tr>
      <w:tr w:rsidR="00A8047F" w:rsidRPr="00E91C61" w:rsidTr="00A8047F">
        <w:trPr>
          <w:trHeight w:val="691"/>
        </w:trPr>
        <w:tc>
          <w:tcPr>
            <w:tcW w:w="3510"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lang w:val="hr-HR"/>
              </w:rPr>
            </w:pPr>
            <w:r w:rsidRPr="00E91C61">
              <w:rPr>
                <w:lang w:val="hr-HR"/>
              </w:rPr>
              <w:t>PLANIRANI BROJ NASTAVNIH SATI</w:t>
            </w:r>
          </w:p>
        </w:tc>
        <w:tc>
          <w:tcPr>
            <w:tcW w:w="5854"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lang w:val="hr-HR"/>
              </w:rPr>
            </w:pPr>
            <w:r w:rsidRPr="00E91C61">
              <w:rPr>
                <w:lang w:val="hr-HR"/>
              </w:rPr>
              <w:t>4</w:t>
            </w:r>
          </w:p>
        </w:tc>
      </w:tr>
      <w:tr w:rsidR="00A8047F" w:rsidRPr="00E91C61" w:rsidTr="00A8047F">
        <w:trPr>
          <w:trHeight w:val="914"/>
        </w:trPr>
        <w:tc>
          <w:tcPr>
            <w:tcW w:w="3510"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rPr>
                <w:lang w:val="hr-HR"/>
              </w:rPr>
            </w:pPr>
            <w:r w:rsidRPr="00E91C61">
              <w:rPr>
                <w:lang w:val="hr-HR"/>
              </w:rPr>
              <w:t>TROŠKOVNIK AKTIVNOSTI (IZVOR FINANCIRANJA)</w:t>
            </w:r>
          </w:p>
        </w:tc>
        <w:tc>
          <w:tcPr>
            <w:tcW w:w="5854"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spacing w:after="120"/>
              <w:textAlignment w:val="baseline"/>
              <w:rPr>
                <w:lang w:val="hr-HR" w:eastAsia="hr-HR"/>
              </w:rPr>
            </w:pPr>
            <w:r w:rsidRPr="00E91C61">
              <w:rPr>
                <w:lang w:val="hr-HR" w:eastAsia="hr-HR"/>
              </w:rPr>
              <w:t>Cca. 2500 kn - roditelji </w:t>
            </w:r>
          </w:p>
          <w:p w:rsidR="00A8047F" w:rsidRPr="00E91C61" w:rsidRDefault="00A8047F" w:rsidP="006F4BF4">
            <w:pPr>
              <w:spacing w:after="120"/>
              <w:textAlignment w:val="baseline"/>
              <w:rPr>
                <w:lang w:val="hr-HR" w:eastAsia="hr-HR"/>
              </w:rPr>
            </w:pPr>
            <w:r w:rsidRPr="00E91C61">
              <w:rPr>
                <w:lang w:val="hr-HR" w:eastAsia="hr-HR"/>
              </w:rPr>
              <w:t>Dnevnice za nositeljice aktivnosti snosi agencija.</w:t>
            </w:r>
          </w:p>
        </w:tc>
      </w:tr>
      <w:tr w:rsidR="00A8047F" w:rsidRPr="00E91C61" w:rsidTr="00A8047F">
        <w:trPr>
          <w:trHeight w:val="1266"/>
        </w:trPr>
        <w:tc>
          <w:tcPr>
            <w:tcW w:w="3510" w:type="dxa"/>
            <w:tcBorders>
              <w:top w:val="single" w:sz="4" w:space="0" w:color="auto"/>
              <w:left w:val="single" w:sz="4" w:space="0" w:color="auto"/>
              <w:bottom w:val="single" w:sz="4" w:space="0" w:color="auto"/>
              <w:right w:val="single" w:sz="4" w:space="0" w:color="auto"/>
            </w:tcBorders>
          </w:tcPr>
          <w:p w:rsidR="00A8047F" w:rsidRPr="00E91C61" w:rsidRDefault="00A8047F" w:rsidP="006F4BF4">
            <w:pPr>
              <w:rPr>
                <w:rFonts w:eastAsia="Calibri"/>
                <w:lang w:val="hr-HR"/>
              </w:rPr>
            </w:pPr>
            <w:r w:rsidRPr="00E91C61">
              <w:rPr>
                <w:lang w:val="hr-HR"/>
              </w:rPr>
              <w:t>NAČIN VREDNOVANJA I NAČIN KORIŠTENJA REZULTATA</w:t>
            </w:r>
          </w:p>
          <w:p w:rsidR="00A8047F" w:rsidRPr="00E91C61" w:rsidRDefault="00A8047F" w:rsidP="006F4BF4">
            <w:pPr>
              <w:rPr>
                <w:lang w:val="hr-HR"/>
              </w:rPr>
            </w:pPr>
          </w:p>
        </w:tc>
        <w:tc>
          <w:tcPr>
            <w:tcW w:w="5854" w:type="dxa"/>
            <w:tcBorders>
              <w:top w:val="single" w:sz="4" w:space="0" w:color="auto"/>
              <w:left w:val="single" w:sz="4" w:space="0" w:color="auto"/>
              <w:bottom w:val="single" w:sz="4" w:space="0" w:color="auto"/>
              <w:right w:val="single" w:sz="4" w:space="0" w:color="auto"/>
            </w:tcBorders>
            <w:hideMark/>
          </w:tcPr>
          <w:p w:rsidR="00A8047F" w:rsidRPr="00E91C61" w:rsidRDefault="00A8047F" w:rsidP="006F4BF4">
            <w:pPr>
              <w:spacing w:after="120"/>
              <w:textAlignment w:val="baseline"/>
              <w:rPr>
                <w:sz w:val="22"/>
                <w:szCs w:val="22"/>
                <w:lang w:val="hr-HR" w:eastAsia="hr-HR"/>
              </w:rPr>
            </w:pPr>
            <w:r w:rsidRPr="00E91C61">
              <w:rPr>
                <w:lang w:val="hr-HR" w:eastAsia="hr-HR"/>
              </w:rPr>
              <w:t>Vrednovanje za učenje.</w:t>
            </w:r>
          </w:p>
          <w:p w:rsidR="00A8047F" w:rsidRPr="00E91C61" w:rsidRDefault="00A8047F" w:rsidP="006F4BF4">
            <w:pPr>
              <w:spacing w:after="120"/>
              <w:textAlignment w:val="baseline"/>
              <w:rPr>
                <w:lang w:val="hr-HR" w:eastAsia="hr-HR"/>
              </w:rPr>
            </w:pPr>
            <w:r w:rsidRPr="00E91C61">
              <w:rPr>
                <w:lang w:val="hr-HR" w:eastAsia="hr-HR"/>
              </w:rPr>
              <w:t>Vrednovanje kao učenje.</w:t>
            </w:r>
          </w:p>
        </w:tc>
      </w:tr>
    </w:tbl>
    <w:p w:rsidR="005527EA" w:rsidRPr="00E91C61" w:rsidRDefault="005527EA" w:rsidP="006F4BF4">
      <w:pPr>
        <w:rPr>
          <w:color w:val="FF0000"/>
          <w:lang w:val="hr-HR"/>
        </w:rPr>
      </w:pPr>
    </w:p>
    <w:p w:rsidR="005527EA" w:rsidRPr="00E91C61" w:rsidRDefault="005527EA" w:rsidP="006F4BF4">
      <w:pPr>
        <w:spacing w:after="200"/>
        <w:rPr>
          <w:color w:val="FF0000"/>
          <w:lang w:val="hr-HR"/>
        </w:rPr>
      </w:pPr>
    </w:p>
    <w:p w:rsidR="00966C80" w:rsidRPr="00E91C61" w:rsidRDefault="00966C80" w:rsidP="006F4BF4">
      <w:pPr>
        <w:spacing w:after="200"/>
        <w:rPr>
          <w:color w:val="FF0000"/>
          <w:lang w:val="hr-HR"/>
        </w:rPr>
      </w:pPr>
      <w:r w:rsidRPr="00E91C61">
        <w:rPr>
          <w:color w:val="FF0000"/>
          <w:lang w:val="hr-HR"/>
        </w:rPr>
        <w:br w:type="page"/>
      </w:r>
    </w:p>
    <w:p w:rsidR="00AB3641" w:rsidRPr="00FC622D" w:rsidRDefault="00AB3641" w:rsidP="006F4BF4">
      <w:pPr>
        <w:pStyle w:val="Heading1"/>
        <w:rPr>
          <w:rFonts w:ascii="Times New Roman" w:hAnsi="Times New Roman" w:cs="Times New Roman"/>
          <w:lang w:val="hr-HR"/>
        </w:rPr>
      </w:pPr>
      <w:bookmarkStart w:id="46" w:name="_Toc21086665"/>
      <w:r w:rsidRPr="00FC622D">
        <w:rPr>
          <w:rFonts w:ascii="Times New Roman" w:hAnsi="Times New Roman" w:cs="Times New Roman"/>
          <w:lang w:val="hr-HR"/>
        </w:rPr>
        <w:lastRenderedPageBreak/>
        <w:t>7. PROJEKTI U ŠKOLI</w:t>
      </w:r>
      <w:bookmarkEnd w:id="46"/>
    </w:p>
    <w:tbl>
      <w:tblPr>
        <w:tblpPr w:leftFromText="180" w:rightFromText="180" w:bottomFromText="200" w:vertAnchor="text" w:horzAnchor="margin" w:tblpY="308"/>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245"/>
        <w:gridCol w:w="3835"/>
      </w:tblGrid>
      <w:tr w:rsidR="00FD076D" w:rsidRPr="00E91C61" w:rsidTr="00FD076D">
        <w:trPr>
          <w:trHeight w:val="1073"/>
        </w:trPr>
        <w:tc>
          <w:tcPr>
            <w:tcW w:w="846" w:type="dxa"/>
            <w:tcBorders>
              <w:top w:val="single" w:sz="4" w:space="0" w:color="auto"/>
              <w:left w:val="single" w:sz="4" w:space="0" w:color="auto"/>
              <w:bottom w:val="single" w:sz="4" w:space="0" w:color="auto"/>
              <w:right w:val="single" w:sz="4" w:space="0" w:color="auto"/>
            </w:tcBorders>
            <w:vAlign w:val="center"/>
          </w:tcPr>
          <w:p w:rsidR="002764D3" w:rsidRPr="00E91C61" w:rsidRDefault="00A8047F" w:rsidP="006F4BF4">
            <w:pPr>
              <w:jc w:val="center"/>
              <w:rPr>
                <w:b/>
                <w:bCs/>
                <w:i/>
                <w:sz w:val="28"/>
                <w:szCs w:val="28"/>
                <w:lang w:val="hr-HR"/>
              </w:rPr>
            </w:pPr>
            <w:r w:rsidRPr="00E91C61">
              <w:rPr>
                <w:b/>
                <w:bCs/>
                <w:i/>
                <w:sz w:val="28"/>
                <w:szCs w:val="28"/>
                <w:lang w:val="hr-HR"/>
              </w:rPr>
              <w:t>r.b.</w:t>
            </w:r>
          </w:p>
        </w:tc>
        <w:tc>
          <w:tcPr>
            <w:tcW w:w="5245" w:type="dxa"/>
            <w:tcBorders>
              <w:top w:val="single" w:sz="4" w:space="0" w:color="auto"/>
              <w:left w:val="single" w:sz="4" w:space="0" w:color="auto"/>
              <w:bottom w:val="single" w:sz="4" w:space="0" w:color="auto"/>
              <w:right w:val="single" w:sz="4" w:space="0" w:color="auto"/>
            </w:tcBorders>
            <w:vAlign w:val="center"/>
          </w:tcPr>
          <w:p w:rsidR="002764D3" w:rsidRPr="00E91C61" w:rsidRDefault="002764D3" w:rsidP="006F4BF4">
            <w:pPr>
              <w:rPr>
                <w:b/>
                <w:bCs/>
                <w:i/>
                <w:sz w:val="28"/>
                <w:szCs w:val="28"/>
                <w:lang w:val="hr-HR"/>
              </w:rPr>
            </w:pPr>
            <w:r w:rsidRPr="00E91C61">
              <w:rPr>
                <w:b/>
                <w:bCs/>
                <w:i/>
                <w:sz w:val="28"/>
                <w:szCs w:val="28"/>
                <w:lang w:val="hr-HR"/>
              </w:rPr>
              <w:t>Naziv projekta</w:t>
            </w:r>
          </w:p>
        </w:tc>
        <w:tc>
          <w:tcPr>
            <w:tcW w:w="3835" w:type="dxa"/>
            <w:tcBorders>
              <w:top w:val="single" w:sz="4" w:space="0" w:color="auto"/>
              <w:left w:val="single" w:sz="4" w:space="0" w:color="auto"/>
              <w:bottom w:val="single" w:sz="4" w:space="0" w:color="auto"/>
              <w:right w:val="single" w:sz="4" w:space="0" w:color="auto"/>
            </w:tcBorders>
            <w:vAlign w:val="center"/>
            <w:hideMark/>
          </w:tcPr>
          <w:p w:rsidR="002764D3" w:rsidRPr="00E91C61" w:rsidRDefault="002764D3" w:rsidP="006F4BF4">
            <w:pPr>
              <w:jc w:val="center"/>
              <w:rPr>
                <w:b/>
                <w:bCs/>
                <w:i/>
                <w:sz w:val="28"/>
                <w:szCs w:val="28"/>
                <w:lang w:val="hr-HR"/>
              </w:rPr>
            </w:pPr>
            <w:r w:rsidRPr="00E91C61">
              <w:rPr>
                <w:b/>
                <w:bCs/>
                <w:i/>
                <w:sz w:val="28"/>
                <w:szCs w:val="28"/>
                <w:lang w:val="hr-HR"/>
              </w:rPr>
              <w:t xml:space="preserve">Voditelji </w:t>
            </w:r>
          </w:p>
        </w:tc>
      </w:tr>
      <w:tr w:rsidR="00FD076D" w:rsidRPr="00E91C61" w:rsidTr="00FD076D">
        <w:trPr>
          <w:trHeight w:val="676"/>
        </w:trPr>
        <w:tc>
          <w:tcPr>
            <w:tcW w:w="846" w:type="dxa"/>
            <w:tcBorders>
              <w:top w:val="single" w:sz="4" w:space="0" w:color="auto"/>
              <w:left w:val="single" w:sz="4" w:space="0" w:color="auto"/>
              <w:bottom w:val="single" w:sz="4" w:space="0" w:color="auto"/>
              <w:right w:val="single" w:sz="4" w:space="0" w:color="auto"/>
            </w:tcBorders>
            <w:vAlign w:val="center"/>
          </w:tcPr>
          <w:p w:rsidR="002764D3" w:rsidRPr="00E91C61" w:rsidRDefault="00A8047F" w:rsidP="006F4BF4">
            <w:pPr>
              <w:jc w:val="center"/>
              <w:rPr>
                <w:bCs/>
                <w:lang w:val="hr-HR"/>
              </w:rPr>
            </w:pPr>
            <w:r w:rsidRPr="00E91C61">
              <w:rPr>
                <w:bCs/>
                <w:lang w:val="hr-HR"/>
              </w:rPr>
              <w:t>1.</w:t>
            </w:r>
          </w:p>
        </w:tc>
        <w:tc>
          <w:tcPr>
            <w:tcW w:w="5245" w:type="dxa"/>
            <w:tcBorders>
              <w:top w:val="single" w:sz="4" w:space="0" w:color="auto"/>
              <w:left w:val="single" w:sz="4" w:space="0" w:color="auto"/>
              <w:bottom w:val="single" w:sz="4" w:space="0" w:color="auto"/>
              <w:right w:val="single" w:sz="4" w:space="0" w:color="auto"/>
            </w:tcBorders>
            <w:vAlign w:val="center"/>
          </w:tcPr>
          <w:p w:rsidR="002764D3" w:rsidRPr="00E91C61" w:rsidRDefault="00FD076D" w:rsidP="006F4BF4">
            <w:pPr>
              <w:rPr>
                <w:bCs/>
                <w:lang w:val="hr-HR"/>
              </w:rPr>
            </w:pPr>
            <w:r w:rsidRPr="00E91C61">
              <w:rPr>
                <w:bCs/>
                <w:lang w:val="hr-HR"/>
              </w:rPr>
              <w:t>Vidimo se u knjižnici!</w:t>
            </w:r>
          </w:p>
        </w:tc>
        <w:tc>
          <w:tcPr>
            <w:tcW w:w="3835" w:type="dxa"/>
            <w:tcBorders>
              <w:top w:val="single" w:sz="4" w:space="0" w:color="auto"/>
              <w:left w:val="single" w:sz="4" w:space="0" w:color="auto"/>
              <w:bottom w:val="single" w:sz="4" w:space="0" w:color="auto"/>
              <w:right w:val="single" w:sz="4" w:space="0" w:color="auto"/>
            </w:tcBorders>
            <w:vAlign w:val="center"/>
          </w:tcPr>
          <w:p w:rsidR="002764D3" w:rsidRPr="00E91C61" w:rsidRDefault="00FD076D" w:rsidP="006F4BF4">
            <w:pPr>
              <w:jc w:val="center"/>
              <w:rPr>
                <w:bCs/>
                <w:lang w:val="hr-HR"/>
              </w:rPr>
            </w:pPr>
            <w:r w:rsidRPr="00E91C61">
              <w:rPr>
                <w:bCs/>
                <w:lang w:val="hr-HR"/>
              </w:rPr>
              <w:t>Gordana Radetić-Berić</w:t>
            </w:r>
          </w:p>
        </w:tc>
      </w:tr>
      <w:tr w:rsidR="00FD076D" w:rsidRPr="00E91C61" w:rsidTr="00FD076D">
        <w:trPr>
          <w:trHeight w:val="676"/>
        </w:trPr>
        <w:tc>
          <w:tcPr>
            <w:tcW w:w="846" w:type="dxa"/>
            <w:tcBorders>
              <w:top w:val="single" w:sz="4" w:space="0" w:color="auto"/>
              <w:left w:val="single" w:sz="4" w:space="0" w:color="auto"/>
              <w:bottom w:val="single" w:sz="4" w:space="0" w:color="auto"/>
              <w:right w:val="single" w:sz="4" w:space="0" w:color="auto"/>
            </w:tcBorders>
            <w:vAlign w:val="center"/>
          </w:tcPr>
          <w:p w:rsidR="002764D3" w:rsidRPr="00E91C61" w:rsidRDefault="00FD076D" w:rsidP="006F4BF4">
            <w:pPr>
              <w:jc w:val="center"/>
              <w:rPr>
                <w:bCs/>
                <w:lang w:val="hr-HR"/>
              </w:rPr>
            </w:pPr>
            <w:r w:rsidRPr="00E91C61">
              <w:rPr>
                <w:bCs/>
                <w:lang w:val="hr-HR"/>
              </w:rPr>
              <w:t>2.</w:t>
            </w:r>
          </w:p>
        </w:tc>
        <w:tc>
          <w:tcPr>
            <w:tcW w:w="5245" w:type="dxa"/>
            <w:tcBorders>
              <w:top w:val="single" w:sz="4" w:space="0" w:color="auto"/>
              <w:left w:val="single" w:sz="4" w:space="0" w:color="auto"/>
              <w:bottom w:val="single" w:sz="4" w:space="0" w:color="auto"/>
              <w:right w:val="single" w:sz="4" w:space="0" w:color="auto"/>
            </w:tcBorders>
            <w:vAlign w:val="center"/>
          </w:tcPr>
          <w:p w:rsidR="002764D3" w:rsidRPr="00E91C61" w:rsidRDefault="00FD076D" w:rsidP="006F4BF4">
            <w:pPr>
              <w:rPr>
                <w:bCs/>
                <w:lang w:val="hr-HR"/>
              </w:rPr>
            </w:pPr>
            <w:r w:rsidRPr="00E91C61">
              <w:rPr>
                <w:lang w:val="hr-HR"/>
              </w:rPr>
              <w:t>School is fit through Europe Center “SIFEC”</w:t>
            </w:r>
          </w:p>
        </w:tc>
        <w:tc>
          <w:tcPr>
            <w:tcW w:w="3835" w:type="dxa"/>
            <w:tcBorders>
              <w:top w:val="single" w:sz="4" w:space="0" w:color="auto"/>
              <w:left w:val="single" w:sz="4" w:space="0" w:color="auto"/>
              <w:bottom w:val="single" w:sz="4" w:space="0" w:color="auto"/>
              <w:right w:val="single" w:sz="4" w:space="0" w:color="auto"/>
            </w:tcBorders>
            <w:vAlign w:val="center"/>
          </w:tcPr>
          <w:p w:rsidR="002764D3" w:rsidRPr="00E91C61" w:rsidRDefault="00FD076D" w:rsidP="006F4BF4">
            <w:pPr>
              <w:jc w:val="center"/>
              <w:rPr>
                <w:bCs/>
                <w:lang w:val="hr-HR"/>
              </w:rPr>
            </w:pPr>
            <w:r w:rsidRPr="00E91C61">
              <w:rPr>
                <w:bCs/>
                <w:lang w:val="hr-HR"/>
              </w:rPr>
              <w:t>Srečko Oštir</w:t>
            </w:r>
          </w:p>
        </w:tc>
      </w:tr>
      <w:tr w:rsidR="00FD076D" w:rsidRPr="00E91C61" w:rsidTr="00FD076D">
        <w:trPr>
          <w:trHeight w:val="676"/>
        </w:trPr>
        <w:tc>
          <w:tcPr>
            <w:tcW w:w="846"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jc w:val="center"/>
              <w:rPr>
                <w:bCs/>
                <w:lang w:val="hr-HR"/>
              </w:rPr>
            </w:pPr>
            <w:r w:rsidRPr="00E91C61">
              <w:rPr>
                <w:bCs/>
                <w:lang w:val="hr-HR"/>
              </w:rPr>
              <w:t>3.</w:t>
            </w:r>
          </w:p>
        </w:tc>
        <w:tc>
          <w:tcPr>
            <w:tcW w:w="5245"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rPr>
                <w:bCs/>
                <w:lang w:val="hr-HR"/>
              </w:rPr>
            </w:pPr>
            <w:r w:rsidRPr="00E91C61">
              <w:rPr>
                <w:bCs/>
                <w:lang w:val="hr-HR"/>
              </w:rPr>
              <w:t>Institucionalizacija zavičajne nastave</w:t>
            </w:r>
          </w:p>
        </w:tc>
        <w:tc>
          <w:tcPr>
            <w:tcW w:w="3835"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jc w:val="center"/>
              <w:rPr>
                <w:bCs/>
                <w:lang w:val="hr-HR"/>
              </w:rPr>
            </w:pPr>
            <w:r w:rsidRPr="00E91C61">
              <w:rPr>
                <w:bCs/>
                <w:lang w:val="hr-HR"/>
              </w:rPr>
              <w:t>Mira Butigan-Tomić</w:t>
            </w:r>
          </w:p>
        </w:tc>
      </w:tr>
      <w:tr w:rsidR="00FD076D" w:rsidRPr="00E91C61" w:rsidTr="00FD076D">
        <w:trPr>
          <w:trHeight w:val="676"/>
        </w:trPr>
        <w:tc>
          <w:tcPr>
            <w:tcW w:w="846"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jc w:val="center"/>
              <w:rPr>
                <w:bCs/>
                <w:lang w:val="hr-HR"/>
              </w:rPr>
            </w:pPr>
            <w:r w:rsidRPr="00E91C61">
              <w:rPr>
                <w:bCs/>
                <w:lang w:val="hr-HR"/>
              </w:rPr>
              <w:t>4.</w:t>
            </w:r>
          </w:p>
        </w:tc>
        <w:tc>
          <w:tcPr>
            <w:tcW w:w="5245"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rPr>
                <w:bCs/>
                <w:lang w:val="hr-HR"/>
              </w:rPr>
            </w:pPr>
            <w:r w:rsidRPr="00E91C61">
              <w:rPr>
                <w:lang w:val="hr-HR"/>
              </w:rPr>
              <w:t>Rovinj – biser podmorja</w:t>
            </w:r>
          </w:p>
        </w:tc>
        <w:tc>
          <w:tcPr>
            <w:tcW w:w="3835"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jc w:val="center"/>
              <w:rPr>
                <w:bCs/>
                <w:lang w:val="hr-HR"/>
              </w:rPr>
            </w:pPr>
            <w:r w:rsidRPr="00E91C61">
              <w:rPr>
                <w:bCs/>
                <w:lang w:val="hr-HR"/>
              </w:rPr>
              <w:t>Pamela Budicin</w:t>
            </w:r>
          </w:p>
        </w:tc>
      </w:tr>
      <w:tr w:rsidR="00FD076D" w:rsidRPr="00E91C61" w:rsidTr="00FD076D">
        <w:trPr>
          <w:trHeight w:val="676"/>
        </w:trPr>
        <w:tc>
          <w:tcPr>
            <w:tcW w:w="846"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jc w:val="center"/>
              <w:rPr>
                <w:bCs/>
                <w:lang w:val="hr-HR"/>
              </w:rPr>
            </w:pPr>
            <w:r w:rsidRPr="00E91C61">
              <w:rPr>
                <w:bCs/>
                <w:lang w:val="hr-HR"/>
              </w:rPr>
              <w:t>5.</w:t>
            </w:r>
          </w:p>
        </w:tc>
        <w:tc>
          <w:tcPr>
            <w:tcW w:w="5245"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spacing w:after="200"/>
              <w:rPr>
                <w:lang w:val="hr-HR"/>
              </w:rPr>
            </w:pPr>
            <w:r w:rsidRPr="00E91C61">
              <w:rPr>
                <w:lang w:val="hr-HR"/>
              </w:rPr>
              <w:t>SWIM – Strengths and Weaknesses In the Media</w:t>
            </w:r>
          </w:p>
        </w:tc>
        <w:tc>
          <w:tcPr>
            <w:tcW w:w="3835"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jc w:val="center"/>
              <w:rPr>
                <w:bCs/>
                <w:lang w:val="hr-HR"/>
              </w:rPr>
            </w:pPr>
            <w:r w:rsidRPr="00E91C61">
              <w:rPr>
                <w:bCs/>
                <w:lang w:val="hr-HR"/>
              </w:rPr>
              <w:t>Erika Folo</w:t>
            </w:r>
          </w:p>
        </w:tc>
      </w:tr>
      <w:tr w:rsidR="00FD076D" w:rsidRPr="00E91C61" w:rsidTr="00FD076D">
        <w:trPr>
          <w:trHeight w:val="676"/>
        </w:trPr>
        <w:tc>
          <w:tcPr>
            <w:tcW w:w="846"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jc w:val="center"/>
              <w:rPr>
                <w:bCs/>
                <w:lang w:val="hr-HR"/>
              </w:rPr>
            </w:pPr>
            <w:r w:rsidRPr="00E91C61">
              <w:rPr>
                <w:bCs/>
                <w:lang w:val="hr-HR"/>
              </w:rPr>
              <w:t>6.</w:t>
            </w:r>
          </w:p>
        </w:tc>
        <w:tc>
          <w:tcPr>
            <w:tcW w:w="5245"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rPr>
                <w:bCs/>
                <w:lang w:val="hr-HR"/>
              </w:rPr>
            </w:pPr>
            <w:r w:rsidRPr="00E91C61">
              <w:rPr>
                <w:lang w:val="hr-HR"/>
              </w:rPr>
              <w:t>Škola ambasador Europskog parlamenta</w:t>
            </w:r>
          </w:p>
        </w:tc>
        <w:tc>
          <w:tcPr>
            <w:tcW w:w="3835"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jc w:val="center"/>
              <w:rPr>
                <w:bCs/>
                <w:lang w:val="hr-HR"/>
              </w:rPr>
            </w:pPr>
            <w:r w:rsidRPr="00E91C61">
              <w:rPr>
                <w:bCs/>
                <w:lang w:val="hr-HR"/>
              </w:rPr>
              <w:t>Gordana Radetić-Berić</w:t>
            </w:r>
          </w:p>
        </w:tc>
      </w:tr>
      <w:tr w:rsidR="00FD076D" w:rsidRPr="00E91C61" w:rsidTr="00FD076D">
        <w:trPr>
          <w:trHeight w:val="676"/>
        </w:trPr>
        <w:tc>
          <w:tcPr>
            <w:tcW w:w="846"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jc w:val="center"/>
              <w:rPr>
                <w:bCs/>
                <w:lang w:val="hr-HR"/>
              </w:rPr>
            </w:pPr>
            <w:r w:rsidRPr="00E91C61">
              <w:rPr>
                <w:bCs/>
                <w:lang w:val="hr-HR"/>
              </w:rPr>
              <w:t>7.</w:t>
            </w:r>
          </w:p>
        </w:tc>
        <w:tc>
          <w:tcPr>
            <w:tcW w:w="5245"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rPr>
                <w:lang w:val="hr-HR"/>
              </w:rPr>
            </w:pPr>
            <w:r w:rsidRPr="00E91C61">
              <w:rPr>
                <w:lang w:val="hr-HR"/>
              </w:rPr>
              <w:t>Eksperimentalno programiranje</w:t>
            </w:r>
          </w:p>
        </w:tc>
        <w:tc>
          <w:tcPr>
            <w:tcW w:w="3835"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jc w:val="center"/>
              <w:rPr>
                <w:bCs/>
                <w:lang w:val="hr-HR"/>
              </w:rPr>
            </w:pPr>
            <w:r w:rsidRPr="00E91C61">
              <w:rPr>
                <w:bCs/>
                <w:lang w:val="hr-HR"/>
              </w:rPr>
              <w:t>Lovro Šverko</w:t>
            </w:r>
          </w:p>
        </w:tc>
      </w:tr>
      <w:tr w:rsidR="00FD076D" w:rsidRPr="00E91C61" w:rsidTr="00FD076D">
        <w:trPr>
          <w:trHeight w:val="676"/>
        </w:trPr>
        <w:tc>
          <w:tcPr>
            <w:tcW w:w="846"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jc w:val="center"/>
              <w:rPr>
                <w:bCs/>
                <w:lang w:val="hr-HR"/>
              </w:rPr>
            </w:pPr>
            <w:r w:rsidRPr="00E91C61">
              <w:rPr>
                <w:bCs/>
                <w:lang w:val="hr-HR"/>
              </w:rPr>
              <w:t>8.</w:t>
            </w:r>
          </w:p>
        </w:tc>
        <w:tc>
          <w:tcPr>
            <w:tcW w:w="5245"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rPr>
                <w:lang w:val="hr-HR"/>
              </w:rPr>
            </w:pPr>
            <w:r w:rsidRPr="00E91C61">
              <w:rPr>
                <w:lang w:val="hr-HR"/>
              </w:rPr>
              <w:t>Generacija NOW</w:t>
            </w:r>
          </w:p>
        </w:tc>
        <w:tc>
          <w:tcPr>
            <w:tcW w:w="3835"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jc w:val="center"/>
              <w:rPr>
                <w:bCs/>
                <w:lang w:val="hr-HR"/>
              </w:rPr>
            </w:pPr>
            <w:r w:rsidRPr="00E91C61">
              <w:rPr>
                <w:bCs/>
                <w:lang w:val="hr-HR"/>
              </w:rPr>
              <w:t>Lovro Šverko</w:t>
            </w:r>
          </w:p>
        </w:tc>
      </w:tr>
      <w:tr w:rsidR="00FD076D" w:rsidRPr="00E91C61" w:rsidTr="00FD076D">
        <w:trPr>
          <w:trHeight w:val="676"/>
        </w:trPr>
        <w:tc>
          <w:tcPr>
            <w:tcW w:w="846"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jc w:val="center"/>
              <w:rPr>
                <w:bCs/>
                <w:lang w:val="hr-HR"/>
              </w:rPr>
            </w:pPr>
            <w:r w:rsidRPr="00E91C61">
              <w:rPr>
                <w:bCs/>
                <w:lang w:val="hr-HR"/>
              </w:rPr>
              <w:t>9.</w:t>
            </w:r>
          </w:p>
        </w:tc>
        <w:tc>
          <w:tcPr>
            <w:tcW w:w="5245"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rPr>
                <w:lang w:val="hr-HR"/>
              </w:rPr>
            </w:pPr>
            <w:r w:rsidRPr="00E91C61">
              <w:rPr>
                <w:lang w:val="hr-HR"/>
              </w:rPr>
              <w:t>Eko škola</w:t>
            </w:r>
          </w:p>
        </w:tc>
        <w:tc>
          <w:tcPr>
            <w:tcW w:w="3835" w:type="dxa"/>
            <w:tcBorders>
              <w:top w:val="single" w:sz="4" w:space="0" w:color="auto"/>
              <w:left w:val="single" w:sz="4" w:space="0" w:color="auto"/>
              <w:bottom w:val="single" w:sz="4" w:space="0" w:color="auto"/>
              <w:right w:val="single" w:sz="4" w:space="0" w:color="auto"/>
            </w:tcBorders>
            <w:vAlign w:val="center"/>
          </w:tcPr>
          <w:p w:rsidR="00FD076D" w:rsidRPr="00E91C61" w:rsidRDefault="00FD076D" w:rsidP="006F4BF4">
            <w:pPr>
              <w:jc w:val="center"/>
              <w:rPr>
                <w:bCs/>
                <w:lang w:val="hr-HR"/>
              </w:rPr>
            </w:pPr>
            <w:r w:rsidRPr="00E91C61">
              <w:rPr>
                <w:bCs/>
                <w:lang w:val="hr-HR"/>
              </w:rPr>
              <w:t>Željko Balog</w:t>
            </w:r>
          </w:p>
        </w:tc>
      </w:tr>
    </w:tbl>
    <w:p w:rsidR="002764D3" w:rsidRPr="00E91C61" w:rsidRDefault="002764D3" w:rsidP="006F4BF4">
      <w:pPr>
        <w:spacing w:after="200"/>
        <w:rPr>
          <w:b/>
          <w:bCs/>
          <w:i/>
          <w:iCs/>
          <w:color w:val="FF0000"/>
          <w:sz w:val="28"/>
          <w:szCs w:val="28"/>
          <w:lang w:val="hr-HR"/>
        </w:rPr>
      </w:pPr>
      <w:r w:rsidRPr="00E91C61">
        <w:rPr>
          <w:color w:val="FF0000"/>
          <w:lang w:val="hr-HR"/>
        </w:rPr>
        <w:br w:type="page"/>
      </w:r>
    </w:p>
    <w:p w:rsidR="00AB3641" w:rsidRPr="00624DAB" w:rsidRDefault="00AB3641" w:rsidP="006F4BF4">
      <w:pPr>
        <w:pStyle w:val="Heading2"/>
        <w:rPr>
          <w:rFonts w:ascii="Times New Roman" w:hAnsi="Times New Roman" w:cs="Times New Roman"/>
          <w:lang w:val="hr-HR"/>
        </w:rPr>
      </w:pPr>
      <w:bookmarkStart w:id="47" w:name="_Toc21086666"/>
      <w:r w:rsidRPr="00624DAB">
        <w:rPr>
          <w:rFonts w:ascii="Times New Roman" w:hAnsi="Times New Roman" w:cs="Times New Roman"/>
          <w:lang w:val="hr-HR"/>
        </w:rPr>
        <w:lastRenderedPageBreak/>
        <w:t xml:space="preserve">7.1. </w:t>
      </w:r>
      <w:r w:rsidR="00FE5F2C" w:rsidRPr="00624DAB">
        <w:rPr>
          <w:rFonts w:ascii="Times New Roman" w:hAnsi="Times New Roman" w:cs="Times New Roman"/>
          <w:lang w:val="hr-HR"/>
        </w:rPr>
        <w:t>Vidimo se u knjižnici!</w:t>
      </w:r>
      <w:bookmarkEnd w:id="47"/>
    </w:p>
    <w:p w:rsidR="00AB3641" w:rsidRPr="00E91C61" w:rsidRDefault="00AB3641" w:rsidP="006F4BF4">
      <w:pPr>
        <w:rPr>
          <w:color w:val="FF0000"/>
          <w:lang w:val="hr-HR"/>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17"/>
      </w:tblGrid>
      <w:tr w:rsidR="00FE5F2C" w:rsidRPr="00E91C61" w:rsidTr="00FE5F2C">
        <w:trPr>
          <w:trHeight w:val="1023"/>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b/>
                <w:lang w:val="hr-HR"/>
              </w:rPr>
            </w:pPr>
            <w:r w:rsidRPr="00E91C61">
              <w:rPr>
                <w:b/>
                <w:lang w:val="hr-HR"/>
              </w:rPr>
              <w:t>NAZIV PROJEKTA</w:t>
            </w:r>
          </w:p>
        </w:tc>
        <w:tc>
          <w:tcPr>
            <w:tcW w:w="6117" w:type="dxa"/>
            <w:tcBorders>
              <w:top w:val="single" w:sz="4" w:space="0" w:color="auto"/>
              <w:left w:val="single" w:sz="4" w:space="0" w:color="auto"/>
              <w:bottom w:val="single" w:sz="4" w:space="0" w:color="auto"/>
              <w:right w:val="single" w:sz="4" w:space="0" w:color="auto"/>
            </w:tcBorders>
          </w:tcPr>
          <w:p w:rsidR="00FE5F2C" w:rsidRPr="00E91C61" w:rsidRDefault="00FE5F2C" w:rsidP="006F4BF4">
            <w:pPr>
              <w:rPr>
                <w:i/>
                <w:sz w:val="28"/>
                <w:szCs w:val="28"/>
                <w:lang w:val="hr-HR"/>
              </w:rPr>
            </w:pPr>
            <w:r w:rsidRPr="00E91C61">
              <w:rPr>
                <w:b/>
                <w:i/>
                <w:sz w:val="28"/>
                <w:szCs w:val="28"/>
                <w:lang w:val="hr-HR"/>
              </w:rPr>
              <w:t>Vidimo se u knjižnici!</w:t>
            </w:r>
          </w:p>
          <w:p w:rsidR="00FE5F2C" w:rsidRPr="00E91C61" w:rsidRDefault="00FE5F2C" w:rsidP="006F4BF4">
            <w:pPr>
              <w:rPr>
                <w:b/>
                <w:i/>
                <w:lang w:val="hr-HR"/>
              </w:rPr>
            </w:pPr>
          </w:p>
        </w:tc>
      </w:tr>
      <w:tr w:rsidR="00FE5F2C" w:rsidRPr="00E91C61" w:rsidTr="00FE5F2C">
        <w:trPr>
          <w:trHeight w:val="2119"/>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i/>
                <w:lang w:val="hr-HR"/>
              </w:rPr>
            </w:pPr>
            <w:r w:rsidRPr="00E91C61">
              <w:rPr>
                <w:i/>
                <w:lang w:val="hr-HR"/>
              </w:rPr>
              <w:t>CILJEVI AKTIVNOSTI</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jc w:val="both"/>
              <w:rPr>
                <w:lang w:val="hr-HR"/>
              </w:rPr>
            </w:pPr>
            <w:r w:rsidRPr="00E91C61">
              <w:rPr>
                <w:sz w:val="22"/>
                <w:szCs w:val="22"/>
                <w:lang w:val="hr-HR"/>
              </w:rPr>
              <w:t>jačati interes za književnost kroz neposredne susrete s autorima</w:t>
            </w:r>
          </w:p>
          <w:p w:rsidR="00FE5F2C" w:rsidRPr="00E91C61" w:rsidRDefault="00FE5F2C" w:rsidP="00E169F0">
            <w:pPr>
              <w:numPr>
                <w:ilvl w:val="0"/>
                <w:numId w:val="25"/>
              </w:numPr>
              <w:ind w:left="312"/>
              <w:jc w:val="both"/>
              <w:rPr>
                <w:lang w:val="hr-HR"/>
              </w:rPr>
            </w:pPr>
            <w:r w:rsidRPr="00E91C61">
              <w:rPr>
                <w:sz w:val="22"/>
                <w:szCs w:val="22"/>
                <w:lang w:val="hr-HR"/>
              </w:rPr>
              <w:t>poticati na promišljanje o društvenim temama koje se obrađuju u predstavljenoj literaturi</w:t>
            </w:r>
          </w:p>
          <w:p w:rsidR="00FE5F2C" w:rsidRPr="00E91C61" w:rsidRDefault="00FE5F2C" w:rsidP="00E169F0">
            <w:pPr>
              <w:numPr>
                <w:ilvl w:val="0"/>
                <w:numId w:val="25"/>
              </w:numPr>
              <w:ind w:left="312"/>
              <w:jc w:val="both"/>
              <w:rPr>
                <w:lang w:val="hr-HR"/>
              </w:rPr>
            </w:pPr>
            <w:r w:rsidRPr="00E91C61">
              <w:rPr>
                <w:sz w:val="22"/>
                <w:szCs w:val="22"/>
                <w:lang w:val="hr-HR"/>
              </w:rPr>
              <w:t>poticati na razvoj čitalačke kulture</w:t>
            </w:r>
          </w:p>
          <w:p w:rsidR="00FE5F2C" w:rsidRPr="00E91C61" w:rsidRDefault="00FE5F2C" w:rsidP="00E169F0">
            <w:pPr>
              <w:numPr>
                <w:ilvl w:val="0"/>
                <w:numId w:val="25"/>
              </w:numPr>
              <w:ind w:left="312"/>
              <w:jc w:val="both"/>
              <w:rPr>
                <w:sz w:val="22"/>
                <w:szCs w:val="22"/>
                <w:lang w:val="hr-HR"/>
              </w:rPr>
            </w:pPr>
            <w:r w:rsidRPr="00E91C61">
              <w:rPr>
                <w:sz w:val="22"/>
                <w:szCs w:val="22"/>
                <w:lang w:val="hr-HR"/>
              </w:rPr>
              <w:t xml:space="preserve">pobuditi interes za teme iz različitih područja kroz susrete s drugim  autorima i stručnjacima (strip, likovna umjetnost, glazba, film, povijest…) </w:t>
            </w:r>
          </w:p>
        </w:tc>
      </w:tr>
      <w:tr w:rsidR="00FE5F2C" w:rsidRPr="00E91C61" w:rsidTr="00FE5F2C">
        <w:trPr>
          <w:trHeight w:val="774"/>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i/>
                <w:lang w:val="hr-HR"/>
              </w:rPr>
            </w:pPr>
            <w:r w:rsidRPr="00E91C61">
              <w:rPr>
                <w:i/>
                <w:lang w:val="hr-HR"/>
              </w:rPr>
              <w:t>NAMJENA AKTIVNOSTI</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jc w:val="both"/>
              <w:rPr>
                <w:lang w:val="hr-HR"/>
              </w:rPr>
            </w:pPr>
            <w:r w:rsidRPr="00E91C61">
              <w:rPr>
                <w:sz w:val="22"/>
                <w:szCs w:val="22"/>
                <w:lang w:val="hr-HR"/>
              </w:rPr>
              <w:t>nastavnicima i učenicima kao dodatni edukativni sadržaj</w:t>
            </w:r>
          </w:p>
        </w:tc>
      </w:tr>
      <w:tr w:rsidR="00FE5F2C" w:rsidRPr="00E91C61" w:rsidTr="00FE5F2C">
        <w:trPr>
          <w:trHeight w:val="563"/>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i/>
                <w:lang w:val="hr-HR"/>
              </w:rPr>
            </w:pPr>
            <w:r w:rsidRPr="00E91C61">
              <w:rPr>
                <w:i/>
                <w:lang w:val="hr-HR"/>
              </w:rPr>
              <w:t>NOSITELJI AKTIVNOSTI I ODGOVORNOSTI</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rPr>
                <w:lang w:val="hr-HR"/>
              </w:rPr>
            </w:pPr>
            <w:r w:rsidRPr="00E91C61">
              <w:rPr>
                <w:sz w:val="22"/>
                <w:szCs w:val="22"/>
                <w:lang w:val="hr-HR"/>
              </w:rPr>
              <w:t>POU Rovinj</w:t>
            </w:r>
          </w:p>
          <w:p w:rsidR="00FE5F2C" w:rsidRPr="00E91C61" w:rsidRDefault="00FE5F2C" w:rsidP="00E169F0">
            <w:pPr>
              <w:numPr>
                <w:ilvl w:val="0"/>
                <w:numId w:val="25"/>
              </w:numPr>
              <w:ind w:left="312"/>
              <w:rPr>
                <w:lang w:val="hr-HR"/>
              </w:rPr>
            </w:pPr>
            <w:r w:rsidRPr="00E91C61">
              <w:rPr>
                <w:sz w:val="22"/>
                <w:szCs w:val="22"/>
                <w:lang w:val="hr-HR"/>
              </w:rPr>
              <w:t>Knjižnica SŠ Zvane Črnje Rovinj</w:t>
            </w:r>
          </w:p>
        </w:tc>
      </w:tr>
      <w:tr w:rsidR="00FE5F2C" w:rsidRPr="00E91C61" w:rsidTr="00FE5F2C">
        <w:trPr>
          <w:trHeight w:val="2119"/>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i/>
                <w:lang w:val="hr-HR"/>
              </w:rPr>
            </w:pPr>
            <w:r w:rsidRPr="00E91C61">
              <w:rPr>
                <w:i/>
                <w:lang w:val="hr-HR"/>
              </w:rPr>
              <w:t>NAČIN REALIZACIJE</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rPr>
                <w:lang w:val="hr-HR"/>
              </w:rPr>
            </w:pPr>
            <w:r w:rsidRPr="00E91C61">
              <w:rPr>
                <w:sz w:val="22"/>
                <w:szCs w:val="22"/>
                <w:lang w:val="hr-HR"/>
              </w:rPr>
              <w:t>Dogovoreni mjesečni susreti u školskoj knjižnici</w:t>
            </w:r>
          </w:p>
          <w:p w:rsidR="00FE5F2C" w:rsidRPr="00E91C61" w:rsidRDefault="00FE5F2C" w:rsidP="00E169F0">
            <w:pPr>
              <w:numPr>
                <w:ilvl w:val="0"/>
                <w:numId w:val="25"/>
              </w:numPr>
              <w:ind w:left="312"/>
              <w:rPr>
                <w:lang w:val="hr-HR"/>
              </w:rPr>
            </w:pPr>
            <w:r w:rsidRPr="00E91C61">
              <w:rPr>
                <w:sz w:val="22"/>
                <w:szCs w:val="22"/>
                <w:lang w:val="hr-HR"/>
              </w:rPr>
              <w:t xml:space="preserve">Radionice: </w:t>
            </w:r>
          </w:p>
          <w:p w:rsidR="00FE5F2C" w:rsidRPr="00E91C61" w:rsidRDefault="00FE5F2C" w:rsidP="00E169F0">
            <w:pPr>
              <w:pStyle w:val="ListParagraph"/>
              <w:numPr>
                <w:ilvl w:val="0"/>
                <w:numId w:val="30"/>
              </w:numPr>
              <w:spacing w:line="240" w:lineRule="auto"/>
              <w:rPr>
                <w:rFonts w:ascii="Times New Roman" w:hAnsi="Times New Roman"/>
              </w:rPr>
            </w:pPr>
            <w:r w:rsidRPr="00E91C61">
              <w:rPr>
                <w:rFonts w:ascii="Times New Roman" w:hAnsi="Times New Roman"/>
              </w:rPr>
              <w:t xml:space="preserve">kreativno pisanje na temu kratke priče </w:t>
            </w:r>
          </w:p>
          <w:p w:rsidR="00FE5F2C" w:rsidRPr="00E91C61" w:rsidRDefault="00FE5F2C" w:rsidP="00E169F0">
            <w:pPr>
              <w:pStyle w:val="ListParagraph"/>
              <w:numPr>
                <w:ilvl w:val="0"/>
                <w:numId w:val="30"/>
              </w:numPr>
              <w:spacing w:line="240" w:lineRule="auto"/>
              <w:rPr>
                <w:rFonts w:ascii="Times New Roman" w:hAnsi="Times New Roman"/>
              </w:rPr>
            </w:pPr>
            <w:r w:rsidRPr="00E91C61">
              <w:rPr>
                <w:rFonts w:ascii="Times New Roman" w:hAnsi="Times New Roman"/>
              </w:rPr>
              <w:t>strip</w:t>
            </w:r>
          </w:p>
          <w:p w:rsidR="00FE5F2C" w:rsidRPr="00E91C61" w:rsidRDefault="00FE5F2C" w:rsidP="006F4BF4">
            <w:pPr>
              <w:tabs>
                <w:tab w:val="left" w:pos="1365"/>
                <w:tab w:val="left" w:pos="1545"/>
              </w:tabs>
              <w:rPr>
                <w:sz w:val="22"/>
                <w:szCs w:val="22"/>
                <w:lang w:val="hr-HR"/>
              </w:rPr>
            </w:pPr>
            <w:r w:rsidRPr="00E91C61">
              <w:rPr>
                <w:lang w:val="hr-HR"/>
              </w:rPr>
              <w:tab/>
              <w:t xml:space="preserve">  </w:t>
            </w:r>
          </w:p>
        </w:tc>
      </w:tr>
      <w:tr w:rsidR="00FE5F2C" w:rsidRPr="00E91C61" w:rsidTr="00FE5F2C">
        <w:trPr>
          <w:trHeight w:val="1006"/>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i/>
                <w:lang w:val="hr-HR"/>
              </w:rPr>
            </w:pPr>
            <w:r w:rsidRPr="00E91C61">
              <w:rPr>
                <w:i/>
                <w:lang w:val="hr-HR"/>
              </w:rPr>
              <w:t>VREMENIK AKTIVNOSTI</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rPr>
                <w:lang w:val="hr-HR"/>
              </w:rPr>
            </w:pPr>
            <w:r w:rsidRPr="00E91C61">
              <w:rPr>
                <w:sz w:val="22"/>
                <w:szCs w:val="22"/>
                <w:lang w:val="hr-HR"/>
              </w:rPr>
              <w:t>listopad 2019.</w:t>
            </w:r>
          </w:p>
          <w:p w:rsidR="00FE5F2C" w:rsidRPr="00E91C61" w:rsidRDefault="00FE5F2C" w:rsidP="00E169F0">
            <w:pPr>
              <w:numPr>
                <w:ilvl w:val="0"/>
                <w:numId w:val="25"/>
              </w:numPr>
              <w:ind w:left="312"/>
              <w:rPr>
                <w:lang w:val="hr-HR"/>
              </w:rPr>
            </w:pPr>
            <w:r w:rsidRPr="00E91C61">
              <w:rPr>
                <w:sz w:val="22"/>
                <w:szCs w:val="22"/>
                <w:lang w:val="hr-HR"/>
              </w:rPr>
              <w:t>studeni 2019.</w:t>
            </w:r>
          </w:p>
          <w:p w:rsidR="00FE5F2C" w:rsidRPr="00E91C61" w:rsidRDefault="00FE5F2C" w:rsidP="00E169F0">
            <w:pPr>
              <w:numPr>
                <w:ilvl w:val="0"/>
                <w:numId w:val="25"/>
              </w:numPr>
              <w:ind w:left="312"/>
              <w:rPr>
                <w:lang w:val="hr-HR"/>
              </w:rPr>
            </w:pPr>
            <w:r w:rsidRPr="00E91C61">
              <w:rPr>
                <w:sz w:val="22"/>
                <w:szCs w:val="22"/>
                <w:lang w:val="hr-HR"/>
              </w:rPr>
              <w:t>veljača 2020.</w:t>
            </w:r>
          </w:p>
          <w:p w:rsidR="00FE5F2C" w:rsidRPr="00E91C61" w:rsidRDefault="00FE5F2C" w:rsidP="00E169F0">
            <w:pPr>
              <w:numPr>
                <w:ilvl w:val="0"/>
                <w:numId w:val="25"/>
              </w:numPr>
              <w:ind w:left="312"/>
              <w:rPr>
                <w:lang w:val="hr-HR"/>
              </w:rPr>
            </w:pPr>
            <w:r w:rsidRPr="00E91C61">
              <w:rPr>
                <w:sz w:val="22"/>
                <w:szCs w:val="22"/>
                <w:lang w:val="hr-HR"/>
              </w:rPr>
              <w:t xml:space="preserve">ožujak 2020. </w:t>
            </w:r>
          </w:p>
          <w:p w:rsidR="00FE5F2C" w:rsidRPr="00E91C61" w:rsidRDefault="00FE5F2C" w:rsidP="00E169F0">
            <w:pPr>
              <w:numPr>
                <w:ilvl w:val="0"/>
                <w:numId w:val="25"/>
              </w:numPr>
              <w:ind w:left="312"/>
              <w:rPr>
                <w:lang w:val="hr-HR"/>
              </w:rPr>
            </w:pPr>
            <w:r w:rsidRPr="00E91C61">
              <w:rPr>
                <w:sz w:val="22"/>
                <w:szCs w:val="22"/>
                <w:lang w:val="hr-HR"/>
              </w:rPr>
              <w:t>travanj 2020.</w:t>
            </w:r>
          </w:p>
        </w:tc>
      </w:tr>
      <w:tr w:rsidR="00FE5F2C" w:rsidRPr="00E91C61" w:rsidTr="00FE5F2C">
        <w:trPr>
          <w:trHeight w:val="705"/>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i/>
                <w:lang w:val="hr-HR"/>
              </w:rPr>
            </w:pPr>
            <w:r w:rsidRPr="00E91C61">
              <w:rPr>
                <w:i/>
                <w:lang w:val="hr-HR"/>
              </w:rPr>
              <w:t>TROŠKOVNIK AKTIVNOSTI (IZVOR FINANCIRANJA)</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rPr>
                <w:lang w:val="hr-HR"/>
              </w:rPr>
            </w:pPr>
            <w:r w:rsidRPr="00E91C61">
              <w:rPr>
                <w:sz w:val="22"/>
                <w:szCs w:val="22"/>
                <w:lang w:val="hr-HR"/>
              </w:rPr>
              <w:t>sredstva Grada Rovinja i POU Grada Rovinja</w:t>
            </w:r>
          </w:p>
        </w:tc>
      </w:tr>
      <w:tr w:rsidR="00FE5F2C" w:rsidRPr="00E91C61" w:rsidTr="00FE5F2C">
        <w:trPr>
          <w:trHeight w:val="2119"/>
        </w:trPr>
        <w:tc>
          <w:tcPr>
            <w:tcW w:w="3232" w:type="dxa"/>
            <w:tcBorders>
              <w:top w:val="single" w:sz="4" w:space="0" w:color="auto"/>
              <w:left w:val="single" w:sz="4" w:space="0" w:color="auto"/>
              <w:bottom w:val="single" w:sz="4" w:space="0" w:color="auto"/>
              <w:right w:val="single" w:sz="4" w:space="0" w:color="auto"/>
            </w:tcBorders>
          </w:tcPr>
          <w:p w:rsidR="00FE5F2C" w:rsidRPr="00E91C61" w:rsidRDefault="00FE5F2C" w:rsidP="006F4BF4">
            <w:pPr>
              <w:rPr>
                <w:i/>
                <w:lang w:val="hr-HR"/>
              </w:rPr>
            </w:pPr>
            <w:r w:rsidRPr="00E91C61">
              <w:rPr>
                <w:i/>
                <w:lang w:val="hr-HR"/>
              </w:rPr>
              <w:t>NAČIN VREDNOVANJA I NAČIN KORIŠTENJA REZULTATA</w:t>
            </w:r>
          </w:p>
          <w:p w:rsidR="00FE5F2C" w:rsidRPr="00E91C61" w:rsidRDefault="00FE5F2C" w:rsidP="006F4BF4">
            <w:pPr>
              <w:rPr>
                <w:i/>
                <w:lang w:val="hr-HR"/>
              </w:rPr>
            </w:pP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rPr>
                <w:lang w:val="hr-HR"/>
              </w:rPr>
            </w:pPr>
            <w:r w:rsidRPr="00E91C61">
              <w:rPr>
                <w:sz w:val="22"/>
                <w:szCs w:val="22"/>
                <w:lang w:val="hr-HR"/>
              </w:rPr>
              <w:t>samovrednovanje od strane organizatora</w:t>
            </w:r>
          </w:p>
          <w:p w:rsidR="00FE5F2C" w:rsidRPr="00E91C61" w:rsidRDefault="00FE5F2C" w:rsidP="00E169F0">
            <w:pPr>
              <w:numPr>
                <w:ilvl w:val="0"/>
                <w:numId w:val="25"/>
              </w:numPr>
              <w:ind w:left="312"/>
              <w:rPr>
                <w:lang w:val="hr-HR"/>
              </w:rPr>
            </w:pPr>
            <w:r w:rsidRPr="00E91C61">
              <w:rPr>
                <w:sz w:val="22"/>
                <w:szCs w:val="22"/>
                <w:lang w:val="hr-HR"/>
              </w:rPr>
              <w:t>anketiranje učenika</w:t>
            </w:r>
          </w:p>
          <w:p w:rsidR="00FE5F2C" w:rsidRPr="00E91C61" w:rsidRDefault="00FE5F2C" w:rsidP="00E169F0">
            <w:pPr>
              <w:numPr>
                <w:ilvl w:val="0"/>
                <w:numId w:val="25"/>
              </w:numPr>
              <w:ind w:left="312"/>
              <w:rPr>
                <w:lang w:val="hr-HR"/>
              </w:rPr>
            </w:pPr>
            <w:r w:rsidRPr="00E91C61">
              <w:rPr>
                <w:sz w:val="22"/>
                <w:szCs w:val="22"/>
                <w:lang w:val="hr-HR"/>
              </w:rPr>
              <w:t>korištenje dobivenih rezultata za unapređivanje i proširivanje projekta</w:t>
            </w:r>
          </w:p>
        </w:tc>
      </w:tr>
    </w:tbl>
    <w:p w:rsidR="00AB3641" w:rsidRPr="00E91C61" w:rsidRDefault="00AB3641" w:rsidP="006F4BF4">
      <w:pPr>
        <w:rPr>
          <w:color w:val="FF0000"/>
          <w:lang w:val="hr-HR"/>
        </w:rPr>
      </w:pPr>
    </w:p>
    <w:p w:rsidR="00AB3641" w:rsidRPr="00E91C61" w:rsidRDefault="00AB3641" w:rsidP="006F4BF4">
      <w:pPr>
        <w:rPr>
          <w:color w:val="FF0000"/>
          <w:lang w:val="hr-HR"/>
        </w:rPr>
      </w:pPr>
    </w:p>
    <w:p w:rsidR="00AB3641" w:rsidRPr="00E91C61" w:rsidRDefault="00AB3641" w:rsidP="006F4BF4">
      <w:pPr>
        <w:spacing w:after="200"/>
        <w:rPr>
          <w:color w:val="FF0000"/>
          <w:lang w:val="hr-HR"/>
        </w:rPr>
      </w:pPr>
      <w:r w:rsidRPr="00E91C61">
        <w:rPr>
          <w:color w:val="FF0000"/>
          <w:lang w:val="hr-HR"/>
        </w:rPr>
        <w:br w:type="page"/>
      </w:r>
    </w:p>
    <w:p w:rsidR="00AB3641" w:rsidRPr="00624DAB" w:rsidRDefault="00C806C2" w:rsidP="006F4BF4">
      <w:pPr>
        <w:pStyle w:val="Heading2"/>
        <w:rPr>
          <w:rFonts w:ascii="Times New Roman" w:hAnsi="Times New Roman" w:cs="Times New Roman"/>
          <w:lang w:val="hr-HR"/>
        </w:rPr>
      </w:pPr>
      <w:bookmarkStart w:id="48" w:name="_Toc21086667"/>
      <w:r w:rsidRPr="00624DAB">
        <w:rPr>
          <w:rFonts w:ascii="Times New Roman" w:hAnsi="Times New Roman" w:cs="Times New Roman"/>
          <w:lang w:val="hr-HR"/>
        </w:rPr>
        <w:lastRenderedPageBreak/>
        <w:t>7.2. Projekt</w:t>
      </w:r>
      <w:r w:rsidR="0027231F" w:rsidRPr="00624DAB">
        <w:rPr>
          <w:rFonts w:ascii="Times New Roman" w:hAnsi="Times New Roman" w:cs="Times New Roman"/>
          <w:lang w:val="hr-HR"/>
        </w:rPr>
        <w:t xml:space="preserve"> Erasmus+: </w:t>
      </w:r>
      <w:r w:rsidRPr="00624DAB">
        <w:rPr>
          <w:rFonts w:ascii="Times New Roman" w:hAnsi="Times New Roman" w:cs="Times New Roman"/>
          <w:lang w:val="hr-HR"/>
        </w:rPr>
        <w:t xml:space="preserve"> </w:t>
      </w:r>
      <w:r w:rsidR="0027231F" w:rsidRPr="00624DAB">
        <w:rPr>
          <w:rFonts w:ascii="Times New Roman" w:hAnsi="Times New Roman" w:cs="Times New Roman"/>
          <w:lang w:val="hr-HR"/>
        </w:rPr>
        <w:t>School is fit through Europe Center “SIFEC”</w:t>
      </w:r>
      <w:bookmarkEnd w:id="48"/>
    </w:p>
    <w:p w:rsidR="0027231F" w:rsidRPr="00E91C61" w:rsidRDefault="0027231F" w:rsidP="006F4BF4">
      <w:pPr>
        <w:rPr>
          <w:color w:val="FF0000"/>
          <w:lang w:val="hr-HR"/>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17"/>
      </w:tblGrid>
      <w:tr w:rsidR="00FE5F2C" w:rsidRPr="00E91C61" w:rsidTr="00FE5F2C">
        <w:trPr>
          <w:trHeight w:val="1023"/>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b/>
                <w:lang w:val="hr-HR"/>
              </w:rPr>
            </w:pPr>
            <w:r w:rsidRPr="00E91C61">
              <w:rPr>
                <w:b/>
                <w:lang w:val="hr-HR"/>
              </w:rPr>
              <w:t xml:space="preserve">NAZIV PROJEKTA </w:t>
            </w:r>
          </w:p>
        </w:tc>
        <w:tc>
          <w:tcPr>
            <w:tcW w:w="6117" w:type="dxa"/>
            <w:tcBorders>
              <w:top w:val="single" w:sz="4" w:space="0" w:color="auto"/>
              <w:left w:val="single" w:sz="4" w:space="0" w:color="auto"/>
              <w:bottom w:val="single" w:sz="4" w:space="0" w:color="auto"/>
              <w:right w:val="single" w:sz="4" w:space="0" w:color="auto"/>
            </w:tcBorders>
            <w:hideMark/>
          </w:tcPr>
          <w:p w:rsidR="00FE5F2C" w:rsidRPr="00AA0B78" w:rsidRDefault="00FE5F2C" w:rsidP="006F4BF4">
            <w:pPr>
              <w:jc w:val="center"/>
              <w:rPr>
                <w:b/>
                <w:i/>
                <w:sz w:val="32"/>
                <w:lang w:val="hr-HR"/>
              </w:rPr>
            </w:pPr>
            <w:r w:rsidRPr="00AA0B78">
              <w:rPr>
                <w:b/>
                <w:i/>
                <w:color w:val="000000"/>
                <w:sz w:val="28"/>
                <w:lang w:val="hr-HR"/>
              </w:rPr>
              <w:t>School is fit through Europe Center “SIFEC”</w:t>
            </w:r>
          </w:p>
        </w:tc>
      </w:tr>
      <w:tr w:rsidR="00FE5F2C" w:rsidRPr="00E91C61" w:rsidTr="00FE5F2C">
        <w:trPr>
          <w:trHeight w:val="2119"/>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rFonts w:eastAsia="Calibri"/>
                <w:lang w:val="hr-HR"/>
              </w:rPr>
            </w:pPr>
            <w:r w:rsidRPr="00E91C61">
              <w:rPr>
                <w:lang w:val="hr-HR"/>
              </w:rPr>
              <w:t>CILJEVI I ISHODI AKTIVNOSTI</w:t>
            </w:r>
          </w:p>
        </w:tc>
        <w:tc>
          <w:tcPr>
            <w:tcW w:w="6117" w:type="dxa"/>
            <w:tcBorders>
              <w:top w:val="single" w:sz="4" w:space="0" w:color="auto"/>
              <w:left w:val="single" w:sz="4" w:space="0" w:color="auto"/>
              <w:bottom w:val="single" w:sz="4" w:space="0" w:color="auto"/>
              <w:right w:val="single" w:sz="4" w:space="0" w:color="auto"/>
            </w:tcBorders>
          </w:tcPr>
          <w:p w:rsidR="00FE5F2C" w:rsidRPr="00E91C61" w:rsidRDefault="00FE5F2C" w:rsidP="00E169F0">
            <w:pPr>
              <w:numPr>
                <w:ilvl w:val="0"/>
                <w:numId w:val="27"/>
              </w:numPr>
              <w:rPr>
                <w:b/>
                <w:bCs/>
                <w:sz w:val="22"/>
                <w:szCs w:val="22"/>
                <w:u w:val="single"/>
                <w:lang w:val="hr-HR"/>
              </w:rPr>
            </w:pPr>
            <w:r w:rsidRPr="00E91C61">
              <w:rPr>
                <w:lang w:val="hr-HR"/>
              </w:rPr>
              <w:t>transnacionalni sastanak kordinatora 21.10.-25.10.2019 u Talaveri dela Reini, Španjolska</w:t>
            </w:r>
          </w:p>
          <w:p w:rsidR="00FE5F2C" w:rsidRPr="00E91C61" w:rsidRDefault="00FE5F2C" w:rsidP="00E169F0">
            <w:pPr>
              <w:numPr>
                <w:ilvl w:val="0"/>
                <w:numId w:val="27"/>
              </w:numPr>
              <w:rPr>
                <w:b/>
                <w:bCs/>
                <w:u w:val="single"/>
                <w:lang w:val="hr-HR"/>
              </w:rPr>
            </w:pPr>
            <w:r w:rsidRPr="00E91C61">
              <w:rPr>
                <w:lang w:val="hr-HR"/>
              </w:rPr>
              <w:t>definiraje grupa i rad prema usvojenim zaključcima sa sastanka u Španjolskoj i prema prijavi projekta</w:t>
            </w:r>
          </w:p>
          <w:p w:rsidR="00FE5F2C" w:rsidRPr="00E91C61" w:rsidRDefault="00FE5F2C" w:rsidP="00E169F0">
            <w:pPr>
              <w:numPr>
                <w:ilvl w:val="0"/>
                <w:numId w:val="27"/>
              </w:numPr>
              <w:rPr>
                <w:b/>
                <w:bCs/>
                <w:u w:val="single"/>
                <w:lang w:val="hr-HR"/>
              </w:rPr>
            </w:pPr>
            <w:r w:rsidRPr="00E91C61">
              <w:rPr>
                <w:lang w:val="hr-HR"/>
              </w:rPr>
              <w:t>razvoj vještina i kompetencija viske razine (višejezično i multikulturno okruženje) za nastavnike</w:t>
            </w:r>
          </w:p>
          <w:p w:rsidR="00FE5F2C" w:rsidRPr="00E91C61" w:rsidRDefault="00FE5F2C" w:rsidP="00E169F0">
            <w:pPr>
              <w:numPr>
                <w:ilvl w:val="0"/>
                <w:numId w:val="27"/>
              </w:numPr>
              <w:rPr>
                <w:b/>
                <w:bCs/>
                <w:u w:val="single"/>
                <w:lang w:val="hr-HR"/>
              </w:rPr>
            </w:pPr>
            <w:r w:rsidRPr="00E91C61">
              <w:rPr>
                <w:lang w:val="hr-HR"/>
              </w:rPr>
              <w:t>razvoj vještina i kompetencija viske razine (višejezično i multikulturno okruženje) za učenike</w:t>
            </w:r>
          </w:p>
          <w:p w:rsidR="00FE5F2C" w:rsidRPr="00E91C61" w:rsidRDefault="00FE5F2C" w:rsidP="00E169F0">
            <w:pPr>
              <w:numPr>
                <w:ilvl w:val="0"/>
                <w:numId w:val="27"/>
              </w:numPr>
              <w:rPr>
                <w:bCs/>
                <w:lang w:val="hr-HR"/>
              </w:rPr>
            </w:pPr>
            <w:r w:rsidRPr="00E91C61">
              <w:rPr>
                <w:bCs/>
                <w:lang w:val="hr-HR"/>
              </w:rPr>
              <w:t xml:space="preserve">Mobilnost učenika u Litvu prema dogovoru sa sastanka u Španjolskoj. Najvjerojatnije je u travnju 2020 </w:t>
            </w:r>
          </w:p>
          <w:p w:rsidR="00FE5F2C" w:rsidRPr="00E91C61" w:rsidRDefault="00FE5F2C" w:rsidP="00E169F0">
            <w:pPr>
              <w:numPr>
                <w:ilvl w:val="0"/>
                <w:numId w:val="27"/>
              </w:numPr>
              <w:rPr>
                <w:rFonts w:eastAsia="Calibri"/>
                <w:sz w:val="20"/>
                <w:szCs w:val="20"/>
                <w:lang w:val="hr-HR"/>
              </w:rPr>
            </w:pPr>
            <w:r w:rsidRPr="00E91C61">
              <w:rPr>
                <w:bCs/>
                <w:lang w:val="hr-HR"/>
              </w:rPr>
              <w:t>medijska prepoznatljivost i vidljivost projekta na regionalnoj razini</w:t>
            </w:r>
          </w:p>
          <w:p w:rsidR="00FE5F2C" w:rsidRPr="00AA0B78" w:rsidRDefault="00FE5F2C" w:rsidP="00E169F0">
            <w:pPr>
              <w:numPr>
                <w:ilvl w:val="0"/>
                <w:numId w:val="27"/>
              </w:numPr>
              <w:rPr>
                <w:sz w:val="20"/>
                <w:szCs w:val="20"/>
                <w:lang w:val="hr-HR"/>
              </w:rPr>
            </w:pPr>
            <w:r w:rsidRPr="00E91C61">
              <w:rPr>
                <w:bCs/>
                <w:lang w:val="hr-HR"/>
              </w:rPr>
              <w:t>podnošenje izvješća Agenciji, voditelju projekta g. Antonu Schickeru</w:t>
            </w:r>
          </w:p>
        </w:tc>
      </w:tr>
      <w:tr w:rsidR="00FE5F2C" w:rsidRPr="00E91C61" w:rsidTr="00FE5F2C">
        <w:trPr>
          <w:trHeight w:val="774"/>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rPr>
              <w:t>NAMJENA AKTIVNOSTI</w:t>
            </w:r>
          </w:p>
        </w:tc>
        <w:tc>
          <w:tcPr>
            <w:tcW w:w="6117" w:type="dxa"/>
            <w:tcBorders>
              <w:top w:val="single" w:sz="4" w:space="0" w:color="auto"/>
              <w:left w:val="single" w:sz="4" w:space="0" w:color="auto"/>
              <w:bottom w:val="single" w:sz="4" w:space="0" w:color="auto"/>
              <w:right w:val="single" w:sz="4" w:space="0" w:color="auto"/>
            </w:tcBorders>
          </w:tcPr>
          <w:p w:rsidR="00FE5F2C" w:rsidRPr="00E91C61" w:rsidRDefault="00FE5F2C" w:rsidP="00E169F0">
            <w:pPr>
              <w:numPr>
                <w:ilvl w:val="0"/>
                <w:numId w:val="27"/>
              </w:numPr>
              <w:rPr>
                <w:sz w:val="22"/>
                <w:szCs w:val="20"/>
                <w:lang w:val="hr-HR"/>
              </w:rPr>
            </w:pPr>
            <w:r w:rsidRPr="00E91C61">
              <w:rPr>
                <w:szCs w:val="20"/>
                <w:lang w:val="hr-HR"/>
              </w:rPr>
              <w:t>lakše uključivanje učenika u rad  i učenju u međunarodnom okriuženju</w:t>
            </w:r>
          </w:p>
          <w:p w:rsidR="00FE5F2C" w:rsidRPr="00E91C61" w:rsidRDefault="00FE5F2C" w:rsidP="006F4BF4">
            <w:pPr>
              <w:ind w:left="720"/>
              <w:rPr>
                <w:i/>
                <w:sz w:val="20"/>
                <w:szCs w:val="20"/>
                <w:lang w:val="hr-HR"/>
              </w:rPr>
            </w:pPr>
          </w:p>
        </w:tc>
      </w:tr>
      <w:tr w:rsidR="00FE5F2C" w:rsidRPr="00E91C61" w:rsidTr="00FE5F2C">
        <w:trPr>
          <w:trHeight w:val="563"/>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rPr>
              <w:t>NOSITELJI AKTIVNOSTI I ODGOVORNOSTI</w:t>
            </w:r>
          </w:p>
        </w:tc>
        <w:tc>
          <w:tcPr>
            <w:tcW w:w="6117" w:type="dxa"/>
            <w:tcBorders>
              <w:top w:val="single" w:sz="4" w:space="0" w:color="auto"/>
              <w:left w:val="single" w:sz="4" w:space="0" w:color="auto"/>
              <w:bottom w:val="single" w:sz="4" w:space="0" w:color="auto"/>
              <w:right w:val="single" w:sz="4" w:space="0" w:color="auto"/>
            </w:tcBorders>
          </w:tcPr>
          <w:p w:rsidR="00FE5F2C" w:rsidRPr="00E91C61" w:rsidRDefault="00FE5F2C" w:rsidP="006F4BF4">
            <w:pPr>
              <w:tabs>
                <w:tab w:val="left" w:pos="180"/>
              </w:tabs>
              <w:jc w:val="both"/>
              <w:rPr>
                <w:sz w:val="22"/>
                <w:lang w:val="hr-HR"/>
              </w:rPr>
            </w:pPr>
            <w:r w:rsidRPr="00E91C61">
              <w:rPr>
                <w:lang w:val="hr-HR"/>
              </w:rPr>
              <w:t>Mr.sc. Srečko Oštir</w:t>
            </w:r>
          </w:p>
          <w:p w:rsidR="00FE5F2C" w:rsidRPr="00E91C61" w:rsidRDefault="00FE5F2C" w:rsidP="006F4BF4">
            <w:pPr>
              <w:rPr>
                <w:lang w:val="hr-HR"/>
              </w:rPr>
            </w:pPr>
            <w:r w:rsidRPr="00E91C61">
              <w:rPr>
                <w:lang w:val="hr-HR"/>
              </w:rPr>
              <w:t>Članovi tima: Mirjana Ilić Budicin,</w:t>
            </w:r>
            <w:r w:rsidR="00AA0B78">
              <w:rPr>
                <w:lang w:val="hr-HR"/>
              </w:rPr>
              <w:t xml:space="preserve"> prof.,</w:t>
            </w:r>
            <w:r w:rsidRPr="00E91C61">
              <w:rPr>
                <w:lang w:val="hr-HR"/>
              </w:rPr>
              <w:t xml:space="preserve"> Gordana Radetić Berić, </w:t>
            </w:r>
            <w:r w:rsidR="00AA0B78">
              <w:rPr>
                <w:lang w:val="hr-HR"/>
              </w:rPr>
              <w:t xml:space="preserve">prof., </w:t>
            </w:r>
            <w:r w:rsidRPr="00E91C61">
              <w:rPr>
                <w:lang w:val="hr-HR"/>
              </w:rPr>
              <w:t>Silva Pokrajac</w:t>
            </w:r>
            <w:r w:rsidR="00AA0B78">
              <w:rPr>
                <w:lang w:val="hr-HR"/>
              </w:rPr>
              <w:t>, prof.</w:t>
            </w:r>
          </w:p>
        </w:tc>
      </w:tr>
      <w:tr w:rsidR="00FE5F2C" w:rsidRPr="00E91C61" w:rsidTr="00FE5F2C">
        <w:trPr>
          <w:trHeight w:val="2119"/>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rPr>
              <w:t>NAČIN REALIZACIJE</w:t>
            </w:r>
          </w:p>
        </w:tc>
        <w:tc>
          <w:tcPr>
            <w:tcW w:w="6117" w:type="dxa"/>
            <w:tcBorders>
              <w:top w:val="single" w:sz="4" w:space="0" w:color="auto"/>
              <w:left w:val="single" w:sz="4" w:space="0" w:color="auto"/>
              <w:bottom w:val="single" w:sz="4" w:space="0" w:color="auto"/>
              <w:right w:val="single" w:sz="4" w:space="0" w:color="auto"/>
            </w:tcBorders>
          </w:tcPr>
          <w:p w:rsidR="00FE5F2C" w:rsidRPr="00E91C61" w:rsidRDefault="00FE5F2C" w:rsidP="00E169F0">
            <w:pPr>
              <w:numPr>
                <w:ilvl w:val="0"/>
                <w:numId w:val="27"/>
              </w:numPr>
              <w:rPr>
                <w:sz w:val="22"/>
                <w:szCs w:val="20"/>
                <w:lang w:val="hr-HR"/>
              </w:rPr>
            </w:pPr>
            <w:r w:rsidRPr="00E91C61">
              <w:rPr>
                <w:szCs w:val="20"/>
                <w:lang w:val="hr-HR"/>
              </w:rPr>
              <w:t>Offline suradnja kroz međunarodne studentske/učeničke klubove – email, glasačke forme, youtube, web</w:t>
            </w:r>
          </w:p>
          <w:p w:rsidR="00FE5F2C" w:rsidRPr="00E91C61" w:rsidRDefault="00FE5F2C" w:rsidP="00E169F0">
            <w:pPr>
              <w:numPr>
                <w:ilvl w:val="0"/>
                <w:numId w:val="27"/>
              </w:numPr>
              <w:rPr>
                <w:szCs w:val="20"/>
                <w:lang w:val="hr-HR"/>
              </w:rPr>
            </w:pPr>
            <w:r w:rsidRPr="00E91C61">
              <w:rPr>
                <w:szCs w:val="20"/>
                <w:lang w:val="hr-HR"/>
              </w:rPr>
              <w:t>Online suradnja kroz međunarodne studentske/učeničke klubove - skype</w:t>
            </w:r>
          </w:p>
          <w:p w:rsidR="00FE5F2C" w:rsidRPr="00E91C61" w:rsidRDefault="00FE5F2C" w:rsidP="00E169F0">
            <w:pPr>
              <w:numPr>
                <w:ilvl w:val="0"/>
                <w:numId w:val="27"/>
              </w:numPr>
              <w:rPr>
                <w:szCs w:val="20"/>
                <w:lang w:val="hr-HR"/>
              </w:rPr>
            </w:pPr>
            <w:r w:rsidRPr="00E91C61">
              <w:rPr>
                <w:szCs w:val="20"/>
                <w:lang w:val="hr-HR"/>
              </w:rPr>
              <w:t>Suradnje putem društvenih mreža (Instagram)</w:t>
            </w:r>
          </w:p>
          <w:p w:rsidR="00FE5F2C" w:rsidRPr="00AA0B78" w:rsidRDefault="00FE5F2C" w:rsidP="00E169F0">
            <w:pPr>
              <w:numPr>
                <w:ilvl w:val="0"/>
                <w:numId w:val="27"/>
              </w:numPr>
              <w:rPr>
                <w:szCs w:val="20"/>
                <w:lang w:val="hr-HR"/>
              </w:rPr>
            </w:pPr>
            <w:r w:rsidRPr="00E91C61">
              <w:rPr>
                <w:szCs w:val="20"/>
                <w:lang w:val="hr-HR"/>
              </w:rPr>
              <w:t>Transnacionalni sastanci u Španjolskoj i Litvi</w:t>
            </w:r>
          </w:p>
        </w:tc>
      </w:tr>
      <w:tr w:rsidR="00FE5F2C" w:rsidRPr="00E91C61" w:rsidTr="00FE5F2C">
        <w:trPr>
          <w:trHeight w:val="1006"/>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rPr>
              <w:t>PLANIRANI BROJ NASTAVNIH SATI</w:t>
            </w:r>
          </w:p>
        </w:tc>
        <w:tc>
          <w:tcPr>
            <w:tcW w:w="6117" w:type="dxa"/>
            <w:tcBorders>
              <w:top w:val="single" w:sz="4" w:space="0" w:color="auto"/>
              <w:left w:val="single" w:sz="4" w:space="0" w:color="auto"/>
              <w:bottom w:val="single" w:sz="4" w:space="0" w:color="auto"/>
              <w:right w:val="single" w:sz="4" w:space="0" w:color="auto"/>
            </w:tcBorders>
          </w:tcPr>
          <w:p w:rsidR="00FE5F2C" w:rsidRPr="00E91C61" w:rsidRDefault="00FE5F2C" w:rsidP="00E169F0">
            <w:pPr>
              <w:numPr>
                <w:ilvl w:val="0"/>
                <w:numId w:val="27"/>
              </w:numPr>
              <w:rPr>
                <w:sz w:val="22"/>
                <w:szCs w:val="20"/>
                <w:lang w:val="hr-HR"/>
              </w:rPr>
            </w:pPr>
            <w:r w:rsidRPr="00E91C61">
              <w:rPr>
                <w:szCs w:val="20"/>
                <w:lang w:val="hr-HR"/>
              </w:rPr>
              <w:t>Profesori 4 sata tjedno – 560 sati</w:t>
            </w:r>
          </w:p>
          <w:p w:rsidR="00FE5F2C" w:rsidRPr="00E91C61" w:rsidRDefault="00FE5F2C" w:rsidP="00E169F0">
            <w:pPr>
              <w:numPr>
                <w:ilvl w:val="0"/>
                <w:numId w:val="27"/>
              </w:numPr>
              <w:rPr>
                <w:szCs w:val="20"/>
                <w:lang w:val="hr-HR"/>
              </w:rPr>
            </w:pPr>
            <w:r w:rsidRPr="00E91C61">
              <w:rPr>
                <w:szCs w:val="20"/>
                <w:lang w:val="hr-HR"/>
              </w:rPr>
              <w:t>Učenici 2 sata tjedno – 70 sati po učeniku</w:t>
            </w:r>
          </w:p>
          <w:p w:rsidR="00FE5F2C" w:rsidRPr="00E91C61" w:rsidRDefault="00FE5F2C" w:rsidP="006F4BF4">
            <w:pPr>
              <w:rPr>
                <w:szCs w:val="20"/>
                <w:lang w:val="hr-HR"/>
              </w:rPr>
            </w:pPr>
            <w:r w:rsidRPr="00E91C61">
              <w:rPr>
                <w:szCs w:val="20"/>
                <w:lang w:val="hr-HR"/>
              </w:rPr>
              <w:t>u trajanju 35 tjedana</w:t>
            </w:r>
          </w:p>
          <w:p w:rsidR="00FE5F2C" w:rsidRPr="00E91C61" w:rsidRDefault="00FE5F2C" w:rsidP="006F4BF4">
            <w:pPr>
              <w:rPr>
                <w:szCs w:val="20"/>
                <w:lang w:val="hr-HR"/>
              </w:rPr>
            </w:pPr>
          </w:p>
          <w:p w:rsidR="00FE5F2C" w:rsidRPr="00E91C61" w:rsidRDefault="00FE5F2C" w:rsidP="00E169F0">
            <w:pPr>
              <w:numPr>
                <w:ilvl w:val="0"/>
                <w:numId w:val="27"/>
              </w:numPr>
              <w:rPr>
                <w:szCs w:val="20"/>
                <w:lang w:val="hr-HR"/>
              </w:rPr>
            </w:pPr>
            <w:r w:rsidRPr="00E91C61">
              <w:rPr>
                <w:szCs w:val="20"/>
                <w:lang w:val="hr-HR"/>
              </w:rPr>
              <w:t>3 radna dana za 4 profesora – Talavera dela Reina</w:t>
            </w:r>
          </w:p>
          <w:p w:rsidR="00FE5F2C" w:rsidRPr="00E91C61" w:rsidRDefault="00FE5F2C" w:rsidP="00E169F0">
            <w:pPr>
              <w:numPr>
                <w:ilvl w:val="0"/>
                <w:numId w:val="27"/>
              </w:numPr>
              <w:rPr>
                <w:szCs w:val="20"/>
                <w:lang w:val="hr-HR"/>
              </w:rPr>
            </w:pPr>
            <w:r w:rsidRPr="00E91C61">
              <w:rPr>
                <w:szCs w:val="20"/>
                <w:lang w:val="hr-HR"/>
              </w:rPr>
              <w:t>5 dana mobilnosti za 12 učenika u trajanju od 40 sati (480 učeničkih sati)</w:t>
            </w:r>
          </w:p>
          <w:p w:rsidR="00FE5F2C" w:rsidRPr="00FC622D" w:rsidRDefault="00FE5F2C" w:rsidP="00E169F0">
            <w:pPr>
              <w:numPr>
                <w:ilvl w:val="0"/>
                <w:numId w:val="27"/>
              </w:numPr>
              <w:rPr>
                <w:szCs w:val="20"/>
                <w:lang w:val="hr-HR"/>
              </w:rPr>
            </w:pPr>
            <w:r w:rsidRPr="00E91C61">
              <w:rPr>
                <w:szCs w:val="20"/>
                <w:lang w:val="hr-HR"/>
              </w:rPr>
              <w:t>5 dana mobilnosti za 3-4 profesora u trajanju od 60 sati (180-240 profesorksih sati)</w:t>
            </w:r>
          </w:p>
        </w:tc>
      </w:tr>
      <w:tr w:rsidR="00FE5F2C" w:rsidRPr="00E91C61" w:rsidTr="00FE5F2C">
        <w:trPr>
          <w:trHeight w:val="1006"/>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rPr>
              <w:t>VREMENIK AKTIVNOSTI</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7"/>
              </w:numPr>
              <w:jc w:val="both"/>
              <w:rPr>
                <w:sz w:val="22"/>
                <w:szCs w:val="22"/>
                <w:lang w:val="hr-HR"/>
              </w:rPr>
            </w:pPr>
            <w:r w:rsidRPr="00E91C61">
              <w:rPr>
                <w:lang w:val="hr-HR"/>
              </w:rPr>
              <w:t>Transnacionalni sastanak profesora u Talaveri dela Reini, Španjoilska (listopad 2019.)</w:t>
            </w:r>
          </w:p>
          <w:p w:rsidR="00FE5F2C" w:rsidRPr="00E91C61" w:rsidRDefault="00FE5F2C" w:rsidP="00E169F0">
            <w:pPr>
              <w:numPr>
                <w:ilvl w:val="0"/>
                <w:numId w:val="27"/>
              </w:numPr>
              <w:jc w:val="both"/>
              <w:rPr>
                <w:lang w:val="hr-HR"/>
              </w:rPr>
            </w:pPr>
            <w:r w:rsidRPr="00E91C61">
              <w:rPr>
                <w:lang w:val="hr-HR"/>
              </w:rPr>
              <w:t>Skype konferencije učenika - (studeni 2019.)</w:t>
            </w:r>
          </w:p>
          <w:p w:rsidR="00FE5F2C" w:rsidRPr="00E91C61" w:rsidRDefault="00FE5F2C" w:rsidP="00E169F0">
            <w:pPr>
              <w:numPr>
                <w:ilvl w:val="0"/>
                <w:numId w:val="27"/>
              </w:numPr>
              <w:jc w:val="both"/>
              <w:rPr>
                <w:lang w:val="hr-HR"/>
              </w:rPr>
            </w:pPr>
            <w:r w:rsidRPr="00E91C61">
              <w:rPr>
                <w:lang w:val="hr-HR"/>
              </w:rPr>
              <w:t>evaluacija rada (prosinac 2019.)</w:t>
            </w:r>
          </w:p>
          <w:p w:rsidR="00FE5F2C" w:rsidRPr="00E91C61" w:rsidRDefault="00FE5F2C" w:rsidP="00E169F0">
            <w:pPr>
              <w:numPr>
                <w:ilvl w:val="0"/>
                <w:numId w:val="27"/>
              </w:numPr>
              <w:jc w:val="both"/>
              <w:rPr>
                <w:lang w:val="hr-HR"/>
              </w:rPr>
            </w:pPr>
            <w:r w:rsidRPr="00E91C61">
              <w:rPr>
                <w:lang w:val="hr-HR"/>
              </w:rPr>
              <w:t>Skype konferencije učenika - (siječanj 2020.)</w:t>
            </w:r>
          </w:p>
          <w:p w:rsidR="00FE5F2C" w:rsidRPr="00E91C61" w:rsidRDefault="00FE5F2C" w:rsidP="00E169F0">
            <w:pPr>
              <w:numPr>
                <w:ilvl w:val="0"/>
                <w:numId w:val="27"/>
              </w:numPr>
              <w:jc w:val="both"/>
              <w:rPr>
                <w:lang w:val="hr-HR"/>
              </w:rPr>
            </w:pPr>
            <w:r w:rsidRPr="00E91C61">
              <w:rPr>
                <w:lang w:val="hr-HR"/>
              </w:rPr>
              <w:t>evaluacija postignutog (veljača 2020.)</w:t>
            </w:r>
          </w:p>
          <w:p w:rsidR="00FE5F2C" w:rsidRPr="00E91C61" w:rsidRDefault="00FE5F2C" w:rsidP="00E169F0">
            <w:pPr>
              <w:numPr>
                <w:ilvl w:val="0"/>
                <w:numId w:val="27"/>
              </w:numPr>
              <w:jc w:val="both"/>
              <w:rPr>
                <w:lang w:val="hr-HR"/>
              </w:rPr>
            </w:pPr>
            <w:r w:rsidRPr="00E91C61">
              <w:rPr>
                <w:lang w:val="hr-HR"/>
              </w:rPr>
              <w:t>Skype konferencije učenika - (ožujak 2020.)</w:t>
            </w:r>
          </w:p>
          <w:p w:rsidR="00FE5F2C" w:rsidRPr="00E91C61" w:rsidRDefault="00FE5F2C" w:rsidP="00E169F0">
            <w:pPr>
              <w:numPr>
                <w:ilvl w:val="0"/>
                <w:numId w:val="27"/>
              </w:numPr>
              <w:jc w:val="both"/>
              <w:rPr>
                <w:lang w:val="hr-HR"/>
              </w:rPr>
            </w:pPr>
            <w:r w:rsidRPr="00E91C61">
              <w:rPr>
                <w:lang w:val="hr-HR"/>
              </w:rPr>
              <w:t>Mobilnost učenika u Litvu, (travanj, 2020.)</w:t>
            </w:r>
          </w:p>
          <w:p w:rsidR="00FE5F2C" w:rsidRPr="00E91C61" w:rsidRDefault="00FE5F2C" w:rsidP="00E169F0">
            <w:pPr>
              <w:numPr>
                <w:ilvl w:val="0"/>
                <w:numId w:val="27"/>
              </w:numPr>
              <w:jc w:val="both"/>
              <w:textAlignment w:val="baseline"/>
              <w:rPr>
                <w:color w:val="000000"/>
                <w:lang w:val="hr-HR" w:eastAsia="hr-HR"/>
              </w:rPr>
            </w:pPr>
            <w:r w:rsidRPr="00E91C61">
              <w:rPr>
                <w:color w:val="000000"/>
                <w:lang w:val="hr-HR" w:eastAsia="hr-HR"/>
              </w:rPr>
              <w:lastRenderedPageBreak/>
              <w:t>Multilateralne i bilateralne aktivnosti učenika putem interneta tijekom cijele šk. godine</w:t>
            </w:r>
          </w:p>
          <w:p w:rsidR="00FE5F2C" w:rsidRPr="00E91C61" w:rsidRDefault="00FE5F2C" w:rsidP="00E169F0">
            <w:pPr>
              <w:numPr>
                <w:ilvl w:val="0"/>
                <w:numId w:val="27"/>
              </w:numPr>
              <w:jc w:val="both"/>
              <w:textAlignment w:val="baseline"/>
              <w:rPr>
                <w:color w:val="000000"/>
                <w:lang w:val="hr-HR" w:eastAsia="hr-HR"/>
              </w:rPr>
            </w:pPr>
            <w:r w:rsidRPr="00E91C61">
              <w:rPr>
                <w:color w:val="000000"/>
                <w:lang w:val="hr-HR" w:eastAsia="hr-HR"/>
              </w:rPr>
              <w:t>Individualni rad učenika na projektu tijekom cijele šk. godine.</w:t>
            </w:r>
          </w:p>
        </w:tc>
      </w:tr>
      <w:tr w:rsidR="00FE5F2C" w:rsidRPr="00E91C61" w:rsidTr="00FE5F2C">
        <w:trPr>
          <w:trHeight w:val="705"/>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rFonts w:eastAsia="Calibri"/>
                <w:lang w:val="hr-HR"/>
              </w:rPr>
            </w:pPr>
            <w:r w:rsidRPr="00E91C61">
              <w:rPr>
                <w:lang w:val="hr-HR"/>
              </w:rPr>
              <w:lastRenderedPageBreak/>
              <w:t>TROŠKOVNIK AKTIVNOSTI (IZVOR FINANCIRANJA)</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AA0B78">
            <w:pPr>
              <w:jc w:val="both"/>
              <w:rPr>
                <w:sz w:val="20"/>
                <w:szCs w:val="20"/>
                <w:lang w:val="hr-HR"/>
              </w:rPr>
            </w:pPr>
            <w:r w:rsidRPr="00E91C61">
              <w:rPr>
                <w:szCs w:val="20"/>
                <w:lang w:val="hr-HR"/>
              </w:rPr>
              <w:t>Erasmus+ program Europske Unije, donacije lokalne zajednica</w:t>
            </w:r>
          </w:p>
        </w:tc>
      </w:tr>
      <w:tr w:rsidR="00FE5F2C" w:rsidRPr="00E91C61" w:rsidTr="00FE5F2C">
        <w:trPr>
          <w:trHeight w:val="2119"/>
        </w:trPr>
        <w:tc>
          <w:tcPr>
            <w:tcW w:w="3232" w:type="dxa"/>
            <w:tcBorders>
              <w:top w:val="single" w:sz="4" w:space="0" w:color="auto"/>
              <w:left w:val="single" w:sz="4" w:space="0" w:color="auto"/>
              <w:bottom w:val="single" w:sz="4" w:space="0" w:color="auto"/>
              <w:right w:val="single" w:sz="4" w:space="0" w:color="auto"/>
            </w:tcBorders>
          </w:tcPr>
          <w:p w:rsidR="00FE5F2C" w:rsidRPr="00E91C61" w:rsidRDefault="00FE5F2C" w:rsidP="006F4BF4">
            <w:pPr>
              <w:rPr>
                <w:lang w:val="hr-HR"/>
              </w:rPr>
            </w:pPr>
            <w:r w:rsidRPr="00E91C61">
              <w:rPr>
                <w:lang w:val="hr-HR"/>
              </w:rPr>
              <w:t>NAČIN VREDNOVANJA I NAČIN KORIŠTENJA REZULTATA</w:t>
            </w:r>
          </w:p>
          <w:p w:rsidR="00FE5F2C" w:rsidRPr="00E91C61" w:rsidRDefault="00FE5F2C" w:rsidP="006F4BF4">
            <w:pPr>
              <w:rPr>
                <w:lang w:val="hr-HR"/>
              </w:rPr>
            </w:pPr>
          </w:p>
        </w:tc>
        <w:tc>
          <w:tcPr>
            <w:tcW w:w="6117" w:type="dxa"/>
            <w:tcBorders>
              <w:top w:val="single" w:sz="4" w:space="0" w:color="auto"/>
              <w:left w:val="single" w:sz="4" w:space="0" w:color="auto"/>
              <w:bottom w:val="single" w:sz="4" w:space="0" w:color="auto"/>
              <w:right w:val="single" w:sz="4" w:space="0" w:color="auto"/>
            </w:tcBorders>
          </w:tcPr>
          <w:p w:rsidR="00FE5F2C" w:rsidRPr="00E91C61" w:rsidRDefault="00FE5F2C" w:rsidP="00AA0B78">
            <w:pPr>
              <w:jc w:val="both"/>
              <w:rPr>
                <w:sz w:val="22"/>
                <w:szCs w:val="20"/>
                <w:lang w:val="hr-HR"/>
              </w:rPr>
            </w:pPr>
            <w:r w:rsidRPr="00E91C61">
              <w:rPr>
                <w:szCs w:val="20"/>
                <w:lang w:val="hr-HR"/>
              </w:rPr>
              <w:t>Rezultati će biti evaluirani/vrednovni od strane naše nacionalne Agencije za mobilnost i projekte Europske unije te od strane Nejmačke agencije za progreme EU.</w:t>
            </w:r>
          </w:p>
          <w:p w:rsidR="00FE5F2C" w:rsidRPr="00E91C61" w:rsidRDefault="00FE5F2C" w:rsidP="00AA0B78">
            <w:pPr>
              <w:jc w:val="both"/>
              <w:rPr>
                <w:szCs w:val="20"/>
                <w:lang w:val="hr-HR"/>
              </w:rPr>
            </w:pPr>
          </w:p>
          <w:p w:rsidR="00FE5F2C" w:rsidRPr="00E91C61" w:rsidRDefault="00FE5F2C" w:rsidP="00AA0B78">
            <w:pPr>
              <w:jc w:val="both"/>
              <w:rPr>
                <w:szCs w:val="20"/>
                <w:lang w:val="hr-HR"/>
              </w:rPr>
            </w:pPr>
            <w:r w:rsidRPr="00E91C61">
              <w:rPr>
                <w:szCs w:val="20"/>
                <w:lang w:val="hr-HR"/>
              </w:rPr>
              <w:t>Rezultati će biti korišteni u poboljšanju i osuvremenjavanju nastavnog porcesa. Iskustava dobre prkase iz drugih zemalja će biti primjenjena u našem radu.</w:t>
            </w:r>
          </w:p>
          <w:p w:rsidR="00FE5F2C" w:rsidRPr="00E91C61" w:rsidRDefault="00FE5F2C" w:rsidP="00AA0B78">
            <w:pPr>
              <w:jc w:val="both"/>
              <w:rPr>
                <w:szCs w:val="20"/>
                <w:lang w:val="hr-HR"/>
              </w:rPr>
            </w:pPr>
          </w:p>
          <w:p w:rsidR="00FE5F2C" w:rsidRPr="00E91C61" w:rsidRDefault="00FE5F2C" w:rsidP="00AA0B78">
            <w:pPr>
              <w:jc w:val="both"/>
              <w:rPr>
                <w:szCs w:val="20"/>
                <w:lang w:val="hr-HR"/>
              </w:rPr>
            </w:pPr>
            <w:r w:rsidRPr="00E91C61">
              <w:rPr>
                <w:szCs w:val="20"/>
                <w:lang w:val="hr-HR"/>
              </w:rPr>
              <w:t>Učenice će međunarodno iskustvo koristiti u svom daljem učenju i radu.</w:t>
            </w:r>
          </w:p>
          <w:p w:rsidR="00FE5F2C" w:rsidRPr="00E91C61" w:rsidRDefault="00FE5F2C" w:rsidP="00AA0B78">
            <w:pPr>
              <w:jc w:val="both"/>
              <w:rPr>
                <w:szCs w:val="20"/>
                <w:lang w:val="hr-HR"/>
              </w:rPr>
            </w:pPr>
          </w:p>
          <w:p w:rsidR="00FE5F2C" w:rsidRPr="00E91C61" w:rsidRDefault="00FE5F2C" w:rsidP="00AA0B78">
            <w:pPr>
              <w:jc w:val="both"/>
              <w:rPr>
                <w:sz w:val="20"/>
                <w:szCs w:val="20"/>
                <w:lang w:val="hr-HR"/>
              </w:rPr>
            </w:pPr>
          </w:p>
        </w:tc>
      </w:tr>
    </w:tbl>
    <w:p w:rsidR="00FE5F2C" w:rsidRPr="00E91C61" w:rsidRDefault="00FE5F2C" w:rsidP="006F4BF4">
      <w:pPr>
        <w:rPr>
          <w:color w:val="FF0000"/>
          <w:lang w:val="hr-HR"/>
        </w:rPr>
      </w:pPr>
    </w:p>
    <w:p w:rsidR="00FE5F2C" w:rsidRPr="00E91C61" w:rsidRDefault="00FE5F2C" w:rsidP="006F4BF4">
      <w:pPr>
        <w:spacing w:after="200"/>
        <w:rPr>
          <w:color w:val="FF0000"/>
          <w:lang w:val="hr-HR"/>
        </w:rPr>
      </w:pPr>
    </w:p>
    <w:p w:rsidR="00FE5F2C" w:rsidRPr="00E91C61" w:rsidRDefault="00FE5F2C" w:rsidP="006F4BF4">
      <w:pPr>
        <w:spacing w:after="200"/>
        <w:rPr>
          <w:color w:val="FF0000"/>
          <w:lang w:val="hr-HR"/>
        </w:rPr>
      </w:pPr>
    </w:p>
    <w:p w:rsidR="00FE5F2C" w:rsidRPr="00E91C61" w:rsidRDefault="00FE5F2C" w:rsidP="006F4BF4">
      <w:pPr>
        <w:spacing w:after="200"/>
        <w:rPr>
          <w:color w:val="FF0000"/>
          <w:lang w:val="hr-HR"/>
        </w:rPr>
      </w:pPr>
    </w:p>
    <w:p w:rsidR="00FE5F2C" w:rsidRPr="00E91C61" w:rsidRDefault="00FE5F2C" w:rsidP="006F4BF4">
      <w:pPr>
        <w:spacing w:after="200"/>
        <w:rPr>
          <w:color w:val="FF0000"/>
          <w:lang w:val="hr-HR"/>
        </w:rPr>
      </w:pPr>
    </w:p>
    <w:p w:rsidR="00FE5F2C" w:rsidRPr="00E91C61" w:rsidRDefault="00FE5F2C" w:rsidP="006F4BF4">
      <w:pPr>
        <w:spacing w:after="200"/>
        <w:rPr>
          <w:color w:val="FF0000"/>
          <w:lang w:val="hr-HR"/>
        </w:rPr>
      </w:pPr>
    </w:p>
    <w:p w:rsidR="007D3B91" w:rsidRPr="00E91C61" w:rsidRDefault="007D3B91" w:rsidP="006F4BF4">
      <w:pPr>
        <w:spacing w:after="200"/>
        <w:rPr>
          <w:color w:val="FF0000"/>
          <w:lang w:val="hr-HR"/>
        </w:rPr>
      </w:pPr>
      <w:r w:rsidRPr="00E91C61">
        <w:rPr>
          <w:color w:val="FF0000"/>
          <w:lang w:val="hr-HR"/>
        </w:rPr>
        <w:br w:type="page"/>
      </w:r>
    </w:p>
    <w:p w:rsidR="005F3765" w:rsidRPr="00531873" w:rsidRDefault="005F3765" w:rsidP="00531873">
      <w:pPr>
        <w:pStyle w:val="Heading2"/>
        <w:rPr>
          <w:rFonts w:ascii="Times New Roman" w:hAnsi="Times New Roman" w:cs="Times New Roman"/>
          <w:lang w:val="hr-HR"/>
        </w:rPr>
      </w:pPr>
      <w:bookmarkStart w:id="49" w:name="_Toc21086668"/>
      <w:r w:rsidRPr="00531873">
        <w:rPr>
          <w:rFonts w:ascii="Times New Roman" w:hAnsi="Times New Roman" w:cs="Times New Roman"/>
          <w:lang w:val="hr-HR"/>
        </w:rPr>
        <w:lastRenderedPageBreak/>
        <w:t>7.3. Institunalizacija zavičaj</w:t>
      </w:r>
      <w:r w:rsidR="008D0D06" w:rsidRPr="00531873">
        <w:rPr>
          <w:rFonts w:ascii="Times New Roman" w:hAnsi="Times New Roman" w:cs="Times New Roman"/>
          <w:lang w:val="hr-HR"/>
        </w:rPr>
        <w:t>n</w:t>
      </w:r>
      <w:r w:rsidRPr="00531873">
        <w:rPr>
          <w:rFonts w:ascii="Times New Roman" w:hAnsi="Times New Roman" w:cs="Times New Roman"/>
          <w:lang w:val="hr-HR"/>
        </w:rPr>
        <w:t>e nastave</w:t>
      </w:r>
      <w:bookmarkEnd w:id="49"/>
    </w:p>
    <w:p w:rsidR="005F3765" w:rsidRPr="00E91C61" w:rsidRDefault="005F3765" w:rsidP="006F4BF4">
      <w:pPr>
        <w:rPr>
          <w:color w:val="FF0000"/>
          <w:lang w:val="hr-HR"/>
        </w:rPr>
      </w:pPr>
    </w:p>
    <w:tbl>
      <w:tblPr>
        <w:tblW w:w="0" w:type="auto"/>
        <w:tblLook w:val="04A0" w:firstRow="1" w:lastRow="0" w:firstColumn="1" w:lastColumn="0" w:noHBand="0" w:noVBand="1"/>
      </w:tblPr>
      <w:tblGrid>
        <w:gridCol w:w="2372"/>
        <w:gridCol w:w="7630"/>
      </w:tblGrid>
      <w:tr w:rsidR="005271D5" w:rsidRPr="00E91C61" w:rsidTr="005271D5">
        <w:trPr>
          <w:trHeight w:val="1020"/>
        </w:trPr>
        <w:tc>
          <w:tcPr>
            <w:tcW w:w="0" w:type="auto"/>
            <w:tcBorders>
              <w:top w:val="single" w:sz="4" w:space="0" w:color="000000"/>
              <w:left w:val="single" w:sz="4" w:space="0" w:color="000000"/>
              <w:bottom w:val="single" w:sz="4" w:space="0" w:color="000000"/>
              <w:right w:val="single" w:sz="4" w:space="0" w:color="000000"/>
            </w:tcBorders>
            <w:hideMark/>
          </w:tcPr>
          <w:p w:rsidR="005271D5" w:rsidRPr="00E91C61" w:rsidRDefault="005271D5" w:rsidP="006F4BF4">
            <w:pPr>
              <w:rPr>
                <w:lang w:val="hr-HR" w:eastAsia="hr-HR"/>
              </w:rPr>
            </w:pPr>
            <w:r w:rsidRPr="00E91C61">
              <w:rPr>
                <w:b/>
                <w:bCs/>
                <w:color w:val="000000"/>
                <w:lang w:val="hr-HR" w:eastAsia="hr-HR"/>
              </w:rPr>
              <w:t>NAZIV PROJEKTA</w:t>
            </w:r>
          </w:p>
        </w:tc>
        <w:tc>
          <w:tcPr>
            <w:tcW w:w="0" w:type="auto"/>
            <w:tcBorders>
              <w:top w:val="single" w:sz="4" w:space="0" w:color="000000"/>
              <w:left w:val="single" w:sz="4" w:space="0" w:color="000000"/>
              <w:bottom w:val="single" w:sz="4" w:space="0" w:color="000000"/>
              <w:right w:val="single" w:sz="4" w:space="0" w:color="000000"/>
            </w:tcBorders>
            <w:hideMark/>
          </w:tcPr>
          <w:p w:rsidR="005271D5" w:rsidRPr="00AA0B78" w:rsidRDefault="005271D5" w:rsidP="006F4BF4">
            <w:pPr>
              <w:rPr>
                <w:sz w:val="28"/>
                <w:szCs w:val="28"/>
                <w:lang w:val="hr-HR" w:eastAsia="hr-HR"/>
              </w:rPr>
            </w:pPr>
            <w:r w:rsidRPr="00AA0B78">
              <w:rPr>
                <w:b/>
                <w:bCs/>
                <w:i/>
                <w:iCs/>
                <w:color w:val="000000"/>
                <w:sz w:val="28"/>
                <w:szCs w:val="28"/>
                <w:lang w:val="hr-HR" w:eastAsia="hr-HR"/>
              </w:rPr>
              <w:t>Institunalizacija zavičaj</w:t>
            </w:r>
            <w:r w:rsidR="008D0D06" w:rsidRPr="00AA0B78">
              <w:rPr>
                <w:b/>
                <w:bCs/>
                <w:i/>
                <w:iCs/>
                <w:color w:val="000000"/>
                <w:sz w:val="28"/>
                <w:szCs w:val="28"/>
                <w:lang w:val="hr-HR" w:eastAsia="hr-HR"/>
              </w:rPr>
              <w:t>n</w:t>
            </w:r>
            <w:r w:rsidRPr="00AA0B78">
              <w:rPr>
                <w:b/>
                <w:bCs/>
                <w:i/>
                <w:iCs/>
                <w:color w:val="000000"/>
                <w:sz w:val="28"/>
                <w:szCs w:val="28"/>
                <w:lang w:val="hr-HR" w:eastAsia="hr-HR"/>
              </w:rPr>
              <w:t>e nastave</w:t>
            </w:r>
          </w:p>
          <w:p w:rsidR="005271D5" w:rsidRPr="00E91C61" w:rsidRDefault="005271D5" w:rsidP="006F4BF4">
            <w:pPr>
              <w:rPr>
                <w:lang w:val="hr-HR" w:eastAsia="hr-HR"/>
              </w:rPr>
            </w:pPr>
            <w:r w:rsidRPr="00AA0B78">
              <w:rPr>
                <w:b/>
                <w:bCs/>
                <w:i/>
                <w:iCs/>
                <w:color w:val="000000"/>
                <w:sz w:val="28"/>
                <w:szCs w:val="28"/>
                <w:lang w:val="hr-HR" w:eastAsia="hr-HR"/>
              </w:rPr>
              <w:t>Tema:</w:t>
            </w:r>
            <w:r w:rsidR="008D0D06" w:rsidRPr="00AA0B78">
              <w:rPr>
                <w:b/>
                <w:bCs/>
                <w:i/>
                <w:iCs/>
                <w:color w:val="000000"/>
                <w:sz w:val="28"/>
                <w:szCs w:val="28"/>
                <w:lang w:val="hr-HR" w:eastAsia="hr-HR"/>
              </w:rPr>
              <w:t xml:space="preserve"> </w:t>
            </w:r>
            <w:r w:rsidRPr="00AA0B78">
              <w:rPr>
                <w:b/>
                <w:bCs/>
                <w:i/>
                <w:iCs/>
                <w:color w:val="000000"/>
                <w:sz w:val="28"/>
                <w:szCs w:val="28"/>
                <w:lang w:val="hr-HR" w:eastAsia="hr-HR"/>
              </w:rPr>
              <w:t>Rovinjska batana</w:t>
            </w:r>
          </w:p>
        </w:tc>
      </w:tr>
      <w:tr w:rsidR="005271D5" w:rsidRPr="00E91C61" w:rsidTr="005271D5">
        <w:trPr>
          <w:trHeight w:val="2100"/>
        </w:trPr>
        <w:tc>
          <w:tcPr>
            <w:tcW w:w="0" w:type="auto"/>
            <w:tcBorders>
              <w:top w:val="single" w:sz="4" w:space="0" w:color="000000"/>
              <w:left w:val="single" w:sz="4" w:space="0" w:color="000000"/>
              <w:bottom w:val="single" w:sz="4" w:space="0" w:color="000000"/>
              <w:right w:val="single" w:sz="4" w:space="0" w:color="000000"/>
            </w:tcBorders>
            <w:hideMark/>
          </w:tcPr>
          <w:p w:rsidR="005271D5" w:rsidRPr="00E91C61" w:rsidRDefault="005271D5" w:rsidP="006F4BF4">
            <w:pPr>
              <w:rPr>
                <w:lang w:val="hr-HR" w:eastAsia="hr-HR"/>
              </w:rPr>
            </w:pPr>
            <w:r w:rsidRPr="00E91C61">
              <w:rPr>
                <w:i/>
                <w:iCs/>
                <w:color w:val="000000"/>
                <w:lang w:val="hr-HR" w:eastAsia="hr-HR"/>
              </w:rPr>
              <w:t>CILJEVI AKTIVNOSTI</w:t>
            </w:r>
          </w:p>
        </w:tc>
        <w:tc>
          <w:tcPr>
            <w:tcW w:w="0" w:type="auto"/>
            <w:tcBorders>
              <w:top w:val="single" w:sz="4" w:space="0" w:color="000000"/>
              <w:left w:val="single" w:sz="4" w:space="0" w:color="000000"/>
              <w:bottom w:val="single" w:sz="4" w:space="0" w:color="000000"/>
              <w:right w:val="single" w:sz="4" w:space="0" w:color="000000"/>
            </w:tcBorders>
            <w:hideMark/>
          </w:tcPr>
          <w:p w:rsidR="005271D5" w:rsidRPr="00E91C61" w:rsidRDefault="005271D5" w:rsidP="006F4BF4">
            <w:pPr>
              <w:jc w:val="both"/>
              <w:rPr>
                <w:lang w:val="hr-HR" w:eastAsia="hr-HR"/>
              </w:rPr>
            </w:pPr>
            <w:r w:rsidRPr="00E91C61">
              <w:rPr>
                <w:color w:val="000000"/>
                <w:lang w:val="hr-HR" w:eastAsia="hr-HR"/>
              </w:rPr>
              <w:t>Kroz navedene nastavne cjeline i jedinice omogućiti učenicima rad na samostalnim istraživačkim radovima.</w:t>
            </w:r>
          </w:p>
          <w:p w:rsidR="005271D5" w:rsidRPr="00E91C61" w:rsidRDefault="005271D5" w:rsidP="006F4BF4">
            <w:pPr>
              <w:jc w:val="both"/>
              <w:rPr>
                <w:lang w:val="hr-HR" w:eastAsia="hr-HR"/>
              </w:rPr>
            </w:pPr>
            <w:r w:rsidRPr="00E91C61">
              <w:rPr>
                <w:color w:val="000000"/>
                <w:lang w:val="hr-HR" w:eastAsia="hr-HR"/>
              </w:rPr>
              <w:t>Istražujući, učenici uče sadržaje i procese iz povijesti, stječu nove spoznaje , proširuju i produbljuju već usvojena znanja.</w:t>
            </w:r>
          </w:p>
          <w:p w:rsidR="005271D5" w:rsidRPr="00E91C61" w:rsidRDefault="005271D5" w:rsidP="006F4BF4">
            <w:pPr>
              <w:jc w:val="both"/>
              <w:rPr>
                <w:lang w:val="hr-HR" w:eastAsia="hr-HR"/>
              </w:rPr>
            </w:pPr>
            <w:r w:rsidRPr="00E91C61">
              <w:rPr>
                <w:color w:val="000000"/>
                <w:lang w:val="hr-HR" w:eastAsia="hr-HR"/>
              </w:rPr>
              <w:t>Uvode se u znanstvenu metodologiju, organizaciju tehnike i metode istraživanja.</w:t>
            </w:r>
          </w:p>
        </w:tc>
      </w:tr>
      <w:tr w:rsidR="005271D5" w:rsidRPr="00E91C61" w:rsidTr="005271D5">
        <w:trPr>
          <w:trHeight w:val="760"/>
        </w:trPr>
        <w:tc>
          <w:tcPr>
            <w:tcW w:w="0" w:type="auto"/>
            <w:tcBorders>
              <w:top w:val="single" w:sz="4" w:space="0" w:color="000000"/>
              <w:left w:val="single" w:sz="4" w:space="0" w:color="000000"/>
              <w:bottom w:val="single" w:sz="4" w:space="0" w:color="000000"/>
              <w:right w:val="single" w:sz="4" w:space="0" w:color="000000"/>
            </w:tcBorders>
            <w:hideMark/>
          </w:tcPr>
          <w:p w:rsidR="005271D5" w:rsidRPr="00E91C61" w:rsidRDefault="005271D5" w:rsidP="006F4BF4">
            <w:pPr>
              <w:rPr>
                <w:lang w:val="hr-HR" w:eastAsia="hr-HR"/>
              </w:rPr>
            </w:pPr>
            <w:r w:rsidRPr="00E91C61">
              <w:rPr>
                <w:i/>
                <w:iCs/>
                <w:color w:val="000000"/>
                <w:lang w:val="hr-HR" w:eastAsia="hr-HR"/>
              </w:rPr>
              <w:t>NAMJENA AKTINOST</w:t>
            </w:r>
          </w:p>
        </w:tc>
        <w:tc>
          <w:tcPr>
            <w:tcW w:w="0" w:type="auto"/>
            <w:tcBorders>
              <w:top w:val="single" w:sz="4" w:space="0" w:color="000000"/>
              <w:left w:val="single" w:sz="4" w:space="0" w:color="000000"/>
              <w:bottom w:val="single" w:sz="4" w:space="0" w:color="000000"/>
              <w:right w:val="single" w:sz="4" w:space="0" w:color="000000"/>
            </w:tcBorders>
            <w:hideMark/>
          </w:tcPr>
          <w:p w:rsidR="005271D5" w:rsidRPr="00FC622D" w:rsidRDefault="005271D5" w:rsidP="006F4BF4">
            <w:pPr>
              <w:jc w:val="both"/>
              <w:rPr>
                <w:lang w:val="hr-HR" w:eastAsia="hr-HR"/>
              </w:rPr>
            </w:pPr>
            <w:r w:rsidRPr="00FC622D">
              <w:rPr>
                <w:iCs/>
                <w:color w:val="000000"/>
                <w:lang w:val="hr-HR" w:eastAsia="hr-HR"/>
              </w:rPr>
              <w:t>Odredti korake istraživanja , određivanje istraživačkog pitanja i postavljanja ciljeva . Izrada nacrta istraživanja, koji uključuje odabir literature  i izvora. Određuju se metode  i tehnike sakupljanja, uređivanja i analiziranja podataka.</w:t>
            </w:r>
          </w:p>
          <w:p w:rsidR="005271D5" w:rsidRPr="00E91C61" w:rsidRDefault="005271D5" w:rsidP="006F4BF4">
            <w:pPr>
              <w:jc w:val="both"/>
              <w:rPr>
                <w:lang w:val="hr-HR" w:eastAsia="hr-HR"/>
              </w:rPr>
            </w:pPr>
            <w:r w:rsidRPr="00FC622D">
              <w:rPr>
                <w:iCs/>
                <w:color w:val="000000"/>
                <w:lang w:val="hr-HR" w:eastAsia="hr-HR"/>
              </w:rPr>
              <w:t>Učenici:ID,IID,IIID,IVD,IC,IIC,IIIC,IVC,IA,IB,IIB,IIIB,IVA,B</w:t>
            </w:r>
          </w:p>
        </w:tc>
      </w:tr>
      <w:tr w:rsidR="005271D5" w:rsidRPr="00E91C61" w:rsidTr="005271D5">
        <w:trPr>
          <w:trHeight w:val="560"/>
        </w:trPr>
        <w:tc>
          <w:tcPr>
            <w:tcW w:w="0" w:type="auto"/>
            <w:tcBorders>
              <w:top w:val="single" w:sz="4" w:space="0" w:color="000000"/>
              <w:left w:val="single" w:sz="4" w:space="0" w:color="000000"/>
              <w:bottom w:val="single" w:sz="4" w:space="0" w:color="000000"/>
              <w:right w:val="single" w:sz="4" w:space="0" w:color="000000"/>
            </w:tcBorders>
            <w:hideMark/>
          </w:tcPr>
          <w:p w:rsidR="005271D5" w:rsidRPr="00E91C61" w:rsidRDefault="005271D5" w:rsidP="006F4BF4">
            <w:pPr>
              <w:rPr>
                <w:lang w:val="hr-HR" w:eastAsia="hr-HR"/>
              </w:rPr>
            </w:pPr>
            <w:r w:rsidRPr="00E91C61">
              <w:rPr>
                <w:i/>
                <w:iCs/>
                <w:color w:val="000000"/>
                <w:lang w:val="hr-HR" w:eastAsia="hr-HR"/>
              </w:rPr>
              <w:t>NOSITELJI AKTIVNOSTI I ODGOVORNOSTI</w:t>
            </w:r>
          </w:p>
        </w:tc>
        <w:tc>
          <w:tcPr>
            <w:tcW w:w="0" w:type="auto"/>
            <w:tcBorders>
              <w:top w:val="single" w:sz="4" w:space="0" w:color="000000"/>
              <w:left w:val="single" w:sz="4" w:space="0" w:color="000000"/>
              <w:bottom w:val="single" w:sz="4" w:space="0" w:color="000000"/>
              <w:right w:val="single" w:sz="4" w:space="0" w:color="000000"/>
            </w:tcBorders>
            <w:hideMark/>
          </w:tcPr>
          <w:p w:rsidR="005271D5" w:rsidRPr="00E91C61" w:rsidRDefault="005271D5" w:rsidP="006F4BF4">
            <w:pPr>
              <w:jc w:val="both"/>
              <w:rPr>
                <w:lang w:val="hr-HR" w:eastAsia="hr-HR"/>
              </w:rPr>
            </w:pPr>
            <w:r w:rsidRPr="00E91C61">
              <w:rPr>
                <w:color w:val="000000"/>
                <w:lang w:val="hr-HR" w:eastAsia="hr-HR"/>
              </w:rPr>
              <w:t>Mira Butigan- Tomić, prof.</w:t>
            </w:r>
          </w:p>
        </w:tc>
      </w:tr>
      <w:tr w:rsidR="005271D5" w:rsidRPr="00E91C61" w:rsidTr="005271D5">
        <w:trPr>
          <w:trHeight w:val="2100"/>
        </w:trPr>
        <w:tc>
          <w:tcPr>
            <w:tcW w:w="0" w:type="auto"/>
            <w:tcBorders>
              <w:top w:val="single" w:sz="4" w:space="0" w:color="000000"/>
              <w:left w:val="single" w:sz="4" w:space="0" w:color="000000"/>
              <w:bottom w:val="single" w:sz="4" w:space="0" w:color="000000"/>
              <w:right w:val="single" w:sz="4" w:space="0" w:color="000000"/>
            </w:tcBorders>
            <w:hideMark/>
          </w:tcPr>
          <w:p w:rsidR="005271D5" w:rsidRPr="00E91C61" w:rsidRDefault="005271D5" w:rsidP="006F4BF4">
            <w:pPr>
              <w:rPr>
                <w:lang w:val="hr-HR" w:eastAsia="hr-HR"/>
              </w:rPr>
            </w:pPr>
            <w:r w:rsidRPr="00E91C61">
              <w:rPr>
                <w:i/>
                <w:iCs/>
                <w:color w:val="000000"/>
                <w:lang w:val="hr-HR" w:eastAsia="hr-HR"/>
              </w:rPr>
              <w:t>NAČIN REALIZACIJE</w:t>
            </w:r>
          </w:p>
        </w:tc>
        <w:tc>
          <w:tcPr>
            <w:tcW w:w="0" w:type="auto"/>
            <w:tcBorders>
              <w:top w:val="single" w:sz="4" w:space="0" w:color="000000"/>
              <w:left w:val="single" w:sz="4" w:space="0" w:color="000000"/>
              <w:bottom w:val="single" w:sz="4" w:space="0" w:color="000000"/>
              <w:right w:val="single" w:sz="4" w:space="0" w:color="000000"/>
            </w:tcBorders>
            <w:hideMark/>
          </w:tcPr>
          <w:p w:rsidR="005271D5" w:rsidRPr="00E91C61" w:rsidRDefault="005271D5" w:rsidP="006F4BF4">
            <w:pPr>
              <w:jc w:val="both"/>
              <w:rPr>
                <w:lang w:val="hr-HR" w:eastAsia="hr-HR"/>
              </w:rPr>
            </w:pPr>
            <w:r w:rsidRPr="00E91C61">
              <w:rPr>
                <w:color w:val="000000"/>
                <w:lang w:val="hr-HR" w:eastAsia="hr-HR"/>
              </w:rPr>
              <w:t>Učionička nastava koja će  se održavati srijedom 7. Sat</w:t>
            </w:r>
          </w:p>
          <w:p w:rsidR="005271D5" w:rsidRPr="00E91C61" w:rsidRDefault="005271D5" w:rsidP="006F4BF4">
            <w:pPr>
              <w:jc w:val="both"/>
              <w:rPr>
                <w:color w:val="000000"/>
                <w:sz w:val="22"/>
                <w:szCs w:val="22"/>
                <w:lang w:val="hr-HR" w:eastAsia="hr-HR"/>
              </w:rPr>
            </w:pPr>
            <w:r w:rsidRPr="00E91C61">
              <w:rPr>
                <w:color w:val="000000"/>
                <w:lang w:val="hr-HR" w:eastAsia="hr-HR"/>
              </w:rPr>
              <w:t>Terenska nastava :</w:t>
            </w:r>
          </w:p>
          <w:p w:rsidR="005271D5" w:rsidRPr="00E91C61" w:rsidRDefault="005271D5" w:rsidP="006F4BF4">
            <w:pPr>
              <w:jc w:val="both"/>
              <w:rPr>
                <w:color w:val="000000"/>
                <w:lang w:val="hr-HR" w:eastAsia="hr-HR"/>
              </w:rPr>
            </w:pPr>
            <w:r w:rsidRPr="00E91C61">
              <w:rPr>
                <w:color w:val="000000"/>
                <w:lang w:val="hr-HR" w:eastAsia="hr-HR"/>
              </w:rPr>
              <w:t xml:space="preserve"> Upoznavanje  starogradske jezgre grada Rovinja.</w:t>
            </w:r>
          </w:p>
          <w:p w:rsidR="005271D5" w:rsidRPr="00E91C61" w:rsidRDefault="005271D5" w:rsidP="006F4BF4">
            <w:pPr>
              <w:jc w:val="both"/>
              <w:rPr>
                <w:color w:val="000000"/>
                <w:lang w:val="hr-HR" w:eastAsia="hr-HR"/>
              </w:rPr>
            </w:pPr>
            <w:r w:rsidRPr="00E91C61">
              <w:rPr>
                <w:color w:val="000000"/>
                <w:lang w:val="hr-HR" w:eastAsia="hr-HR"/>
              </w:rPr>
              <w:t xml:space="preserve"> Posjet Eko-batani</w:t>
            </w:r>
          </w:p>
          <w:p w:rsidR="005271D5" w:rsidRPr="00E91C61" w:rsidRDefault="005271D5" w:rsidP="006F4BF4">
            <w:pPr>
              <w:jc w:val="both"/>
              <w:rPr>
                <w:lang w:val="hr-HR" w:eastAsia="hr-HR"/>
              </w:rPr>
            </w:pPr>
            <w:r w:rsidRPr="00E91C61">
              <w:rPr>
                <w:color w:val="000000"/>
                <w:lang w:val="hr-HR" w:eastAsia="hr-HR"/>
              </w:rPr>
              <w:t xml:space="preserve"> Vožnja batanom</w:t>
            </w:r>
          </w:p>
        </w:tc>
      </w:tr>
      <w:tr w:rsidR="005271D5" w:rsidRPr="00E91C61" w:rsidTr="005271D5">
        <w:trPr>
          <w:trHeight w:val="1000"/>
        </w:trPr>
        <w:tc>
          <w:tcPr>
            <w:tcW w:w="0" w:type="auto"/>
            <w:tcBorders>
              <w:top w:val="single" w:sz="4" w:space="0" w:color="000000"/>
              <w:left w:val="single" w:sz="4" w:space="0" w:color="000000"/>
              <w:bottom w:val="single" w:sz="4" w:space="0" w:color="000000"/>
              <w:right w:val="single" w:sz="4" w:space="0" w:color="000000"/>
            </w:tcBorders>
            <w:hideMark/>
          </w:tcPr>
          <w:p w:rsidR="005271D5" w:rsidRPr="00E91C61" w:rsidRDefault="005271D5" w:rsidP="006F4BF4">
            <w:pPr>
              <w:rPr>
                <w:lang w:val="hr-HR" w:eastAsia="hr-HR"/>
              </w:rPr>
            </w:pPr>
            <w:r w:rsidRPr="00E91C61">
              <w:rPr>
                <w:i/>
                <w:iCs/>
                <w:color w:val="000000"/>
                <w:lang w:val="hr-HR" w:eastAsia="hr-HR"/>
              </w:rPr>
              <w:t>VREMENIK AKTIVNOSTI</w:t>
            </w:r>
          </w:p>
        </w:tc>
        <w:tc>
          <w:tcPr>
            <w:tcW w:w="0" w:type="auto"/>
            <w:tcBorders>
              <w:top w:val="single" w:sz="4" w:space="0" w:color="000000"/>
              <w:left w:val="single" w:sz="4" w:space="0" w:color="000000"/>
              <w:bottom w:val="single" w:sz="4" w:space="0" w:color="000000"/>
              <w:right w:val="single" w:sz="4" w:space="0" w:color="000000"/>
            </w:tcBorders>
            <w:hideMark/>
          </w:tcPr>
          <w:p w:rsidR="005271D5" w:rsidRPr="00E91C61" w:rsidRDefault="005271D5" w:rsidP="006F4BF4">
            <w:pPr>
              <w:jc w:val="both"/>
              <w:rPr>
                <w:lang w:val="hr-HR" w:eastAsia="hr-HR"/>
              </w:rPr>
            </w:pPr>
            <w:r w:rsidRPr="00E91C61">
              <w:rPr>
                <w:color w:val="000000"/>
                <w:lang w:val="hr-HR" w:eastAsia="hr-HR"/>
              </w:rPr>
              <w:t>Tijekom školske godine 2019./20.</w:t>
            </w:r>
            <w:r w:rsidR="00AA0B78">
              <w:rPr>
                <w:color w:val="000000"/>
                <w:lang w:val="hr-HR" w:eastAsia="hr-HR"/>
              </w:rPr>
              <w:t>g.</w:t>
            </w:r>
          </w:p>
        </w:tc>
      </w:tr>
      <w:tr w:rsidR="005271D5" w:rsidRPr="00E91C61" w:rsidTr="005271D5">
        <w:trPr>
          <w:trHeight w:val="700"/>
        </w:trPr>
        <w:tc>
          <w:tcPr>
            <w:tcW w:w="0" w:type="auto"/>
            <w:tcBorders>
              <w:top w:val="single" w:sz="4" w:space="0" w:color="000000"/>
              <w:left w:val="single" w:sz="4" w:space="0" w:color="000000"/>
              <w:bottom w:val="single" w:sz="4" w:space="0" w:color="000000"/>
              <w:right w:val="single" w:sz="4" w:space="0" w:color="000000"/>
            </w:tcBorders>
            <w:hideMark/>
          </w:tcPr>
          <w:p w:rsidR="005271D5" w:rsidRPr="00E91C61" w:rsidRDefault="005271D5" w:rsidP="006F4BF4">
            <w:pPr>
              <w:rPr>
                <w:lang w:val="hr-HR" w:eastAsia="hr-HR"/>
              </w:rPr>
            </w:pPr>
            <w:r w:rsidRPr="00E91C61">
              <w:rPr>
                <w:i/>
                <w:iCs/>
                <w:color w:val="000000"/>
                <w:lang w:val="hr-HR" w:eastAsia="hr-HR"/>
              </w:rPr>
              <w:t>TROŠKOVNIK AKTIVNOSTI (IZVOR FINANCIRANJA)</w:t>
            </w:r>
          </w:p>
        </w:tc>
        <w:tc>
          <w:tcPr>
            <w:tcW w:w="0" w:type="auto"/>
            <w:tcBorders>
              <w:top w:val="single" w:sz="4" w:space="0" w:color="000000"/>
              <w:left w:val="single" w:sz="4" w:space="0" w:color="000000"/>
              <w:bottom w:val="single" w:sz="4" w:space="0" w:color="000000"/>
              <w:right w:val="single" w:sz="4" w:space="0" w:color="000000"/>
            </w:tcBorders>
            <w:hideMark/>
          </w:tcPr>
          <w:p w:rsidR="005271D5" w:rsidRPr="00E91C61" w:rsidRDefault="005271D5" w:rsidP="006F4BF4">
            <w:pPr>
              <w:jc w:val="both"/>
              <w:rPr>
                <w:lang w:val="hr-HR" w:eastAsia="hr-HR"/>
              </w:rPr>
            </w:pPr>
            <w:r w:rsidRPr="00E91C61">
              <w:rPr>
                <w:color w:val="000000"/>
                <w:lang w:val="hr-HR" w:eastAsia="hr-HR"/>
              </w:rPr>
              <w:t>Istarska županija</w:t>
            </w:r>
          </w:p>
        </w:tc>
      </w:tr>
      <w:tr w:rsidR="005271D5" w:rsidRPr="00E91C61" w:rsidTr="005271D5">
        <w:trPr>
          <w:trHeight w:val="2100"/>
        </w:trPr>
        <w:tc>
          <w:tcPr>
            <w:tcW w:w="0" w:type="auto"/>
            <w:tcBorders>
              <w:top w:val="single" w:sz="4" w:space="0" w:color="000000"/>
              <w:left w:val="single" w:sz="4" w:space="0" w:color="000000"/>
              <w:bottom w:val="single" w:sz="4" w:space="0" w:color="000000"/>
              <w:right w:val="single" w:sz="4" w:space="0" w:color="000000"/>
            </w:tcBorders>
            <w:hideMark/>
          </w:tcPr>
          <w:p w:rsidR="005271D5" w:rsidRPr="00E91C61" w:rsidRDefault="005271D5" w:rsidP="006F4BF4">
            <w:pPr>
              <w:rPr>
                <w:lang w:val="hr-HR" w:eastAsia="hr-HR"/>
              </w:rPr>
            </w:pPr>
            <w:r w:rsidRPr="00E91C61">
              <w:rPr>
                <w:i/>
                <w:iCs/>
                <w:color w:val="000000"/>
                <w:lang w:val="hr-HR" w:eastAsia="hr-HR"/>
              </w:rPr>
              <w:t>NAČIN VREDNOVANJA I NAČIN KORIŠTENJA REZULTATA</w:t>
            </w:r>
          </w:p>
        </w:tc>
        <w:tc>
          <w:tcPr>
            <w:tcW w:w="0" w:type="auto"/>
            <w:tcBorders>
              <w:top w:val="single" w:sz="4" w:space="0" w:color="000000"/>
              <w:left w:val="single" w:sz="4" w:space="0" w:color="000000"/>
              <w:bottom w:val="single" w:sz="4" w:space="0" w:color="000000"/>
              <w:right w:val="single" w:sz="4" w:space="0" w:color="000000"/>
            </w:tcBorders>
            <w:hideMark/>
          </w:tcPr>
          <w:p w:rsidR="005271D5" w:rsidRPr="00E91C61" w:rsidRDefault="005271D5" w:rsidP="006F4BF4">
            <w:pPr>
              <w:jc w:val="both"/>
              <w:rPr>
                <w:lang w:val="hr-HR" w:eastAsia="hr-HR"/>
              </w:rPr>
            </w:pPr>
            <w:r w:rsidRPr="00E91C61">
              <w:rPr>
                <w:color w:val="000000"/>
                <w:lang w:val="hr-HR" w:eastAsia="hr-HR"/>
              </w:rPr>
              <w:t>Festival zavičajnosti</w:t>
            </w:r>
          </w:p>
          <w:p w:rsidR="005271D5" w:rsidRPr="00E91C61" w:rsidRDefault="005271D5" w:rsidP="006F4BF4">
            <w:pPr>
              <w:jc w:val="both"/>
              <w:rPr>
                <w:lang w:val="hr-HR" w:eastAsia="hr-HR"/>
              </w:rPr>
            </w:pPr>
            <w:r w:rsidRPr="00E91C61">
              <w:rPr>
                <w:color w:val="000000"/>
                <w:lang w:val="hr-HR" w:eastAsia="hr-HR"/>
              </w:rPr>
              <w:t>Škola u srcu zavičaja</w:t>
            </w:r>
          </w:p>
          <w:p w:rsidR="005271D5" w:rsidRPr="00E91C61" w:rsidRDefault="005271D5" w:rsidP="006F4BF4">
            <w:pPr>
              <w:tabs>
                <w:tab w:val="left" w:pos="2730"/>
              </w:tabs>
              <w:rPr>
                <w:lang w:val="hr-HR" w:eastAsia="hr-HR"/>
              </w:rPr>
            </w:pPr>
            <w:r w:rsidRPr="00E91C61">
              <w:rPr>
                <w:lang w:val="hr-HR" w:eastAsia="hr-HR"/>
              </w:rPr>
              <w:tab/>
            </w:r>
          </w:p>
        </w:tc>
      </w:tr>
    </w:tbl>
    <w:p w:rsidR="009E00F8" w:rsidRPr="00E91C61" w:rsidRDefault="009E00F8" w:rsidP="006F4BF4">
      <w:pPr>
        <w:rPr>
          <w:color w:val="FF0000"/>
          <w:lang w:val="hr-HR"/>
        </w:rPr>
      </w:pPr>
    </w:p>
    <w:p w:rsidR="009E00F8" w:rsidRPr="00E91C61" w:rsidRDefault="009E00F8" w:rsidP="006F4BF4">
      <w:pPr>
        <w:spacing w:after="200"/>
        <w:rPr>
          <w:color w:val="FF0000"/>
          <w:lang w:val="hr-HR"/>
        </w:rPr>
      </w:pPr>
    </w:p>
    <w:p w:rsidR="004561C4" w:rsidRPr="00E91C61" w:rsidRDefault="004561C4" w:rsidP="006F4BF4">
      <w:pPr>
        <w:spacing w:after="200"/>
        <w:rPr>
          <w:color w:val="FF0000"/>
          <w:lang w:val="hr-HR"/>
        </w:rPr>
      </w:pPr>
    </w:p>
    <w:p w:rsidR="004561C4" w:rsidRPr="00E91C61" w:rsidRDefault="004561C4" w:rsidP="006F4BF4">
      <w:pPr>
        <w:spacing w:after="200"/>
        <w:rPr>
          <w:color w:val="FF0000"/>
          <w:lang w:val="hr-HR"/>
        </w:rPr>
      </w:pPr>
    </w:p>
    <w:p w:rsidR="00AB3641" w:rsidRPr="00531873" w:rsidRDefault="009E00F8" w:rsidP="00531873">
      <w:pPr>
        <w:pStyle w:val="Heading2"/>
        <w:rPr>
          <w:rFonts w:ascii="Times New Roman" w:hAnsi="Times New Roman" w:cs="Times New Roman"/>
          <w:lang w:val="hr-HR"/>
        </w:rPr>
      </w:pPr>
      <w:bookmarkStart w:id="50" w:name="_Toc21086669"/>
      <w:r w:rsidRPr="00531873">
        <w:rPr>
          <w:rFonts w:ascii="Times New Roman" w:hAnsi="Times New Roman" w:cs="Times New Roman"/>
          <w:szCs w:val="22"/>
          <w:lang w:val="hr-HR"/>
        </w:rPr>
        <w:lastRenderedPageBreak/>
        <w:t xml:space="preserve">7.4. </w:t>
      </w:r>
      <w:r w:rsidRPr="00531873">
        <w:rPr>
          <w:rFonts w:ascii="Times New Roman" w:hAnsi="Times New Roman" w:cs="Times New Roman"/>
          <w:lang w:val="hr-HR"/>
        </w:rPr>
        <w:t>Rovinj – biser podmorja</w:t>
      </w:r>
      <w:bookmarkEnd w:id="50"/>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17"/>
      </w:tblGrid>
      <w:tr w:rsidR="00FE5F2C" w:rsidRPr="00E91C61" w:rsidTr="00FE5F2C">
        <w:trPr>
          <w:trHeight w:val="1023"/>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b/>
                <w:lang w:val="hr-HR"/>
              </w:rPr>
            </w:pPr>
            <w:r w:rsidRPr="00E91C61">
              <w:rPr>
                <w:b/>
                <w:lang w:val="hr-HR"/>
              </w:rPr>
              <w:t>NAZIV PROJEKTA</w:t>
            </w:r>
          </w:p>
        </w:tc>
        <w:tc>
          <w:tcPr>
            <w:tcW w:w="6117" w:type="dxa"/>
            <w:tcBorders>
              <w:top w:val="single" w:sz="4" w:space="0" w:color="auto"/>
              <w:left w:val="single" w:sz="4" w:space="0" w:color="auto"/>
              <w:bottom w:val="single" w:sz="4" w:space="0" w:color="auto"/>
              <w:right w:val="single" w:sz="4" w:space="0" w:color="auto"/>
            </w:tcBorders>
          </w:tcPr>
          <w:p w:rsidR="00FE5F2C" w:rsidRPr="00E91C61" w:rsidRDefault="00FE5F2C" w:rsidP="006F4BF4">
            <w:pPr>
              <w:rPr>
                <w:b/>
                <w:lang w:val="hr-HR" w:eastAsia="hr-HR"/>
              </w:rPr>
            </w:pPr>
          </w:p>
          <w:p w:rsidR="00FE5F2C" w:rsidRPr="00AA0B78" w:rsidRDefault="00FE5F2C" w:rsidP="006F4BF4">
            <w:pPr>
              <w:rPr>
                <w:rFonts w:eastAsia="Calibri"/>
                <w:i/>
                <w:sz w:val="28"/>
                <w:szCs w:val="28"/>
                <w:lang w:val="hr-HR"/>
              </w:rPr>
            </w:pPr>
            <w:r w:rsidRPr="00AA0B78">
              <w:rPr>
                <w:b/>
                <w:i/>
                <w:sz w:val="28"/>
                <w:szCs w:val="28"/>
                <w:lang w:val="hr-HR" w:eastAsia="hr-HR"/>
              </w:rPr>
              <w:t>Rovinj – biser podmorja 2020.</w:t>
            </w:r>
          </w:p>
        </w:tc>
      </w:tr>
      <w:tr w:rsidR="00FE5F2C" w:rsidRPr="00E91C61" w:rsidTr="00AA0B78">
        <w:trPr>
          <w:trHeight w:val="3963"/>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b/>
                <w:lang w:val="hr-HR"/>
              </w:rPr>
            </w:pPr>
            <w:r w:rsidRPr="00E91C61">
              <w:rPr>
                <w:b/>
                <w:lang w:val="hr-HR"/>
              </w:rPr>
              <w:t>CILJEVI AKTIVNOSTI</w:t>
            </w:r>
          </w:p>
        </w:tc>
        <w:tc>
          <w:tcPr>
            <w:tcW w:w="6117" w:type="dxa"/>
            <w:tcBorders>
              <w:top w:val="single" w:sz="4" w:space="0" w:color="auto"/>
              <w:left w:val="single" w:sz="4" w:space="0" w:color="auto"/>
              <w:bottom w:val="single" w:sz="4" w:space="0" w:color="auto"/>
              <w:right w:val="single" w:sz="4" w:space="0" w:color="auto"/>
            </w:tcBorders>
          </w:tcPr>
          <w:p w:rsidR="00FE5F2C" w:rsidRPr="00E91C61" w:rsidRDefault="00FE5F2C" w:rsidP="006F4BF4">
            <w:pPr>
              <w:ind w:left="720"/>
              <w:jc w:val="both"/>
              <w:rPr>
                <w:lang w:val="hr-HR" w:eastAsia="hr-HR"/>
              </w:rPr>
            </w:pPr>
          </w:p>
          <w:p w:rsidR="00FE5F2C" w:rsidRPr="00E91C61" w:rsidRDefault="00FE5F2C" w:rsidP="00E169F0">
            <w:pPr>
              <w:numPr>
                <w:ilvl w:val="0"/>
                <w:numId w:val="29"/>
              </w:numPr>
              <w:spacing w:after="200"/>
              <w:jc w:val="both"/>
              <w:rPr>
                <w:lang w:val="hr-HR" w:eastAsia="hr-HR"/>
              </w:rPr>
            </w:pPr>
            <w:r w:rsidRPr="00E91C61">
              <w:rPr>
                <w:rFonts w:eastAsia="+mn-ea"/>
                <w:lang w:val="hr-HR" w:eastAsia="hr-HR"/>
              </w:rPr>
              <w:t>upoznati se s ronilačkim autonomnim aparatom i s pozitivnim učincima ronjenja</w:t>
            </w:r>
          </w:p>
          <w:p w:rsidR="00FE5F2C" w:rsidRPr="00E91C61" w:rsidRDefault="00FE5F2C" w:rsidP="00E169F0">
            <w:pPr>
              <w:numPr>
                <w:ilvl w:val="0"/>
                <w:numId w:val="29"/>
              </w:numPr>
              <w:spacing w:after="200"/>
              <w:jc w:val="both"/>
              <w:rPr>
                <w:lang w:val="hr-HR" w:eastAsia="hr-HR"/>
              </w:rPr>
            </w:pPr>
            <w:r w:rsidRPr="00E91C61">
              <w:rPr>
                <w:lang w:val="hr-HR" w:eastAsia="hr-HR"/>
              </w:rPr>
              <w:t xml:space="preserve">istražiti </w:t>
            </w:r>
            <w:r w:rsidRPr="00E91C61">
              <w:rPr>
                <w:rFonts w:eastAsia="+mn-ea"/>
                <w:lang w:val="hr-HR" w:eastAsia="hr-HR"/>
              </w:rPr>
              <w:t xml:space="preserve">morski ekosustav </w:t>
            </w:r>
          </w:p>
          <w:p w:rsidR="00FE5F2C" w:rsidRPr="00E91C61" w:rsidRDefault="00FE5F2C" w:rsidP="00E169F0">
            <w:pPr>
              <w:numPr>
                <w:ilvl w:val="0"/>
                <w:numId w:val="29"/>
              </w:numPr>
              <w:spacing w:after="200"/>
              <w:jc w:val="both"/>
              <w:rPr>
                <w:lang w:val="hr-HR" w:eastAsia="hr-HR"/>
              </w:rPr>
            </w:pPr>
            <w:r w:rsidRPr="00E91C61">
              <w:rPr>
                <w:lang w:val="hr-HR" w:eastAsia="hr-HR"/>
              </w:rPr>
              <w:t>razviti</w:t>
            </w:r>
            <w:r w:rsidRPr="00E91C61">
              <w:rPr>
                <w:rFonts w:eastAsia="+mn-ea"/>
                <w:lang w:val="hr-HR" w:eastAsia="hr-HR"/>
              </w:rPr>
              <w:t xml:space="preserve"> ekološku svijesti mladih o potrebi očuvanja morskog ekosustava</w:t>
            </w:r>
          </w:p>
          <w:p w:rsidR="00FE5F2C" w:rsidRPr="00E91C61" w:rsidRDefault="00FE5F2C" w:rsidP="00E169F0">
            <w:pPr>
              <w:numPr>
                <w:ilvl w:val="0"/>
                <w:numId w:val="29"/>
              </w:numPr>
              <w:spacing w:after="200"/>
              <w:jc w:val="both"/>
              <w:rPr>
                <w:lang w:val="hr-HR" w:eastAsia="hr-HR"/>
              </w:rPr>
            </w:pPr>
            <w:r w:rsidRPr="00E91C61">
              <w:rPr>
                <w:lang w:val="hr-HR" w:eastAsia="hr-HR"/>
              </w:rPr>
              <w:t>potaknuti kreativnost te poduzetnički i istraživački duh</w:t>
            </w:r>
            <w:r w:rsidRPr="00E91C61">
              <w:rPr>
                <w:rFonts w:eastAsia="+mn-ea"/>
                <w:lang w:val="hr-HR" w:eastAsia="hr-HR"/>
              </w:rPr>
              <w:t xml:space="preserve"> kod učenika </w:t>
            </w:r>
          </w:p>
          <w:p w:rsidR="00FE5F2C" w:rsidRPr="00E91C61" w:rsidRDefault="00FE5F2C" w:rsidP="00E169F0">
            <w:pPr>
              <w:numPr>
                <w:ilvl w:val="0"/>
                <w:numId w:val="29"/>
              </w:numPr>
              <w:spacing w:after="200"/>
              <w:jc w:val="both"/>
              <w:rPr>
                <w:lang w:val="hr-HR" w:eastAsia="hr-HR"/>
              </w:rPr>
            </w:pPr>
            <w:r w:rsidRPr="00E91C61">
              <w:rPr>
                <w:lang w:val="hr-HR" w:eastAsia="hr-HR"/>
              </w:rPr>
              <w:t xml:space="preserve">ostvariti </w:t>
            </w:r>
            <w:r w:rsidRPr="00E91C61">
              <w:rPr>
                <w:rFonts w:eastAsia="+mn-ea"/>
                <w:lang w:val="hr-HR" w:eastAsia="hr-HR"/>
              </w:rPr>
              <w:t xml:space="preserve"> su</w:t>
            </w:r>
            <w:r w:rsidRPr="00E91C61">
              <w:rPr>
                <w:lang w:val="hr-HR" w:eastAsia="hr-HR"/>
              </w:rPr>
              <w:t xml:space="preserve">radnju  sa znanstvenom  institucijom (CIM Rovinj), </w:t>
            </w:r>
            <w:r w:rsidRPr="00E91C61">
              <w:rPr>
                <w:rFonts w:eastAsia="+mn-ea"/>
                <w:lang w:val="hr-HR" w:eastAsia="hr-HR"/>
              </w:rPr>
              <w:t xml:space="preserve"> turističkim gospodarstvom</w:t>
            </w:r>
            <w:r w:rsidRPr="00E91C61">
              <w:rPr>
                <w:lang w:val="hr-HR" w:eastAsia="hr-HR"/>
              </w:rPr>
              <w:t xml:space="preserve"> (Maistra d.d.), privatnim sektorom (KPA Rovinj) i lokalnom zajednicom (Grad Rovinj, TZ grada Rovinja)</w:t>
            </w:r>
          </w:p>
          <w:p w:rsidR="00FE5F2C" w:rsidRPr="00E91C61" w:rsidRDefault="00FE5F2C" w:rsidP="006F4BF4">
            <w:pPr>
              <w:ind w:left="360"/>
              <w:jc w:val="both"/>
              <w:rPr>
                <w:rFonts w:eastAsia="Calibri"/>
                <w:lang w:val="hr-HR"/>
              </w:rPr>
            </w:pPr>
          </w:p>
        </w:tc>
      </w:tr>
      <w:tr w:rsidR="00FE5F2C" w:rsidRPr="00E91C61" w:rsidTr="00FE5F2C">
        <w:trPr>
          <w:trHeight w:val="774"/>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b/>
                <w:lang w:val="hr-HR"/>
              </w:rPr>
            </w:pPr>
            <w:r w:rsidRPr="00E91C61">
              <w:rPr>
                <w:b/>
                <w:lang w:val="hr-HR"/>
              </w:rPr>
              <w:t>NAMJENA AKTIVNOSTI</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rPr>
              <w:t>1. – 4. r.</w:t>
            </w:r>
          </w:p>
        </w:tc>
      </w:tr>
      <w:tr w:rsidR="00FE5F2C" w:rsidRPr="00E91C61" w:rsidTr="00FE5F2C">
        <w:trPr>
          <w:trHeight w:val="563"/>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b/>
                <w:lang w:val="hr-HR"/>
              </w:rPr>
            </w:pPr>
            <w:r w:rsidRPr="00E91C61">
              <w:rPr>
                <w:b/>
                <w:lang w:val="hr-HR"/>
              </w:rPr>
              <w:t>NOSITELJI AKTIVNOSTI I ODGOVORNOSTI</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eastAsia="hr-HR"/>
              </w:rPr>
              <w:t>Učenici i nastavnici SŠ Zvane Črnje Rovinj pod vodstvom profesorice kemije Pamele Budicin te Strukovne škole Eugena Kumičića, pod vodstvom dr. vet. med. Marije Orbanić.</w:t>
            </w:r>
          </w:p>
        </w:tc>
      </w:tr>
      <w:tr w:rsidR="00FE5F2C" w:rsidRPr="00E91C61" w:rsidTr="00FE5F2C">
        <w:trPr>
          <w:trHeight w:val="619"/>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b/>
                <w:lang w:val="hr-HR"/>
              </w:rPr>
            </w:pPr>
            <w:r w:rsidRPr="00E91C61">
              <w:rPr>
                <w:b/>
                <w:lang w:val="hr-HR"/>
              </w:rPr>
              <w:t>NAČIN REALIZACIJE</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rPr>
              <w:t>U suradnji KPA Rovinj (Otvoreni dani KPA) – prostori KPA</w:t>
            </w:r>
          </w:p>
          <w:p w:rsidR="00FE5F2C" w:rsidRPr="00E91C61" w:rsidRDefault="00FE5F2C" w:rsidP="006F4BF4">
            <w:pPr>
              <w:rPr>
                <w:lang w:val="hr-HR"/>
              </w:rPr>
            </w:pPr>
            <w:r w:rsidRPr="00E91C61">
              <w:rPr>
                <w:lang w:val="hr-HR"/>
              </w:rPr>
              <w:t>te CIM u Rovinju</w:t>
            </w:r>
          </w:p>
        </w:tc>
      </w:tr>
      <w:tr w:rsidR="00FE5F2C" w:rsidRPr="00E91C61" w:rsidTr="00FE5F2C">
        <w:trPr>
          <w:trHeight w:val="1006"/>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b/>
                <w:lang w:val="hr-HR"/>
              </w:rPr>
            </w:pPr>
            <w:r w:rsidRPr="00E91C61">
              <w:rPr>
                <w:b/>
                <w:lang w:val="hr-HR"/>
              </w:rPr>
              <w:t>VREMENIK AKTIVNOSTI</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rPr>
              <w:t>Lipanj:</w:t>
            </w:r>
          </w:p>
          <w:p w:rsidR="00FE5F2C" w:rsidRPr="00E91C61" w:rsidRDefault="00FE5F2C" w:rsidP="006F4BF4">
            <w:pPr>
              <w:rPr>
                <w:lang w:val="hr-HR"/>
              </w:rPr>
            </w:pPr>
            <w:r w:rsidRPr="00E91C61">
              <w:rPr>
                <w:lang w:val="hr-HR"/>
              </w:rPr>
              <w:t>- edukacija ronjenja za učenike i nastavnike uz stručno vodstvo instruktora i voditelja ronjenja KPA Rovinj</w:t>
            </w:r>
          </w:p>
          <w:p w:rsidR="00FE5F2C" w:rsidRPr="00E91C61" w:rsidRDefault="00FE5F2C" w:rsidP="006F4BF4">
            <w:pPr>
              <w:rPr>
                <w:lang w:val="hr-HR"/>
              </w:rPr>
            </w:pPr>
            <w:r w:rsidRPr="00E91C61">
              <w:rPr>
                <w:lang w:val="hr-HR"/>
              </w:rPr>
              <w:t>- stručno predavanje u suradnji CIM Rovinj i doktora V. Bjelajca</w:t>
            </w:r>
          </w:p>
          <w:p w:rsidR="00FE5F2C" w:rsidRPr="00E91C61" w:rsidRDefault="00FE5F2C" w:rsidP="006F4BF4">
            <w:pPr>
              <w:rPr>
                <w:lang w:val="hr-HR"/>
              </w:rPr>
            </w:pPr>
            <w:r w:rsidRPr="00E91C61">
              <w:rPr>
                <w:lang w:val="hr-HR"/>
              </w:rPr>
              <w:t>- eko akcija čišćenja podmorja i obalnog pojasa (Željeznička stanica)</w:t>
            </w:r>
          </w:p>
        </w:tc>
      </w:tr>
      <w:tr w:rsidR="00FE5F2C" w:rsidRPr="00E91C61" w:rsidTr="00FE5F2C">
        <w:trPr>
          <w:trHeight w:val="705"/>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b/>
                <w:lang w:val="hr-HR"/>
              </w:rPr>
            </w:pPr>
            <w:r w:rsidRPr="00E91C61">
              <w:rPr>
                <w:b/>
                <w:lang w:val="hr-HR"/>
              </w:rPr>
              <w:t>TROŠKOVNIK AKTIVNOSTI (IZVOR FINANCIRANJA)</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rPr>
              <w:t>Donacije Grada Rovinja.</w:t>
            </w:r>
          </w:p>
          <w:p w:rsidR="00FE5F2C" w:rsidRPr="00E91C61" w:rsidRDefault="00FE5F2C" w:rsidP="006F4BF4">
            <w:pPr>
              <w:rPr>
                <w:lang w:val="hr-HR"/>
              </w:rPr>
            </w:pPr>
            <w:r w:rsidRPr="00E91C61">
              <w:rPr>
                <w:lang w:val="hr-HR"/>
              </w:rPr>
              <w:t>Za realizaciju projekta 1500 kn.</w:t>
            </w:r>
          </w:p>
          <w:p w:rsidR="00FE5F2C" w:rsidRPr="00E91C61" w:rsidRDefault="00FE5F2C" w:rsidP="006F4BF4">
            <w:pPr>
              <w:rPr>
                <w:lang w:val="hr-HR"/>
              </w:rPr>
            </w:pPr>
            <w:r w:rsidRPr="00E91C61">
              <w:rPr>
                <w:lang w:val="hr-HR"/>
              </w:rPr>
              <w:t xml:space="preserve">Za voditelja projekta 600 kn. </w:t>
            </w:r>
          </w:p>
          <w:p w:rsidR="00FE5F2C" w:rsidRPr="00E91C61" w:rsidRDefault="00FE5F2C" w:rsidP="006F4BF4">
            <w:pPr>
              <w:rPr>
                <w:lang w:val="hr-HR"/>
              </w:rPr>
            </w:pPr>
            <w:r w:rsidRPr="00E91C61">
              <w:rPr>
                <w:lang w:val="hr-HR"/>
              </w:rPr>
              <w:t>Za promotivne majice 1950 kn (E. Kumičić)</w:t>
            </w:r>
          </w:p>
        </w:tc>
      </w:tr>
      <w:tr w:rsidR="00FE5F2C" w:rsidRPr="00E91C61" w:rsidTr="00FE5F2C">
        <w:trPr>
          <w:trHeight w:val="2119"/>
        </w:trPr>
        <w:tc>
          <w:tcPr>
            <w:tcW w:w="3232" w:type="dxa"/>
            <w:tcBorders>
              <w:top w:val="single" w:sz="4" w:space="0" w:color="auto"/>
              <w:left w:val="single" w:sz="4" w:space="0" w:color="auto"/>
              <w:bottom w:val="single" w:sz="4" w:space="0" w:color="auto"/>
              <w:right w:val="single" w:sz="4" w:space="0" w:color="auto"/>
            </w:tcBorders>
          </w:tcPr>
          <w:p w:rsidR="00FE5F2C" w:rsidRPr="00E91C61" w:rsidRDefault="00FE5F2C" w:rsidP="006F4BF4">
            <w:pPr>
              <w:rPr>
                <w:b/>
                <w:lang w:val="hr-HR"/>
              </w:rPr>
            </w:pPr>
            <w:r w:rsidRPr="00E91C61">
              <w:rPr>
                <w:b/>
                <w:lang w:val="hr-HR"/>
              </w:rPr>
              <w:t>NAČIN VREDNOVANJA I NAČIN KORIŠTENJA REZULTATA</w:t>
            </w:r>
          </w:p>
          <w:p w:rsidR="00FE5F2C" w:rsidRPr="00E91C61" w:rsidRDefault="00FE5F2C" w:rsidP="006F4BF4">
            <w:pPr>
              <w:rPr>
                <w:b/>
                <w:lang w:val="hr-HR"/>
              </w:rPr>
            </w:pP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snapToGrid w:val="0"/>
              <w:jc w:val="both"/>
              <w:rPr>
                <w:rFonts w:eastAsia="Arial Unicode MS"/>
                <w:lang w:val="hr-HR" w:eastAsia="hr-HR"/>
              </w:rPr>
            </w:pPr>
            <w:r w:rsidRPr="00E91C61">
              <w:rPr>
                <w:rFonts w:eastAsia="Arial Unicode MS"/>
                <w:lang w:val="hr-HR" w:eastAsia="hr-HR"/>
              </w:rPr>
              <w:t>O aktivnostima projekta izvješćivati će Glas Istre,  Rovinj FM</w:t>
            </w:r>
          </w:p>
          <w:p w:rsidR="00FE5F2C" w:rsidRPr="00E91C61" w:rsidRDefault="00FE5F2C" w:rsidP="006F4BF4">
            <w:pPr>
              <w:snapToGrid w:val="0"/>
              <w:jc w:val="both"/>
              <w:rPr>
                <w:rFonts w:eastAsia="Arial Unicode MS"/>
                <w:lang w:val="hr-HR" w:eastAsia="hr-HR"/>
              </w:rPr>
            </w:pPr>
            <w:r w:rsidRPr="00E91C61">
              <w:rPr>
                <w:lang w:val="hr-HR"/>
              </w:rPr>
              <w:t>Slike i video snimke će biti dokumentirane na panou i na stranicama škole.</w:t>
            </w:r>
          </w:p>
        </w:tc>
      </w:tr>
    </w:tbl>
    <w:p w:rsidR="00624DAB" w:rsidRDefault="00624DAB" w:rsidP="006F4BF4">
      <w:pPr>
        <w:spacing w:after="200"/>
        <w:rPr>
          <w:b/>
          <w:i/>
          <w:color w:val="FF0000"/>
          <w:sz w:val="28"/>
          <w:szCs w:val="28"/>
          <w:lang w:val="hr-HR"/>
        </w:rPr>
      </w:pPr>
    </w:p>
    <w:p w:rsidR="00624DAB" w:rsidRDefault="00624DAB" w:rsidP="006F4BF4">
      <w:pPr>
        <w:spacing w:after="200"/>
        <w:rPr>
          <w:b/>
          <w:i/>
          <w:color w:val="FF0000"/>
          <w:sz w:val="28"/>
          <w:szCs w:val="28"/>
          <w:lang w:val="hr-HR"/>
        </w:rPr>
      </w:pPr>
    </w:p>
    <w:p w:rsidR="00CF2E78" w:rsidRPr="00531873" w:rsidRDefault="005E14FE" w:rsidP="00531873">
      <w:pPr>
        <w:pStyle w:val="Heading2"/>
        <w:rPr>
          <w:rFonts w:ascii="Times New Roman" w:hAnsi="Times New Roman" w:cs="Times New Roman"/>
          <w:lang w:val="hr-HR"/>
        </w:rPr>
      </w:pPr>
      <w:bookmarkStart w:id="51" w:name="_Toc21086670"/>
      <w:r w:rsidRPr="00531873">
        <w:rPr>
          <w:rFonts w:ascii="Times New Roman" w:hAnsi="Times New Roman" w:cs="Times New Roman"/>
          <w:lang w:val="hr-HR"/>
        </w:rPr>
        <w:lastRenderedPageBreak/>
        <w:t xml:space="preserve">7.5. </w:t>
      </w:r>
      <w:r w:rsidR="0027231F" w:rsidRPr="00531873">
        <w:rPr>
          <w:rFonts w:ascii="Times New Roman" w:hAnsi="Times New Roman" w:cs="Times New Roman"/>
          <w:lang w:val="hr-HR"/>
        </w:rPr>
        <w:t>Projekt Erasmus+: SWIM – Strengths and Weaknesses In the Media</w:t>
      </w:r>
      <w:bookmarkEnd w:id="51"/>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17"/>
      </w:tblGrid>
      <w:tr w:rsidR="00FE5F2C" w:rsidRPr="00E91C61" w:rsidTr="00AA0B78">
        <w:trPr>
          <w:trHeight w:val="1029"/>
        </w:trPr>
        <w:tc>
          <w:tcPr>
            <w:tcW w:w="3232" w:type="dxa"/>
            <w:tcBorders>
              <w:top w:val="single" w:sz="4" w:space="0" w:color="auto"/>
              <w:left w:val="single" w:sz="4" w:space="0" w:color="auto"/>
              <w:bottom w:val="single" w:sz="4" w:space="0" w:color="auto"/>
              <w:right w:val="single" w:sz="4" w:space="0" w:color="auto"/>
            </w:tcBorders>
            <w:hideMark/>
          </w:tcPr>
          <w:p w:rsidR="00FE5F2C" w:rsidRPr="00AA0B78" w:rsidRDefault="00FE5F2C" w:rsidP="006F4BF4">
            <w:pPr>
              <w:rPr>
                <w:b/>
                <w:lang w:val="hr-HR"/>
              </w:rPr>
            </w:pPr>
            <w:r w:rsidRPr="00AA0B78">
              <w:rPr>
                <w:b/>
                <w:lang w:val="hr-HR"/>
              </w:rPr>
              <w:t xml:space="preserve">NAZIV PROJEKTA </w:t>
            </w:r>
          </w:p>
        </w:tc>
        <w:tc>
          <w:tcPr>
            <w:tcW w:w="6117" w:type="dxa"/>
            <w:tcBorders>
              <w:top w:val="single" w:sz="4" w:space="0" w:color="auto"/>
              <w:left w:val="single" w:sz="4" w:space="0" w:color="auto"/>
              <w:bottom w:val="single" w:sz="4" w:space="0" w:color="auto"/>
              <w:right w:val="single" w:sz="4" w:space="0" w:color="auto"/>
            </w:tcBorders>
            <w:hideMark/>
          </w:tcPr>
          <w:p w:rsidR="00FE5F2C" w:rsidRPr="00AA0B78" w:rsidRDefault="00FE5F2C" w:rsidP="006F4BF4">
            <w:pPr>
              <w:rPr>
                <w:b/>
                <w:i/>
                <w:lang w:val="hr-HR"/>
              </w:rPr>
            </w:pPr>
            <w:r w:rsidRPr="00AA0B78">
              <w:rPr>
                <w:b/>
                <w:i/>
                <w:lang w:val="hr-HR"/>
              </w:rPr>
              <w:t>SWIM – Strengths and Weaknesses In the Media</w:t>
            </w:r>
          </w:p>
        </w:tc>
      </w:tr>
      <w:tr w:rsidR="00FE5F2C" w:rsidRPr="00E91C61" w:rsidTr="00FE5F2C">
        <w:trPr>
          <w:trHeight w:val="2119"/>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rPr>
              <w:t>CILJEVI I ISHODI AKTIVNOSTI</w:t>
            </w:r>
          </w:p>
        </w:tc>
        <w:tc>
          <w:tcPr>
            <w:tcW w:w="6117" w:type="dxa"/>
            <w:tcBorders>
              <w:top w:val="single" w:sz="4" w:space="0" w:color="auto"/>
              <w:left w:val="single" w:sz="4" w:space="0" w:color="auto"/>
              <w:bottom w:val="single" w:sz="4" w:space="0" w:color="auto"/>
              <w:right w:val="single" w:sz="4" w:space="0" w:color="auto"/>
            </w:tcBorders>
          </w:tcPr>
          <w:p w:rsidR="00FE5F2C" w:rsidRPr="00E91C61" w:rsidRDefault="00FE5F2C" w:rsidP="006F4BF4">
            <w:pPr>
              <w:rPr>
                <w:lang w:val="hr-HR"/>
              </w:rPr>
            </w:pPr>
            <w:r w:rsidRPr="00E91C61">
              <w:rPr>
                <w:lang w:val="hr-HR"/>
              </w:rPr>
              <w:t xml:space="preserve">Učenicima ukazati na različite aspekte medija, moguće probleme i zamke, i pomoći im pronaći moguća rješenja. Usmjeriti ih na to kako sami mogu umanjiti negativan učinak medija, kako razlikovati stvarnost od manipulacije. </w:t>
            </w:r>
          </w:p>
          <w:p w:rsidR="00FE5F2C" w:rsidRPr="00E91C61" w:rsidRDefault="00FE5F2C" w:rsidP="006F4BF4">
            <w:pPr>
              <w:rPr>
                <w:lang w:val="hr-HR"/>
              </w:rPr>
            </w:pPr>
            <w:r w:rsidRPr="00E91C61">
              <w:rPr>
                <w:lang w:val="hr-HR"/>
              </w:rPr>
              <w:t>Cilj projekta je transnacionalna suradnja zemalja partnera u vidu razmjene iskustava i daljnje suradnje. Doprinos obilježavanju 2018.godine kao europske godine kulturne baštine.</w:t>
            </w:r>
          </w:p>
        </w:tc>
      </w:tr>
      <w:tr w:rsidR="00FE5F2C" w:rsidRPr="00E91C61" w:rsidTr="00FE5F2C">
        <w:trPr>
          <w:trHeight w:val="774"/>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rPr>
              <w:t>NAMJENA AKTIVNOSTI</w:t>
            </w:r>
          </w:p>
        </w:tc>
        <w:tc>
          <w:tcPr>
            <w:tcW w:w="6117" w:type="dxa"/>
            <w:tcBorders>
              <w:top w:val="single" w:sz="4" w:space="0" w:color="auto"/>
              <w:left w:val="single" w:sz="4" w:space="0" w:color="auto"/>
              <w:bottom w:val="single" w:sz="4" w:space="0" w:color="auto"/>
              <w:right w:val="single" w:sz="4" w:space="0" w:color="auto"/>
            </w:tcBorders>
          </w:tcPr>
          <w:p w:rsidR="00FE5F2C" w:rsidRPr="00E91C61" w:rsidRDefault="00FE5F2C" w:rsidP="006F4BF4">
            <w:pPr>
              <w:rPr>
                <w:lang w:val="hr-HR"/>
              </w:rPr>
            </w:pPr>
            <w:r w:rsidRPr="00E91C61">
              <w:rPr>
                <w:lang w:val="hr-HR"/>
              </w:rPr>
              <w:t xml:space="preserve">Zemlje partneri će učiti jedni od drugih i iskusiti situacije koje su jedinstvene za pojedina mjesta, te na taj način promovirati usvajanje vještina i kompetencija na različitim područjima, prvenstveno na području medija. </w:t>
            </w:r>
          </w:p>
          <w:p w:rsidR="00FE5F2C" w:rsidRPr="00E91C61" w:rsidRDefault="00FE5F2C" w:rsidP="006F4BF4">
            <w:pPr>
              <w:rPr>
                <w:lang w:val="hr-HR"/>
              </w:rPr>
            </w:pPr>
          </w:p>
        </w:tc>
      </w:tr>
      <w:tr w:rsidR="00FE5F2C" w:rsidRPr="00E91C61" w:rsidTr="00FE5F2C">
        <w:trPr>
          <w:trHeight w:val="563"/>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rPr>
              <w:t>NOSITELJI AKTIVNOSTI I ODGOVORNOSTI</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rPr>
              <w:t>Erika Folo, prof.mentor</w:t>
            </w:r>
          </w:p>
        </w:tc>
      </w:tr>
      <w:tr w:rsidR="00FE5F2C" w:rsidRPr="00E91C61" w:rsidTr="00FE5F2C">
        <w:trPr>
          <w:trHeight w:val="2119"/>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rPr>
              <w:t>NAČIN REALIZACIJE</w:t>
            </w:r>
          </w:p>
        </w:tc>
        <w:tc>
          <w:tcPr>
            <w:tcW w:w="6117" w:type="dxa"/>
            <w:tcBorders>
              <w:top w:val="single" w:sz="4" w:space="0" w:color="auto"/>
              <w:left w:val="single" w:sz="4" w:space="0" w:color="auto"/>
              <w:bottom w:val="single" w:sz="4" w:space="0" w:color="auto"/>
              <w:right w:val="single" w:sz="4" w:space="0" w:color="auto"/>
            </w:tcBorders>
          </w:tcPr>
          <w:p w:rsidR="00FE5F2C" w:rsidRPr="00E91C61" w:rsidRDefault="00FE5F2C" w:rsidP="00E169F0">
            <w:pPr>
              <w:numPr>
                <w:ilvl w:val="0"/>
                <w:numId w:val="28"/>
              </w:numPr>
              <w:rPr>
                <w:lang w:val="hr-HR"/>
              </w:rPr>
            </w:pPr>
            <w:r w:rsidRPr="00E91C61">
              <w:rPr>
                <w:lang w:val="hr-HR"/>
              </w:rPr>
              <w:t>Mobilnosti učenika</w:t>
            </w:r>
          </w:p>
          <w:p w:rsidR="00FE5F2C" w:rsidRPr="00E91C61" w:rsidRDefault="00FE5F2C" w:rsidP="00E169F0">
            <w:pPr>
              <w:numPr>
                <w:ilvl w:val="0"/>
                <w:numId w:val="28"/>
              </w:numPr>
              <w:rPr>
                <w:lang w:val="hr-HR"/>
              </w:rPr>
            </w:pPr>
            <w:r w:rsidRPr="00E91C61">
              <w:rPr>
                <w:lang w:val="hr-HR"/>
              </w:rPr>
              <w:t>Pripreme učenika prije mobilnosti: istraživanja, posjete lokalnim radio postajama, televizijskim kućama i novinama</w:t>
            </w:r>
          </w:p>
          <w:p w:rsidR="00FE5F2C" w:rsidRPr="00E91C61" w:rsidRDefault="00FE5F2C" w:rsidP="00E169F0">
            <w:pPr>
              <w:numPr>
                <w:ilvl w:val="0"/>
                <w:numId w:val="28"/>
              </w:numPr>
              <w:rPr>
                <w:lang w:val="hr-HR"/>
              </w:rPr>
            </w:pPr>
            <w:r w:rsidRPr="00E91C61">
              <w:rPr>
                <w:lang w:val="hr-HR"/>
              </w:rPr>
              <w:t>Pripreme tradicionalnih nacionalnih večeri, planiranje i izrada časopisa, priprema radio emisija, pisanje novinskih članaka, vijesti, stripova</w:t>
            </w:r>
          </w:p>
          <w:p w:rsidR="00FE5F2C" w:rsidRPr="00E91C61" w:rsidRDefault="00FE5F2C" w:rsidP="00E169F0">
            <w:pPr>
              <w:numPr>
                <w:ilvl w:val="0"/>
                <w:numId w:val="28"/>
              </w:numPr>
              <w:rPr>
                <w:lang w:val="hr-HR"/>
              </w:rPr>
            </w:pPr>
            <w:r w:rsidRPr="00E91C61">
              <w:rPr>
                <w:lang w:val="hr-HR"/>
              </w:rPr>
              <w:t>Gledanje filmova na temu propagande i manipulativnih medija – aktivnosti prije i poslije gledanja te priprema prezentacija</w:t>
            </w:r>
          </w:p>
          <w:p w:rsidR="00FE5F2C" w:rsidRPr="00E91C61" w:rsidRDefault="00FE5F2C" w:rsidP="006F4BF4">
            <w:pPr>
              <w:rPr>
                <w:lang w:val="hr-HR"/>
              </w:rPr>
            </w:pPr>
          </w:p>
        </w:tc>
      </w:tr>
      <w:tr w:rsidR="00FE5F2C" w:rsidRPr="00E91C61" w:rsidTr="00AA0B78">
        <w:trPr>
          <w:trHeight w:val="551"/>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rPr>
              <w:t>PLANIRANI BROJ NASTAVNIH SATI</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rPr>
              <w:t>Projekt je vannastavna aktivnost. Okvirni plan po grupi je cca 40 sati prije mobilnosti</w:t>
            </w:r>
          </w:p>
        </w:tc>
      </w:tr>
      <w:tr w:rsidR="00FE5F2C" w:rsidRPr="00E91C61" w:rsidTr="00FE5F2C">
        <w:trPr>
          <w:trHeight w:val="1006"/>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rPr>
              <w:t>VREMENIK AKTIVNOSTI</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spacing w:after="160"/>
              <w:ind w:left="360"/>
              <w:rPr>
                <w:lang w:val="hr-HR"/>
              </w:rPr>
            </w:pPr>
            <w:r w:rsidRPr="00E91C61">
              <w:rPr>
                <w:lang w:val="hr-HR"/>
              </w:rPr>
              <w:t>1. Rujan 2019. – mobilnost učenika (5 dana) – Rovinj, Hrvatska</w:t>
            </w:r>
          </w:p>
          <w:p w:rsidR="00FE5F2C" w:rsidRPr="00E91C61" w:rsidRDefault="00FE5F2C" w:rsidP="006F4BF4">
            <w:pPr>
              <w:spacing w:after="160"/>
              <w:ind w:left="360"/>
              <w:rPr>
                <w:lang w:val="hr-HR"/>
              </w:rPr>
            </w:pPr>
            <w:r w:rsidRPr="00E91C61">
              <w:rPr>
                <w:lang w:val="hr-HR"/>
              </w:rPr>
              <w:t>2. Prosinac 201. – mobilnost učenika (5 dana) – Schleswig, Njemačka</w:t>
            </w:r>
          </w:p>
          <w:p w:rsidR="00FE5F2C" w:rsidRPr="00E91C61" w:rsidRDefault="00FE5F2C" w:rsidP="006F4BF4">
            <w:pPr>
              <w:spacing w:after="160"/>
              <w:ind w:left="360"/>
              <w:rPr>
                <w:lang w:val="hr-HR"/>
              </w:rPr>
            </w:pPr>
            <w:r w:rsidRPr="00E91C61">
              <w:rPr>
                <w:lang w:val="hr-HR"/>
              </w:rPr>
              <w:t>3. Ožujak 2020. – mobilnost učenika (5 dana) – Reykjavík, Island</w:t>
            </w:r>
          </w:p>
        </w:tc>
      </w:tr>
      <w:tr w:rsidR="00FE5F2C" w:rsidRPr="00E91C61" w:rsidTr="00FE5F2C">
        <w:trPr>
          <w:trHeight w:val="705"/>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rPr>
              <w:t>TROŠKOVNIK AKTIVNOSTI (IZVOR FINANCIRANJA)</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lang w:val="hr-HR"/>
              </w:rPr>
            </w:pPr>
            <w:r w:rsidRPr="00E91C61">
              <w:rPr>
                <w:lang w:val="hr-HR"/>
              </w:rPr>
              <w:t>Fondovi EU kroz Agenciju za mobilnost</w:t>
            </w:r>
          </w:p>
        </w:tc>
      </w:tr>
      <w:tr w:rsidR="00FE5F2C" w:rsidRPr="00E91C61" w:rsidTr="00AA0B78">
        <w:trPr>
          <w:trHeight w:val="982"/>
        </w:trPr>
        <w:tc>
          <w:tcPr>
            <w:tcW w:w="3232" w:type="dxa"/>
            <w:tcBorders>
              <w:top w:val="single" w:sz="4" w:space="0" w:color="auto"/>
              <w:left w:val="single" w:sz="4" w:space="0" w:color="auto"/>
              <w:bottom w:val="single" w:sz="4" w:space="0" w:color="auto"/>
              <w:right w:val="single" w:sz="4" w:space="0" w:color="auto"/>
            </w:tcBorders>
          </w:tcPr>
          <w:p w:rsidR="00FE5F2C" w:rsidRPr="00E91C61" w:rsidRDefault="00FE5F2C" w:rsidP="006F4BF4">
            <w:pPr>
              <w:rPr>
                <w:lang w:val="hr-HR"/>
              </w:rPr>
            </w:pPr>
            <w:r w:rsidRPr="00E91C61">
              <w:rPr>
                <w:lang w:val="hr-HR"/>
              </w:rPr>
              <w:t>NAČIN VREDNOVANJA I NAČIN KORIŠTENJA REZULTATA</w:t>
            </w:r>
          </w:p>
          <w:p w:rsidR="00FE5F2C" w:rsidRPr="00E91C61" w:rsidRDefault="00FE5F2C" w:rsidP="006F4BF4">
            <w:pPr>
              <w:rPr>
                <w:lang w:val="hr-HR"/>
              </w:rPr>
            </w:pPr>
          </w:p>
        </w:tc>
        <w:tc>
          <w:tcPr>
            <w:tcW w:w="6117" w:type="dxa"/>
            <w:tcBorders>
              <w:top w:val="single" w:sz="4" w:space="0" w:color="auto"/>
              <w:left w:val="single" w:sz="4" w:space="0" w:color="auto"/>
              <w:bottom w:val="single" w:sz="4" w:space="0" w:color="auto"/>
              <w:right w:val="single" w:sz="4" w:space="0" w:color="auto"/>
            </w:tcBorders>
          </w:tcPr>
          <w:p w:rsidR="00FE5F2C" w:rsidRPr="00E91C61" w:rsidRDefault="00FE5F2C" w:rsidP="00AA0B78">
            <w:pPr>
              <w:jc w:val="both"/>
              <w:rPr>
                <w:lang w:val="hr-HR"/>
              </w:rPr>
            </w:pPr>
            <w:r w:rsidRPr="00E91C61">
              <w:rPr>
                <w:lang w:val="hr-HR"/>
              </w:rPr>
              <w:t>Budući da zemlje partneri imaju različitu kulturnu baštinu, fokus će biti na kulturnim i društvenim aspektima koji nas čine sličnima ili različitima. Sudionici će naučiti cijeniti vlastiti nacionalni identitet istovremeno poštujući i cijeneći europske vrijednosti. U multinacionalnom okruženju biti će važno međusobno razumijevanje učenika i profesora.</w:t>
            </w:r>
          </w:p>
          <w:p w:rsidR="00FE5F2C" w:rsidRPr="00E91C61" w:rsidRDefault="00FE5F2C" w:rsidP="00AA0B78">
            <w:pPr>
              <w:jc w:val="both"/>
              <w:rPr>
                <w:lang w:val="hr-HR"/>
              </w:rPr>
            </w:pPr>
            <w:r w:rsidRPr="00E91C61">
              <w:rPr>
                <w:lang w:val="hr-HR"/>
              </w:rPr>
              <w:t xml:space="preserve">U svakoj školi partneru izraditi će se „Erasmus+ Corner“ sa panoima i posterima kako bi se cijeloj školi prezentirao projekt, njegove aktivnosti i rezultati. Učenici će pripremiti </w:t>
            </w:r>
            <w:r w:rsidRPr="00E91C61">
              <w:rPr>
                <w:lang w:val="hr-HR"/>
              </w:rPr>
              <w:lastRenderedPageBreak/>
              <w:t>prezentacije, zajedno sa profesorima organizirati radionice, izraditi letke, surađivati sa lokalnim medijima, objavljivati članke u novinama, godišnjaku škole, web stranici škole, web stranici projekta. Iskustva, aktivnosti i rezultati će se također prezentirati i podijeliti na sastancima sa gradovima partnerima, kao što je godišnji sastanak Douzelage gradova.</w:t>
            </w:r>
          </w:p>
        </w:tc>
      </w:tr>
    </w:tbl>
    <w:p w:rsidR="00700FD7" w:rsidRPr="00E91C61" w:rsidRDefault="00700FD7" w:rsidP="006F4BF4">
      <w:pPr>
        <w:pStyle w:val="Heading2"/>
        <w:rPr>
          <w:rFonts w:ascii="Times New Roman" w:hAnsi="Times New Roman" w:cs="Times New Roman"/>
          <w:color w:val="FF0000"/>
          <w:szCs w:val="22"/>
          <w:lang w:val="hr-HR"/>
        </w:rPr>
      </w:pPr>
    </w:p>
    <w:p w:rsidR="003D68E9" w:rsidRPr="00E91C61" w:rsidRDefault="003D68E9" w:rsidP="006F4BF4">
      <w:pPr>
        <w:pStyle w:val="Heading2"/>
        <w:rPr>
          <w:rFonts w:ascii="Times New Roman" w:hAnsi="Times New Roman" w:cs="Times New Roman"/>
          <w:color w:val="FF0000"/>
          <w:lang w:val="hr-HR"/>
        </w:rPr>
      </w:pPr>
    </w:p>
    <w:p w:rsidR="003D68E9" w:rsidRPr="00E91C61" w:rsidRDefault="003D68E9" w:rsidP="006F4BF4">
      <w:pPr>
        <w:spacing w:after="200"/>
        <w:rPr>
          <w:color w:val="FF0000"/>
          <w:lang w:val="hr-HR"/>
        </w:rPr>
      </w:pPr>
    </w:p>
    <w:p w:rsidR="00CF2E78" w:rsidRPr="00E91C61" w:rsidRDefault="00CF2E78" w:rsidP="006F4BF4">
      <w:pPr>
        <w:spacing w:after="200"/>
        <w:rPr>
          <w:color w:val="FF0000"/>
          <w:lang w:val="hr-HR"/>
        </w:rPr>
      </w:pPr>
    </w:p>
    <w:p w:rsidR="00A57613" w:rsidRPr="00E91C61" w:rsidRDefault="00A57613" w:rsidP="006F4BF4">
      <w:pPr>
        <w:spacing w:after="200"/>
        <w:rPr>
          <w:b/>
          <w:bCs/>
          <w:color w:val="FF0000"/>
          <w:kern w:val="32"/>
          <w:sz w:val="32"/>
          <w:szCs w:val="32"/>
          <w:lang w:val="hr-HR"/>
        </w:rPr>
      </w:pPr>
      <w:r w:rsidRPr="00E91C61">
        <w:rPr>
          <w:color w:val="FF0000"/>
          <w:lang w:val="hr-HR"/>
        </w:rPr>
        <w:br w:type="page"/>
      </w:r>
    </w:p>
    <w:p w:rsidR="00CF2E78" w:rsidRPr="00531873" w:rsidRDefault="00A57613" w:rsidP="00531873">
      <w:pPr>
        <w:pStyle w:val="Heading2"/>
        <w:rPr>
          <w:rFonts w:ascii="Times New Roman" w:hAnsi="Times New Roman" w:cs="Times New Roman"/>
          <w:lang w:val="hr-HR"/>
        </w:rPr>
      </w:pPr>
      <w:bookmarkStart w:id="52" w:name="_Toc21086671"/>
      <w:r w:rsidRPr="00531873">
        <w:rPr>
          <w:rFonts w:ascii="Times New Roman" w:hAnsi="Times New Roman" w:cs="Times New Roman"/>
          <w:lang w:val="hr-HR"/>
        </w:rPr>
        <w:lastRenderedPageBreak/>
        <w:t>7.7. Škola ambasador Europskog parlamenta</w:t>
      </w:r>
      <w:bookmarkEnd w:id="52"/>
      <w:r w:rsidRPr="00531873">
        <w:rPr>
          <w:rFonts w:ascii="Times New Roman" w:hAnsi="Times New Roman" w:cs="Times New Roman"/>
          <w:lang w:val="hr-HR"/>
        </w:rPr>
        <w:t xml:space="preserve"> </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17"/>
      </w:tblGrid>
      <w:tr w:rsidR="00FE5F2C" w:rsidRPr="00E91C61" w:rsidTr="00FE5F2C">
        <w:trPr>
          <w:trHeight w:val="1023"/>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b/>
                <w:lang w:val="hr-HR"/>
              </w:rPr>
            </w:pPr>
            <w:r w:rsidRPr="00E91C61">
              <w:rPr>
                <w:b/>
                <w:lang w:val="hr-HR"/>
              </w:rPr>
              <w:t>NAZIV PROJEKTA</w:t>
            </w:r>
          </w:p>
        </w:tc>
        <w:tc>
          <w:tcPr>
            <w:tcW w:w="6117" w:type="dxa"/>
            <w:tcBorders>
              <w:top w:val="single" w:sz="4" w:space="0" w:color="auto"/>
              <w:left w:val="single" w:sz="4" w:space="0" w:color="auto"/>
              <w:bottom w:val="single" w:sz="4" w:space="0" w:color="auto"/>
              <w:right w:val="single" w:sz="4" w:space="0" w:color="auto"/>
            </w:tcBorders>
          </w:tcPr>
          <w:p w:rsidR="00FE5F2C" w:rsidRPr="00E91C61" w:rsidRDefault="00FE5F2C" w:rsidP="006F4BF4">
            <w:pPr>
              <w:rPr>
                <w:i/>
                <w:sz w:val="28"/>
                <w:szCs w:val="28"/>
                <w:lang w:val="hr-HR"/>
              </w:rPr>
            </w:pPr>
            <w:r w:rsidRPr="00E91C61">
              <w:rPr>
                <w:b/>
                <w:i/>
                <w:sz w:val="28"/>
                <w:szCs w:val="28"/>
                <w:lang w:val="hr-HR"/>
              </w:rPr>
              <w:t>Škola ambasador europskog parlamenta</w:t>
            </w:r>
          </w:p>
          <w:p w:rsidR="00FE5F2C" w:rsidRPr="00E91C61" w:rsidRDefault="00FE5F2C" w:rsidP="006F4BF4">
            <w:pPr>
              <w:rPr>
                <w:b/>
                <w:i/>
                <w:lang w:val="hr-HR"/>
              </w:rPr>
            </w:pPr>
          </w:p>
        </w:tc>
      </w:tr>
      <w:tr w:rsidR="00FE5F2C" w:rsidRPr="00E91C61" w:rsidTr="00FE5F2C">
        <w:trPr>
          <w:trHeight w:val="2119"/>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i/>
                <w:lang w:val="hr-HR"/>
              </w:rPr>
            </w:pPr>
            <w:r w:rsidRPr="00E91C61">
              <w:rPr>
                <w:i/>
                <w:lang w:val="hr-HR"/>
              </w:rPr>
              <w:t>CILJEVI AKTIVNOSTI</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rPr>
                <w:sz w:val="22"/>
                <w:szCs w:val="22"/>
                <w:lang w:val="hr-HR"/>
              </w:rPr>
            </w:pPr>
            <w:r w:rsidRPr="00E91C61">
              <w:rPr>
                <w:sz w:val="22"/>
                <w:szCs w:val="22"/>
                <w:lang w:val="hr-HR"/>
              </w:rPr>
              <w:t>Informirati učenike o Europskoj uniji, njezinom ustroju, načinu funkcioniranja, funkcijama, ovlastima, ulozi te vrijednostima koje promovira</w:t>
            </w:r>
          </w:p>
          <w:p w:rsidR="00FE5F2C" w:rsidRPr="00E91C61" w:rsidRDefault="00FE5F2C" w:rsidP="00E169F0">
            <w:pPr>
              <w:numPr>
                <w:ilvl w:val="0"/>
                <w:numId w:val="25"/>
              </w:numPr>
              <w:ind w:left="312"/>
              <w:rPr>
                <w:sz w:val="22"/>
                <w:szCs w:val="22"/>
                <w:lang w:val="hr-HR"/>
              </w:rPr>
            </w:pPr>
            <w:r w:rsidRPr="00E91C61">
              <w:rPr>
                <w:sz w:val="22"/>
                <w:szCs w:val="22"/>
                <w:lang w:val="hr-HR"/>
              </w:rPr>
              <w:t>Upoznati učenike s pravima i obvezama koje imamo kao europski građani</w:t>
            </w:r>
          </w:p>
          <w:p w:rsidR="00FE5F2C" w:rsidRPr="00E91C61" w:rsidRDefault="00FE5F2C" w:rsidP="00E169F0">
            <w:pPr>
              <w:numPr>
                <w:ilvl w:val="0"/>
                <w:numId w:val="25"/>
              </w:numPr>
              <w:ind w:left="312"/>
              <w:rPr>
                <w:sz w:val="22"/>
                <w:szCs w:val="22"/>
                <w:lang w:val="hr-HR"/>
              </w:rPr>
            </w:pPr>
            <w:r w:rsidRPr="00E91C61">
              <w:rPr>
                <w:sz w:val="22"/>
                <w:szCs w:val="22"/>
                <w:lang w:val="hr-HR"/>
              </w:rPr>
              <w:t>Osvijestiti potrebu za aktivnim sudjelovanjem u demokratskim procesima</w:t>
            </w:r>
          </w:p>
          <w:p w:rsidR="00FE5F2C" w:rsidRPr="00E91C61" w:rsidRDefault="00FE5F2C" w:rsidP="00E169F0">
            <w:pPr>
              <w:numPr>
                <w:ilvl w:val="0"/>
                <w:numId w:val="25"/>
              </w:numPr>
              <w:ind w:left="312"/>
              <w:rPr>
                <w:sz w:val="22"/>
                <w:szCs w:val="22"/>
                <w:lang w:val="hr-HR"/>
              </w:rPr>
            </w:pPr>
            <w:r w:rsidRPr="00E91C61">
              <w:rPr>
                <w:sz w:val="22"/>
                <w:szCs w:val="22"/>
                <w:lang w:val="hr-HR"/>
              </w:rPr>
              <w:t>Ojačati asimilacijske vještine i potrebu za razumijevanjem različitosti</w:t>
            </w:r>
          </w:p>
          <w:p w:rsidR="00FE5F2C" w:rsidRPr="00E91C61" w:rsidRDefault="00FE5F2C" w:rsidP="00E169F0">
            <w:pPr>
              <w:numPr>
                <w:ilvl w:val="0"/>
                <w:numId w:val="25"/>
              </w:numPr>
              <w:ind w:left="312"/>
              <w:rPr>
                <w:sz w:val="22"/>
                <w:szCs w:val="22"/>
                <w:lang w:val="hr-HR"/>
              </w:rPr>
            </w:pPr>
            <w:r w:rsidRPr="00E91C61">
              <w:rPr>
                <w:sz w:val="22"/>
                <w:szCs w:val="22"/>
                <w:lang w:val="hr-HR"/>
              </w:rPr>
              <w:t xml:space="preserve">Potaknuti različite oblike izražavanja i motivirati učenike za timski rad i suradničko učenje </w:t>
            </w:r>
          </w:p>
        </w:tc>
      </w:tr>
      <w:tr w:rsidR="00FE5F2C" w:rsidRPr="00E91C61" w:rsidTr="00FE5F2C">
        <w:trPr>
          <w:trHeight w:val="774"/>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i/>
                <w:lang w:val="hr-HR"/>
              </w:rPr>
            </w:pPr>
            <w:r w:rsidRPr="00E91C61">
              <w:rPr>
                <w:i/>
                <w:lang w:val="hr-HR"/>
              </w:rPr>
              <w:t>NAMJENA AKTIVNOSTI</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rPr>
                <w:lang w:val="hr-HR"/>
              </w:rPr>
            </w:pPr>
            <w:r w:rsidRPr="00E91C61">
              <w:rPr>
                <w:sz w:val="22"/>
                <w:szCs w:val="22"/>
                <w:lang w:val="hr-HR"/>
              </w:rPr>
              <w:t>nastavnicima i učenicima škole</w:t>
            </w:r>
          </w:p>
        </w:tc>
      </w:tr>
      <w:tr w:rsidR="00FE5F2C" w:rsidRPr="00E91C61" w:rsidTr="00FE5F2C">
        <w:trPr>
          <w:trHeight w:val="563"/>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i/>
                <w:lang w:val="hr-HR"/>
              </w:rPr>
            </w:pPr>
            <w:r w:rsidRPr="00E91C61">
              <w:rPr>
                <w:i/>
                <w:lang w:val="hr-HR"/>
              </w:rPr>
              <w:t>NOSITELJI AKTIVNOSTI I ODGOVORNOSTI</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rPr>
                <w:lang w:val="hr-HR"/>
              </w:rPr>
            </w:pPr>
            <w:r w:rsidRPr="00E91C61">
              <w:rPr>
                <w:sz w:val="22"/>
                <w:szCs w:val="22"/>
                <w:lang w:val="hr-HR"/>
              </w:rPr>
              <w:t>dipl. soc. i dipl. pedagog, knjižničar</w:t>
            </w:r>
          </w:p>
        </w:tc>
      </w:tr>
      <w:tr w:rsidR="00FE5F2C" w:rsidRPr="00E91C61" w:rsidTr="00FE5F2C">
        <w:trPr>
          <w:trHeight w:val="2119"/>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i/>
                <w:lang w:val="hr-HR"/>
              </w:rPr>
            </w:pPr>
            <w:r w:rsidRPr="00E91C61">
              <w:rPr>
                <w:i/>
                <w:lang w:val="hr-HR"/>
              </w:rPr>
              <w:t>NAČIN REALIZACIJE</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rPr>
                <w:lang w:val="hr-HR"/>
              </w:rPr>
            </w:pPr>
            <w:r w:rsidRPr="00E91C61">
              <w:rPr>
                <w:sz w:val="22"/>
                <w:szCs w:val="22"/>
                <w:lang w:val="hr-HR"/>
              </w:rPr>
              <w:t>rad na tematskim modulima o Europskoj uniji</w:t>
            </w:r>
          </w:p>
          <w:p w:rsidR="00FE5F2C" w:rsidRPr="00E91C61" w:rsidRDefault="00FE5F2C" w:rsidP="00E169F0">
            <w:pPr>
              <w:numPr>
                <w:ilvl w:val="0"/>
                <w:numId w:val="25"/>
              </w:numPr>
              <w:ind w:left="312"/>
              <w:rPr>
                <w:lang w:val="hr-HR"/>
              </w:rPr>
            </w:pPr>
            <w:r w:rsidRPr="00E91C61">
              <w:rPr>
                <w:sz w:val="22"/>
                <w:szCs w:val="22"/>
                <w:lang w:val="hr-HR"/>
              </w:rPr>
              <w:t>radionice za učenike</w:t>
            </w:r>
          </w:p>
          <w:p w:rsidR="00FE5F2C" w:rsidRPr="00E91C61" w:rsidRDefault="00FE5F2C" w:rsidP="00E169F0">
            <w:pPr>
              <w:numPr>
                <w:ilvl w:val="0"/>
                <w:numId w:val="25"/>
              </w:numPr>
              <w:ind w:left="312"/>
              <w:rPr>
                <w:lang w:val="hr-HR"/>
              </w:rPr>
            </w:pPr>
            <w:r w:rsidRPr="00E91C61">
              <w:rPr>
                <w:sz w:val="22"/>
                <w:szCs w:val="22"/>
                <w:lang w:val="hr-HR"/>
              </w:rPr>
              <w:t>EU info punkt u školi</w:t>
            </w:r>
          </w:p>
          <w:p w:rsidR="00FE5F2C" w:rsidRPr="00E91C61" w:rsidRDefault="00FE5F2C" w:rsidP="00E169F0">
            <w:pPr>
              <w:numPr>
                <w:ilvl w:val="0"/>
                <w:numId w:val="25"/>
              </w:numPr>
              <w:ind w:left="312"/>
              <w:rPr>
                <w:lang w:val="hr-HR"/>
              </w:rPr>
            </w:pPr>
            <w:r w:rsidRPr="00E91C61">
              <w:rPr>
                <w:sz w:val="22"/>
                <w:szCs w:val="22"/>
                <w:lang w:val="hr-HR"/>
              </w:rPr>
              <w:t xml:space="preserve">suradnja s lokalnom zajednicom </w:t>
            </w:r>
          </w:p>
          <w:p w:rsidR="00FE5F2C" w:rsidRPr="00E91C61" w:rsidRDefault="00FE5F2C" w:rsidP="00E169F0">
            <w:pPr>
              <w:numPr>
                <w:ilvl w:val="0"/>
                <w:numId w:val="25"/>
              </w:numPr>
              <w:ind w:left="312"/>
              <w:rPr>
                <w:lang w:val="hr-HR"/>
              </w:rPr>
            </w:pPr>
            <w:r w:rsidRPr="00E91C61">
              <w:rPr>
                <w:sz w:val="22"/>
                <w:szCs w:val="22"/>
                <w:lang w:val="hr-HR"/>
              </w:rPr>
              <w:t>tematske aktivnosti vezane uz obilježavanje Dana Europe 2020. godine</w:t>
            </w:r>
          </w:p>
        </w:tc>
      </w:tr>
      <w:tr w:rsidR="00FE5F2C" w:rsidRPr="00E91C61" w:rsidTr="00FE5F2C">
        <w:trPr>
          <w:trHeight w:val="1006"/>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i/>
                <w:lang w:val="hr-HR"/>
              </w:rPr>
            </w:pPr>
            <w:r w:rsidRPr="00E91C61">
              <w:rPr>
                <w:i/>
                <w:lang w:val="hr-HR"/>
              </w:rPr>
              <w:t>VREMENIK AKTIVNOSTI</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rPr>
                <w:sz w:val="22"/>
                <w:szCs w:val="22"/>
                <w:lang w:val="hr-HR"/>
              </w:rPr>
            </w:pPr>
            <w:r w:rsidRPr="00E91C61">
              <w:rPr>
                <w:sz w:val="22"/>
                <w:szCs w:val="22"/>
                <w:lang w:val="hr-HR"/>
              </w:rPr>
              <w:t>tijekom školske godine</w:t>
            </w:r>
          </w:p>
        </w:tc>
      </w:tr>
      <w:tr w:rsidR="00FE5F2C" w:rsidRPr="00E91C61" w:rsidTr="00FE5F2C">
        <w:trPr>
          <w:trHeight w:val="705"/>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i/>
                <w:lang w:val="hr-HR"/>
              </w:rPr>
            </w:pPr>
            <w:r w:rsidRPr="00E91C61">
              <w:rPr>
                <w:i/>
                <w:lang w:val="hr-HR"/>
              </w:rPr>
              <w:t>TROŠKOVNIK AKTIVNOSTI (IZVOR FINANCIRANJA)</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rPr>
                <w:lang w:val="hr-HR"/>
              </w:rPr>
            </w:pPr>
            <w:r w:rsidRPr="00E91C61">
              <w:rPr>
                <w:sz w:val="22"/>
                <w:szCs w:val="22"/>
                <w:lang w:val="hr-HR"/>
              </w:rPr>
              <w:t>SŠ Zvane Črnje</w:t>
            </w:r>
            <w:r w:rsidR="00AA0B78">
              <w:rPr>
                <w:sz w:val="22"/>
                <w:szCs w:val="22"/>
                <w:lang w:val="hr-HR"/>
              </w:rPr>
              <w:t xml:space="preserve"> Rovinj</w:t>
            </w:r>
          </w:p>
          <w:p w:rsidR="00FE5F2C" w:rsidRPr="00E91C61" w:rsidRDefault="00FE5F2C" w:rsidP="00E169F0">
            <w:pPr>
              <w:numPr>
                <w:ilvl w:val="0"/>
                <w:numId w:val="25"/>
              </w:numPr>
              <w:ind w:left="312"/>
              <w:rPr>
                <w:lang w:val="hr-HR"/>
              </w:rPr>
            </w:pPr>
            <w:r w:rsidRPr="00E91C61">
              <w:rPr>
                <w:sz w:val="22"/>
                <w:szCs w:val="22"/>
                <w:lang w:val="hr-HR"/>
              </w:rPr>
              <w:t>Ured Europskog parlamenta u RH</w:t>
            </w:r>
          </w:p>
        </w:tc>
      </w:tr>
      <w:tr w:rsidR="00FE5F2C" w:rsidRPr="00E91C61" w:rsidTr="00FE5F2C">
        <w:trPr>
          <w:trHeight w:val="2119"/>
        </w:trPr>
        <w:tc>
          <w:tcPr>
            <w:tcW w:w="3232" w:type="dxa"/>
            <w:tcBorders>
              <w:top w:val="single" w:sz="4" w:space="0" w:color="auto"/>
              <w:left w:val="single" w:sz="4" w:space="0" w:color="auto"/>
              <w:bottom w:val="single" w:sz="4" w:space="0" w:color="auto"/>
              <w:right w:val="single" w:sz="4" w:space="0" w:color="auto"/>
            </w:tcBorders>
          </w:tcPr>
          <w:p w:rsidR="00FE5F2C" w:rsidRPr="00E91C61" w:rsidRDefault="00FE5F2C" w:rsidP="006F4BF4">
            <w:pPr>
              <w:rPr>
                <w:i/>
                <w:lang w:val="hr-HR"/>
              </w:rPr>
            </w:pPr>
            <w:r w:rsidRPr="00E91C61">
              <w:rPr>
                <w:i/>
                <w:lang w:val="hr-HR"/>
              </w:rPr>
              <w:t>NAČIN VREDNOVANJA I NAČIN KORIŠTENJA REZULTATA</w:t>
            </w:r>
          </w:p>
          <w:p w:rsidR="00FE5F2C" w:rsidRPr="00E91C61" w:rsidRDefault="00FE5F2C" w:rsidP="006F4BF4">
            <w:pPr>
              <w:rPr>
                <w:i/>
                <w:lang w:val="hr-HR"/>
              </w:rPr>
            </w:pP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rPr>
                <w:lang w:val="hr-HR"/>
              </w:rPr>
            </w:pPr>
            <w:r w:rsidRPr="00E91C61">
              <w:rPr>
                <w:sz w:val="22"/>
                <w:szCs w:val="22"/>
                <w:lang w:val="hr-HR"/>
              </w:rPr>
              <w:t>samovrednovanje od strane organizatora</w:t>
            </w:r>
          </w:p>
          <w:p w:rsidR="00FE5F2C" w:rsidRPr="00E91C61" w:rsidRDefault="00FE5F2C" w:rsidP="00E169F0">
            <w:pPr>
              <w:numPr>
                <w:ilvl w:val="0"/>
                <w:numId w:val="25"/>
              </w:numPr>
              <w:ind w:left="312"/>
              <w:rPr>
                <w:lang w:val="hr-HR"/>
              </w:rPr>
            </w:pPr>
            <w:r w:rsidRPr="00E91C61">
              <w:rPr>
                <w:sz w:val="22"/>
                <w:szCs w:val="22"/>
                <w:lang w:val="hr-HR"/>
              </w:rPr>
              <w:t>anketiranje učenika i nastavnika</w:t>
            </w:r>
          </w:p>
          <w:p w:rsidR="00FE5F2C" w:rsidRPr="00E91C61" w:rsidRDefault="00FE5F2C" w:rsidP="00E169F0">
            <w:pPr>
              <w:numPr>
                <w:ilvl w:val="0"/>
                <w:numId w:val="25"/>
              </w:numPr>
              <w:ind w:left="312"/>
              <w:rPr>
                <w:lang w:val="hr-HR"/>
              </w:rPr>
            </w:pPr>
            <w:r w:rsidRPr="00E91C61">
              <w:rPr>
                <w:sz w:val="22"/>
                <w:szCs w:val="22"/>
                <w:lang w:val="hr-HR"/>
              </w:rPr>
              <w:t>korištenje dobivenih rezultata za unapređivanje rada na projektu</w:t>
            </w:r>
          </w:p>
        </w:tc>
      </w:tr>
    </w:tbl>
    <w:p w:rsidR="00A57613" w:rsidRPr="00E91C61" w:rsidRDefault="00A57613" w:rsidP="006F4BF4">
      <w:pPr>
        <w:pStyle w:val="Heading2"/>
        <w:rPr>
          <w:rFonts w:ascii="Times New Roman" w:hAnsi="Times New Roman" w:cs="Times New Roman"/>
          <w:color w:val="FF0000"/>
          <w:lang w:val="hr-HR"/>
        </w:rPr>
      </w:pPr>
    </w:p>
    <w:p w:rsidR="00A57613" w:rsidRPr="00E91C61" w:rsidRDefault="00A57613" w:rsidP="006F4BF4">
      <w:pPr>
        <w:spacing w:after="200"/>
        <w:rPr>
          <w:b/>
          <w:bCs/>
          <w:i/>
          <w:iCs/>
          <w:color w:val="FF0000"/>
          <w:sz w:val="28"/>
          <w:szCs w:val="28"/>
          <w:lang w:val="hr-HR"/>
        </w:rPr>
      </w:pPr>
      <w:r w:rsidRPr="00E91C61">
        <w:rPr>
          <w:color w:val="FF0000"/>
          <w:lang w:val="hr-HR"/>
        </w:rPr>
        <w:br w:type="page"/>
      </w:r>
    </w:p>
    <w:p w:rsidR="00A1449E" w:rsidRPr="00531873" w:rsidRDefault="00A1449E" w:rsidP="00531873">
      <w:pPr>
        <w:pStyle w:val="Heading2"/>
        <w:rPr>
          <w:rFonts w:ascii="Times New Roman" w:hAnsi="Times New Roman" w:cs="Times New Roman"/>
          <w:lang w:val="hr-HR"/>
        </w:rPr>
      </w:pPr>
      <w:bookmarkStart w:id="53" w:name="_Toc21086672"/>
      <w:r w:rsidRPr="00531873">
        <w:rPr>
          <w:rFonts w:ascii="Times New Roman" w:hAnsi="Times New Roman" w:cs="Times New Roman"/>
          <w:lang w:val="hr-HR"/>
        </w:rPr>
        <w:lastRenderedPageBreak/>
        <w:t>7.8.</w:t>
      </w:r>
      <w:r w:rsidR="008D0D06" w:rsidRPr="00531873">
        <w:rPr>
          <w:rFonts w:ascii="Times New Roman" w:hAnsi="Times New Roman" w:cs="Times New Roman"/>
          <w:lang w:val="hr-HR"/>
        </w:rPr>
        <w:t xml:space="preserve"> Eksperimentalno programiranje</w:t>
      </w:r>
      <w:bookmarkEnd w:id="53"/>
    </w:p>
    <w:tbl>
      <w:tblPr>
        <w:tblStyle w:val="TableNormal1"/>
        <w:tblW w:w="9349" w:type="dxa"/>
        <w:tblInd w:w="0" w:type="dxa"/>
        <w:tblCellMar>
          <w:left w:w="108" w:type="dxa"/>
          <w:right w:w="108" w:type="dxa"/>
        </w:tblCellMar>
        <w:tblLook w:val="04A0" w:firstRow="1" w:lastRow="0" w:firstColumn="1" w:lastColumn="0" w:noHBand="0" w:noVBand="1"/>
      </w:tblPr>
      <w:tblGrid>
        <w:gridCol w:w="3231"/>
        <w:gridCol w:w="6118"/>
      </w:tblGrid>
      <w:tr w:rsidR="00A1449E" w:rsidRPr="00E91C61" w:rsidTr="00AA0B78">
        <w:trPr>
          <w:trHeight w:val="1029"/>
        </w:trPr>
        <w:tc>
          <w:tcPr>
            <w:tcW w:w="3231"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eastAsia="Arial" w:hAnsi="Times New Roman" w:cs="Times New Roman"/>
                <w:lang w:val="hr-HR"/>
              </w:rPr>
            </w:pPr>
            <w:r w:rsidRPr="00E91C61">
              <w:rPr>
                <w:rFonts w:ascii="Times New Roman" w:eastAsia="Arial" w:hAnsi="Times New Roman" w:cs="Times New Roman"/>
                <w:b/>
                <w:lang w:val="hr-HR"/>
              </w:rPr>
              <w:t xml:space="preserve">NAZIV PROJEKTA </w:t>
            </w:r>
          </w:p>
        </w:tc>
        <w:tc>
          <w:tcPr>
            <w:tcW w:w="6117" w:type="dxa"/>
            <w:tcBorders>
              <w:top w:val="single" w:sz="4" w:space="0" w:color="000000"/>
              <w:left w:val="single" w:sz="4" w:space="0" w:color="000000"/>
              <w:bottom w:val="single" w:sz="4" w:space="0" w:color="000000"/>
              <w:right w:val="single" w:sz="4" w:space="0" w:color="000000"/>
            </w:tcBorders>
            <w:hideMark/>
          </w:tcPr>
          <w:p w:rsidR="00A1449E" w:rsidRPr="00AA0B78" w:rsidRDefault="00A1449E" w:rsidP="00AA0B78">
            <w:pPr>
              <w:pStyle w:val="LO-normal"/>
              <w:rPr>
                <w:rFonts w:ascii="Times New Roman" w:eastAsia="Arial" w:hAnsi="Times New Roman" w:cs="Times New Roman"/>
                <w:b/>
                <w:i/>
                <w:sz w:val="28"/>
                <w:szCs w:val="28"/>
                <w:lang w:val="hr-HR"/>
              </w:rPr>
            </w:pPr>
            <w:r w:rsidRPr="00AA0B78">
              <w:rPr>
                <w:rFonts w:ascii="Times New Roman" w:eastAsia="Arial" w:hAnsi="Times New Roman" w:cs="Times New Roman"/>
                <w:b/>
                <w:i/>
                <w:sz w:val="28"/>
                <w:szCs w:val="28"/>
                <w:lang w:val="hr-HR"/>
              </w:rPr>
              <w:t>Eksperimentalno programiranje</w:t>
            </w:r>
          </w:p>
        </w:tc>
      </w:tr>
      <w:tr w:rsidR="00A1449E" w:rsidRPr="00E91C61" w:rsidTr="00A1449E">
        <w:trPr>
          <w:trHeight w:val="2100"/>
        </w:trPr>
        <w:tc>
          <w:tcPr>
            <w:tcW w:w="3231"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CILJEVI I ISHODI AKTIVNOSTI</w:t>
            </w:r>
          </w:p>
        </w:tc>
        <w:tc>
          <w:tcPr>
            <w:tcW w:w="6117"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eastAsia="Calibri" w:hAnsi="Times New Roman" w:cs="Times New Roman"/>
                <w:lang w:val="hr-HR"/>
              </w:rPr>
            </w:pPr>
            <w:r w:rsidRPr="00E91C61">
              <w:rPr>
                <w:rFonts w:ascii="Times New Roman" w:hAnsi="Times New Roman" w:cs="Times New Roman"/>
                <w:color w:val="000000"/>
                <w:shd w:val="clear" w:color="auto" w:fill="FFFFFF"/>
                <w:lang w:val="hr-HR"/>
              </w:rPr>
              <w:t>Cilj je projekta da se prošire znanja vezana uz korištenje programskih jezika, priprema što većeg broja učenika za sudjelovanja na natjecanjima iz računalstva, izrada programske aplikacije, kako bi dobili dodatne kompetencije za nastavak obrazovanja i zapošljavanja.</w:t>
            </w:r>
          </w:p>
        </w:tc>
      </w:tr>
      <w:tr w:rsidR="00A1449E" w:rsidRPr="00E91C61" w:rsidTr="00A1449E">
        <w:trPr>
          <w:trHeight w:val="412"/>
        </w:trPr>
        <w:tc>
          <w:tcPr>
            <w:tcW w:w="3231"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NAMJENA AKTIVNOSTI</w:t>
            </w:r>
          </w:p>
        </w:tc>
        <w:tc>
          <w:tcPr>
            <w:tcW w:w="6117"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Učenici 3.d razreda</w:t>
            </w:r>
          </w:p>
        </w:tc>
      </w:tr>
      <w:tr w:rsidR="00A1449E" w:rsidRPr="00E91C61" w:rsidTr="00A1449E">
        <w:trPr>
          <w:trHeight w:val="560"/>
        </w:trPr>
        <w:tc>
          <w:tcPr>
            <w:tcW w:w="3231"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NOSITELJI AKTIVNOSTI I ODGOVORNOSTI</w:t>
            </w:r>
          </w:p>
        </w:tc>
        <w:tc>
          <w:tcPr>
            <w:tcW w:w="6117"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Lovro Šverko, prof.</w:t>
            </w:r>
          </w:p>
        </w:tc>
      </w:tr>
      <w:tr w:rsidR="00A1449E" w:rsidRPr="00E91C61" w:rsidTr="00A1449E">
        <w:trPr>
          <w:trHeight w:val="401"/>
        </w:trPr>
        <w:tc>
          <w:tcPr>
            <w:tcW w:w="3231"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NAČIN REALIZACIJE</w:t>
            </w:r>
          </w:p>
        </w:tc>
        <w:tc>
          <w:tcPr>
            <w:tcW w:w="6117"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Praktične radionice, webinari, online radionice</w:t>
            </w:r>
          </w:p>
        </w:tc>
      </w:tr>
      <w:tr w:rsidR="00A1449E" w:rsidRPr="00E91C61" w:rsidTr="00A1449E">
        <w:trPr>
          <w:trHeight w:val="1000"/>
        </w:trPr>
        <w:tc>
          <w:tcPr>
            <w:tcW w:w="3231"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PLANIRANI BROJ NASTAVNIH SATI</w:t>
            </w:r>
          </w:p>
        </w:tc>
        <w:tc>
          <w:tcPr>
            <w:tcW w:w="6117"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2 sata tjedno – 70 sati</w:t>
            </w:r>
          </w:p>
        </w:tc>
      </w:tr>
      <w:tr w:rsidR="00A1449E" w:rsidRPr="00E91C61" w:rsidTr="00A1449E">
        <w:trPr>
          <w:trHeight w:val="1000"/>
        </w:trPr>
        <w:tc>
          <w:tcPr>
            <w:tcW w:w="3231"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VREMENIK AKTIVNOSTI</w:t>
            </w:r>
          </w:p>
        </w:tc>
        <w:tc>
          <w:tcPr>
            <w:tcW w:w="6117"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Tijekom cijele školske godine</w:t>
            </w:r>
          </w:p>
        </w:tc>
      </w:tr>
      <w:tr w:rsidR="00A1449E" w:rsidRPr="00E91C61" w:rsidTr="00A1449E">
        <w:trPr>
          <w:trHeight w:val="700"/>
        </w:trPr>
        <w:tc>
          <w:tcPr>
            <w:tcW w:w="3231"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TROŠKOVNIK AKTIVNOSTI (IZVOR FINANCIRANJA)</w:t>
            </w:r>
          </w:p>
        </w:tc>
        <w:tc>
          <w:tcPr>
            <w:tcW w:w="6117" w:type="dxa"/>
            <w:tcBorders>
              <w:top w:val="single" w:sz="4" w:space="0" w:color="000000"/>
              <w:left w:val="single" w:sz="4" w:space="0" w:color="000000"/>
              <w:bottom w:val="single" w:sz="4" w:space="0" w:color="000000"/>
              <w:right w:val="single" w:sz="4" w:space="0" w:color="000000"/>
            </w:tcBorders>
          </w:tcPr>
          <w:p w:rsidR="00A1449E" w:rsidRPr="00E91C61" w:rsidRDefault="00A1449E"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nema troškova</w:t>
            </w:r>
          </w:p>
          <w:p w:rsidR="00A1449E" w:rsidRPr="00E91C61" w:rsidRDefault="00A1449E"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Projekt organizira ZTK Pula uz potporu Istarske županije</w:t>
            </w:r>
          </w:p>
          <w:p w:rsidR="00A1449E" w:rsidRPr="00E91C61" w:rsidRDefault="00A1449E" w:rsidP="006F4BF4">
            <w:pPr>
              <w:pStyle w:val="LO-normal"/>
              <w:rPr>
                <w:rFonts w:ascii="Times New Roman" w:eastAsia="Arial" w:hAnsi="Times New Roman" w:cs="Times New Roman"/>
                <w:lang w:val="hr-HR"/>
              </w:rPr>
            </w:pPr>
          </w:p>
        </w:tc>
      </w:tr>
      <w:tr w:rsidR="00A1449E" w:rsidRPr="00E91C61" w:rsidTr="00A1449E">
        <w:trPr>
          <w:trHeight w:val="2100"/>
        </w:trPr>
        <w:tc>
          <w:tcPr>
            <w:tcW w:w="3231" w:type="dxa"/>
            <w:tcBorders>
              <w:top w:val="single" w:sz="4" w:space="0" w:color="000000"/>
              <w:left w:val="single" w:sz="4" w:space="0" w:color="000000"/>
              <w:bottom w:val="single" w:sz="4" w:space="0" w:color="000000"/>
              <w:right w:val="single" w:sz="4" w:space="0" w:color="000000"/>
            </w:tcBorders>
          </w:tcPr>
          <w:p w:rsidR="00A1449E" w:rsidRPr="00E91C61" w:rsidRDefault="00A1449E"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NAČIN VREDNOVANJA I NAČIN KORIŠTENJA REZULTATA</w:t>
            </w:r>
          </w:p>
          <w:p w:rsidR="00A1449E" w:rsidRPr="00E91C61" w:rsidRDefault="00A1449E" w:rsidP="006F4BF4">
            <w:pPr>
              <w:pStyle w:val="LO-normal"/>
              <w:rPr>
                <w:rFonts w:ascii="Times New Roman" w:eastAsia="Arial" w:hAnsi="Times New Roman" w:cs="Times New Roman"/>
                <w:lang w:val="hr-HR"/>
              </w:rPr>
            </w:pPr>
          </w:p>
        </w:tc>
        <w:tc>
          <w:tcPr>
            <w:tcW w:w="6117" w:type="dxa"/>
            <w:tcBorders>
              <w:top w:val="single" w:sz="4" w:space="0" w:color="000000"/>
              <w:left w:val="single" w:sz="4" w:space="0" w:color="000000"/>
              <w:bottom w:val="single" w:sz="4" w:space="0" w:color="000000"/>
              <w:right w:val="single" w:sz="4" w:space="0" w:color="000000"/>
            </w:tcBorders>
            <w:hideMark/>
          </w:tcPr>
          <w:p w:rsidR="00A1449E" w:rsidRPr="00E91C61" w:rsidRDefault="00A1449E"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Prezentacija radova i objavljivanje radova na Internetu.</w:t>
            </w:r>
          </w:p>
          <w:p w:rsidR="00A1449E" w:rsidRPr="00E91C61" w:rsidRDefault="00A1449E" w:rsidP="006F4BF4">
            <w:pPr>
              <w:pStyle w:val="LO-normal"/>
              <w:widowControl w:val="0"/>
              <w:rPr>
                <w:rFonts w:ascii="Times New Roman" w:eastAsia="Calibri" w:hAnsi="Times New Roman" w:cs="Times New Roman"/>
                <w:lang w:val="hr-HR"/>
              </w:rPr>
            </w:pPr>
            <w:r w:rsidRPr="00E91C61">
              <w:rPr>
                <w:rFonts w:ascii="Times New Roman" w:hAnsi="Times New Roman" w:cs="Times New Roman"/>
                <w:lang w:val="hr-HR"/>
              </w:rPr>
              <w:t>Usporedba očekivanih i ostvarenih ishoda.</w:t>
            </w:r>
          </w:p>
          <w:p w:rsidR="00A1449E" w:rsidRPr="00E91C61" w:rsidRDefault="00A1449E" w:rsidP="006F4BF4">
            <w:pPr>
              <w:pStyle w:val="LO-normal"/>
              <w:widowControl w:val="0"/>
              <w:rPr>
                <w:rFonts w:ascii="Times New Roman" w:eastAsia="Arial" w:hAnsi="Times New Roman" w:cs="Times New Roman"/>
                <w:lang w:val="hr-HR"/>
              </w:rPr>
            </w:pPr>
            <w:r w:rsidRPr="00E91C61">
              <w:rPr>
                <w:rFonts w:ascii="Times New Roman" w:eastAsia="Arial" w:hAnsi="Times New Roman" w:cs="Times New Roman"/>
                <w:lang w:val="hr-HR"/>
              </w:rPr>
              <w:t>Stečena iskustva i nove spoznaje upotrijebit će se za definiranje novog programa i/ili nastavka ovog programa.</w:t>
            </w:r>
          </w:p>
        </w:tc>
      </w:tr>
    </w:tbl>
    <w:p w:rsidR="00FE5F2C" w:rsidRPr="00E91C61" w:rsidRDefault="00FE5F2C" w:rsidP="006F4BF4">
      <w:pPr>
        <w:spacing w:after="200"/>
        <w:rPr>
          <w:color w:val="FF0000"/>
          <w:lang w:val="hr-HR"/>
        </w:rPr>
      </w:pPr>
    </w:p>
    <w:p w:rsidR="00FE5F2C" w:rsidRPr="00E91C61" w:rsidRDefault="00FE5F2C" w:rsidP="006F4BF4">
      <w:pPr>
        <w:spacing w:after="200"/>
        <w:rPr>
          <w:color w:val="FF0000"/>
          <w:lang w:val="hr-HR"/>
        </w:rPr>
      </w:pPr>
      <w:r w:rsidRPr="00E91C61">
        <w:rPr>
          <w:color w:val="FF0000"/>
          <w:lang w:val="hr-HR"/>
        </w:rPr>
        <w:br w:type="page"/>
      </w:r>
    </w:p>
    <w:p w:rsidR="00FE5F2C" w:rsidRPr="00531873" w:rsidRDefault="00FE5F2C" w:rsidP="00531873">
      <w:pPr>
        <w:pStyle w:val="Heading2"/>
        <w:rPr>
          <w:rFonts w:ascii="Times New Roman" w:hAnsi="Times New Roman" w:cs="Times New Roman"/>
          <w:lang w:val="hr-HR"/>
        </w:rPr>
      </w:pPr>
      <w:bookmarkStart w:id="54" w:name="_Toc21086673"/>
      <w:r w:rsidRPr="00531873">
        <w:rPr>
          <w:rFonts w:ascii="Times New Roman" w:hAnsi="Times New Roman" w:cs="Times New Roman"/>
          <w:lang w:val="hr-HR"/>
        </w:rPr>
        <w:lastRenderedPageBreak/>
        <w:t>7.9. Generacija NOW</w:t>
      </w:r>
      <w:bookmarkEnd w:id="54"/>
    </w:p>
    <w:tbl>
      <w:tblPr>
        <w:tblStyle w:val="TableNormal1"/>
        <w:tblW w:w="9349" w:type="dxa"/>
        <w:tblInd w:w="0" w:type="dxa"/>
        <w:tblCellMar>
          <w:left w:w="108" w:type="dxa"/>
          <w:right w:w="108" w:type="dxa"/>
        </w:tblCellMar>
        <w:tblLook w:val="04A0" w:firstRow="1" w:lastRow="0" w:firstColumn="1" w:lastColumn="0" w:noHBand="0" w:noVBand="1"/>
      </w:tblPr>
      <w:tblGrid>
        <w:gridCol w:w="3231"/>
        <w:gridCol w:w="6118"/>
      </w:tblGrid>
      <w:tr w:rsidR="00FE5F2C" w:rsidRPr="00E91C61" w:rsidTr="00AA0B78">
        <w:trPr>
          <w:trHeight w:val="1029"/>
        </w:trPr>
        <w:tc>
          <w:tcPr>
            <w:tcW w:w="3231" w:type="dxa"/>
            <w:tcBorders>
              <w:top w:val="single" w:sz="4" w:space="0" w:color="000000"/>
              <w:left w:val="single" w:sz="4" w:space="0" w:color="000000"/>
              <w:bottom w:val="single" w:sz="4" w:space="0" w:color="000000"/>
              <w:right w:val="single" w:sz="4" w:space="0" w:color="000000"/>
            </w:tcBorders>
            <w:hideMark/>
          </w:tcPr>
          <w:p w:rsidR="00FE5F2C" w:rsidRPr="00E91C61" w:rsidRDefault="00FE5F2C" w:rsidP="006F4BF4">
            <w:pPr>
              <w:pStyle w:val="LO-normal"/>
              <w:rPr>
                <w:rFonts w:ascii="Times New Roman" w:eastAsia="Arial" w:hAnsi="Times New Roman" w:cs="Times New Roman"/>
                <w:lang w:val="hr-HR"/>
              </w:rPr>
            </w:pPr>
            <w:r w:rsidRPr="00E91C61">
              <w:rPr>
                <w:rFonts w:ascii="Times New Roman" w:eastAsia="Arial" w:hAnsi="Times New Roman" w:cs="Times New Roman"/>
                <w:b/>
                <w:lang w:val="hr-HR"/>
              </w:rPr>
              <w:t xml:space="preserve">NAZIV PROJEKTA </w:t>
            </w:r>
          </w:p>
        </w:tc>
        <w:tc>
          <w:tcPr>
            <w:tcW w:w="6117" w:type="dxa"/>
            <w:tcBorders>
              <w:top w:val="single" w:sz="4" w:space="0" w:color="000000"/>
              <w:left w:val="single" w:sz="4" w:space="0" w:color="000000"/>
              <w:bottom w:val="single" w:sz="4" w:space="0" w:color="000000"/>
              <w:right w:val="single" w:sz="4" w:space="0" w:color="000000"/>
            </w:tcBorders>
            <w:hideMark/>
          </w:tcPr>
          <w:p w:rsidR="00FE5F2C" w:rsidRPr="00AA0B78" w:rsidRDefault="00FE5F2C" w:rsidP="00AA0B78">
            <w:pPr>
              <w:pStyle w:val="LO-normal"/>
              <w:rPr>
                <w:rFonts w:ascii="Times New Roman" w:eastAsia="Arial" w:hAnsi="Times New Roman" w:cs="Times New Roman"/>
                <w:b/>
                <w:i/>
                <w:sz w:val="28"/>
                <w:szCs w:val="28"/>
                <w:lang w:val="hr-HR"/>
              </w:rPr>
            </w:pPr>
            <w:r w:rsidRPr="00AA0B78">
              <w:rPr>
                <w:rFonts w:ascii="Times New Roman" w:eastAsia="Arial" w:hAnsi="Times New Roman" w:cs="Times New Roman"/>
                <w:b/>
                <w:i/>
                <w:sz w:val="28"/>
                <w:szCs w:val="28"/>
                <w:lang w:val="hr-HR"/>
              </w:rPr>
              <w:t>Generacija NOW - AIAgro</w:t>
            </w:r>
          </w:p>
        </w:tc>
      </w:tr>
      <w:tr w:rsidR="00FE5F2C" w:rsidRPr="00E91C61" w:rsidTr="00FE5F2C">
        <w:trPr>
          <w:trHeight w:val="2100"/>
        </w:trPr>
        <w:tc>
          <w:tcPr>
            <w:tcW w:w="3231" w:type="dxa"/>
            <w:tcBorders>
              <w:top w:val="single" w:sz="4" w:space="0" w:color="000000"/>
              <w:left w:val="single" w:sz="4" w:space="0" w:color="000000"/>
              <w:bottom w:val="single" w:sz="4" w:space="0" w:color="000000"/>
              <w:right w:val="single" w:sz="4" w:space="0" w:color="000000"/>
            </w:tcBorders>
            <w:hideMark/>
          </w:tcPr>
          <w:p w:rsidR="00FE5F2C" w:rsidRPr="00E91C61" w:rsidRDefault="00FE5F2C"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CILJEVI I ISHODI AKTIVNOSTI</w:t>
            </w:r>
          </w:p>
        </w:tc>
        <w:tc>
          <w:tcPr>
            <w:tcW w:w="6117" w:type="dxa"/>
            <w:tcBorders>
              <w:top w:val="single" w:sz="4" w:space="0" w:color="000000"/>
              <w:left w:val="single" w:sz="4" w:space="0" w:color="000000"/>
              <w:bottom w:val="single" w:sz="4" w:space="0" w:color="000000"/>
              <w:right w:val="single" w:sz="4" w:space="0" w:color="000000"/>
            </w:tcBorders>
            <w:hideMark/>
          </w:tcPr>
          <w:p w:rsidR="00FE5F2C" w:rsidRPr="00E91C61" w:rsidRDefault="00FE5F2C" w:rsidP="00E169F0">
            <w:pPr>
              <w:pStyle w:val="LO-normal"/>
              <w:numPr>
                <w:ilvl w:val="0"/>
                <w:numId w:val="26"/>
              </w:numPr>
              <w:rPr>
                <w:rFonts w:ascii="Times New Roman" w:eastAsia="Calibri" w:hAnsi="Times New Roman" w:cs="Times New Roman"/>
                <w:lang w:val="hr-HR"/>
              </w:rPr>
            </w:pPr>
            <w:r w:rsidRPr="00E91C61">
              <w:rPr>
                <w:rFonts w:ascii="Times New Roman" w:eastAsia="Arial" w:hAnsi="Times New Roman" w:cs="Times New Roman"/>
                <w:lang w:val="hr-HR"/>
              </w:rPr>
              <w:t xml:space="preserve">Potaknuti suradnju i timski rad kod učenika. </w:t>
            </w:r>
          </w:p>
          <w:p w:rsidR="00FE5F2C" w:rsidRPr="00E91C61" w:rsidRDefault="00FE5F2C" w:rsidP="00E169F0">
            <w:pPr>
              <w:pStyle w:val="LO-normal"/>
              <w:numPr>
                <w:ilvl w:val="0"/>
                <w:numId w:val="26"/>
              </w:numPr>
              <w:rPr>
                <w:rFonts w:ascii="Times New Roman" w:hAnsi="Times New Roman" w:cs="Times New Roman"/>
                <w:lang w:val="hr-HR"/>
              </w:rPr>
            </w:pPr>
            <w:r w:rsidRPr="00E91C61">
              <w:rPr>
                <w:rFonts w:ascii="Times New Roman" w:eastAsia="Arial" w:hAnsi="Times New Roman" w:cs="Times New Roman"/>
                <w:lang w:val="hr-HR"/>
              </w:rPr>
              <w:t xml:space="preserve">Potaknuti korištenje online materijala za rješavanje problema. </w:t>
            </w:r>
          </w:p>
          <w:p w:rsidR="00FE5F2C" w:rsidRPr="00E91C61" w:rsidRDefault="00FE5F2C" w:rsidP="00E169F0">
            <w:pPr>
              <w:pStyle w:val="LO-normal"/>
              <w:numPr>
                <w:ilvl w:val="0"/>
                <w:numId w:val="26"/>
              </w:numPr>
              <w:rPr>
                <w:rFonts w:ascii="Times New Roman" w:hAnsi="Times New Roman" w:cs="Times New Roman"/>
                <w:lang w:val="hr-HR"/>
              </w:rPr>
            </w:pPr>
            <w:r w:rsidRPr="00E91C61">
              <w:rPr>
                <w:rFonts w:ascii="Times New Roman" w:eastAsia="Arial" w:hAnsi="Times New Roman" w:cs="Times New Roman"/>
                <w:lang w:val="hr-HR"/>
              </w:rPr>
              <w:t xml:space="preserve">izraditi </w:t>
            </w:r>
            <w:bookmarkStart w:id="55" w:name="docs-internal-guid-5128d21b-7fff-127c-60"/>
            <w:bookmarkEnd w:id="55"/>
            <w:r w:rsidRPr="00E91C61">
              <w:rPr>
                <w:rFonts w:ascii="Times New Roman" w:hAnsi="Times New Roman" w:cs="Times New Roman"/>
                <w:color w:val="000000"/>
                <w:lang w:val="hr-HR"/>
              </w:rPr>
              <w:t>prototip sustava za kontrolu kvalitete tla i zraka u vinogradima i/ili poljima za uzgoj neke druge poljoprivredne kulture s dodatkom OpenCV koji pomoću kamere prepoznaje bolesti na lišću vinove loze ili neke druge poljoprivredne kulture.</w:t>
            </w:r>
          </w:p>
          <w:p w:rsidR="00FE5F2C" w:rsidRPr="00E91C61" w:rsidRDefault="00FE5F2C" w:rsidP="00E169F0">
            <w:pPr>
              <w:pStyle w:val="LO-normal"/>
              <w:numPr>
                <w:ilvl w:val="0"/>
                <w:numId w:val="26"/>
              </w:numPr>
              <w:rPr>
                <w:rFonts w:ascii="Times New Roman" w:hAnsi="Times New Roman" w:cs="Times New Roman"/>
                <w:lang w:val="hr-HR"/>
              </w:rPr>
            </w:pPr>
            <w:r w:rsidRPr="00E91C61">
              <w:rPr>
                <w:rFonts w:ascii="Times New Roman" w:hAnsi="Times New Roman" w:cs="Times New Roman"/>
                <w:color w:val="000000"/>
                <w:lang w:val="hr-HR"/>
              </w:rPr>
              <w:t>izraditi uređaje koji prikupljaju podatke o svojoj okolini i šalju ih na centralizirani poslužitelj u bazu podataka</w:t>
            </w:r>
          </w:p>
          <w:p w:rsidR="00FE5F2C" w:rsidRPr="00E91C61" w:rsidRDefault="00FE5F2C" w:rsidP="00E169F0">
            <w:pPr>
              <w:pStyle w:val="LO-normal"/>
              <w:numPr>
                <w:ilvl w:val="0"/>
                <w:numId w:val="26"/>
              </w:numPr>
              <w:rPr>
                <w:rFonts w:ascii="Times New Roman" w:hAnsi="Times New Roman" w:cs="Times New Roman"/>
                <w:lang w:val="hr-HR"/>
              </w:rPr>
            </w:pPr>
            <w:r w:rsidRPr="00E91C61">
              <w:rPr>
                <w:rFonts w:ascii="Times New Roman" w:hAnsi="Times New Roman" w:cs="Times New Roman"/>
                <w:color w:val="000000"/>
                <w:lang w:val="hr-HR"/>
              </w:rPr>
              <w:t>izraditi program za upravljanje mikroupravljačima putem mreže</w:t>
            </w:r>
          </w:p>
          <w:p w:rsidR="00FE5F2C" w:rsidRPr="00E91C61" w:rsidRDefault="00FE5F2C" w:rsidP="00E169F0">
            <w:pPr>
              <w:pStyle w:val="LO-normal"/>
              <w:numPr>
                <w:ilvl w:val="0"/>
                <w:numId w:val="26"/>
              </w:numPr>
              <w:rPr>
                <w:rFonts w:ascii="Times New Roman" w:hAnsi="Times New Roman" w:cs="Times New Roman"/>
                <w:lang w:val="hr-HR"/>
              </w:rPr>
            </w:pPr>
            <w:r w:rsidRPr="00E91C61">
              <w:rPr>
                <w:rFonts w:ascii="Times New Roman" w:hAnsi="Times New Roman" w:cs="Times New Roman"/>
                <w:color w:val="000000"/>
                <w:lang w:val="hr-HR"/>
              </w:rPr>
              <w:t>izraditi bazu podataka sustava</w:t>
            </w:r>
          </w:p>
          <w:p w:rsidR="00FE5F2C" w:rsidRPr="00E91C61" w:rsidRDefault="00FE5F2C" w:rsidP="00E169F0">
            <w:pPr>
              <w:pStyle w:val="LO-normal"/>
              <w:numPr>
                <w:ilvl w:val="0"/>
                <w:numId w:val="26"/>
              </w:numPr>
              <w:rPr>
                <w:rFonts w:ascii="Times New Roman" w:hAnsi="Times New Roman" w:cs="Times New Roman"/>
                <w:lang w:val="hr-HR"/>
              </w:rPr>
            </w:pPr>
            <w:r w:rsidRPr="00E91C61">
              <w:rPr>
                <w:rFonts w:ascii="Times New Roman" w:hAnsi="Times New Roman" w:cs="Times New Roman"/>
                <w:color w:val="000000"/>
                <w:lang w:val="hr-HR"/>
              </w:rPr>
              <w:t>izgraditi sustav (web aplikaciju) za upravljanje uslugama sustava</w:t>
            </w:r>
          </w:p>
          <w:p w:rsidR="00FE5F2C" w:rsidRPr="00E91C61" w:rsidRDefault="00FE5F2C" w:rsidP="00E169F0">
            <w:pPr>
              <w:pStyle w:val="LO-normal"/>
              <w:numPr>
                <w:ilvl w:val="0"/>
                <w:numId w:val="26"/>
              </w:numPr>
              <w:rPr>
                <w:rFonts w:ascii="Times New Roman" w:hAnsi="Times New Roman" w:cs="Times New Roman"/>
                <w:lang w:val="hr-HR"/>
              </w:rPr>
            </w:pPr>
            <w:r w:rsidRPr="00E91C61">
              <w:rPr>
                <w:rFonts w:ascii="Times New Roman" w:hAnsi="Times New Roman" w:cs="Times New Roman"/>
                <w:color w:val="000000"/>
                <w:lang w:val="hr-HR"/>
              </w:rPr>
              <w:t>modelirati i izraditi potrebne komponente na 3D printeru</w:t>
            </w:r>
          </w:p>
        </w:tc>
      </w:tr>
      <w:tr w:rsidR="00FE5F2C" w:rsidRPr="00E91C61" w:rsidTr="00FE5F2C">
        <w:trPr>
          <w:trHeight w:val="412"/>
        </w:trPr>
        <w:tc>
          <w:tcPr>
            <w:tcW w:w="3231" w:type="dxa"/>
            <w:tcBorders>
              <w:top w:val="single" w:sz="4" w:space="0" w:color="000000"/>
              <w:left w:val="single" w:sz="4" w:space="0" w:color="000000"/>
              <w:bottom w:val="single" w:sz="4" w:space="0" w:color="000000"/>
              <w:right w:val="single" w:sz="4" w:space="0" w:color="000000"/>
            </w:tcBorders>
            <w:hideMark/>
          </w:tcPr>
          <w:p w:rsidR="00FE5F2C" w:rsidRPr="00E91C61" w:rsidRDefault="00FE5F2C"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NAMJENA AKTIVNOSTI</w:t>
            </w:r>
          </w:p>
        </w:tc>
        <w:tc>
          <w:tcPr>
            <w:tcW w:w="6117" w:type="dxa"/>
            <w:tcBorders>
              <w:top w:val="single" w:sz="4" w:space="0" w:color="000000"/>
              <w:left w:val="single" w:sz="4" w:space="0" w:color="000000"/>
              <w:bottom w:val="single" w:sz="4" w:space="0" w:color="000000"/>
              <w:right w:val="single" w:sz="4" w:space="0" w:color="000000"/>
            </w:tcBorders>
            <w:hideMark/>
          </w:tcPr>
          <w:p w:rsidR="00FE5F2C" w:rsidRPr="00E91C61" w:rsidRDefault="00FE5F2C"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Učenici 2.d i 3.d razreda</w:t>
            </w:r>
          </w:p>
        </w:tc>
      </w:tr>
      <w:tr w:rsidR="00FE5F2C" w:rsidRPr="00E91C61" w:rsidTr="00FE5F2C">
        <w:trPr>
          <w:trHeight w:val="560"/>
        </w:trPr>
        <w:tc>
          <w:tcPr>
            <w:tcW w:w="3231" w:type="dxa"/>
            <w:tcBorders>
              <w:top w:val="single" w:sz="4" w:space="0" w:color="000000"/>
              <w:left w:val="single" w:sz="4" w:space="0" w:color="000000"/>
              <w:bottom w:val="single" w:sz="4" w:space="0" w:color="000000"/>
              <w:right w:val="single" w:sz="4" w:space="0" w:color="000000"/>
            </w:tcBorders>
            <w:hideMark/>
          </w:tcPr>
          <w:p w:rsidR="00FE5F2C" w:rsidRPr="00E91C61" w:rsidRDefault="00FE5F2C"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NOSITELJI AKTIVNOSTI I ODGOVORNOSTI</w:t>
            </w:r>
          </w:p>
        </w:tc>
        <w:tc>
          <w:tcPr>
            <w:tcW w:w="6117" w:type="dxa"/>
            <w:tcBorders>
              <w:top w:val="single" w:sz="4" w:space="0" w:color="000000"/>
              <w:left w:val="single" w:sz="4" w:space="0" w:color="000000"/>
              <w:bottom w:val="single" w:sz="4" w:space="0" w:color="000000"/>
              <w:right w:val="single" w:sz="4" w:space="0" w:color="000000"/>
            </w:tcBorders>
            <w:hideMark/>
          </w:tcPr>
          <w:p w:rsidR="00FE5F2C" w:rsidRPr="00E91C61" w:rsidRDefault="00FE5F2C"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Lovro Šverko, prof.</w:t>
            </w:r>
          </w:p>
        </w:tc>
      </w:tr>
      <w:tr w:rsidR="00FE5F2C" w:rsidRPr="00E91C61" w:rsidTr="00FE5F2C">
        <w:trPr>
          <w:trHeight w:val="401"/>
        </w:trPr>
        <w:tc>
          <w:tcPr>
            <w:tcW w:w="3231" w:type="dxa"/>
            <w:tcBorders>
              <w:top w:val="single" w:sz="4" w:space="0" w:color="000000"/>
              <w:left w:val="single" w:sz="4" w:space="0" w:color="000000"/>
              <w:bottom w:val="single" w:sz="4" w:space="0" w:color="000000"/>
              <w:right w:val="single" w:sz="4" w:space="0" w:color="000000"/>
            </w:tcBorders>
            <w:hideMark/>
          </w:tcPr>
          <w:p w:rsidR="00FE5F2C" w:rsidRPr="00E91C61" w:rsidRDefault="00FE5F2C"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NAČIN REALIZACIJE</w:t>
            </w:r>
          </w:p>
        </w:tc>
        <w:tc>
          <w:tcPr>
            <w:tcW w:w="6117" w:type="dxa"/>
            <w:tcBorders>
              <w:top w:val="single" w:sz="4" w:space="0" w:color="000000"/>
              <w:left w:val="single" w:sz="4" w:space="0" w:color="000000"/>
              <w:bottom w:val="single" w:sz="4" w:space="0" w:color="000000"/>
              <w:right w:val="single" w:sz="4" w:space="0" w:color="000000"/>
            </w:tcBorders>
            <w:hideMark/>
          </w:tcPr>
          <w:p w:rsidR="00FE5F2C" w:rsidRPr="00E91C61" w:rsidRDefault="00FE5F2C"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Praktične radionice, webinari, terenska nastava, online radionice</w:t>
            </w:r>
          </w:p>
        </w:tc>
      </w:tr>
      <w:tr w:rsidR="00FE5F2C" w:rsidRPr="00E91C61" w:rsidTr="00FE5F2C">
        <w:trPr>
          <w:trHeight w:val="1000"/>
        </w:trPr>
        <w:tc>
          <w:tcPr>
            <w:tcW w:w="3231" w:type="dxa"/>
            <w:tcBorders>
              <w:top w:val="single" w:sz="4" w:space="0" w:color="000000"/>
              <w:left w:val="single" w:sz="4" w:space="0" w:color="000000"/>
              <w:bottom w:val="single" w:sz="4" w:space="0" w:color="000000"/>
              <w:right w:val="single" w:sz="4" w:space="0" w:color="000000"/>
            </w:tcBorders>
            <w:hideMark/>
          </w:tcPr>
          <w:p w:rsidR="00FE5F2C" w:rsidRPr="00E91C61" w:rsidRDefault="00FE5F2C"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PLANIRANI BROJ NASTAVNIH SATI</w:t>
            </w:r>
          </w:p>
        </w:tc>
        <w:tc>
          <w:tcPr>
            <w:tcW w:w="6117" w:type="dxa"/>
            <w:tcBorders>
              <w:top w:val="single" w:sz="4" w:space="0" w:color="000000"/>
              <w:left w:val="single" w:sz="4" w:space="0" w:color="000000"/>
              <w:bottom w:val="single" w:sz="4" w:space="0" w:color="000000"/>
              <w:right w:val="single" w:sz="4" w:space="0" w:color="000000"/>
            </w:tcBorders>
            <w:hideMark/>
          </w:tcPr>
          <w:p w:rsidR="00FE5F2C" w:rsidRPr="00E91C61" w:rsidRDefault="00FE5F2C"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40</w:t>
            </w:r>
          </w:p>
        </w:tc>
      </w:tr>
      <w:tr w:rsidR="00FE5F2C" w:rsidRPr="00E91C61" w:rsidTr="00FE5F2C">
        <w:trPr>
          <w:trHeight w:val="1000"/>
        </w:trPr>
        <w:tc>
          <w:tcPr>
            <w:tcW w:w="3231" w:type="dxa"/>
            <w:tcBorders>
              <w:top w:val="single" w:sz="4" w:space="0" w:color="000000"/>
              <w:left w:val="single" w:sz="4" w:space="0" w:color="000000"/>
              <w:bottom w:val="single" w:sz="4" w:space="0" w:color="000000"/>
              <w:right w:val="single" w:sz="4" w:space="0" w:color="000000"/>
            </w:tcBorders>
            <w:hideMark/>
          </w:tcPr>
          <w:p w:rsidR="00FE5F2C" w:rsidRPr="00E91C61" w:rsidRDefault="00FE5F2C"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VREMENIK AKTIVNOSTI</w:t>
            </w:r>
          </w:p>
        </w:tc>
        <w:tc>
          <w:tcPr>
            <w:tcW w:w="6117" w:type="dxa"/>
            <w:tcBorders>
              <w:top w:val="single" w:sz="4" w:space="0" w:color="000000"/>
              <w:left w:val="single" w:sz="4" w:space="0" w:color="000000"/>
              <w:bottom w:val="single" w:sz="4" w:space="0" w:color="000000"/>
              <w:right w:val="single" w:sz="4" w:space="0" w:color="000000"/>
            </w:tcBorders>
            <w:hideMark/>
          </w:tcPr>
          <w:p w:rsidR="00FE5F2C" w:rsidRPr="00E91C61" w:rsidRDefault="00FE5F2C"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Tijekom cijele školske godine</w:t>
            </w:r>
          </w:p>
        </w:tc>
      </w:tr>
      <w:tr w:rsidR="00FE5F2C" w:rsidRPr="00E91C61" w:rsidTr="00FE5F2C">
        <w:trPr>
          <w:trHeight w:val="700"/>
        </w:trPr>
        <w:tc>
          <w:tcPr>
            <w:tcW w:w="3231" w:type="dxa"/>
            <w:tcBorders>
              <w:top w:val="single" w:sz="4" w:space="0" w:color="000000"/>
              <w:left w:val="single" w:sz="4" w:space="0" w:color="000000"/>
              <w:bottom w:val="single" w:sz="4" w:space="0" w:color="000000"/>
              <w:right w:val="single" w:sz="4" w:space="0" w:color="000000"/>
            </w:tcBorders>
            <w:hideMark/>
          </w:tcPr>
          <w:p w:rsidR="00FE5F2C" w:rsidRPr="00E91C61" w:rsidRDefault="00FE5F2C"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TROŠKOVNIK AKTIVNOSTI (IZVOR FINANCIRANJA)</w:t>
            </w:r>
          </w:p>
        </w:tc>
        <w:tc>
          <w:tcPr>
            <w:tcW w:w="6117" w:type="dxa"/>
            <w:tcBorders>
              <w:top w:val="single" w:sz="4" w:space="0" w:color="000000"/>
              <w:left w:val="single" w:sz="4" w:space="0" w:color="000000"/>
              <w:bottom w:val="single" w:sz="4" w:space="0" w:color="000000"/>
              <w:right w:val="single" w:sz="4" w:space="0" w:color="000000"/>
            </w:tcBorders>
            <w:hideMark/>
          </w:tcPr>
          <w:p w:rsidR="00FE5F2C" w:rsidRPr="00E91C61" w:rsidRDefault="00FE5F2C"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putni troškovi, troškovi materijala za izradu i potrošni materijal - cca 10'000,00 kn</w:t>
            </w:r>
          </w:p>
          <w:p w:rsidR="00FE5F2C" w:rsidRPr="00E91C61" w:rsidRDefault="00FE5F2C"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Program dijelom financira HT d.d.</w:t>
            </w:r>
          </w:p>
        </w:tc>
      </w:tr>
      <w:tr w:rsidR="00FE5F2C" w:rsidRPr="00E91C61" w:rsidTr="00FE5F2C">
        <w:trPr>
          <w:trHeight w:val="2100"/>
        </w:trPr>
        <w:tc>
          <w:tcPr>
            <w:tcW w:w="3231" w:type="dxa"/>
            <w:tcBorders>
              <w:top w:val="single" w:sz="4" w:space="0" w:color="000000"/>
              <w:left w:val="single" w:sz="4" w:space="0" w:color="000000"/>
              <w:bottom w:val="single" w:sz="4" w:space="0" w:color="000000"/>
              <w:right w:val="single" w:sz="4" w:space="0" w:color="000000"/>
            </w:tcBorders>
          </w:tcPr>
          <w:p w:rsidR="00FE5F2C" w:rsidRPr="00E91C61" w:rsidRDefault="00FE5F2C"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NAČIN VREDNOVANJA I NAČIN KORIŠTENJA REZULTATA</w:t>
            </w:r>
          </w:p>
          <w:p w:rsidR="00FE5F2C" w:rsidRPr="00E91C61" w:rsidRDefault="00FE5F2C" w:rsidP="006F4BF4">
            <w:pPr>
              <w:pStyle w:val="LO-normal"/>
              <w:rPr>
                <w:rFonts w:ascii="Times New Roman" w:eastAsia="Arial" w:hAnsi="Times New Roman" w:cs="Times New Roman"/>
                <w:lang w:val="hr-HR"/>
              </w:rPr>
            </w:pPr>
          </w:p>
        </w:tc>
        <w:tc>
          <w:tcPr>
            <w:tcW w:w="6117" w:type="dxa"/>
            <w:tcBorders>
              <w:top w:val="single" w:sz="4" w:space="0" w:color="000000"/>
              <w:left w:val="single" w:sz="4" w:space="0" w:color="000000"/>
              <w:bottom w:val="single" w:sz="4" w:space="0" w:color="000000"/>
              <w:right w:val="single" w:sz="4" w:space="0" w:color="000000"/>
            </w:tcBorders>
            <w:hideMark/>
          </w:tcPr>
          <w:p w:rsidR="00FE5F2C" w:rsidRPr="00E91C61" w:rsidRDefault="00FE5F2C"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Sudjelovanje na državnim i međunarodnim izložbama.</w:t>
            </w:r>
          </w:p>
          <w:p w:rsidR="00FE5F2C" w:rsidRPr="00E91C61" w:rsidRDefault="00FE5F2C"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Prezentacija radova i objavljivanje radova na Internetu.</w:t>
            </w:r>
          </w:p>
          <w:p w:rsidR="00FE5F2C" w:rsidRPr="00E91C61" w:rsidRDefault="00FE5F2C" w:rsidP="006F4BF4">
            <w:pPr>
              <w:pStyle w:val="LO-normal"/>
              <w:widowControl w:val="0"/>
              <w:rPr>
                <w:rFonts w:ascii="Times New Roman" w:eastAsia="Calibri" w:hAnsi="Times New Roman" w:cs="Times New Roman"/>
                <w:lang w:val="hr-HR"/>
              </w:rPr>
            </w:pPr>
            <w:r w:rsidRPr="00E91C61">
              <w:rPr>
                <w:rFonts w:ascii="Times New Roman" w:hAnsi="Times New Roman" w:cs="Times New Roman"/>
                <w:lang w:val="hr-HR"/>
              </w:rPr>
              <w:t>Usporedba očekivanih i ostvarenih ishoda.</w:t>
            </w:r>
          </w:p>
          <w:p w:rsidR="00FE5F2C" w:rsidRPr="00E91C61" w:rsidRDefault="00FE5F2C" w:rsidP="006F4BF4">
            <w:pPr>
              <w:pStyle w:val="LO-normal"/>
              <w:widowControl w:val="0"/>
              <w:rPr>
                <w:rFonts w:ascii="Times New Roman" w:eastAsia="Arial" w:hAnsi="Times New Roman" w:cs="Times New Roman"/>
                <w:lang w:val="hr-HR"/>
              </w:rPr>
            </w:pPr>
            <w:r w:rsidRPr="00E91C61">
              <w:rPr>
                <w:rFonts w:ascii="Times New Roman" w:eastAsia="Arial" w:hAnsi="Times New Roman" w:cs="Times New Roman"/>
                <w:lang w:val="hr-HR"/>
              </w:rPr>
              <w:t>Stečena iskustva i nove spoznaje upotrijebit će se za definiranje novog programa i/ili nastavka ovog programa.</w:t>
            </w:r>
          </w:p>
        </w:tc>
      </w:tr>
    </w:tbl>
    <w:p w:rsidR="00A1449E" w:rsidRPr="00E91C61" w:rsidRDefault="00A1449E" w:rsidP="006F4BF4">
      <w:pPr>
        <w:spacing w:after="200"/>
        <w:rPr>
          <w:color w:val="FF0000"/>
          <w:lang w:val="hr-HR"/>
        </w:rPr>
      </w:pPr>
      <w:r w:rsidRPr="00E91C61">
        <w:rPr>
          <w:color w:val="FF0000"/>
          <w:lang w:val="hr-HR"/>
        </w:rPr>
        <w:br w:type="page"/>
      </w:r>
    </w:p>
    <w:p w:rsidR="006A47BB" w:rsidRPr="00531873" w:rsidRDefault="006A47BB" w:rsidP="00531873">
      <w:pPr>
        <w:pStyle w:val="Heading2"/>
        <w:rPr>
          <w:rFonts w:ascii="Times New Roman" w:hAnsi="Times New Roman" w:cs="Times New Roman"/>
          <w:lang w:val="hr-HR"/>
        </w:rPr>
      </w:pPr>
      <w:bookmarkStart w:id="56" w:name="_Toc21086674"/>
      <w:r w:rsidRPr="00531873">
        <w:rPr>
          <w:rFonts w:ascii="Times New Roman" w:hAnsi="Times New Roman" w:cs="Times New Roman"/>
          <w:lang w:val="hr-HR"/>
        </w:rPr>
        <w:lastRenderedPageBreak/>
        <w:t>7.10. Eko škola</w:t>
      </w:r>
      <w:bookmarkEnd w:id="56"/>
    </w:p>
    <w:tbl>
      <w:tblPr>
        <w:tblStyle w:val="TableNormal1"/>
        <w:tblW w:w="9349" w:type="dxa"/>
        <w:tblInd w:w="0" w:type="dxa"/>
        <w:tblCellMar>
          <w:left w:w="108" w:type="dxa"/>
          <w:right w:w="108" w:type="dxa"/>
        </w:tblCellMar>
        <w:tblLook w:val="04A0" w:firstRow="1" w:lastRow="0" w:firstColumn="1" w:lastColumn="0" w:noHBand="0" w:noVBand="1"/>
      </w:tblPr>
      <w:tblGrid>
        <w:gridCol w:w="3231"/>
        <w:gridCol w:w="6118"/>
      </w:tblGrid>
      <w:tr w:rsidR="007D3B91" w:rsidRPr="00E91C61" w:rsidTr="00AA0B78">
        <w:trPr>
          <w:trHeight w:val="1029"/>
        </w:trPr>
        <w:tc>
          <w:tcPr>
            <w:tcW w:w="3231" w:type="dxa"/>
            <w:tcBorders>
              <w:top w:val="single" w:sz="4" w:space="0" w:color="000000"/>
              <w:left w:val="single" w:sz="4" w:space="0" w:color="000000"/>
              <w:bottom w:val="single" w:sz="4" w:space="0" w:color="000000"/>
              <w:right w:val="single" w:sz="4" w:space="0" w:color="000000"/>
            </w:tcBorders>
            <w:hideMark/>
          </w:tcPr>
          <w:p w:rsidR="007D3B91" w:rsidRPr="00E91C61" w:rsidRDefault="007D3B91" w:rsidP="006F4BF4">
            <w:pPr>
              <w:pStyle w:val="LO-normal"/>
              <w:rPr>
                <w:rFonts w:ascii="Times New Roman" w:eastAsia="Arial" w:hAnsi="Times New Roman" w:cs="Times New Roman"/>
                <w:lang w:val="hr-HR"/>
              </w:rPr>
            </w:pPr>
            <w:r w:rsidRPr="00E91C61">
              <w:rPr>
                <w:rFonts w:ascii="Times New Roman" w:eastAsia="Arial" w:hAnsi="Times New Roman" w:cs="Times New Roman"/>
                <w:b/>
                <w:lang w:val="hr-HR"/>
              </w:rPr>
              <w:t xml:space="preserve">NAZIV PROJEKTA </w:t>
            </w:r>
          </w:p>
        </w:tc>
        <w:tc>
          <w:tcPr>
            <w:tcW w:w="6117" w:type="dxa"/>
            <w:tcBorders>
              <w:top w:val="single" w:sz="4" w:space="0" w:color="000000"/>
              <w:left w:val="single" w:sz="4" w:space="0" w:color="000000"/>
              <w:bottom w:val="single" w:sz="4" w:space="0" w:color="000000"/>
              <w:right w:val="single" w:sz="4" w:space="0" w:color="000000"/>
            </w:tcBorders>
          </w:tcPr>
          <w:p w:rsidR="007D3B91" w:rsidRPr="00AA0B78" w:rsidRDefault="007D3B91" w:rsidP="006F4BF4">
            <w:pPr>
              <w:pStyle w:val="LO-normal"/>
              <w:ind w:left="720"/>
              <w:rPr>
                <w:rFonts w:ascii="Times New Roman" w:eastAsia="Arial" w:hAnsi="Times New Roman" w:cs="Times New Roman"/>
                <w:b/>
                <w:i/>
                <w:sz w:val="28"/>
                <w:szCs w:val="28"/>
                <w:lang w:val="hr-HR"/>
              </w:rPr>
            </w:pPr>
            <w:r w:rsidRPr="00AA0B78">
              <w:rPr>
                <w:rFonts w:ascii="Times New Roman" w:eastAsia="Arial" w:hAnsi="Times New Roman" w:cs="Times New Roman"/>
                <w:b/>
                <w:i/>
                <w:sz w:val="28"/>
                <w:szCs w:val="28"/>
                <w:lang w:val="hr-HR"/>
              </w:rPr>
              <w:t>EKO - ŠKOLA</w:t>
            </w:r>
          </w:p>
        </w:tc>
      </w:tr>
      <w:tr w:rsidR="007D3B91" w:rsidRPr="00E91C61" w:rsidTr="007D3B91">
        <w:trPr>
          <w:trHeight w:val="2100"/>
        </w:trPr>
        <w:tc>
          <w:tcPr>
            <w:tcW w:w="3231" w:type="dxa"/>
            <w:tcBorders>
              <w:top w:val="single" w:sz="4" w:space="0" w:color="000000"/>
              <w:left w:val="single" w:sz="4" w:space="0" w:color="000000"/>
              <w:bottom w:val="single" w:sz="4" w:space="0" w:color="000000"/>
              <w:right w:val="single" w:sz="4" w:space="0" w:color="000000"/>
            </w:tcBorders>
            <w:hideMark/>
          </w:tcPr>
          <w:p w:rsidR="007D3B91" w:rsidRPr="00E91C61" w:rsidRDefault="007D3B91"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CILJEVI I ISHODI AKTIVNOSTI</w:t>
            </w:r>
          </w:p>
        </w:tc>
        <w:tc>
          <w:tcPr>
            <w:tcW w:w="6117" w:type="dxa"/>
            <w:tcBorders>
              <w:top w:val="single" w:sz="4" w:space="0" w:color="000000"/>
              <w:left w:val="single" w:sz="4" w:space="0" w:color="000000"/>
              <w:bottom w:val="single" w:sz="4" w:space="0" w:color="000000"/>
              <w:right w:val="single" w:sz="4" w:space="0" w:color="000000"/>
            </w:tcBorders>
          </w:tcPr>
          <w:p w:rsidR="007D3B91" w:rsidRPr="00E91C61" w:rsidRDefault="007D3B91" w:rsidP="006F4BF4">
            <w:pPr>
              <w:jc w:val="both"/>
              <w:rPr>
                <w:lang w:val="hr-HR"/>
              </w:rPr>
            </w:pPr>
            <w:r w:rsidRPr="00E91C61">
              <w:rPr>
                <w:lang w:val="hr-HR"/>
              </w:rPr>
              <w:t>kroz redovne kurikule i nastavne programe svih nastavnih predmeta poticati kod učenika svijest o ekološkim problemima i nužnost stvaranja svijesti o potrebi održivog razvitka;</w:t>
            </w:r>
          </w:p>
          <w:p w:rsidR="007D3B91" w:rsidRPr="00E91C61" w:rsidRDefault="007D3B91" w:rsidP="006F4BF4">
            <w:pPr>
              <w:jc w:val="both"/>
              <w:rPr>
                <w:lang w:val="hr-HR"/>
              </w:rPr>
            </w:pPr>
            <w:r w:rsidRPr="00E91C61">
              <w:rPr>
                <w:lang w:val="hr-HR"/>
              </w:rPr>
              <w:t xml:space="preserve"> poticati racionalno ponašanje i štednju glede potrošnje električne energije, vode, selektivnog odlaganja otpada, zdravog načina življenja (tjelesne aktivnosti, zdrava prehrana, osobna higijena)...;</w:t>
            </w:r>
          </w:p>
          <w:p w:rsidR="007D3B91" w:rsidRPr="00E91C61" w:rsidRDefault="007D3B91" w:rsidP="006F4BF4">
            <w:pPr>
              <w:jc w:val="both"/>
              <w:rPr>
                <w:lang w:val="hr-HR"/>
              </w:rPr>
            </w:pPr>
            <w:r w:rsidRPr="00E91C61">
              <w:rPr>
                <w:lang w:val="hr-HR"/>
              </w:rPr>
              <w:t xml:space="preserve">voditi brigu o interijeru i eksterijeru Škole; </w:t>
            </w:r>
          </w:p>
          <w:p w:rsidR="007D3B91" w:rsidRPr="00E91C61" w:rsidRDefault="007D3B91" w:rsidP="006F4BF4">
            <w:pPr>
              <w:pStyle w:val="LO-normal"/>
              <w:rPr>
                <w:rFonts w:ascii="Times New Roman" w:hAnsi="Times New Roman" w:cs="Times New Roman"/>
                <w:lang w:val="hr-HR"/>
              </w:rPr>
            </w:pPr>
            <w:r w:rsidRPr="00E91C61">
              <w:rPr>
                <w:rFonts w:ascii="Times New Roman" w:hAnsi="Times New Roman" w:cs="Times New Roman"/>
                <w:lang w:val="hr-HR"/>
              </w:rPr>
              <w:t>upoznati sve učenike i djelatnike s planom i programom rada ovoga projekta, upoznavanje javnosti i lokalne zajednice s provedbom projekta preko mrežnih stranica Škole i lokalnih medija</w:t>
            </w:r>
          </w:p>
        </w:tc>
      </w:tr>
      <w:tr w:rsidR="007D3B91" w:rsidRPr="00E91C61" w:rsidTr="007D3B91">
        <w:trPr>
          <w:trHeight w:val="412"/>
        </w:trPr>
        <w:tc>
          <w:tcPr>
            <w:tcW w:w="3231" w:type="dxa"/>
            <w:tcBorders>
              <w:top w:val="single" w:sz="4" w:space="0" w:color="000000"/>
              <w:left w:val="single" w:sz="4" w:space="0" w:color="000000"/>
              <w:bottom w:val="single" w:sz="4" w:space="0" w:color="000000"/>
              <w:right w:val="single" w:sz="4" w:space="0" w:color="000000"/>
            </w:tcBorders>
            <w:hideMark/>
          </w:tcPr>
          <w:p w:rsidR="007D3B91" w:rsidRPr="00E91C61" w:rsidRDefault="007D3B91"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NAMJENA AKTIVNOSTI</w:t>
            </w:r>
          </w:p>
        </w:tc>
        <w:tc>
          <w:tcPr>
            <w:tcW w:w="6117" w:type="dxa"/>
            <w:tcBorders>
              <w:top w:val="single" w:sz="4" w:space="0" w:color="000000"/>
              <w:left w:val="single" w:sz="4" w:space="0" w:color="000000"/>
              <w:bottom w:val="single" w:sz="4" w:space="0" w:color="000000"/>
              <w:right w:val="single" w:sz="4" w:space="0" w:color="000000"/>
            </w:tcBorders>
          </w:tcPr>
          <w:p w:rsidR="007D3B91" w:rsidRPr="00E91C61" w:rsidRDefault="007D3B91" w:rsidP="006F4BF4">
            <w:pPr>
              <w:jc w:val="both"/>
              <w:rPr>
                <w:lang w:val="hr-HR"/>
              </w:rPr>
            </w:pPr>
            <w:r w:rsidRPr="00E91C61">
              <w:rPr>
                <w:lang w:val="hr-HR"/>
              </w:rPr>
              <w:t>kroz neposredan rad s učenicima, radionicama i predavanjima, kao i sudjelovanjem na organiziranim akcijama podučiti učenike kako mogu pridonijeti očuvanju okoliša; osposobljavati učenike za razumijevanje odnosa čovjeka i prirodne sredine, kao i aktivnosti kojima će (za)štititi prirodu i živi svijet u njoj</w:t>
            </w:r>
          </w:p>
          <w:p w:rsidR="007D3B91" w:rsidRPr="00E91C61" w:rsidRDefault="007D3B91" w:rsidP="006F4BF4">
            <w:pPr>
              <w:pStyle w:val="LO-normal"/>
              <w:rPr>
                <w:rFonts w:ascii="Times New Roman" w:eastAsia="Arial" w:hAnsi="Times New Roman" w:cs="Times New Roman"/>
                <w:lang w:val="hr-HR"/>
              </w:rPr>
            </w:pPr>
          </w:p>
        </w:tc>
      </w:tr>
      <w:tr w:rsidR="007D3B91" w:rsidRPr="00E91C61" w:rsidTr="007D3B91">
        <w:trPr>
          <w:trHeight w:val="560"/>
        </w:trPr>
        <w:tc>
          <w:tcPr>
            <w:tcW w:w="3231" w:type="dxa"/>
            <w:tcBorders>
              <w:top w:val="single" w:sz="4" w:space="0" w:color="000000"/>
              <w:left w:val="single" w:sz="4" w:space="0" w:color="000000"/>
              <w:bottom w:val="single" w:sz="4" w:space="0" w:color="000000"/>
              <w:right w:val="single" w:sz="4" w:space="0" w:color="000000"/>
            </w:tcBorders>
            <w:hideMark/>
          </w:tcPr>
          <w:p w:rsidR="007D3B91" w:rsidRPr="00E91C61" w:rsidRDefault="007D3B91"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NOSITELJI AKTIVNOSTI I ODGOVORNOSTI</w:t>
            </w:r>
          </w:p>
        </w:tc>
        <w:tc>
          <w:tcPr>
            <w:tcW w:w="6117" w:type="dxa"/>
            <w:tcBorders>
              <w:top w:val="single" w:sz="4" w:space="0" w:color="000000"/>
              <w:left w:val="single" w:sz="4" w:space="0" w:color="000000"/>
              <w:bottom w:val="single" w:sz="4" w:space="0" w:color="000000"/>
              <w:right w:val="single" w:sz="4" w:space="0" w:color="000000"/>
            </w:tcBorders>
          </w:tcPr>
          <w:p w:rsidR="007D3B91" w:rsidRPr="00E91C61" w:rsidRDefault="007D3B91"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Željko Balog</w:t>
            </w:r>
          </w:p>
        </w:tc>
      </w:tr>
      <w:tr w:rsidR="007D3B91" w:rsidRPr="00E91C61" w:rsidTr="007D3B91">
        <w:trPr>
          <w:trHeight w:val="401"/>
        </w:trPr>
        <w:tc>
          <w:tcPr>
            <w:tcW w:w="3231" w:type="dxa"/>
            <w:tcBorders>
              <w:top w:val="single" w:sz="4" w:space="0" w:color="000000"/>
              <w:left w:val="single" w:sz="4" w:space="0" w:color="000000"/>
              <w:bottom w:val="single" w:sz="4" w:space="0" w:color="000000"/>
              <w:right w:val="single" w:sz="4" w:space="0" w:color="000000"/>
            </w:tcBorders>
            <w:hideMark/>
          </w:tcPr>
          <w:p w:rsidR="007D3B91" w:rsidRPr="00E91C61" w:rsidRDefault="007D3B91"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NAČIN REALIZACIJE</w:t>
            </w:r>
          </w:p>
        </w:tc>
        <w:tc>
          <w:tcPr>
            <w:tcW w:w="6117" w:type="dxa"/>
            <w:tcBorders>
              <w:top w:val="single" w:sz="4" w:space="0" w:color="000000"/>
              <w:left w:val="single" w:sz="4" w:space="0" w:color="000000"/>
              <w:bottom w:val="single" w:sz="4" w:space="0" w:color="000000"/>
              <w:right w:val="single" w:sz="4" w:space="0" w:color="000000"/>
            </w:tcBorders>
          </w:tcPr>
          <w:p w:rsidR="007D3B91" w:rsidRPr="00E91C61" w:rsidRDefault="007D3B91" w:rsidP="006F4BF4">
            <w:pPr>
              <w:pStyle w:val="LO-normal"/>
              <w:rPr>
                <w:rFonts w:ascii="Times New Roman" w:eastAsia="Arial" w:hAnsi="Times New Roman" w:cs="Times New Roman"/>
                <w:lang w:val="hr-HR"/>
              </w:rPr>
            </w:pPr>
            <w:r w:rsidRPr="00E91C61">
              <w:rPr>
                <w:rFonts w:ascii="Times New Roman" w:hAnsi="Times New Roman" w:cs="Times New Roman"/>
                <w:lang w:val="hr-HR"/>
              </w:rPr>
              <w:t>individualni rad, timski rad, terenski rad, prezentacije, predavanja, izrada plakata, letaka, eko-akcije u Školi, uključivanje u eko-akcije lokalne zajednice (Grad Rovinj - Rovigno, Turistička zajednica, Natura Histrica)</w:t>
            </w:r>
          </w:p>
        </w:tc>
      </w:tr>
      <w:tr w:rsidR="007D3B91" w:rsidRPr="00E91C61" w:rsidTr="007D3B91">
        <w:trPr>
          <w:trHeight w:val="1000"/>
        </w:trPr>
        <w:tc>
          <w:tcPr>
            <w:tcW w:w="3231" w:type="dxa"/>
            <w:tcBorders>
              <w:top w:val="single" w:sz="4" w:space="0" w:color="000000"/>
              <w:left w:val="single" w:sz="4" w:space="0" w:color="000000"/>
              <w:bottom w:val="single" w:sz="4" w:space="0" w:color="000000"/>
              <w:right w:val="single" w:sz="4" w:space="0" w:color="000000"/>
            </w:tcBorders>
            <w:hideMark/>
          </w:tcPr>
          <w:p w:rsidR="007D3B91" w:rsidRPr="00E91C61" w:rsidRDefault="007D3B91"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PLANIRANI BROJ NASTAVNIH SATI</w:t>
            </w:r>
          </w:p>
        </w:tc>
        <w:tc>
          <w:tcPr>
            <w:tcW w:w="6117" w:type="dxa"/>
            <w:tcBorders>
              <w:top w:val="single" w:sz="4" w:space="0" w:color="000000"/>
              <w:left w:val="single" w:sz="4" w:space="0" w:color="000000"/>
              <w:bottom w:val="single" w:sz="4" w:space="0" w:color="000000"/>
              <w:right w:val="single" w:sz="4" w:space="0" w:color="000000"/>
            </w:tcBorders>
          </w:tcPr>
          <w:p w:rsidR="007D3B91" w:rsidRPr="00E91C61" w:rsidRDefault="007D3B91" w:rsidP="006F4BF4">
            <w:pPr>
              <w:pStyle w:val="LO-normal"/>
              <w:rPr>
                <w:rFonts w:ascii="Times New Roman" w:eastAsia="Arial" w:hAnsi="Times New Roman" w:cs="Times New Roman"/>
                <w:lang w:val="hr-HR"/>
              </w:rPr>
            </w:pPr>
            <w:r w:rsidRPr="00E91C61">
              <w:rPr>
                <w:rFonts w:ascii="Times New Roman" w:hAnsi="Times New Roman" w:cs="Times New Roman"/>
                <w:bCs/>
                <w:lang w:val="hr-HR"/>
              </w:rPr>
              <w:t>70 + izleti, pješačenja, eko-kviz</w:t>
            </w:r>
          </w:p>
        </w:tc>
      </w:tr>
      <w:tr w:rsidR="007D3B91" w:rsidRPr="00E91C61" w:rsidTr="007D3B91">
        <w:trPr>
          <w:trHeight w:val="1000"/>
        </w:trPr>
        <w:tc>
          <w:tcPr>
            <w:tcW w:w="3231" w:type="dxa"/>
            <w:tcBorders>
              <w:top w:val="single" w:sz="4" w:space="0" w:color="000000"/>
              <w:left w:val="single" w:sz="4" w:space="0" w:color="000000"/>
              <w:bottom w:val="single" w:sz="4" w:space="0" w:color="000000"/>
              <w:right w:val="single" w:sz="4" w:space="0" w:color="000000"/>
            </w:tcBorders>
            <w:hideMark/>
          </w:tcPr>
          <w:p w:rsidR="007D3B91" w:rsidRPr="00E91C61" w:rsidRDefault="007D3B91"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VREMENIK AKTIVNOSTI</w:t>
            </w:r>
          </w:p>
        </w:tc>
        <w:tc>
          <w:tcPr>
            <w:tcW w:w="6117" w:type="dxa"/>
            <w:tcBorders>
              <w:top w:val="single" w:sz="4" w:space="0" w:color="000000"/>
              <w:left w:val="single" w:sz="4" w:space="0" w:color="000000"/>
              <w:bottom w:val="single" w:sz="4" w:space="0" w:color="000000"/>
              <w:right w:val="single" w:sz="4" w:space="0" w:color="000000"/>
            </w:tcBorders>
          </w:tcPr>
          <w:p w:rsidR="007D3B91" w:rsidRPr="00E91C61" w:rsidRDefault="009E783D"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Rujan 2019.</w:t>
            </w:r>
          </w:p>
          <w:p w:rsidR="009E783D" w:rsidRPr="00E91C61" w:rsidRDefault="009E783D" w:rsidP="00E169F0">
            <w:pPr>
              <w:pStyle w:val="LO-normal"/>
              <w:numPr>
                <w:ilvl w:val="0"/>
                <w:numId w:val="25"/>
              </w:numPr>
              <w:rPr>
                <w:rFonts w:ascii="Times New Roman" w:eastAsia="Arial" w:hAnsi="Times New Roman" w:cs="Times New Roman"/>
                <w:lang w:val="hr-HR"/>
              </w:rPr>
            </w:pPr>
            <w:r w:rsidRPr="00E91C61">
              <w:rPr>
                <w:rFonts w:ascii="Times New Roman" w:hAnsi="Times New Roman" w:cs="Times New Roman"/>
                <w:lang w:val="hr-HR"/>
              </w:rPr>
              <w:t>Formiranje Odbora Eko-škole, Eko grupa, donošenje plana aktivnosti, obilježavanje prigodnih datuma vezanih za zaštitu okoliša i ljudsko zdravlje</w:t>
            </w:r>
          </w:p>
          <w:p w:rsidR="009E783D" w:rsidRPr="00E91C61" w:rsidRDefault="009E783D" w:rsidP="006F4BF4">
            <w:pPr>
              <w:pStyle w:val="LO-normal"/>
              <w:rPr>
                <w:rFonts w:ascii="Times New Roman" w:hAnsi="Times New Roman" w:cs="Times New Roman"/>
                <w:lang w:val="hr-HR"/>
              </w:rPr>
            </w:pPr>
            <w:r w:rsidRPr="00E91C61">
              <w:rPr>
                <w:rFonts w:ascii="Times New Roman" w:hAnsi="Times New Roman" w:cs="Times New Roman"/>
                <w:lang w:val="hr-HR"/>
              </w:rPr>
              <w:t>Listopad</w:t>
            </w:r>
          </w:p>
          <w:p w:rsidR="009E783D" w:rsidRPr="00E91C61" w:rsidRDefault="009E783D" w:rsidP="00E169F0">
            <w:pPr>
              <w:pStyle w:val="LO-normal"/>
              <w:numPr>
                <w:ilvl w:val="0"/>
                <w:numId w:val="25"/>
              </w:numPr>
              <w:rPr>
                <w:rFonts w:ascii="Times New Roman" w:eastAsia="Arial" w:hAnsi="Times New Roman" w:cs="Times New Roman"/>
                <w:lang w:val="hr-HR"/>
              </w:rPr>
            </w:pPr>
            <w:r w:rsidRPr="00E91C61">
              <w:rPr>
                <w:rFonts w:ascii="Times New Roman" w:hAnsi="Times New Roman" w:cs="Times New Roman"/>
                <w:lang w:val="hr-HR"/>
              </w:rPr>
              <w:t>Eko-patrola, ev. izlet povodom Svjetskog dana pješačenjaobilježavanje prigodnih datuma vezanih za zaštitu okoliša i ljudsko zdravlje</w:t>
            </w:r>
          </w:p>
          <w:p w:rsidR="009E783D" w:rsidRPr="00E91C61" w:rsidRDefault="009E783D" w:rsidP="006F4BF4">
            <w:pPr>
              <w:pStyle w:val="LO-normal"/>
              <w:rPr>
                <w:rFonts w:ascii="Times New Roman" w:hAnsi="Times New Roman" w:cs="Times New Roman"/>
                <w:lang w:val="hr-HR"/>
              </w:rPr>
            </w:pPr>
            <w:r w:rsidRPr="00E91C61">
              <w:rPr>
                <w:rFonts w:ascii="Times New Roman" w:hAnsi="Times New Roman" w:cs="Times New Roman"/>
                <w:lang w:val="hr-HR"/>
              </w:rPr>
              <w:t>Studeni</w:t>
            </w:r>
          </w:p>
          <w:p w:rsidR="009E783D" w:rsidRPr="00E91C61" w:rsidRDefault="009E783D" w:rsidP="00E169F0">
            <w:pPr>
              <w:pStyle w:val="LO-normal"/>
              <w:numPr>
                <w:ilvl w:val="0"/>
                <w:numId w:val="25"/>
              </w:numPr>
              <w:rPr>
                <w:rFonts w:ascii="Times New Roman" w:eastAsia="Arial" w:hAnsi="Times New Roman" w:cs="Times New Roman"/>
                <w:lang w:val="hr-HR"/>
              </w:rPr>
            </w:pPr>
            <w:r w:rsidRPr="00E91C61">
              <w:rPr>
                <w:rFonts w:ascii="Times New Roman" w:hAnsi="Times New Roman" w:cs="Times New Roman"/>
                <w:lang w:val="hr-HR"/>
              </w:rPr>
              <w:t>Eko-patrola obilježavanje prigodnih datuma vezanih za zaštitu okoliša i ljudsko zdravlje</w:t>
            </w:r>
          </w:p>
          <w:p w:rsidR="009E783D" w:rsidRPr="00E91C61" w:rsidRDefault="009E783D" w:rsidP="006F4BF4">
            <w:pPr>
              <w:pStyle w:val="LO-normal"/>
              <w:rPr>
                <w:rFonts w:ascii="Times New Roman" w:hAnsi="Times New Roman" w:cs="Times New Roman"/>
                <w:lang w:val="hr-HR"/>
              </w:rPr>
            </w:pPr>
            <w:r w:rsidRPr="00E91C61">
              <w:rPr>
                <w:rFonts w:ascii="Times New Roman" w:hAnsi="Times New Roman" w:cs="Times New Roman"/>
                <w:lang w:val="hr-HR"/>
              </w:rPr>
              <w:t>Prosinac</w:t>
            </w:r>
          </w:p>
          <w:p w:rsidR="009E783D" w:rsidRPr="00E91C61" w:rsidRDefault="009E783D" w:rsidP="00E169F0">
            <w:pPr>
              <w:pStyle w:val="LO-normal"/>
              <w:numPr>
                <w:ilvl w:val="0"/>
                <w:numId w:val="25"/>
              </w:numPr>
              <w:rPr>
                <w:rFonts w:ascii="Times New Roman" w:hAnsi="Times New Roman" w:cs="Times New Roman"/>
                <w:lang w:val="hr-HR"/>
              </w:rPr>
            </w:pPr>
            <w:r w:rsidRPr="00E91C61">
              <w:rPr>
                <w:rFonts w:ascii="Times New Roman" w:hAnsi="Times New Roman" w:cs="Times New Roman"/>
                <w:lang w:val="hr-HR"/>
              </w:rPr>
              <w:t xml:space="preserve">Eko-patrola (izvještaj na koncu polugodišta); Svjetski dan borbe protiv AIDSa – prigodni panoobilježavanje prigodnih datuma vezanih za zaštitu okoliša i ljudsko zdravlje </w:t>
            </w:r>
          </w:p>
          <w:p w:rsidR="009E783D" w:rsidRPr="00E91C61" w:rsidRDefault="009E783D" w:rsidP="006F4BF4">
            <w:pPr>
              <w:pStyle w:val="LO-normal"/>
              <w:rPr>
                <w:rFonts w:ascii="Times New Roman" w:hAnsi="Times New Roman" w:cs="Times New Roman"/>
                <w:lang w:val="hr-HR"/>
              </w:rPr>
            </w:pPr>
            <w:r w:rsidRPr="00E91C61">
              <w:rPr>
                <w:rFonts w:ascii="Times New Roman" w:hAnsi="Times New Roman" w:cs="Times New Roman"/>
                <w:lang w:val="hr-HR"/>
              </w:rPr>
              <w:t>Siječanj 2020.</w:t>
            </w:r>
          </w:p>
          <w:p w:rsidR="009E783D" w:rsidRPr="00E91C61" w:rsidRDefault="009E783D" w:rsidP="00E169F0">
            <w:pPr>
              <w:pStyle w:val="LO-normal"/>
              <w:numPr>
                <w:ilvl w:val="0"/>
                <w:numId w:val="25"/>
              </w:numPr>
              <w:rPr>
                <w:rFonts w:ascii="Times New Roman" w:hAnsi="Times New Roman" w:cs="Times New Roman"/>
                <w:lang w:val="hr-HR"/>
              </w:rPr>
            </w:pPr>
            <w:r w:rsidRPr="00E91C61">
              <w:rPr>
                <w:rFonts w:ascii="Times New Roman" w:hAnsi="Times New Roman" w:cs="Times New Roman"/>
                <w:lang w:val="hr-HR"/>
              </w:rPr>
              <w:lastRenderedPageBreak/>
              <w:t xml:space="preserve">Eko-patrola (izvještaj na koncu polugodišta) obilježavanje prigodnih datuma vezanih za zaštitu okoliša i ljudsko zdravlje </w:t>
            </w:r>
          </w:p>
          <w:p w:rsidR="009E783D" w:rsidRPr="00E91C61" w:rsidRDefault="009E783D" w:rsidP="006F4BF4">
            <w:pPr>
              <w:pStyle w:val="LO-normal"/>
              <w:rPr>
                <w:rFonts w:ascii="Times New Roman" w:hAnsi="Times New Roman" w:cs="Times New Roman"/>
                <w:lang w:val="hr-HR"/>
              </w:rPr>
            </w:pPr>
            <w:r w:rsidRPr="00E91C61">
              <w:rPr>
                <w:rFonts w:ascii="Times New Roman" w:hAnsi="Times New Roman" w:cs="Times New Roman"/>
                <w:lang w:val="hr-HR"/>
              </w:rPr>
              <w:t xml:space="preserve">Veljača </w:t>
            </w:r>
          </w:p>
          <w:p w:rsidR="009E783D" w:rsidRPr="00E91C61" w:rsidRDefault="009E783D" w:rsidP="00E169F0">
            <w:pPr>
              <w:pStyle w:val="LO-normal"/>
              <w:numPr>
                <w:ilvl w:val="0"/>
                <w:numId w:val="25"/>
              </w:numPr>
              <w:rPr>
                <w:rFonts w:ascii="Times New Roman" w:hAnsi="Times New Roman" w:cs="Times New Roman"/>
                <w:lang w:val="hr-HR"/>
              </w:rPr>
            </w:pPr>
            <w:r w:rsidRPr="00E91C61">
              <w:rPr>
                <w:rFonts w:ascii="Times New Roman" w:hAnsi="Times New Roman" w:cs="Times New Roman"/>
                <w:lang w:val="hr-HR"/>
              </w:rPr>
              <w:t xml:space="preserve">Eko-patrola, Svjetski dan zaštite močvarnih staništa (izlet – Palud)obilježavanje prigodnih datuma vezanih za zaštitu okoliša i ljudsko zdravlje </w:t>
            </w:r>
          </w:p>
          <w:p w:rsidR="009E783D" w:rsidRPr="00E91C61" w:rsidRDefault="009E783D" w:rsidP="006F4BF4">
            <w:pPr>
              <w:pStyle w:val="LO-normal"/>
              <w:rPr>
                <w:rFonts w:ascii="Times New Roman" w:hAnsi="Times New Roman" w:cs="Times New Roman"/>
                <w:lang w:val="hr-HR"/>
              </w:rPr>
            </w:pPr>
            <w:r w:rsidRPr="00E91C61">
              <w:rPr>
                <w:rFonts w:ascii="Times New Roman" w:hAnsi="Times New Roman" w:cs="Times New Roman"/>
                <w:lang w:val="hr-HR"/>
              </w:rPr>
              <w:t xml:space="preserve">Ožujak </w:t>
            </w:r>
          </w:p>
          <w:p w:rsidR="009E783D" w:rsidRPr="00E91C61" w:rsidRDefault="009E783D" w:rsidP="00E169F0">
            <w:pPr>
              <w:pStyle w:val="LO-normal"/>
              <w:numPr>
                <w:ilvl w:val="0"/>
                <w:numId w:val="25"/>
              </w:numPr>
              <w:rPr>
                <w:rFonts w:ascii="Times New Roman" w:hAnsi="Times New Roman" w:cs="Times New Roman"/>
                <w:lang w:val="hr-HR"/>
              </w:rPr>
            </w:pPr>
            <w:r w:rsidRPr="00E91C61">
              <w:rPr>
                <w:rFonts w:ascii="Times New Roman" w:hAnsi="Times New Roman" w:cs="Times New Roman"/>
                <w:lang w:val="hr-HR"/>
              </w:rPr>
              <w:t xml:space="preserve">Eko-patrola; izlet povodom Svjetskog dana vodaobilježavanje prigodnih datuma vezanih za zaštitu okoliša i ljudsko zdravlje </w:t>
            </w:r>
          </w:p>
          <w:p w:rsidR="009E783D" w:rsidRPr="00E91C61" w:rsidRDefault="009E783D" w:rsidP="006F4BF4">
            <w:pPr>
              <w:pStyle w:val="LO-normal"/>
              <w:rPr>
                <w:rFonts w:ascii="Times New Roman" w:hAnsi="Times New Roman" w:cs="Times New Roman"/>
                <w:lang w:val="hr-HR"/>
              </w:rPr>
            </w:pPr>
            <w:r w:rsidRPr="00E91C61">
              <w:rPr>
                <w:rFonts w:ascii="Times New Roman" w:hAnsi="Times New Roman" w:cs="Times New Roman"/>
                <w:lang w:val="hr-HR"/>
              </w:rPr>
              <w:t>Travanj</w:t>
            </w:r>
          </w:p>
          <w:p w:rsidR="009E783D" w:rsidRPr="00E91C61" w:rsidRDefault="009E783D" w:rsidP="00E169F0">
            <w:pPr>
              <w:pStyle w:val="LO-normal"/>
              <w:numPr>
                <w:ilvl w:val="0"/>
                <w:numId w:val="25"/>
              </w:numPr>
              <w:rPr>
                <w:rFonts w:ascii="Times New Roman" w:eastAsia="Arial" w:hAnsi="Times New Roman" w:cs="Times New Roman"/>
                <w:lang w:val="hr-HR"/>
              </w:rPr>
            </w:pPr>
            <w:r w:rsidRPr="00E91C61">
              <w:rPr>
                <w:rFonts w:ascii="Times New Roman" w:hAnsi="Times New Roman" w:cs="Times New Roman"/>
                <w:lang w:val="hr-HR"/>
              </w:rPr>
              <w:t>Eko-patrola; Ekološki kviz Udruge Lijepa naša (?) obilježavanje prigodnih datuma vezanih za zaštitu okoliša i ljudsko zdravlje</w:t>
            </w:r>
          </w:p>
          <w:p w:rsidR="009E783D" w:rsidRPr="00E91C61" w:rsidRDefault="009E783D" w:rsidP="006F4BF4">
            <w:pPr>
              <w:pStyle w:val="LO-normal"/>
              <w:rPr>
                <w:rFonts w:ascii="Times New Roman" w:hAnsi="Times New Roman" w:cs="Times New Roman"/>
                <w:lang w:val="hr-HR"/>
              </w:rPr>
            </w:pPr>
            <w:r w:rsidRPr="00E91C61">
              <w:rPr>
                <w:rFonts w:ascii="Times New Roman" w:hAnsi="Times New Roman" w:cs="Times New Roman"/>
                <w:lang w:val="hr-HR"/>
              </w:rPr>
              <w:t>Svibanj</w:t>
            </w:r>
          </w:p>
          <w:p w:rsidR="009E783D" w:rsidRPr="00E91C61" w:rsidRDefault="009E783D" w:rsidP="00E169F0">
            <w:pPr>
              <w:pStyle w:val="LO-normal"/>
              <w:numPr>
                <w:ilvl w:val="0"/>
                <w:numId w:val="25"/>
              </w:numPr>
              <w:rPr>
                <w:rFonts w:ascii="Times New Roman" w:hAnsi="Times New Roman" w:cs="Times New Roman"/>
                <w:lang w:val="hr-HR"/>
              </w:rPr>
            </w:pPr>
            <w:r w:rsidRPr="00E91C61">
              <w:rPr>
                <w:rFonts w:ascii="Times New Roman" w:hAnsi="Times New Roman" w:cs="Times New Roman"/>
                <w:lang w:val="hr-HR"/>
              </w:rPr>
              <w:t>Eko-patrola; Ekološki kviz Udruge Lijepa naša (?); obilježavanje prigodnih datuma vezanih za zaštitu okoliša i ljudsko zdravlje</w:t>
            </w:r>
          </w:p>
          <w:p w:rsidR="009E783D" w:rsidRPr="00E91C61" w:rsidRDefault="009E783D" w:rsidP="006F4BF4">
            <w:pPr>
              <w:pStyle w:val="LO-normal"/>
              <w:rPr>
                <w:rFonts w:ascii="Times New Roman" w:hAnsi="Times New Roman" w:cs="Times New Roman"/>
                <w:lang w:val="hr-HR"/>
              </w:rPr>
            </w:pPr>
            <w:r w:rsidRPr="00E91C61">
              <w:rPr>
                <w:rFonts w:ascii="Times New Roman" w:hAnsi="Times New Roman" w:cs="Times New Roman"/>
                <w:lang w:val="hr-HR"/>
              </w:rPr>
              <w:t>Lipanj</w:t>
            </w:r>
          </w:p>
          <w:p w:rsidR="009E783D" w:rsidRPr="00E91C61" w:rsidRDefault="009E783D" w:rsidP="00E169F0">
            <w:pPr>
              <w:pStyle w:val="LO-normal"/>
              <w:numPr>
                <w:ilvl w:val="0"/>
                <w:numId w:val="25"/>
              </w:numPr>
              <w:rPr>
                <w:rFonts w:ascii="Times New Roman" w:eastAsia="Arial" w:hAnsi="Times New Roman" w:cs="Times New Roman"/>
                <w:lang w:val="hr-HR"/>
              </w:rPr>
            </w:pPr>
            <w:r w:rsidRPr="00E91C61">
              <w:rPr>
                <w:rFonts w:ascii="Times New Roman" w:hAnsi="Times New Roman" w:cs="Times New Roman"/>
                <w:lang w:val="hr-HR"/>
              </w:rPr>
              <w:t>obilježavanje prigodnih datuma vezanih za zaštitu okoliša i ljudsko zdravlje</w:t>
            </w:r>
          </w:p>
        </w:tc>
      </w:tr>
      <w:tr w:rsidR="007D3B91" w:rsidRPr="00E91C61" w:rsidTr="007D3B91">
        <w:trPr>
          <w:trHeight w:val="700"/>
        </w:trPr>
        <w:tc>
          <w:tcPr>
            <w:tcW w:w="3231" w:type="dxa"/>
            <w:tcBorders>
              <w:top w:val="single" w:sz="4" w:space="0" w:color="000000"/>
              <w:left w:val="single" w:sz="4" w:space="0" w:color="000000"/>
              <w:bottom w:val="single" w:sz="4" w:space="0" w:color="000000"/>
              <w:right w:val="single" w:sz="4" w:space="0" w:color="000000"/>
            </w:tcBorders>
            <w:hideMark/>
          </w:tcPr>
          <w:p w:rsidR="007D3B91" w:rsidRPr="00E91C61" w:rsidRDefault="007D3B91"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lastRenderedPageBreak/>
              <w:t>TROŠKOVNIK AKTIVNOSTI (IZVOR FINANCIRANJA)</w:t>
            </w:r>
          </w:p>
        </w:tc>
        <w:tc>
          <w:tcPr>
            <w:tcW w:w="6117" w:type="dxa"/>
            <w:tcBorders>
              <w:top w:val="single" w:sz="4" w:space="0" w:color="000000"/>
              <w:left w:val="single" w:sz="4" w:space="0" w:color="000000"/>
              <w:bottom w:val="single" w:sz="4" w:space="0" w:color="000000"/>
              <w:right w:val="single" w:sz="4" w:space="0" w:color="000000"/>
            </w:tcBorders>
          </w:tcPr>
          <w:p w:rsidR="007D3B91" w:rsidRPr="00E91C61" w:rsidRDefault="007D3B91" w:rsidP="006F4BF4">
            <w:pPr>
              <w:pStyle w:val="LO-normal"/>
              <w:rPr>
                <w:rFonts w:ascii="Times New Roman" w:eastAsia="Arial" w:hAnsi="Times New Roman" w:cs="Times New Roman"/>
                <w:lang w:val="hr-HR"/>
              </w:rPr>
            </w:pPr>
            <w:r w:rsidRPr="00E91C61">
              <w:rPr>
                <w:rFonts w:ascii="Times New Roman" w:hAnsi="Times New Roman" w:cs="Times New Roman"/>
                <w:bCs/>
                <w:lang w:val="hr-HR"/>
              </w:rPr>
              <w:t>uredski materijal i pribor, eventualni trošak prijevoza (izleti, eko-kviz...)</w:t>
            </w:r>
          </w:p>
        </w:tc>
      </w:tr>
      <w:tr w:rsidR="007D3B91" w:rsidRPr="00E91C61" w:rsidTr="007D3B91">
        <w:trPr>
          <w:trHeight w:val="2100"/>
        </w:trPr>
        <w:tc>
          <w:tcPr>
            <w:tcW w:w="3231" w:type="dxa"/>
            <w:tcBorders>
              <w:top w:val="single" w:sz="4" w:space="0" w:color="000000"/>
              <w:left w:val="single" w:sz="4" w:space="0" w:color="000000"/>
              <w:bottom w:val="single" w:sz="4" w:space="0" w:color="000000"/>
              <w:right w:val="single" w:sz="4" w:space="0" w:color="000000"/>
            </w:tcBorders>
          </w:tcPr>
          <w:p w:rsidR="007D3B91" w:rsidRPr="00E91C61" w:rsidRDefault="007D3B91" w:rsidP="006F4BF4">
            <w:pPr>
              <w:pStyle w:val="LO-normal"/>
              <w:rPr>
                <w:rFonts w:ascii="Times New Roman" w:eastAsia="Arial" w:hAnsi="Times New Roman" w:cs="Times New Roman"/>
                <w:lang w:val="hr-HR"/>
              </w:rPr>
            </w:pPr>
            <w:r w:rsidRPr="00E91C61">
              <w:rPr>
                <w:rFonts w:ascii="Times New Roman" w:eastAsia="Arial" w:hAnsi="Times New Roman" w:cs="Times New Roman"/>
                <w:lang w:val="hr-HR"/>
              </w:rPr>
              <w:t>NAČIN VREDNOVANJA I NAČIN KORIŠTENJA REZULTATA</w:t>
            </w:r>
          </w:p>
          <w:p w:rsidR="007D3B91" w:rsidRPr="00E91C61" w:rsidRDefault="007D3B91" w:rsidP="006F4BF4">
            <w:pPr>
              <w:pStyle w:val="LO-normal"/>
              <w:rPr>
                <w:rFonts w:ascii="Times New Roman" w:eastAsia="Arial" w:hAnsi="Times New Roman" w:cs="Times New Roman"/>
                <w:lang w:val="hr-HR"/>
              </w:rPr>
            </w:pPr>
          </w:p>
        </w:tc>
        <w:tc>
          <w:tcPr>
            <w:tcW w:w="6117" w:type="dxa"/>
            <w:tcBorders>
              <w:top w:val="single" w:sz="4" w:space="0" w:color="000000"/>
              <w:left w:val="single" w:sz="4" w:space="0" w:color="000000"/>
              <w:bottom w:val="single" w:sz="4" w:space="0" w:color="000000"/>
              <w:right w:val="single" w:sz="4" w:space="0" w:color="000000"/>
            </w:tcBorders>
          </w:tcPr>
          <w:p w:rsidR="007D3B91" w:rsidRPr="00E91C61" w:rsidRDefault="007D3B91" w:rsidP="006F4BF4">
            <w:pPr>
              <w:pStyle w:val="LO-normal"/>
              <w:widowControl w:val="0"/>
              <w:rPr>
                <w:rFonts w:ascii="Times New Roman" w:eastAsia="Arial" w:hAnsi="Times New Roman" w:cs="Times New Roman"/>
                <w:lang w:val="hr-HR"/>
              </w:rPr>
            </w:pPr>
            <w:r w:rsidRPr="00E91C61">
              <w:rPr>
                <w:rFonts w:ascii="Times New Roman" w:hAnsi="Times New Roman" w:cs="Times New Roman"/>
                <w:lang w:val="hr-HR"/>
              </w:rPr>
              <w:t>upoznavanje svih učenika, roditelja i lokalne zajednice s radom na ovome projektu preko panoa u Školi, na mrežnim stranicama Škole, emisijama na lokalnom radiju i tisku; voditi dnevnik aktivnosti i uključivanje učenika u provedbu programa…</w:t>
            </w:r>
          </w:p>
        </w:tc>
      </w:tr>
    </w:tbl>
    <w:p w:rsidR="007D3B91" w:rsidRPr="00E91C61" w:rsidRDefault="007D3B91" w:rsidP="006F4BF4">
      <w:pPr>
        <w:spacing w:after="200"/>
        <w:rPr>
          <w:b/>
          <w:bCs/>
          <w:color w:val="FF0000"/>
          <w:kern w:val="32"/>
          <w:sz w:val="32"/>
          <w:szCs w:val="32"/>
          <w:lang w:val="hr-HR"/>
        </w:rPr>
      </w:pPr>
      <w:r w:rsidRPr="00E91C61">
        <w:rPr>
          <w:b/>
          <w:bCs/>
          <w:color w:val="FF0000"/>
          <w:kern w:val="32"/>
          <w:sz w:val="32"/>
          <w:szCs w:val="32"/>
          <w:lang w:val="hr-HR"/>
        </w:rPr>
        <w:br w:type="page"/>
      </w:r>
    </w:p>
    <w:p w:rsidR="00A57613" w:rsidRPr="00624DAB" w:rsidRDefault="00A57613" w:rsidP="006F4BF4">
      <w:pPr>
        <w:pStyle w:val="Heading1"/>
        <w:rPr>
          <w:rFonts w:ascii="Times New Roman" w:hAnsi="Times New Roman" w:cs="Times New Roman"/>
          <w:lang w:val="hr-HR"/>
        </w:rPr>
      </w:pPr>
      <w:bookmarkStart w:id="57" w:name="_Toc21086675"/>
      <w:r w:rsidRPr="00624DAB">
        <w:rPr>
          <w:rFonts w:ascii="Times New Roman" w:hAnsi="Times New Roman" w:cs="Times New Roman"/>
          <w:lang w:val="hr-HR"/>
        </w:rPr>
        <w:lastRenderedPageBreak/>
        <w:t xml:space="preserve">8. PROGRAMI </w:t>
      </w:r>
      <w:r w:rsidR="00D0325A" w:rsidRPr="00624DAB">
        <w:rPr>
          <w:rFonts w:ascii="Times New Roman" w:hAnsi="Times New Roman" w:cs="Times New Roman"/>
          <w:lang w:val="hr-HR"/>
        </w:rPr>
        <w:t xml:space="preserve">I OSTALE AKTIVNOSTI </w:t>
      </w:r>
      <w:r w:rsidRPr="00624DAB">
        <w:rPr>
          <w:rFonts w:ascii="Times New Roman" w:hAnsi="Times New Roman" w:cs="Times New Roman"/>
          <w:lang w:val="hr-HR"/>
        </w:rPr>
        <w:t>U ŠKOLI – projektni dani</w:t>
      </w:r>
      <w:bookmarkEnd w:id="57"/>
    </w:p>
    <w:tbl>
      <w:tblPr>
        <w:tblpPr w:leftFromText="180" w:rightFromText="180" w:bottomFromText="200" w:vertAnchor="text" w:horzAnchor="margin" w:tblpY="308"/>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1890"/>
        <w:gridCol w:w="2293"/>
        <w:gridCol w:w="2184"/>
        <w:gridCol w:w="3030"/>
      </w:tblGrid>
      <w:tr w:rsidR="00BB610D" w:rsidRPr="00624DAB" w:rsidTr="00BB610D">
        <w:trPr>
          <w:trHeight w:val="414"/>
        </w:trPr>
        <w:tc>
          <w:tcPr>
            <w:tcW w:w="605" w:type="dxa"/>
            <w:tcBorders>
              <w:top w:val="single" w:sz="4" w:space="0" w:color="auto"/>
              <w:left w:val="single" w:sz="4" w:space="0" w:color="auto"/>
              <w:bottom w:val="single" w:sz="4" w:space="0" w:color="auto"/>
              <w:right w:val="single" w:sz="4" w:space="0" w:color="auto"/>
            </w:tcBorders>
            <w:vAlign w:val="center"/>
          </w:tcPr>
          <w:p w:rsidR="00BB610D" w:rsidRPr="00B26F26" w:rsidRDefault="00BB610D" w:rsidP="006F4BF4">
            <w:pPr>
              <w:rPr>
                <w:b/>
                <w:bCs/>
                <w:i/>
                <w:sz w:val="28"/>
                <w:szCs w:val="28"/>
                <w:lang w:val="hr-HR"/>
              </w:rPr>
            </w:pPr>
            <w:r w:rsidRPr="00B26F26">
              <w:rPr>
                <w:b/>
                <w:bCs/>
                <w:i/>
                <w:sz w:val="28"/>
                <w:szCs w:val="28"/>
                <w:lang w:val="hr-HR"/>
              </w:rPr>
              <w:t>r.b.</w:t>
            </w:r>
          </w:p>
        </w:tc>
        <w:tc>
          <w:tcPr>
            <w:tcW w:w="1890" w:type="dxa"/>
            <w:tcBorders>
              <w:top w:val="single" w:sz="4" w:space="0" w:color="auto"/>
              <w:left w:val="single" w:sz="4" w:space="0" w:color="auto"/>
              <w:bottom w:val="single" w:sz="4" w:space="0" w:color="auto"/>
              <w:right w:val="single" w:sz="4" w:space="0" w:color="auto"/>
            </w:tcBorders>
          </w:tcPr>
          <w:p w:rsidR="00BB610D" w:rsidRPr="00B26F26" w:rsidRDefault="00BB610D" w:rsidP="006F4BF4">
            <w:pPr>
              <w:jc w:val="center"/>
              <w:rPr>
                <w:b/>
                <w:bCs/>
                <w:i/>
                <w:sz w:val="28"/>
                <w:szCs w:val="28"/>
                <w:lang w:val="hr-HR"/>
              </w:rPr>
            </w:pPr>
            <w:r w:rsidRPr="00B26F26">
              <w:rPr>
                <w:b/>
                <w:bCs/>
                <w:i/>
                <w:sz w:val="28"/>
                <w:szCs w:val="28"/>
                <w:lang w:val="hr-HR"/>
              </w:rPr>
              <w:t>Datum</w:t>
            </w:r>
          </w:p>
        </w:tc>
        <w:tc>
          <w:tcPr>
            <w:tcW w:w="2293" w:type="dxa"/>
            <w:tcBorders>
              <w:top w:val="single" w:sz="4" w:space="0" w:color="auto"/>
              <w:left w:val="single" w:sz="4" w:space="0" w:color="auto"/>
              <w:bottom w:val="single" w:sz="4" w:space="0" w:color="auto"/>
              <w:right w:val="single" w:sz="4" w:space="0" w:color="auto"/>
            </w:tcBorders>
            <w:vAlign w:val="center"/>
            <w:hideMark/>
          </w:tcPr>
          <w:p w:rsidR="00BB610D" w:rsidRPr="00B26F26" w:rsidRDefault="00BB610D" w:rsidP="006F4BF4">
            <w:pPr>
              <w:rPr>
                <w:b/>
                <w:bCs/>
                <w:i/>
                <w:sz w:val="28"/>
                <w:szCs w:val="28"/>
                <w:lang w:val="hr-HR"/>
              </w:rPr>
            </w:pPr>
            <w:r w:rsidRPr="00B26F26">
              <w:rPr>
                <w:b/>
                <w:bCs/>
                <w:i/>
                <w:sz w:val="28"/>
                <w:szCs w:val="28"/>
                <w:lang w:val="hr-HR"/>
              </w:rPr>
              <w:t>Naziv aktivnosti</w:t>
            </w:r>
          </w:p>
        </w:tc>
        <w:tc>
          <w:tcPr>
            <w:tcW w:w="2184" w:type="dxa"/>
            <w:tcBorders>
              <w:top w:val="single" w:sz="4" w:space="0" w:color="auto"/>
              <w:left w:val="single" w:sz="4" w:space="0" w:color="auto"/>
              <w:bottom w:val="single" w:sz="4" w:space="0" w:color="auto"/>
              <w:right w:val="single" w:sz="4" w:space="0" w:color="auto"/>
            </w:tcBorders>
            <w:vAlign w:val="center"/>
          </w:tcPr>
          <w:p w:rsidR="00BB610D" w:rsidRPr="00B26F26" w:rsidRDefault="00BB610D" w:rsidP="006F4BF4">
            <w:pPr>
              <w:jc w:val="center"/>
              <w:rPr>
                <w:b/>
                <w:bCs/>
                <w:i/>
                <w:sz w:val="28"/>
                <w:szCs w:val="28"/>
                <w:lang w:val="hr-HR"/>
              </w:rPr>
            </w:pPr>
            <w:r w:rsidRPr="00B26F26">
              <w:rPr>
                <w:b/>
                <w:bCs/>
                <w:i/>
                <w:sz w:val="28"/>
                <w:szCs w:val="28"/>
                <w:lang w:val="hr-HR"/>
              </w:rPr>
              <w:t>Vrsta aktivnosti</w:t>
            </w:r>
          </w:p>
        </w:tc>
        <w:tc>
          <w:tcPr>
            <w:tcW w:w="3030" w:type="dxa"/>
            <w:tcBorders>
              <w:top w:val="single" w:sz="4" w:space="0" w:color="auto"/>
              <w:left w:val="single" w:sz="4" w:space="0" w:color="auto"/>
              <w:bottom w:val="single" w:sz="4" w:space="0" w:color="auto"/>
              <w:right w:val="single" w:sz="4" w:space="0" w:color="auto"/>
            </w:tcBorders>
            <w:vAlign w:val="center"/>
            <w:hideMark/>
          </w:tcPr>
          <w:p w:rsidR="00BB610D" w:rsidRPr="00B26F26" w:rsidRDefault="00BB610D" w:rsidP="006F4BF4">
            <w:pPr>
              <w:jc w:val="center"/>
              <w:rPr>
                <w:b/>
                <w:bCs/>
                <w:i/>
                <w:sz w:val="28"/>
                <w:szCs w:val="28"/>
                <w:lang w:val="hr-HR"/>
              </w:rPr>
            </w:pPr>
            <w:r w:rsidRPr="00B26F26">
              <w:rPr>
                <w:b/>
                <w:bCs/>
                <w:i/>
                <w:sz w:val="28"/>
                <w:szCs w:val="28"/>
                <w:lang w:val="hr-HR"/>
              </w:rPr>
              <w:t xml:space="preserve">Voditelji </w:t>
            </w:r>
          </w:p>
        </w:tc>
      </w:tr>
      <w:tr w:rsidR="006F4BF4" w:rsidRPr="00624DAB" w:rsidTr="00531873">
        <w:trPr>
          <w:trHeight w:val="676"/>
        </w:trPr>
        <w:tc>
          <w:tcPr>
            <w:tcW w:w="605" w:type="dxa"/>
            <w:tcBorders>
              <w:top w:val="single" w:sz="4" w:space="0" w:color="auto"/>
              <w:left w:val="single" w:sz="4" w:space="0" w:color="auto"/>
              <w:bottom w:val="single" w:sz="4" w:space="0" w:color="auto"/>
              <w:right w:val="single" w:sz="4" w:space="0" w:color="auto"/>
            </w:tcBorders>
            <w:vAlign w:val="center"/>
          </w:tcPr>
          <w:p w:rsidR="00BB610D" w:rsidRPr="00531873" w:rsidRDefault="00BB610D" w:rsidP="00531873">
            <w:pPr>
              <w:jc w:val="center"/>
              <w:rPr>
                <w:lang w:val="hr-HR"/>
              </w:rPr>
            </w:pPr>
            <w:r w:rsidRPr="00531873">
              <w:rPr>
                <w:lang w:val="hr-HR"/>
              </w:rPr>
              <w:t>1.</w:t>
            </w:r>
          </w:p>
        </w:tc>
        <w:tc>
          <w:tcPr>
            <w:tcW w:w="1890" w:type="dxa"/>
            <w:tcBorders>
              <w:top w:val="single" w:sz="4" w:space="0" w:color="auto"/>
              <w:left w:val="single" w:sz="4" w:space="0" w:color="auto"/>
              <w:bottom w:val="single" w:sz="4" w:space="0" w:color="auto"/>
              <w:right w:val="single" w:sz="4" w:space="0" w:color="auto"/>
            </w:tcBorders>
            <w:vAlign w:val="center"/>
          </w:tcPr>
          <w:p w:rsidR="00BB610D" w:rsidRPr="00531873" w:rsidRDefault="00BB610D" w:rsidP="00531873">
            <w:pPr>
              <w:jc w:val="center"/>
              <w:rPr>
                <w:lang w:val="hr-HR"/>
              </w:rPr>
            </w:pPr>
            <w:r w:rsidRPr="00531873">
              <w:rPr>
                <w:lang w:val="hr-HR"/>
              </w:rPr>
              <w:t>16.09.2019.</w:t>
            </w:r>
          </w:p>
        </w:tc>
        <w:tc>
          <w:tcPr>
            <w:tcW w:w="2293" w:type="dxa"/>
            <w:tcBorders>
              <w:top w:val="single" w:sz="4" w:space="0" w:color="auto"/>
              <w:left w:val="single" w:sz="4" w:space="0" w:color="auto"/>
              <w:bottom w:val="single" w:sz="4" w:space="0" w:color="auto"/>
              <w:right w:val="single" w:sz="4" w:space="0" w:color="auto"/>
            </w:tcBorders>
            <w:vAlign w:val="center"/>
          </w:tcPr>
          <w:p w:rsidR="00BB610D" w:rsidRPr="00531873" w:rsidRDefault="00BB610D" w:rsidP="00531873">
            <w:pPr>
              <w:jc w:val="center"/>
              <w:rPr>
                <w:lang w:val="hr-HR"/>
              </w:rPr>
            </w:pPr>
            <w:r w:rsidRPr="00531873">
              <w:rPr>
                <w:lang w:val="hr-HR"/>
              </w:rPr>
              <w:t>Dan Grada</w:t>
            </w:r>
          </w:p>
        </w:tc>
        <w:tc>
          <w:tcPr>
            <w:tcW w:w="2184" w:type="dxa"/>
            <w:tcBorders>
              <w:top w:val="single" w:sz="4" w:space="0" w:color="auto"/>
              <w:left w:val="single" w:sz="4" w:space="0" w:color="auto"/>
              <w:bottom w:val="single" w:sz="4" w:space="0" w:color="auto"/>
              <w:right w:val="single" w:sz="4" w:space="0" w:color="auto"/>
            </w:tcBorders>
            <w:vAlign w:val="center"/>
          </w:tcPr>
          <w:p w:rsidR="00BB610D" w:rsidRPr="002343C8" w:rsidRDefault="00BB610D" w:rsidP="006F4BF4">
            <w:pPr>
              <w:jc w:val="center"/>
              <w:rPr>
                <w:bCs/>
                <w:lang w:val="hr-HR"/>
              </w:rPr>
            </w:pPr>
            <w:r w:rsidRPr="002343C8">
              <w:rPr>
                <w:bCs/>
                <w:lang w:val="hr-HR"/>
              </w:rPr>
              <w:t>Projektni dan</w:t>
            </w:r>
          </w:p>
        </w:tc>
        <w:tc>
          <w:tcPr>
            <w:tcW w:w="3030" w:type="dxa"/>
            <w:tcBorders>
              <w:top w:val="single" w:sz="4" w:space="0" w:color="auto"/>
              <w:left w:val="single" w:sz="4" w:space="0" w:color="auto"/>
              <w:bottom w:val="single" w:sz="4" w:space="0" w:color="auto"/>
              <w:right w:val="single" w:sz="4" w:space="0" w:color="auto"/>
            </w:tcBorders>
            <w:vAlign w:val="center"/>
          </w:tcPr>
          <w:p w:rsidR="00BB610D" w:rsidRPr="002343C8" w:rsidRDefault="00BB610D" w:rsidP="006F4BF4">
            <w:pPr>
              <w:jc w:val="center"/>
              <w:rPr>
                <w:bCs/>
                <w:lang w:val="hr-HR"/>
              </w:rPr>
            </w:pPr>
            <w:r w:rsidRPr="002343C8">
              <w:rPr>
                <w:lang w:val="hr-HR"/>
              </w:rPr>
              <w:t>Ravnateljica, stručna služba, svi nastavnici</w:t>
            </w:r>
          </w:p>
        </w:tc>
      </w:tr>
      <w:tr w:rsidR="006F4BF4" w:rsidRPr="00624DAB" w:rsidTr="00BB610D">
        <w:trPr>
          <w:trHeight w:val="676"/>
        </w:trPr>
        <w:tc>
          <w:tcPr>
            <w:tcW w:w="605" w:type="dxa"/>
            <w:tcBorders>
              <w:top w:val="single" w:sz="4" w:space="0" w:color="auto"/>
              <w:left w:val="single" w:sz="4" w:space="0" w:color="auto"/>
              <w:bottom w:val="single" w:sz="4" w:space="0" w:color="auto"/>
              <w:right w:val="single" w:sz="4" w:space="0" w:color="auto"/>
            </w:tcBorders>
            <w:vAlign w:val="center"/>
          </w:tcPr>
          <w:p w:rsidR="00BB610D" w:rsidRPr="002343C8" w:rsidRDefault="00BB610D" w:rsidP="006F4BF4">
            <w:pPr>
              <w:jc w:val="center"/>
              <w:rPr>
                <w:bCs/>
                <w:lang w:val="hr-HR"/>
              </w:rPr>
            </w:pPr>
            <w:r w:rsidRPr="002343C8">
              <w:rPr>
                <w:bCs/>
                <w:lang w:val="hr-HR"/>
              </w:rPr>
              <w:t>2.</w:t>
            </w:r>
          </w:p>
        </w:tc>
        <w:tc>
          <w:tcPr>
            <w:tcW w:w="1890" w:type="dxa"/>
            <w:tcBorders>
              <w:top w:val="single" w:sz="4" w:space="0" w:color="auto"/>
              <w:left w:val="single" w:sz="4" w:space="0" w:color="auto"/>
              <w:bottom w:val="single" w:sz="4" w:space="0" w:color="auto"/>
              <w:right w:val="single" w:sz="4" w:space="0" w:color="auto"/>
            </w:tcBorders>
            <w:vAlign w:val="center"/>
          </w:tcPr>
          <w:p w:rsidR="00BB610D" w:rsidRPr="002343C8" w:rsidRDefault="00BB610D" w:rsidP="006F4BF4">
            <w:pPr>
              <w:jc w:val="center"/>
              <w:rPr>
                <w:lang w:val="hr-HR"/>
              </w:rPr>
            </w:pPr>
            <w:r w:rsidRPr="002343C8">
              <w:rPr>
                <w:lang w:val="hr-HR"/>
              </w:rPr>
              <w:t>26.09.2019.</w:t>
            </w:r>
          </w:p>
        </w:tc>
        <w:tc>
          <w:tcPr>
            <w:tcW w:w="2293" w:type="dxa"/>
            <w:tcBorders>
              <w:top w:val="single" w:sz="4" w:space="0" w:color="auto"/>
              <w:left w:val="single" w:sz="4" w:space="0" w:color="auto"/>
              <w:bottom w:val="single" w:sz="4" w:space="0" w:color="auto"/>
              <w:right w:val="single" w:sz="4" w:space="0" w:color="auto"/>
            </w:tcBorders>
            <w:vAlign w:val="center"/>
          </w:tcPr>
          <w:p w:rsidR="00BB610D" w:rsidRPr="002343C8" w:rsidRDefault="00BB610D" w:rsidP="006F4BF4">
            <w:pPr>
              <w:jc w:val="center"/>
              <w:rPr>
                <w:bCs/>
                <w:lang w:val="hr-HR"/>
              </w:rPr>
            </w:pPr>
            <w:r w:rsidRPr="002343C8">
              <w:rPr>
                <w:bCs/>
                <w:lang w:val="hr-HR"/>
              </w:rPr>
              <w:t>Europski dan jezika</w:t>
            </w:r>
          </w:p>
        </w:tc>
        <w:tc>
          <w:tcPr>
            <w:tcW w:w="2184" w:type="dxa"/>
            <w:tcBorders>
              <w:top w:val="single" w:sz="4" w:space="0" w:color="auto"/>
              <w:left w:val="single" w:sz="4" w:space="0" w:color="auto"/>
              <w:bottom w:val="single" w:sz="4" w:space="0" w:color="auto"/>
              <w:right w:val="single" w:sz="4" w:space="0" w:color="auto"/>
            </w:tcBorders>
            <w:vAlign w:val="center"/>
          </w:tcPr>
          <w:p w:rsidR="00BB610D" w:rsidRPr="002343C8" w:rsidRDefault="00BB610D" w:rsidP="006F4BF4">
            <w:pPr>
              <w:jc w:val="center"/>
              <w:rPr>
                <w:bCs/>
                <w:lang w:val="hr-HR"/>
              </w:rPr>
            </w:pPr>
            <w:r w:rsidRPr="002343C8">
              <w:rPr>
                <w:bCs/>
                <w:lang w:val="hr-HR"/>
              </w:rPr>
              <w:t>Projektni dan</w:t>
            </w:r>
          </w:p>
        </w:tc>
        <w:tc>
          <w:tcPr>
            <w:tcW w:w="3030" w:type="dxa"/>
            <w:tcBorders>
              <w:top w:val="single" w:sz="4" w:space="0" w:color="auto"/>
              <w:left w:val="single" w:sz="4" w:space="0" w:color="auto"/>
              <w:bottom w:val="single" w:sz="4" w:space="0" w:color="auto"/>
              <w:right w:val="single" w:sz="4" w:space="0" w:color="auto"/>
            </w:tcBorders>
            <w:vAlign w:val="center"/>
          </w:tcPr>
          <w:p w:rsidR="00BB610D" w:rsidRPr="002343C8" w:rsidRDefault="00BB610D" w:rsidP="006F4BF4">
            <w:pPr>
              <w:jc w:val="center"/>
              <w:rPr>
                <w:bCs/>
                <w:lang w:val="hr-HR"/>
              </w:rPr>
            </w:pPr>
            <w:r w:rsidRPr="002343C8">
              <w:rPr>
                <w:lang w:val="hr-HR"/>
              </w:rPr>
              <w:t>Ravnateljica, stručna služba, svi nastavnici</w:t>
            </w:r>
          </w:p>
        </w:tc>
      </w:tr>
      <w:tr w:rsidR="006F4BF4" w:rsidRPr="00624DAB" w:rsidTr="00531873">
        <w:trPr>
          <w:trHeight w:val="676"/>
        </w:trPr>
        <w:tc>
          <w:tcPr>
            <w:tcW w:w="605" w:type="dxa"/>
            <w:tcBorders>
              <w:top w:val="single" w:sz="4" w:space="0" w:color="auto"/>
              <w:left w:val="single" w:sz="4" w:space="0" w:color="auto"/>
              <w:bottom w:val="single" w:sz="4" w:space="0" w:color="auto"/>
              <w:right w:val="single" w:sz="4" w:space="0" w:color="auto"/>
            </w:tcBorders>
            <w:vAlign w:val="center"/>
          </w:tcPr>
          <w:p w:rsidR="00BB610D" w:rsidRPr="002343C8" w:rsidRDefault="00BB610D" w:rsidP="006F4BF4">
            <w:pPr>
              <w:jc w:val="center"/>
              <w:rPr>
                <w:bCs/>
                <w:lang w:val="hr-HR"/>
              </w:rPr>
            </w:pPr>
            <w:r w:rsidRPr="002343C8">
              <w:rPr>
                <w:bCs/>
                <w:lang w:val="hr-HR"/>
              </w:rPr>
              <w:t>3.</w:t>
            </w:r>
          </w:p>
        </w:tc>
        <w:tc>
          <w:tcPr>
            <w:tcW w:w="1890" w:type="dxa"/>
            <w:tcBorders>
              <w:top w:val="single" w:sz="4" w:space="0" w:color="auto"/>
              <w:left w:val="single" w:sz="4" w:space="0" w:color="auto"/>
              <w:bottom w:val="single" w:sz="4" w:space="0" w:color="auto"/>
              <w:right w:val="single" w:sz="4" w:space="0" w:color="auto"/>
            </w:tcBorders>
            <w:vAlign w:val="center"/>
          </w:tcPr>
          <w:p w:rsidR="00BB610D" w:rsidRPr="002343C8" w:rsidRDefault="00BB610D" w:rsidP="006F4BF4">
            <w:pPr>
              <w:jc w:val="center"/>
              <w:rPr>
                <w:bCs/>
                <w:lang w:val="hr-HR"/>
              </w:rPr>
            </w:pPr>
            <w:r w:rsidRPr="002343C8">
              <w:rPr>
                <w:bCs/>
                <w:lang w:val="hr-HR"/>
              </w:rPr>
              <w:t>07.10.2019.</w:t>
            </w:r>
          </w:p>
        </w:tc>
        <w:tc>
          <w:tcPr>
            <w:tcW w:w="2293" w:type="dxa"/>
            <w:tcBorders>
              <w:top w:val="single" w:sz="4" w:space="0" w:color="auto"/>
              <w:left w:val="single" w:sz="4" w:space="0" w:color="auto"/>
              <w:bottom w:val="single" w:sz="4" w:space="0" w:color="auto"/>
              <w:right w:val="single" w:sz="4" w:space="0" w:color="auto"/>
            </w:tcBorders>
            <w:vAlign w:val="center"/>
          </w:tcPr>
          <w:p w:rsidR="00BB610D" w:rsidRPr="002343C8" w:rsidRDefault="00BB610D" w:rsidP="00531873">
            <w:pPr>
              <w:jc w:val="center"/>
              <w:rPr>
                <w:lang w:val="hr-HR"/>
              </w:rPr>
            </w:pPr>
            <w:r w:rsidRPr="002343C8">
              <w:rPr>
                <w:lang w:val="hr-HR"/>
              </w:rPr>
              <w:t>“Zamjena uloga”</w:t>
            </w:r>
          </w:p>
        </w:tc>
        <w:tc>
          <w:tcPr>
            <w:tcW w:w="2184" w:type="dxa"/>
            <w:tcBorders>
              <w:top w:val="single" w:sz="4" w:space="0" w:color="auto"/>
              <w:left w:val="single" w:sz="4" w:space="0" w:color="auto"/>
              <w:bottom w:val="single" w:sz="4" w:space="0" w:color="auto"/>
              <w:right w:val="single" w:sz="4" w:space="0" w:color="auto"/>
            </w:tcBorders>
            <w:vAlign w:val="center"/>
          </w:tcPr>
          <w:p w:rsidR="00BB610D" w:rsidRPr="002343C8" w:rsidRDefault="00BB610D" w:rsidP="006F4BF4">
            <w:pPr>
              <w:jc w:val="center"/>
              <w:rPr>
                <w:bCs/>
                <w:lang w:val="hr-HR"/>
              </w:rPr>
            </w:pPr>
            <w:r w:rsidRPr="002343C8">
              <w:rPr>
                <w:bCs/>
                <w:lang w:val="hr-HR"/>
              </w:rPr>
              <w:t>Projektni dan</w:t>
            </w:r>
          </w:p>
        </w:tc>
        <w:tc>
          <w:tcPr>
            <w:tcW w:w="3030" w:type="dxa"/>
            <w:tcBorders>
              <w:top w:val="single" w:sz="4" w:space="0" w:color="auto"/>
              <w:left w:val="single" w:sz="4" w:space="0" w:color="auto"/>
              <w:bottom w:val="single" w:sz="4" w:space="0" w:color="auto"/>
              <w:right w:val="single" w:sz="4" w:space="0" w:color="auto"/>
            </w:tcBorders>
            <w:vAlign w:val="center"/>
          </w:tcPr>
          <w:p w:rsidR="00BB610D" w:rsidRPr="002343C8" w:rsidRDefault="00BB610D" w:rsidP="006F4BF4">
            <w:pPr>
              <w:jc w:val="center"/>
              <w:rPr>
                <w:bCs/>
                <w:lang w:val="hr-HR"/>
              </w:rPr>
            </w:pPr>
            <w:r w:rsidRPr="002343C8">
              <w:rPr>
                <w:lang w:val="hr-HR"/>
              </w:rPr>
              <w:t>Ravnateljica, stručna služba, svi nastavnici</w:t>
            </w:r>
          </w:p>
        </w:tc>
      </w:tr>
      <w:tr w:rsidR="006F4BF4" w:rsidRPr="00624DAB" w:rsidTr="00BB610D">
        <w:trPr>
          <w:trHeight w:val="676"/>
        </w:trPr>
        <w:tc>
          <w:tcPr>
            <w:tcW w:w="605" w:type="dxa"/>
            <w:tcBorders>
              <w:top w:val="single" w:sz="4" w:space="0" w:color="auto"/>
              <w:left w:val="single" w:sz="4" w:space="0" w:color="auto"/>
              <w:bottom w:val="single" w:sz="4" w:space="0" w:color="auto"/>
              <w:right w:val="single" w:sz="4" w:space="0" w:color="auto"/>
            </w:tcBorders>
            <w:vAlign w:val="center"/>
          </w:tcPr>
          <w:p w:rsidR="009A2B09" w:rsidRPr="002343C8" w:rsidRDefault="009A2B09" w:rsidP="006F4BF4">
            <w:pPr>
              <w:jc w:val="center"/>
              <w:rPr>
                <w:bCs/>
                <w:lang w:val="hr-HR"/>
              </w:rPr>
            </w:pPr>
            <w:r w:rsidRPr="002343C8">
              <w:rPr>
                <w:bCs/>
                <w:lang w:val="hr-HR"/>
              </w:rPr>
              <w:t>4.</w:t>
            </w:r>
          </w:p>
        </w:tc>
        <w:tc>
          <w:tcPr>
            <w:tcW w:w="1890" w:type="dxa"/>
            <w:tcBorders>
              <w:top w:val="single" w:sz="4" w:space="0" w:color="auto"/>
              <w:left w:val="single" w:sz="4" w:space="0" w:color="auto"/>
              <w:bottom w:val="single" w:sz="4" w:space="0" w:color="auto"/>
              <w:right w:val="single" w:sz="4" w:space="0" w:color="auto"/>
            </w:tcBorders>
            <w:vAlign w:val="center"/>
          </w:tcPr>
          <w:p w:rsidR="009A2B09" w:rsidRPr="002343C8" w:rsidRDefault="00D75CC8" w:rsidP="006F4BF4">
            <w:pPr>
              <w:jc w:val="center"/>
              <w:rPr>
                <w:bCs/>
                <w:lang w:val="hr-HR"/>
              </w:rPr>
            </w:pPr>
            <w:r w:rsidRPr="002343C8">
              <w:rPr>
                <w:bCs/>
                <w:lang w:val="hr-HR"/>
              </w:rPr>
              <w:t>14.11.2019</w:t>
            </w:r>
            <w:r w:rsidR="009A2B09" w:rsidRPr="002343C8">
              <w:rPr>
                <w:bCs/>
                <w:lang w:val="hr-HR"/>
              </w:rPr>
              <w:t>.</w:t>
            </w:r>
          </w:p>
        </w:tc>
        <w:tc>
          <w:tcPr>
            <w:tcW w:w="2293" w:type="dxa"/>
            <w:tcBorders>
              <w:top w:val="single" w:sz="4" w:space="0" w:color="auto"/>
              <w:left w:val="single" w:sz="4" w:space="0" w:color="auto"/>
              <w:bottom w:val="single" w:sz="4" w:space="0" w:color="auto"/>
              <w:right w:val="single" w:sz="4" w:space="0" w:color="auto"/>
            </w:tcBorders>
            <w:vAlign w:val="center"/>
          </w:tcPr>
          <w:p w:rsidR="009A2B09" w:rsidRPr="002343C8" w:rsidRDefault="009A2B09" w:rsidP="00531873">
            <w:pPr>
              <w:rPr>
                <w:lang w:val="hr-HR"/>
              </w:rPr>
            </w:pPr>
            <w:r w:rsidRPr="002343C8">
              <w:rPr>
                <w:lang w:val="hr-HR"/>
              </w:rPr>
              <w:t>Prezentacija fakulteta</w:t>
            </w:r>
          </w:p>
        </w:tc>
        <w:tc>
          <w:tcPr>
            <w:tcW w:w="2184" w:type="dxa"/>
            <w:tcBorders>
              <w:top w:val="single" w:sz="4" w:space="0" w:color="auto"/>
              <w:left w:val="single" w:sz="4" w:space="0" w:color="auto"/>
              <w:bottom w:val="single" w:sz="4" w:space="0" w:color="auto"/>
              <w:right w:val="single" w:sz="4" w:space="0" w:color="auto"/>
            </w:tcBorders>
            <w:vAlign w:val="center"/>
          </w:tcPr>
          <w:p w:rsidR="009A2B09" w:rsidRPr="002343C8" w:rsidRDefault="009A2B09" w:rsidP="006F4BF4">
            <w:pPr>
              <w:jc w:val="center"/>
              <w:rPr>
                <w:bCs/>
                <w:lang w:val="hr-HR"/>
              </w:rPr>
            </w:pPr>
            <w:r w:rsidRPr="002343C8">
              <w:rPr>
                <w:bCs/>
                <w:lang w:val="hr-HR"/>
              </w:rPr>
              <w:t xml:space="preserve">Prezentacija </w:t>
            </w:r>
          </w:p>
        </w:tc>
        <w:tc>
          <w:tcPr>
            <w:tcW w:w="3030" w:type="dxa"/>
            <w:tcBorders>
              <w:top w:val="single" w:sz="4" w:space="0" w:color="auto"/>
              <w:left w:val="single" w:sz="4" w:space="0" w:color="auto"/>
              <w:bottom w:val="single" w:sz="4" w:space="0" w:color="auto"/>
              <w:right w:val="single" w:sz="4" w:space="0" w:color="auto"/>
            </w:tcBorders>
            <w:vAlign w:val="center"/>
          </w:tcPr>
          <w:p w:rsidR="009A2B09" w:rsidRPr="002343C8" w:rsidRDefault="009A2B09" w:rsidP="006F4BF4">
            <w:pPr>
              <w:jc w:val="center"/>
              <w:rPr>
                <w:lang w:val="hr-HR"/>
              </w:rPr>
            </w:pPr>
            <w:r w:rsidRPr="002343C8">
              <w:rPr>
                <w:lang w:val="hr-HR"/>
              </w:rPr>
              <w:t>Stručna služba</w:t>
            </w:r>
          </w:p>
        </w:tc>
      </w:tr>
      <w:tr w:rsidR="006F4BF4" w:rsidRPr="00624DAB" w:rsidTr="00BB610D">
        <w:trPr>
          <w:trHeight w:val="676"/>
        </w:trPr>
        <w:tc>
          <w:tcPr>
            <w:tcW w:w="605" w:type="dxa"/>
            <w:tcBorders>
              <w:top w:val="single" w:sz="4" w:space="0" w:color="auto"/>
              <w:left w:val="single" w:sz="4" w:space="0" w:color="auto"/>
              <w:bottom w:val="single" w:sz="4" w:space="0" w:color="auto"/>
              <w:right w:val="single" w:sz="4" w:space="0" w:color="auto"/>
            </w:tcBorders>
            <w:vAlign w:val="center"/>
          </w:tcPr>
          <w:p w:rsidR="00624DAB" w:rsidRPr="002343C8" w:rsidRDefault="00624DAB" w:rsidP="006F4BF4">
            <w:pPr>
              <w:jc w:val="center"/>
              <w:rPr>
                <w:bCs/>
                <w:lang w:val="hr-HR"/>
              </w:rPr>
            </w:pPr>
            <w:r w:rsidRPr="002343C8">
              <w:rPr>
                <w:bCs/>
                <w:lang w:val="hr-HR"/>
              </w:rPr>
              <w:t>5.</w:t>
            </w:r>
          </w:p>
        </w:tc>
        <w:tc>
          <w:tcPr>
            <w:tcW w:w="1890" w:type="dxa"/>
            <w:tcBorders>
              <w:top w:val="single" w:sz="4" w:space="0" w:color="auto"/>
              <w:left w:val="single" w:sz="4" w:space="0" w:color="auto"/>
              <w:bottom w:val="single" w:sz="4" w:space="0" w:color="auto"/>
              <w:right w:val="single" w:sz="4" w:space="0" w:color="auto"/>
            </w:tcBorders>
            <w:vAlign w:val="center"/>
          </w:tcPr>
          <w:p w:rsidR="00624DAB" w:rsidRPr="002343C8" w:rsidRDefault="00624DAB" w:rsidP="006F4BF4">
            <w:pPr>
              <w:jc w:val="center"/>
              <w:rPr>
                <w:bCs/>
                <w:lang w:val="hr-HR"/>
              </w:rPr>
            </w:pPr>
            <w:r w:rsidRPr="002343C8">
              <w:rPr>
                <w:bCs/>
                <w:lang w:val="hr-HR"/>
              </w:rPr>
              <w:t>06.12.02019.</w:t>
            </w:r>
          </w:p>
        </w:tc>
        <w:tc>
          <w:tcPr>
            <w:tcW w:w="2293" w:type="dxa"/>
            <w:tcBorders>
              <w:top w:val="single" w:sz="4" w:space="0" w:color="auto"/>
              <w:left w:val="single" w:sz="4" w:space="0" w:color="auto"/>
              <w:bottom w:val="single" w:sz="4" w:space="0" w:color="auto"/>
              <w:right w:val="single" w:sz="4" w:space="0" w:color="auto"/>
            </w:tcBorders>
            <w:vAlign w:val="center"/>
          </w:tcPr>
          <w:p w:rsidR="00624DAB" w:rsidRPr="002343C8" w:rsidRDefault="00624DAB" w:rsidP="006F4BF4">
            <w:pPr>
              <w:jc w:val="center"/>
              <w:rPr>
                <w:lang w:val="hr-HR"/>
              </w:rPr>
            </w:pPr>
            <w:r w:rsidRPr="002343C8">
              <w:rPr>
                <w:lang w:val="hr-HR"/>
              </w:rPr>
              <w:t>Sv</w:t>
            </w:r>
            <w:r w:rsidR="002343C8">
              <w:rPr>
                <w:lang w:val="hr-HR"/>
              </w:rPr>
              <w:t>.</w:t>
            </w:r>
            <w:r w:rsidRPr="002343C8">
              <w:rPr>
                <w:lang w:val="hr-HR"/>
              </w:rPr>
              <w:t xml:space="preserve"> Nikola</w:t>
            </w:r>
          </w:p>
        </w:tc>
        <w:tc>
          <w:tcPr>
            <w:tcW w:w="2184" w:type="dxa"/>
            <w:tcBorders>
              <w:top w:val="single" w:sz="4" w:space="0" w:color="auto"/>
              <w:left w:val="single" w:sz="4" w:space="0" w:color="auto"/>
              <w:bottom w:val="single" w:sz="4" w:space="0" w:color="auto"/>
              <w:right w:val="single" w:sz="4" w:space="0" w:color="auto"/>
            </w:tcBorders>
            <w:vAlign w:val="center"/>
          </w:tcPr>
          <w:p w:rsidR="00624DAB" w:rsidRPr="002343C8" w:rsidRDefault="00624DAB" w:rsidP="006F4BF4">
            <w:pPr>
              <w:jc w:val="center"/>
              <w:rPr>
                <w:bCs/>
                <w:lang w:val="hr-HR"/>
              </w:rPr>
            </w:pPr>
            <w:r w:rsidRPr="002343C8">
              <w:rPr>
                <w:bCs/>
                <w:lang w:val="hr-HR"/>
              </w:rPr>
              <w:t>Aktivnosti učenika</w:t>
            </w:r>
          </w:p>
        </w:tc>
        <w:tc>
          <w:tcPr>
            <w:tcW w:w="3030" w:type="dxa"/>
            <w:tcBorders>
              <w:top w:val="single" w:sz="4" w:space="0" w:color="auto"/>
              <w:left w:val="single" w:sz="4" w:space="0" w:color="auto"/>
              <w:bottom w:val="single" w:sz="4" w:space="0" w:color="auto"/>
              <w:right w:val="single" w:sz="4" w:space="0" w:color="auto"/>
            </w:tcBorders>
            <w:vAlign w:val="center"/>
          </w:tcPr>
          <w:p w:rsidR="00624DAB" w:rsidRPr="002343C8" w:rsidRDefault="00624DAB" w:rsidP="006F4BF4">
            <w:pPr>
              <w:jc w:val="center"/>
              <w:rPr>
                <w:lang w:val="hr-HR"/>
              </w:rPr>
            </w:pPr>
            <w:r w:rsidRPr="002343C8">
              <w:rPr>
                <w:lang w:val="hr-HR"/>
              </w:rPr>
              <w:t>Ravnateljica, stručna služba, svi nastavnici, učenici</w:t>
            </w:r>
          </w:p>
        </w:tc>
      </w:tr>
      <w:tr w:rsidR="006F4BF4" w:rsidRPr="00624DAB" w:rsidTr="00BB610D">
        <w:trPr>
          <w:trHeight w:val="676"/>
        </w:trPr>
        <w:tc>
          <w:tcPr>
            <w:tcW w:w="605" w:type="dxa"/>
            <w:tcBorders>
              <w:top w:val="single" w:sz="4" w:space="0" w:color="auto"/>
              <w:left w:val="single" w:sz="4" w:space="0" w:color="auto"/>
              <w:bottom w:val="single" w:sz="4" w:space="0" w:color="auto"/>
              <w:right w:val="single" w:sz="4" w:space="0" w:color="auto"/>
            </w:tcBorders>
            <w:vAlign w:val="center"/>
          </w:tcPr>
          <w:p w:rsidR="00BB610D" w:rsidRPr="007B3880" w:rsidRDefault="007B3880" w:rsidP="006F4BF4">
            <w:pPr>
              <w:jc w:val="center"/>
              <w:rPr>
                <w:bCs/>
                <w:lang w:val="hr-HR"/>
              </w:rPr>
            </w:pPr>
            <w:r w:rsidRPr="007B3880">
              <w:rPr>
                <w:bCs/>
                <w:lang w:val="hr-HR"/>
              </w:rPr>
              <w:t>6</w:t>
            </w:r>
            <w:r w:rsidR="00BB610D" w:rsidRPr="007B3880">
              <w:rPr>
                <w:bCs/>
                <w:lang w:val="hr-HR"/>
              </w:rPr>
              <w:t>.</w:t>
            </w:r>
          </w:p>
        </w:tc>
        <w:tc>
          <w:tcPr>
            <w:tcW w:w="1890" w:type="dxa"/>
            <w:tcBorders>
              <w:top w:val="single" w:sz="4" w:space="0" w:color="auto"/>
              <w:left w:val="single" w:sz="4" w:space="0" w:color="auto"/>
              <w:bottom w:val="single" w:sz="4" w:space="0" w:color="auto"/>
              <w:right w:val="single" w:sz="4" w:space="0" w:color="auto"/>
            </w:tcBorders>
            <w:vAlign w:val="center"/>
          </w:tcPr>
          <w:p w:rsidR="00BB610D" w:rsidRPr="007B3880" w:rsidRDefault="00BB610D" w:rsidP="006F4BF4">
            <w:pPr>
              <w:jc w:val="center"/>
              <w:rPr>
                <w:bCs/>
                <w:lang w:val="hr-HR"/>
              </w:rPr>
            </w:pPr>
            <w:r w:rsidRPr="007B3880">
              <w:rPr>
                <w:bCs/>
                <w:lang w:val="hr-HR"/>
              </w:rPr>
              <w:t>20.12.2019.</w:t>
            </w:r>
          </w:p>
        </w:tc>
        <w:tc>
          <w:tcPr>
            <w:tcW w:w="2293" w:type="dxa"/>
            <w:tcBorders>
              <w:top w:val="single" w:sz="4" w:space="0" w:color="auto"/>
              <w:left w:val="single" w:sz="4" w:space="0" w:color="auto"/>
              <w:bottom w:val="single" w:sz="4" w:space="0" w:color="auto"/>
              <w:right w:val="single" w:sz="4" w:space="0" w:color="auto"/>
            </w:tcBorders>
            <w:vAlign w:val="center"/>
          </w:tcPr>
          <w:p w:rsidR="00BB610D" w:rsidRPr="007B3880" w:rsidRDefault="00BB610D" w:rsidP="006F4BF4">
            <w:pPr>
              <w:jc w:val="center"/>
              <w:rPr>
                <w:bCs/>
                <w:lang w:val="hr-HR"/>
              </w:rPr>
            </w:pPr>
            <w:r w:rsidRPr="007B3880">
              <w:rPr>
                <w:lang w:val="hr-HR"/>
              </w:rPr>
              <w:t>Božićni program</w:t>
            </w:r>
          </w:p>
        </w:tc>
        <w:tc>
          <w:tcPr>
            <w:tcW w:w="2184" w:type="dxa"/>
            <w:tcBorders>
              <w:top w:val="single" w:sz="4" w:space="0" w:color="auto"/>
              <w:left w:val="single" w:sz="4" w:space="0" w:color="auto"/>
              <w:bottom w:val="single" w:sz="4" w:space="0" w:color="auto"/>
              <w:right w:val="single" w:sz="4" w:space="0" w:color="auto"/>
            </w:tcBorders>
            <w:vAlign w:val="center"/>
          </w:tcPr>
          <w:p w:rsidR="00BB610D" w:rsidRPr="007B3880" w:rsidRDefault="00BB610D" w:rsidP="006F4BF4">
            <w:pPr>
              <w:jc w:val="center"/>
              <w:rPr>
                <w:bCs/>
                <w:lang w:val="hr-HR"/>
              </w:rPr>
            </w:pPr>
            <w:r w:rsidRPr="007B3880">
              <w:rPr>
                <w:bCs/>
                <w:lang w:val="hr-HR"/>
              </w:rPr>
              <w:t>Projektni dan</w:t>
            </w:r>
          </w:p>
        </w:tc>
        <w:tc>
          <w:tcPr>
            <w:tcW w:w="3030" w:type="dxa"/>
            <w:tcBorders>
              <w:top w:val="single" w:sz="4" w:space="0" w:color="auto"/>
              <w:left w:val="single" w:sz="4" w:space="0" w:color="auto"/>
              <w:bottom w:val="single" w:sz="4" w:space="0" w:color="auto"/>
              <w:right w:val="single" w:sz="4" w:space="0" w:color="auto"/>
            </w:tcBorders>
            <w:vAlign w:val="center"/>
          </w:tcPr>
          <w:p w:rsidR="00BB610D" w:rsidRPr="007B3880" w:rsidRDefault="00BB610D" w:rsidP="006F4BF4">
            <w:pPr>
              <w:jc w:val="center"/>
              <w:rPr>
                <w:bCs/>
                <w:lang w:val="hr-HR"/>
              </w:rPr>
            </w:pPr>
            <w:r w:rsidRPr="007B3880">
              <w:rPr>
                <w:lang w:val="hr-HR"/>
              </w:rPr>
              <w:t>Ravnateljica, stručna služba, svi nastavnici</w:t>
            </w:r>
          </w:p>
        </w:tc>
      </w:tr>
      <w:tr w:rsidR="006F4BF4" w:rsidRPr="00624DAB" w:rsidTr="00BB610D">
        <w:trPr>
          <w:trHeight w:val="676"/>
        </w:trPr>
        <w:tc>
          <w:tcPr>
            <w:tcW w:w="605" w:type="dxa"/>
            <w:tcBorders>
              <w:top w:val="single" w:sz="4" w:space="0" w:color="auto"/>
              <w:left w:val="single" w:sz="4" w:space="0" w:color="auto"/>
              <w:bottom w:val="single" w:sz="4" w:space="0" w:color="auto"/>
              <w:right w:val="single" w:sz="4" w:space="0" w:color="auto"/>
            </w:tcBorders>
            <w:vAlign w:val="center"/>
          </w:tcPr>
          <w:p w:rsidR="007A2732" w:rsidRPr="007B3880" w:rsidRDefault="007B3880" w:rsidP="006F4BF4">
            <w:pPr>
              <w:jc w:val="center"/>
              <w:rPr>
                <w:bCs/>
                <w:lang w:val="hr-HR"/>
              </w:rPr>
            </w:pPr>
            <w:r w:rsidRPr="007B3880">
              <w:rPr>
                <w:bCs/>
                <w:lang w:val="hr-HR"/>
              </w:rPr>
              <w:t>7</w:t>
            </w:r>
            <w:r w:rsidR="007A2732" w:rsidRPr="007B3880">
              <w:rPr>
                <w:bCs/>
                <w:lang w:val="hr-HR"/>
              </w:rPr>
              <w:t>.</w:t>
            </w:r>
          </w:p>
        </w:tc>
        <w:tc>
          <w:tcPr>
            <w:tcW w:w="1890" w:type="dxa"/>
            <w:tcBorders>
              <w:top w:val="single" w:sz="4" w:space="0" w:color="auto"/>
              <w:left w:val="single" w:sz="4" w:space="0" w:color="auto"/>
              <w:bottom w:val="single" w:sz="4" w:space="0" w:color="auto"/>
              <w:right w:val="single" w:sz="4" w:space="0" w:color="auto"/>
            </w:tcBorders>
            <w:vAlign w:val="center"/>
          </w:tcPr>
          <w:p w:rsidR="007A2732" w:rsidRPr="007B3880" w:rsidRDefault="007A2732" w:rsidP="006F4BF4">
            <w:pPr>
              <w:jc w:val="center"/>
              <w:rPr>
                <w:bCs/>
                <w:lang w:val="hr-HR"/>
              </w:rPr>
            </w:pPr>
            <w:r w:rsidRPr="007B3880">
              <w:rPr>
                <w:bCs/>
                <w:lang w:val="hr-HR"/>
              </w:rPr>
              <w:t>14.02.2020.</w:t>
            </w:r>
          </w:p>
        </w:tc>
        <w:tc>
          <w:tcPr>
            <w:tcW w:w="2293" w:type="dxa"/>
            <w:tcBorders>
              <w:top w:val="single" w:sz="4" w:space="0" w:color="auto"/>
              <w:left w:val="single" w:sz="4" w:space="0" w:color="auto"/>
              <w:bottom w:val="single" w:sz="4" w:space="0" w:color="auto"/>
              <w:right w:val="single" w:sz="4" w:space="0" w:color="auto"/>
            </w:tcBorders>
            <w:vAlign w:val="center"/>
          </w:tcPr>
          <w:p w:rsidR="007A2732" w:rsidRPr="007B3880" w:rsidRDefault="007A2732" w:rsidP="006F4BF4">
            <w:pPr>
              <w:jc w:val="center"/>
              <w:rPr>
                <w:bCs/>
                <w:lang w:val="hr-HR"/>
              </w:rPr>
            </w:pPr>
            <w:r w:rsidRPr="007B3880">
              <w:rPr>
                <w:bCs/>
                <w:lang w:val="hr-HR"/>
              </w:rPr>
              <w:t xml:space="preserve">Valentinovo </w:t>
            </w:r>
          </w:p>
        </w:tc>
        <w:tc>
          <w:tcPr>
            <w:tcW w:w="2184" w:type="dxa"/>
            <w:tcBorders>
              <w:top w:val="single" w:sz="4" w:space="0" w:color="auto"/>
              <w:left w:val="single" w:sz="4" w:space="0" w:color="auto"/>
              <w:bottom w:val="single" w:sz="4" w:space="0" w:color="auto"/>
              <w:right w:val="single" w:sz="4" w:space="0" w:color="auto"/>
            </w:tcBorders>
            <w:vAlign w:val="center"/>
          </w:tcPr>
          <w:p w:rsidR="007A2732" w:rsidRPr="007B3880" w:rsidRDefault="007A2732" w:rsidP="006F4BF4">
            <w:pPr>
              <w:jc w:val="center"/>
              <w:rPr>
                <w:bCs/>
                <w:lang w:val="hr-HR"/>
              </w:rPr>
            </w:pPr>
            <w:r w:rsidRPr="007B3880">
              <w:rPr>
                <w:bCs/>
                <w:lang w:val="hr-HR"/>
              </w:rPr>
              <w:t>Aktivnosti učenika</w:t>
            </w:r>
          </w:p>
        </w:tc>
        <w:tc>
          <w:tcPr>
            <w:tcW w:w="3030" w:type="dxa"/>
            <w:tcBorders>
              <w:top w:val="single" w:sz="4" w:space="0" w:color="auto"/>
              <w:left w:val="single" w:sz="4" w:space="0" w:color="auto"/>
              <w:bottom w:val="single" w:sz="4" w:space="0" w:color="auto"/>
              <w:right w:val="single" w:sz="4" w:space="0" w:color="auto"/>
            </w:tcBorders>
            <w:vAlign w:val="center"/>
          </w:tcPr>
          <w:p w:rsidR="007A2732" w:rsidRPr="007B3880" w:rsidRDefault="007A2732" w:rsidP="006F4BF4">
            <w:pPr>
              <w:jc w:val="center"/>
              <w:rPr>
                <w:sz w:val="22"/>
                <w:szCs w:val="22"/>
                <w:lang w:val="hr-HR"/>
              </w:rPr>
            </w:pPr>
            <w:r w:rsidRPr="007B3880">
              <w:rPr>
                <w:sz w:val="22"/>
                <w:szCs w:val="22"/>
                <w:lang w:val="hr-HR"/>
              </w:rPr>
              <w:t>Stručna služba, učenici</w:t>
            </w:r>
          </w:p>
        </w:tc>
      </w:tr>
      <w:tr w:rsidR="006F4BF4" w:rsidRPr="00624DAB" w:rsidTr="00BB610D">
        <w:trPr>
          <w:trHeight w:val="676"/>
        </w:trPr>
        <w:tc>
          <w:tcPr>
            <w:tcW w:w="605" w:type="dxa"/>
            <w:tcBorders>
              <w:top w:val="single" w:sz="4" w:space="0" w:color="auto"/>
              <w:left w:val="single" w:sz="4" w:space="0" w:color="auto"/>
              <w:bottom w:val="single" w:sz="4" w:space="0" w:color="auto"/>
              <w:right w:val="single" w:sz="4" w:space="0" w:color="auto"/>
            </w:tcBorders>
            <w:vAlign w:val="center"/>
          </w:tcPr>
          <w:p w:rsidR="00BB610D" w:rsidRPr="007B3880" w:rsidRDefault="007B3880" w:rsidP="006F4BF4">
            <w:pPr>
              <w:jc w:val="center"/>
              <w:rPr>
                <w:bCs/>
                <w:lang w:val="hr-HR"/>
              </w:rPr>
            </w:pPr>
            <w:r w:rsidRPr="007B3880">
              <w:rPr>
                <w:bCs/>
                <w:lang w:val="hr-HR"/>
              </w:rPr>
              <w:t>8</w:t>
            </w:r>
            <w:r w:rsidR="00BB610D" w:rsidRPr="007B3880">
              <w:rPr>
                <w:bCs/>
                <w:lang w:val="hr-HR"/>
              </w:rPr>
              <w:t>.</w:t>
            </w:r>
          </w:p>
        </w:tc>
        <w:tc>
          <w:tcPr>
            <w:tcW w:w="1890" w:type="dxa"/>
            <w:tcBorders>
              <w:top w:val="single" w:sz="4" w:space="0" w:color="auto"/>
              <w:left w:val="single" w:sz="4" w:space="0" w:color="auto"/>
              <w:bottom w:val="single" w:sz="4" w:space="0" w:color="auto"/>
              <w:right w:val="single" w:sz="4" w:space="0" w:color="auto"/>
            </w:tcBorders>
            <w:vAlign w:val="center"/>
          </w:tcPr>
          <w:p w:rsidR="00BB610D" w:rsidRPr="007B3880" w:rsidRDefault="00BB610D" w:rsidP="006F4BF4">
            <w:pPr>
              <w:jc w:val="center"/>
              <w:rPr>
                <w:bCs/>
                <w:lang w:val="hr-HR"/>
              </w:rPr>
            </w:pPr>
            <w:r w:rsidRPr="007B3880">
              <w:rPr>
                <w:bCs/>
                <w:lang w:val="hr-HR"/>
              </w:rPr>
              <w:t>20.02.2020.</w:t>
            </w:r>
          </w:p>
        </w:tc>
        <w:tc>
          <w:tcPr>
            <w:tcW w:w="2293" w:type="dxa"/>
            <w:tcBorders>
              <w:top w:val="single" w:sz="4" w:space="0" w:color="auto"/>
              <w:left w:val="single" w:sz="4" w:space="0" w:color="auto"/>
              <w:bottom w:val="single" w:sz="4" w:space="0" w:color="auto"/>
              <w:right w:val="single" w:sz="4" w:space="0" w:color="auto"/>
            </w:tcBorders>
            <w:vAlign w:val="center"/>
          </w:tcPr>
          <w:p w:rsidR="00BB610D" w:rsidRPr="007B3880" w:rsidRDefault="00BB610D" w:rsidP="006F4BF4">
            <w:pPr>
              <w:jc w:val="center"/>
              <w:rPr>
                <w:bCs/>
                <w:lang w:val="hr-HR"/>
              </w:rPr>
            </w:pPr>
            <w:r w:rsidRPr="007B3880">
              <w:rPr>
                <w:bCs/>
                <w:lang w:val="hr-HR"/>
              </w:rPr>
              <w:t>Maškare</w:t>
            </w:r>
          </w:p>
        </w:tc>
        <w:tc>
          <w:tcPr>
            <w:tcW w:w="2184" w:type="dxa"/>
            <w:tcBorders>
              <w:top w:val="single" w:sz="4" w:space="0" w:color="auto"/>
              <w:left w:val="single" w:sz="4" w:space="0" w:color="auto"/>
              <w:bottom w:val="single" w:sz="4" w:space="0" w:color="auto"/>
              <w:right w:val="single" w:sz="4" w:space="0" w:color="auto"/>
            </w:tcBorders>
            <w:vAlign w:val="center"/>
          </w:tcPr>
          <w:p w:rsidR="00BB610D" w:rsidRPr="007B3880" w:rsidRDefault="00BB610D" w:rsidP="006F4BF4">
            <w:pPr>
              <w:jc w:val="center"/>
              <w:rPr>
                <w:bCs/>
                <w:lang w:val="hr-HR"/>
              </w:rPr>
            </w:pPr>
            <w:r w:rsidRPr="007B3880">
              <w:rPr>
                <w:bCs/>
                <w:lang w:val="hr-HR"/>
              </w:rPr>
              <w:t>Projektni dan</w:t>
            </w:r>
          </w:p>
        </w:tc>
        <w:tc>
          <w:tcPr>
            <w:tcW w:w="3030" w:type="dxa"/>
            <w:tcBorders>
              <w:top w:val="single" w:sz="4" w:space="0" w:color="auto"/>
              <w:left w:val="single" w:sz="4" w:space="0" w:color="auto"/>
              <w:bottom w:val="single" w:sz="4" w:space="0" w:color="auto"/>
              <w:right w:val="single" w:sz="4" w:space="0" w:color="auto"/>
            </w:tcBorders>
            <w:vAlign w:val="center"/>
          </w:tcPr>
          <w:p w:rsidR="00BB610D" w:rsidRPr="007B3880" w:rsidRDefault="00BB610D" w:rsidP="006F4BF4">
            <w:pPr>
              <w:jc w:val="center"/>
              <w:rPr>
                <w:bCs/>
                <w:lang w:val="hr-HR"/>
              </w:rPr>
            </w:pPr>
            <w:r w:rsidRPr="007B3880">
              <w:rPr>
                <w:sz w:val="22"/>
                <w:szCs w:val="22"/>
                <w:lang w:val="hr-HR"/>
              </w:rPr>
              <w:t>Ravnateljica, stručna služba, svi nastavnici</w:t>
            </w:r>
          </w:p>
        </w:tc>
      </w:tr>
      <w:tr w:rsidR="00BB610D" w:rsidRPr="00624DAB" w:rsidTr="00BB610D">
        <w:trPr>
          <w:trHeight w:val="676"/>
        </w:trPr>
        <w:tc>
          <w:tcPr>
            <w:tcW w:w="605" w:type="dxa"/>
            <w:tcBorders>
              <w:top w:val="single" w:sz="4" w:space="0" w:color="auto"/>
              <w:left w:val="single" w:sz="4" w:space="0" w:color="auto"/>
              <w:bottom w:val="single" w:sz="4" w:space="0" w:color="auto"/>
              <w:right w:val="single" w:sz="4" w:space="0" w:color="auto"/>
            </w:tcBorders>
            <w:vAlign w:val="center"/>
          </w:tcPr>
          <w:p w:rsidR="00BB610D" w:rsidRPr="007B3880" w:rsidRDefault="007B3880" w:rsidP="006F4BF4">
            <w:pPr>
              <w:jc w:val="center"/>
              <w:rPr>
                <w:bCs/>
                <w:lang w:val="hr-HR"/>
              </w:rPr>
            </w:pPr>
            <w:r w:rsidRPr="007B3880">
              <w:rPr>
                <w:bCs/>
                <w:lang w:val="hr-HR"/>
              </w:rPr>
              <w:t>9</w:t>
            </w:r>
            <w:r w:rsidR="00BB610D" w:rsidRPr="007B3880">
              <w:rPr>
                <w:bCs/>
                <w:lang w:val="hr-HR"/>
              </w:rPr>
              <w:t>.</w:t>
            </w:r>
          </w:p>
        </w:tc>
        <w:tc>
          <w:tcPr>
            <w:tcW w:w="1890" w:type="dxa"/>
            <w:tcBorders>
              <w:top w:val="single" w:sz="4" w:space="0" w:color="auto"/>
              <w:left w:val="single" w:sz="4" w:space="0" w:color="auto"/>
              <w:bottom w:val="single" w:sz="4" w:space="0" w:color="auto"/>
              <w:right w:val="single" w:sz="4" w:space="0" w:color="auto"/>
            </w:tcBorders>
            <w:vAlign w:val="center"/>
          </w:tcPr>
          <w:p w:rsidR="00BB610D" w:rsidRPr="007B3880" w:rsidRDefault="00BB610D" w:rsidP="006F4BF4">
            <w:pPr>
              <w:jc w:val="center"/>
              <w:rPr>
                <w:bCs/>
                <w:lang w:val="hr-HR"/>
              </w:rPr>
            </w:pPr>
            <w:r w:rsidRPr="007B3880">
              <w:rPr>
                <w:bCs/>
                <w:lang w:val="hr-HR"/>
              </w:rPr>
              <w:t>17.-21.02.2020.</w:t>
            </w:r>
          </w:p>
        </w:tc>
        <w:tc>
          <w:tcPr>
            <w:tcW w:w="2293" w:type="dxa"/>
            <w:tcBorders>
              <w:top w:val="single" w:sz="4" w:space="0" w:color="auto"/>
              <w:left w:val="single" w:sz="4" w:space="0" w:color="auto"/>
              <w:bottom w:val="single" w:sz="4" w:space="0" w:color="auto"/>
              <w:right w:val="single" w:sz="4" w:space="0" w:color="auto"/>
            </w:tcBorders>
            <w:vAlign w:val="center"/>
          </w:tcPr>
          <w:p w:rsidR="00BB610D" w:rsidRPr="007B3880" w:rsidRDefault="00BB610D" w:rsidP="006F4BF4">
            <w:pPr>
              <w:jc w:val="center"/>
              <w:rPr>
                <w:bCs/>
                <w:lang w:val="hr-HR"/>
              </w:rPr>
            </w:pPr>
            <w:r w:rsidRPr="007B3880">
              <w:rPr>
                <w:bCs/>
                <w:lang w:val="hr-HR"/>
              </w:rPr>
              <w:t>Dan ružičastih majica</w:t>
            </w:r>
          </w:p>
        </w:tc>
        <w:tc>
          <w:tcPr>
            <w:tcW w:w="2184" w:type="dxa"/>
            <w:tcBorders>
              <w:top w:val="single" w:sz="4" w:space="0" w:color="auto"/>
              <w:left w:val="single" w:sz="4" w:space="0" w:color="auto"/>
              <w:bottom w:val="single" w:sz="4" w:space="0" w:color="auto"/>
              <w:right w:val="single" w:sz="4" w:space="0" w:color="auto"/>
            </w:tcBorders>
            <w:vAlign w:val="center"/>
          </w:tcPr>
          <w:p w:rsidR="00BB610D" w:rsidRPr="007B3880" w:rsidRDefault="00BB610D" w:rsidP="006F4BF4">
            <w:pPr>
              <w:jc w:val="center"/>
              <w:rPr>
                <w:bCs/>
                <w:lang w:val="hr-HR"/>
              </w:rPr>
            </w:pPr>
            <w:r w:rsidRPr="007B3880">
              <w:rPr>
                <w:bCs/>
                <w:lang w:val="hr-HR"/>
              </w:rPr>
              <w:t>Radionica</w:t>
            </w:r>
          </w:p>
        </w:tc>
        <w:tc>
          <w:tcPr>
            <w:tcW w:w="3030" w:type="dxa"/>
            <w:tcBorders>
              <w:top w:val="single" w:sz="4" w:space="0" w:color="auto"/>
              <w:left w:val="single" w:sz="4" w:space="0" w:color="auto"/>
              <w:bottom w:val="single" w:sz="4" w:space="0" w:color="auto"/>
              <w:right w:val="single" w:sz="4" w:space="0" w:color="auto"/>
            </w:tcBorders>
            <w:vAlign w:val="center"/>
          </w:tcPr>
          <w:p w:rsidR="00BB610D" w:rsidRPr="007B3880" w:rsidRDefault="009A2B09" w:rsidP="006F4BF4">
            <w:pPr>
              <w:jc w:val="center"/>
              <w:rPr>
                <w:sz w:val="22"/>
                <w:szCs w:val="22"/>
                <w:lang w:val="hr-HR"/>
              </w:rPr>
            </w:pPr>
            <w:r w:rsidRPr="007B3880">
              <w:rPr>
                <w:sz w:val="22"/>
                <w:szCs w:val="22"/>
                <w:lang w:val="hr-HR"/>
              </w:rPr>
              <w:t>Pamela Budicin</w:t>
            </w:r>
          </w:p>
          <w:p w:rsidR="009A2B09" w:rsidRPr="007B3880" w:rsidRDefault="009A2B09" w:rsidP="006F4BF4">
            <w:pPr>
              <w:jc w:val="center"/>
              <w:rPr>
                <w:sz w:val="22"/>
                <w:szCs w:val="22"/>
                <w:lang w:val="hr-HR"/>
              </w:rPr>
            </w:pPr>
            <w:r w:rsidRPr="007B3880">
              <w:rPr>
                <w:sz w:val="22"/>
                <w:szCs w:val="22"/>
                <w:lang w:val="hr-HR"/>
              </w:rPr>
              <w:t>Kristian Družeta</w:t>
            </w:r>
          </w:p>
          <w:p w:rsidR="009A2B09" w:rsidRPr="007B3880" w:rsidRDefault="009A2B09" w:rsidP="006F4BF4">
            <w:pPr>
              <w:jc w:val="center"/>
              <w:rPr>
                <w:bCs/>
                <w:lang w:val="hr-HR"/>
              </w:rPr>
            </w:pPr>
            <w:r w:rsidRPr="007B3880">
              <w:rPr>
                <w:sz w:val="22"/>
                <w:szCs w:val="22"/>
                <w:lang w:val="hr-HR"/>
              </w:rPr>
              <w:t>Iva Kovačević</w:t>
            </w:r>
          </w:p>
        </w:tc>
      </w:tr>
      <w:tr w:rsidR="00BB610D" w:rsidRPr="00624DAB" w:rsidTr="00BB610D">
        <w:trPr>
          <w:trHeight w:val="676"/>
        </w:trPr>
        <w:tc>
          <w:tcPr>
            <w:tcW w:w="605" w:type="dxa"/>
            <w:tcBorders>
              <w:top w:val="single" w:sz="4" w:space="0" w:color="auto"/>
              <w:left w:val="single" w:sz="4" w:space="0" w:color="auto"/>
              <w:bottom w:val="single" w:sz="4" w:space="0" w:color="auto"/>
              <w:right w:val="single" w:sz="4" w:space="0" w:color="auto"/>
            </w:tcBorders>
            <w:vAlign w:val="center"/>
          </w:tcPr>
          <w:p w:rsidR="00BB610D" w:rsidRPr="006F4BF4" w:rsidRDefault="006F4BF4" w:rsidP="006F4BF4">
            <w:pPr>
              <w:jc w:val="center"/>
              <w:rPr>
                <w:bCs/>
                <w:lang w:val="hr-HR"/>
              </w:rPr>
            </w:pPr>
            <w:r w:rsidRPr="006F4BF4">
              <w:rPr>
                <w:bCs/>
                <w:lang w:val="hr-HR"/>
              </w:rPr>
              <w:t>10</w:t>
            </w:r>
            <w:r w:rsidR="009A2B09" w:rsidRPr="006F4BF4">
              <w:rPr>
                <w:bCs/>
                <w:lang w:val="hr-HR"/>
              </w:rPr>
              <w:t>.</w:t>
            </w:r>
          </w:p>
        </w:tc>
        <w:tc>
          <w:tcPr>
            <w:tcW w:w="1890" w:type="dxa"/>
            <w:tcBorders>
              <w:top w:val="single" w:sz="4" w:space="0" w:color="auto"/>
              <w:left w:val="single" w:sz="4" w:space="0" w:color="auto"/>
              <w:bottom w:val="single" w:sz="4" w:space="0" w:color="auto"/>
              <w:right w:val="single" w:sz="4" w:space="0" w:color="auto"/>
            </w:tcBorders>
            <w:vAlign w:val="center"/>
          </w:tcPr>
          <w:p w:rsidR="00BB610D" w:rsidRPr="006F4BF4" w:rsidRDefault="00D75CC8" w:rsidP="006F4BF4">
            <w:pPr>
              <w:jc w:val="center"/>
              <w:rPr>
                <w:bCs/>
                <w:lang w:val="hr-HR"/>
              </w:rPr>
            </w:pPr>
            <w:r w:rsidRPr="006F4BF4">
              <w:rPr>
                <w:bCs/>
                <w:lang w:val="hr-HR"/>
              </w:rPr>
              <w:t>13</w:t>
            </w:r>
            <w:r w:rsidR="00BB610D" w:rsidRPr="006F4BF4">
              <w:rPr>
                <w:bCs/>
                <w:lang w:val="hr-HR"/>
              </w:rPr>
              <w:t>.03.2020.</w:t>
            </w:r>
          </w:p>
        </w:tc>
        <w:tc>
          <w:tcPr>
            <w:tcW w:w="2293" w:type="dxa"/>
            <w:tcBorders>
              <w:top w:val="single" w:sz="4" w:space="0" w:color="auto"/>
              <w:left w:val="single" w:sz="4" w:space="0" w:color="auto"/>
              <w:bottom w:val="single" w:sz="4" w:space="0" w:color="auto"/>
              <w:right w:val="single" w:sz="4" w:space="0" w:color="auto"/>
            </w:tcBorders>
            <w:vAlign w:val="center"/>
          </w:tcPr>
          <w:p w:rsidR="00BB610D" w:rsidRPr="006F4BF4" w:rsidRDefault="00BB610D" w:rsidP="006F4BF4">
            <w:pPr>
              <w:jc w:val="center"/>
              <w:rPr>
                <w:bCs/>
                <w:lang w:val="hr-HR"/>
              </w:rPr>
            </w:pPr>
            <w:r w:rsidRPr="006F4BF4">
              <w:rPr>
                <w:bCs/>
                <w:lang w:val="hr-HR"/>
              </w:rPr>
              <w:t>Dan broja PI</w:t>
            </w:r>
          </w:p>
        </w:tc>
        <w:tc>
          <w:tcPr>
            <w:tcW w:w="2184" w:type="dxa"/>
            <w:tcBorders>
              <w:top w:val="single" w:sz="4" w:space="0" w:color="auto"/>
              <w:left w:val="single" w:sz="4" w:space="0" w:color="auto"/>
              <w:bottom w:val="single" w:sz="4" w:space="0" w:color="auto"/>
              <w:right w:val="single" w:sz="4" w:space="0" w:color="auto"/>
            </w:tcBorders>
            <w:vAlign w:val="center"/>
          </w:tcPr>
          <w:p w:rsidR="00BB610D" w:rsidRPr="006F4BF4" w:rsidRDefault="009A2B09" w:rsidP="006F4BF4">
            <w:pPr>
              <w:jc w:val="center"/>
              <w:rPr>
                <w:bCs/>
                <w:lang w:val="hr-HR"/>
              </w:rPr>
            </w:pPr>
            <w:r w:rsidRPr="006F4BF4">
              <w:rPr>
                <w:bCs/>
                <w:lang w:val="hr-HR"/>
              </w:rPr>
              <w:t>Projektni dan</w:t>
            </w:r>
          </w:p>
        </w:tc>
        <w:tc>
          <w:tcPr>
            <w:tcW w:w="3030" w:type="dxa"/>
            <w:tcBorders>
              <w:top w:val="single" w:sz="4" w:space="0" w:color="auto"/>
              <w:left w:val="single" w:sz="4" w:space="0" w:color="auto"/>
              <w:bottom w:val="single" w:sz="4" w:space="0" w:color="auto"/>
              <w:right w:val="single" w:sz="4" w:space="0" w:color="auto"/>
            </w:tcBorders>
            <w:vAlign w:val="center"/>
          </w:tcPr>
          <w:p w:rsidR="00BB610D" w:rsidRPr="006F4BF4" w:rsidRDefault="009A2B09" w:rsidP="006F4BF4">
            <w:pPr>
              <w:jc w:val="center"/>
              <w:rPr>
                <w:bCs/>
                <w:lang w:val="hr-HR"/>
              </w:rPr>
            </w:pPr>
            <w:r w:rsidRPr="006F4BF4">
              <w:rPr>
                <w:sz w:val="22"/>
                <w:szCs w:val="22"/>
                <w:lang w:val="hr-HR"/>
              </w:rPr>
              <w:t>Ravnateljica, stručna služba, svi nastavnici</w:t>
            </w:r>
          </w:p>
        </w:tc>
      </w:tr>
      <w:tr w:rsidR="00BB610D" w:rsidRPr="00624DAB" w:rsidTr="00BB610D">
        <w:trPr>
          <w:trHeight w:val="676"/>
        </w:trPr>
        <w:tc>
          <w:tcPr>
            <w:tcW w:w="605" w:type="dxa"/>
            <w:tcBorders>
              <w:top w:val="single" w:sz="4" w:space="0" w:color="auto"/>
              <w:left w:val="single" w:sz="4" w:space="0" w:color="auto"/>
              <w:bottom w:val="single" w:sz="4" w:space="0" w:color="auto"/>
              <w:right w:val="single" w:sz="4" w:space="0" w:color="auto"/>
            </w:tcBorders>
            <w:vAlign w:val="center"/>
          </w:tcPr>
          <w:p w:rsidR="00BB610D" w:rsidRPr="006F4BF4" w:rsidRDefault="006F4BF4" w:rsidP="006F4BF4">
            <w:pPr>
              <w:jc w:val="center"/>
              <w:rPr>
                <w:bCs/>
                <w:lang w:val="hr-HR"/>
              </w:rPr>
            </w:pPr>
            <w:r w:rsidRPr="006F4BF4">
              <w:rPr>
                <w:bCs/>
                <w:lang w:val="hr-HR"/>
              </w:rPr>
              <w:t>11</w:t>
            </w:r>
            <w:r w:rsidR="009A2B09" w:rsidRPr="006F4BF4">
              <w:rPr>
                <w:bCs/>
                <w:lang w:val="hr-HR"/>
              </w:rPr>
              <w:t>.</w:t>
            </w:r>
          </w:p>
        </w:tc>
        <w:tc>
          <w:tcPr>
            <w:tcW w:w="1890" w:type="dxa"/>
            <w:tcBorders>
              <w:top w:val="single" w:sz="4" w:space="0" w:color="auto"/>
              <w:left w:val="single" w:sz="4" w:space="0" w:color="auto"/>
              <w:bottom w:val="single" w:sz="4" w:space="0" w:color="auto"/>
              <w:right w:val="single" w:sz="4" w:space="0" w:color="auto"/>
            </w:tcBorders>
            <w:vAlign w:val="center"/>
          </w:tcPr>
          <w:p w:rsidR="00BB610D" w:rsidRPr="006F4BF4" w:rsidRDefault="009A2B09" w:rsidP="006F4BF4">
            <w:pPr>
              <w:jc w:val="center"/>
              <w:rPr>
                <w:bCs/>
                <w:lang w:val="hr-HR"/>
              </w:rPr>
            </w:pPr>
            <w:r w:rsidRPr="006F4BF4">
              <w:rPr>
                <w:bCs/>
                <w:lang w:val="hr-HR"/>
              </w:rPr>
              <w:t>23.04.2020.</w:t>
            </w:r>
          </w:p>
        </w:tc>
        <w:tc>
          <w:tcPr>
            <w:tcW w:w="2293" w:type="dxa"/>
            <w:tcBorders>
              <w:top w:val="single" w:sz="4" w:space="0" w:color="auto"/>
              <w:left w:val="single" w:sz="4" w:space="0" w:color="auto"/>
              <w:bottom w:val="single" w:sz="4" w:space="0" w:color="auto"/>
              <w:right w:val="single" w:sz="4" w:space="0" w:color="auto"/>
            </w:tcBorders>
            <w:vAlign w:val="center"/>
          </w:tcPr>
          <w:p w:rsidR="00BB610D" w:rsidRPr="006F4BF4" w:rsidRDefault="009A2B09" w:rsidP="006F4BF4">
            <w:pPr>
              <w:jc w:val="center"/>
              <w:rPr>
                <w:bCs/>
                <w:lang w:val="hr-HR"/>
              </w:rPr>
            </w:pPr>
            <w:r w:rsidRPr="006F4BF4">
              <w:rPr>
                <w:bCs/>
                <w:lang w:val="hr-HR"/>
              </w:rPr>
              <w:t>Eko dan</w:t>
            </w:r>
          </w:p>
        </w:tc>
        <w:tc>
          <w:tcPr>
            <w:tcW w:w="2184" w:type="dxa"/>
            <w:tcBorders>
              <w:top w:val="single" w:sz="4" w:space="0" w:color="auto"/>
              <w:left w:val="single" w:sz="4" w:space="0" w:color="auto"/>
              <w:bottom w:val="single" w:sz="4" w:space="0" w:color="auto"/>
              <w:right w:val="single" w:sz="4" w:space="0" w:color="auto"/>
            </w:tcBorders>
            <w:vAlign w:val="center"/>
          </w:tcPr>
          <w:p w:rsidR="00BB610D" w:rsidRPr="006F4BF4" w:rsidRDefault="009A2B09" w:rsidP="006F4BF4">
            <w:pPr>
              <w:jc w:val="center"/>
              <w:rPr>
                <w:bCs/>
                <w:lang w:val="hr-HR"/>
              </w:rPr>
            </w:pPr>
            <w:r w:rsidRPr="006F4BF4">
              <w:rPr>
                <w:bCs/>
                <w:lang w:val="hr-HR"/>
              </w:rPr>
              <w:t>Projektni dan</w:t>
            </w:r>
          </w:p>
        </w:tc>
        <w:tc>
          <w:tcPr>
            <w:tcW w:w="3030" w:type="dxa"/>
            <w:tcBorders>
              <w:top w:val="single" w:sz="4" w:space="0" w:color="auto"/>
              <w:left w:val="single" w:sz="4" w:space="0" w:color="auto"/>
              <w:bottom w:val="single" w:sz="4" w:space="0" w:color="auto"/>
              <w:right w:val="single" w:sz="4" w:space="0" w:color="auto"/>
            </w:tcBorders>
            <w:vAlign w:val="center"/>
          </w:tcPr>
          <w:p w:rsidR="00BB610D" w:rsidRPr="006F4BF4" w:rsidRDefault="009A2B09" w:rsidP="006F4BF4">
            <w:pPr>
              <w:jc w:val="center"/>
              <w:rPr>
                <w:bCs/>
                <w:lang w:val="hr-HR"/>
              </w:rPr>
            </w:pPr>
            <w:r w:rsidRPr="006F4BF4">
              <w:rPr>
                <w:sz w:val="22"/>
                <w:szCs w:val="22"/>
                <w:lang w:val="hr-HR"/>
              </w:rPr>
              <w:t>Ravnateljica, stručna služba, svi nastavnici</w:t>
            </w:r>
          </w:p>
        </w:tc>
      </w:tr>
      <w:tr w:rsidR="00BB610D" w:rsidRPr="00624DAB" w:rsidTr="00BB610D">
        <w:trPr>
          <w:trHeight w:val="676"/>
        </w:trPr>
        <w:tc>
          <w:tcPr>
            <w:tcW w:w="605" w:type="dxa"/>
            <w:tcBorders>
              <w:top w:val="single" w:sz="4" w:space="0" w:color="auto"/>
              <w:left w:val="single" w:sz="4" w:space="0" w:color="auto"/>
              <w:bottom w:val="single" w:sz="4" w:space="0" w:color="auto"/>
              <w:right w:val="single" w:sz="4" w:space="0" w:color="auto"/>
            </w:tcBorders>
            <w:vAlign w:val="center"/>
          </w:tcPr>
          <w:p w:rsidR="00BB610D" w:rsidRPr="006F4BF4" w:rsidRDefault="006F4BF4" w:rsidP="006F4BF4">
            <w:pPr>
              <w:jc w:val="center"/>
              <w:rPr>
                <w:bCs/>
                <w:lang w:val="hr-HR"/>
              </w:rPr>
            </w:pPr>
            <w:r w:rsidRPr="006F4BF4">
              <w:rPr>
                <w:bCs/>
                <w:lang w:val="hr-HR"/>
              </w:rPr>
              <w:t>12</w:t>
            </w:r>
            <w:r w:rsidR="009A2B09" w:rsidRPr="006F4BF4">
              <w:rPr>
                <w:bCs/>
                <w:lang w:val="hr-HR"/>
              </w:rPr>
              <w:t>.</w:t>
            </w:r>
          </w:p>
        </w:tc>
        <w:tc>
          <w:tcPr>
            <w:tcW w:w="1890" w:type="dxa"/>
            <w:tcBorders>
              <w:top w:val="single" w:sz="4" w:space="0" w:color="auto"/>
              <w:left w:val="single" w:sz="4" w:space="0" w:color="auto"/>
              <w:bottom w:val="single" w:sz="4" w:space="0" w:color="auto"/>
              <w:right w:val="single" w:sz="4" w:space="0" w:color="auto"/>
            </w:tcBorders>
            <w:vAlign w:val="center"/>
          </w:tcPr>
          <w:p w:rsidR="00BB610D" w:rsidRPr="006F4BF4" w:rsidRDefault="009A2B09" w:rsidP="006F4BF4">
            <w:pPr>
              <w:jc w:val="center"/>
              <w:rPr>
                <w:bCs/>
                <w:lang w:val="hr-HR"/>
              </w:rPr>
            </w:pPr>
            <w:r w:rsidRPr="006F4BF4">
              <w:rPr>
                <w:bCs/>
                <w:lang w:val="hr-HR"/>
              </w:rPr>
              <w:t>24.04.2020.</w:t>
            </w:r>
          </w:p>
        </w:tc>
        <w:tc>
          <w:tcPr>
            <w:tcW w:w="2293" w:type="dxa"/>
            <w:tcBorders>
              <w:top w:val="single" w:sz="4" w:space="0" w:color="auto"/>
              <w:left w:val="single" w:sz="4" w:space="0" w:color="auto"/>
              <w:bottom w:val="single" w:sz="4" w:space="0" w:color="auto"/>
              <w:right w:val="single" w:sz="4" w:space="0" w:color="auto"/>
            </w:tcBorders>
            <w:vAlign w:val="center"/>
          </w:tcPr>
          <w:p w:rsidR="00BB610D" w:rsidRPr="006F4BF4" w:rsidRDefault="009A2B09" w:rsidP="006F4BF4">
            <w:pPr>
              <w:jc w:val="center"/>
              <w:rPr>
                <w:bCs/>
                <w:lang w:val="hr-HR"/>
              </w:rPr>
            </w:pPr>
            <w:r w:rsidRPr="006F4BF4">
              <w:rPr>
                <w:bCs/>
                <w:lang w:val="hr-HR"/>
              </w:rPr>
              <w:t>Dan Škole</w:t>
            </w:r>
          </w:p>
        </w:tc>
        <w:tc>
          <w:tcPr>
            <w:tcW w:w="2184" w:type="dxa"/>
            <w:tcBorders>
              <w:top w:val="single" w:sz="4" w:space="0" w:color="auto"/>
              <w:left w:val="single" w:sz="4" w:space="0" w:color="auto"/>
              <w:bottom w:val="single" w:sz="4" w:space="0" w:color="auto"/>
              <w:right w:val="single" w:sz="4" w:space="0" w:color="auto"/>
            </w:tcBorders>
            <w:vAlign w:val="center"/>
          </w:tcPr>
          <w:p w:rsidR="00BB610D" w:rsidRPr="006F4BF4" w:rsidRDefault="009A2B09" w:rsidP="006F4BF4">
            <w:pPr>
              <w:jc w:val="center"/>
              <w:rPr>
                <w:bCs/>
                <w:lang w:val="hr-HR"/>
              </w:rPr>
            </w:pPr>
            <w:r w:rsidRPr="006F4BF4">
              <w:rPr>
                <w:bCs/>
                <w:lang w:val="hr-HR"/>
              </w:rPr>
              <w:t>Projektni dan</w:t>
            </w:r>
          </w:p>
        </w:tc>
        <w:tc>
          <w:tcPr>
            <w:tcW w:w="3030" w:type="dxa"/>
            <w:tcBorders>
              <w:top w:val="single" w:sz="4" w:space="0" w:color="auto"/>
              <w:left w:val="single" w:sz="4" w:space="0" w:color="auto"/>
              <w:bottom w:val="single" w:sz="4" w:space="0" w:color="auto"/>
              <w:right w:val="single" w:sz="4" w:space="0" w:color="auto"/>
            </w:tcBorders>
            <w:vAlign w:val="center"/>
          </w:tcPr>
          <w:p w:rsidR="00BB610D" w:rsidRPr="006F4BF4" w:rsidRDefault="009A2B09" w:rsidP="006F4BF4">
            <w:pPr>
              <w:jc w:val="center"/>
              <w:rPr>
                <w:bCs/>
                <w:lang w:val="hr-HR"/>
              </w:rPr>
            </w:pPr>
            <w:r w:rsidRPr="006F4BF4">
              <w:rPr>
                <w:sz w:val="22"/>
                <w:szCs w:val="22"/>
                <w:lang w:val="hr-HR"/>
              </w:rPr>
              <w:t>Ravnateljica, stručna služba, svi nastavnici</w:t>
            </w:r>
          </w:p>
        </w:tc>
      </w:tr>
      <w:tr w:rsidR="009A2B09" w:rsidRPr="00624DAB" w:rsidTr="00BB610D">
        <w:trPr>
          <w:trHeight w:val="676"/>
        </w:trPr>
        <w:tc>
          <w:tcPr>
            <w:tcW w:w="605" w:type="dxa"/>
            <w:tcBorders>
              <w:top w:val="single" w:sz="4" w:space="0" w:color="auto"/>
              <w:left w:val="single" w:sz="4" w:space="0" w:color="auto"/>
              <w:bottom w:val="single" w:sz="4" w:space="0" w:color="auto"/>
              <w:right w:val="single" w:sz="4" w:space="0" w:color="auto"/>
            </w:tcBorders>
            <w:vAlign w:val="center"/>
          </w:tcPr>
          <w:p w:rsidR="009A2B09" w:rsidRPr="006F4BF4" w:rsidRDefault="006F4BF4" w:rsidP="006F4BF4">
            <w:pPr>
              <w:jc w:val="center"/>
              <w:rPr>
                <w:bCs/>
                <w:lang w:val="hr-HR"/>
              </w:rPr>
            </w:pPr>
            <w:r w:rsidRPr="006F4BF4">
              <w:rPr>
                <w:bCs/>
                <w:lang w:val="hr-HR"/>
              </w:rPr>
              <w:t>13</w:t>
            </w:r>
            <w:r w:rsidR="009A2B09" w:rsidRPr="006F4BF4">
              <w:rPr>
                <w:bCs/>
                <w:lang w:val="hr-HR"/>
              </w:rPr>
              <w:t>.</w:t>
            </w:r>
          </w:p>
        </w:tc>
        <w:tc>
          <w:tcPr>
            <w:tcW w:w="1890" w:type="dxa"/>
            <w:tcBorders>
              <w:top w:val="single" w:sz="4" w:space="0" w:color="auto"/>
              <w:left w:val="single" w:sz="4" w:space="0" w:color="auto"/>
              <w:bottom w:val="single" w:sz="4" w:space="0" w:color="auto"/>
              <w:right w:val="single" w:sz="4" w:space="0" w:color="auto"/>
            </w:tcBorders>
            <w:vAlign w:val="center"/>
          </w:tcPr>
          <w:p w:rsidR="009A2B09" w:rsidRPr="006F4BF4" w:rsidRDefault="009A2B09" w:rsidP="006F4BF4">
            <w:pPr>
              <w:jc w:val="center"/>
              <w:rPr>
                <w:bCs/>
                <w:lang w:val="hr-HR"/>
              </w:rPr>
            </w:pPr>
            <w:r w:rsidRPr="006F4BF4">
              <w:rPr>
                <w:bCs/>
                <w:lang w:val="hr-HR"/>
              </w:rPr>
              <w:t>30.04.2020.</w:t>
            </w:r>
          </w:p>
        </w:tc>
        <w:tc>
          <w:tcPr>
            <w:tcW w:w="2293" w:type="dxa"/>
            <w:tcBorders>
              <w:top w:val="single" w:sz="4" w:space="0" w:color="auto"/>
              <w:left w:val="single" w:sz="4" w:space="0" w:color="auto"/>
              <w:bottom w:val="single" w:sz="4" w:space="0" w:color="auto"/>
              <w:right w:val="single" w:sz="4" w:space="0" w:color="auto"/>
            </w:tcBorders>
            <w:vAlign w:val="center"/>
          </w:tcPr>
          <w:p w:rsidR="009A2B09" w:rsidRPr="006F4BF4" w:rsidRDefault="009A2B09" w:rsidP="006F4BF4">
            <w:pPr>
              <w:jc w:val="center"/>
              <w:rPr>
                <w:bCs/>
                <w:lang w:val="hr-HR"/>
              </w:rPr>
            </w:pPr>
            <w:r w:rsidRPr="006F4BF4">
              <w:rPr>
                <w:bCs/>
                <w:lang w:val="hr-HR"/>
              </w:rPr>
              <w:t>Dan otvorenih vrata</w:t>
            </w:r>
          </w:p>
        </w:tc>
        <w:tc>
          <w:tcPr>
            <w:tcW w:w="2184" w:type="dxa"/>
            <w:tcBorders>
              <w:top w:val="single" w:sz="4" w:space="0" w:color="auto"/>
              <w:left w:val="single" w:sz="4" w:space="0" w:color="auto"/>
              <w:bottom w:val="single" w:sz="4" w:space="0" w:color="auto"/>
              <w:right w:val="single" w:sz="4" w:space="0" w:color="auto"/>
            </w:tcBorders>
            <w:vAlign w:val="center"/>
          </w:tcPr>
          <w:p w:rsidR="009A2B09" w:rsidRPr="006F4BF4" w:rsidRDefault="009A2B09" w:rsidP="006F4BF4">
            <w:pPr>
              <w:jc w:val="center"/>
              <w:rPr>
                <w:bCs/>
                <w:lang w:val="hr-HR"/>
              </w:rPr>
            </w:pPr>
            <w:r w:rsidRPr="006F4BF4">
              <w:rPr>
                <w:bCs/>
                <w:lang w:val="hr-HR"/>
              </w:rPr>
              <w:t xml:space="preserve">Prezentacija </w:t>
            </w:r>
          </w:p>
        </w:tc>
        <w:tc>
          <w:tcPr>
            <w:tcW w:w="3030" w:type="dxa"/>
            <w:tcBorders>
              <w:top w:val="single" w:sz="4" w:space="0" w:color="auto"/>
              <w:left w:val="single" w:sz="4" w:space="0" w:color="auto"/>
              <w:bottom w:val="single" w:sz="4" w:space="0" w:color="auto"/>
              <w:right w:val="single" w:sz="4" w:space="0" w:color="auto"/>
            </w:tcBorders>
            <w:vAlign w:val="center"/>
          </w:tcPr>
          <w:p w:rsidR="009A2B09" w:rsidRPr="006F4BF4" w:rsidRDefault="009A2B09" w:rsidP="006F4BF4">
            <w:pPr>
              <w:jc w:val="center"/>
              <w:rPr>
                <w:sz w:val="22"/>
                <w:szCs w:val="22"/>
                <w:lang w:val="hr-HR"/>
              </w:rPr>
            </w:pPr>
            <w:r w:rsidRPr="006F4BF4">
              <w:rPr>
                <w:sz w:val="22"/>
                <w:szCs w:val="22"/>
                <w:lang w:val="hr-HR"/>
              </w:rPr>
              <w:t>Ravnateljica, stručna služba, svi nastavnici</w:t>
            </w:r>
          </w:p>
        </w:tc>
      </w:tr>
      <w:tr w:rsidR="00BB610D" w:rsidRPr="00624DAB" w:rsidTr="00BB610D">
        <w:trPr>
          <w:trHeight w:val="676"/>
        </w:trPr>
        <w:tc>
          <w:tcPr>
            <w:tcW w:w="605" w:type="dxa"/>
            <w:tcBorders>
              <w:top w:val="single" w:sz="4" w:space="0" w:color="auto"/>
              <w:left w:val="single" w:sz="4" w:space="0" w:color="auto"/>
              <w:bottom w:val="single" w:sz="4" w:space="0" w:color="auto"/>
              <w:right w:val="single" w:sz="4" w:space="0" w:color="auto"/>
            </w:tcBorders>
            <w:vAlign w:val="center"/>
          </w:tcPr>
          <w:p w:rsidR="00BB610D" w:rsidRPr="006F4BF4" w:rsidRDefault="006F4BF4" w:rsidP="006F4BF4">
            <w:pPr>
              <w:jc w:val="center"/>
              <w:rPr>
                <w:bCs/>
                <w:lang w:val="hr-HR"/>
              </w:rPr>
            </w:pPr>
            <w:r w:rsidRPr="006F4BF4">
              <w:rPr>
                <w:bCs/>
                <w:lang w:val="hr-HR"/>
              </w:rPr>
              <w:t>14</w:t>
            </w:r>
            <w:r w:rsidR="009A2B09" w:rsidRPr="006F4BF4">
              <w:rPr>
                <w:bCs/>
                <w:lang w:val="hr-HR"/>
              </w:rPr>
              <w:t>.</w:t>
            </w:r>
          </w:p>
        </w:tc>
        <w:tc>
          <w:tcPr>
            <w:tcW w:w="1890" w:type="dxa"/>
            <w:tcBorders>
              <w:top w:val="single" w:sz="4" w:space="0" w:color="auto"/>
              <w:left w:val="single" w:sz="4" w:space="0" w:color="auto"/>
              <w:bottom w:val="single" w:sz="4" w:space="0" w:color="auto"/>
              <w:right w:val="single" w:sz="4" w:space="0" w:color="auto"/>
            </w:tcBorders>
            <w:vAlign w:val="center"/>
          </w:tcPr>
          <w:p w:rsidR="00BB610D" w:rsidRPr="006F4BF4" w:rsidRDefault="009A2B09" w:rsidP="006F4BF4">
            <w:pPr>
              <w:jc w:val="center"/>
              <w:rPr>
                <w:bCs/>
                <w:lang w:val="hr-HR"/>
              </w:rPr>
            </w:pPr>
            <w:r w:rsidRPr="006F4BF4">
              <w:rPr>
                <w:bCs/>
                <w:lang w:val="hr-HR"/>
              </w:rPr>
              <w:t>17.06.</w:t>
            </w:r>
            <w:r w:rsidR="003D174C">
              <w:rPr>
                <w:bCs/>
                <w:lang w:val="hr-HR"/>
              </w:rPr>
              <w:t>2020.</w:t>
            </w:r>
          </w:p>
        </w:tc>
        <w:tc>
          <w:tcPr>
            <w:tcW w:w="2293" w:type="dxa"/>
            <w:tcBorders>
              <w:top w:val="single" w:sz="4" w:space="0" w:color="auto"/>
              <w:left w:val="single" w:sz="4" w:space="0" w:color="auto"/>
              <w:bottom w:val="single" w:sz="4" w:space="0" w:color="auto"/>
              <w:right w:val="single" w:sz="4" w:space="0" w:color="auto"/>
            </w:tcBorders>
            <w:vAlign w:val="center"/>
          </w:tcPr>
          <w:p w:rsidR="00BB610D" w:rsidRPr="006F4BF4" w:rsidRDefault="00341FAE" w:rsidP="006F4BF4">
            <w:pPr>
              <w:jc w:val="center"/>
              <w:rPr>
                <w:bCs/>
                <w:lang w:val="hr-HR"/>
              </w:rPr>
            </w:pPr>
            <w:r>
              <w:rPr>
                <w:bCs/>
                <w:lang w:val="hr-HR"/>
              </w:rPr>
              <w:t>Priredba</w:t>
            </w:r>
          </w:p>
        </w:tc>
        <w:tc>
          <w:tcPr>
            <w:tcW w:w="2184" w:type="dxa"/>
            <w:tcBorders>
              <w:top w:val="single" w:sz="4" w:space="0" w:color="auto"/>
              <w:left w:val="single" w:sz="4" w:space="0" w:color="auto"/>
              <w:bottom w:val="single" w:sz="4" w:space="0" w:color="auto"/>
              <w:right w:val="single" w:sz="4" w:space="0" w:color="auto"/>
            </w:tcBorders>
            <w:vAlign w:val="center"/>
          </w:tcPr>
          <w:p w:rsidR="00BB610D" w:rsidRPr="006F4BF4" w:rsidRDefault="00341FAE" w:rsidP="006F4BF4">
            <w:pPr>
              <w:jc w:val="center"/>
              <w:rPr>
                <w:bCs/>
                <w:lang w:val="hr-HR"/>
              </w:rPr>
            </w:pPr>
            <w:r>
              <w:rPr>
                <w:bCs/>
                <w:lang w:val="hr-HR"/>
              </w:rPr>
              <w:t>Projektni dan</w:t>
            </w:r>
          </w:p>
        </w:tc>
        <w:tc>
          <w:tcPr>
            <w:tcW w:w="3030" w:type="dxa"/>
            <w:tcBorders>
              <w:top w:val="single" w:sz="4" w:space="0" w:color="auto"/>
              <w:left w:val="single" w:sz="4" w:space="0" w:color="auto"/>
              <w:bottom w:val="single" w:sz="4" w:space="0" w:color="auto"/>
              <w:right w:val="single" w:sz="4" w:space="0" w:color="auto"/>
            </w:tcBorders>
            <w:vAlign w:val="center"/>
          </w:tcPr>
          <w:p w:rsidR="00BB610D" w:rsidRPr="006F4BF4" w:rsidRDefault="009A2B09" w:rsidP="006F4BF4">
            <w:pPr>
              <w:jc w:val="center"/>
              <w:rPr>
                <w:bCs/>
                <w:lang w:val="hr-HR"/>
              </w:rPr>
            </w:pPr>
            <w:r w:rsidRPr="006F4BF4">
              <w:rPr>
                <w:sz w:val="22"/>
                <w:szCs w:val="22"/>
                <w:lang w:val="hr-HR"/>
              </w:rPr>
              <w:t>Ravnateljica, stručna služba, svi nastavnici</w:t>
            </w:r>
          </w:p>
        </w:tc>
      </w:tr>
      <w:tr w:rsidR="003D174C" w:rsidRPr="00624DAB" w:rsidTr="00B26F26">
        <w:trPr>
          <w:trHeight w:val="676"/>
        </w:trPr>
        <w:tc>
          <w:tcPr>
            <w:tcW w:w="605" w:type="dxa"/>
            <w:tcBorders>
              <w:top w:val="single" w:sz="4" w:space="0" w:color="auto"/>
              <w:left w:val="single" w:sz="4" w:space="0" w:color="auto"/>
              <w:bottom w:val="single" w:sz="4" w:space="0" w:color="auto"/>
              <w:right w:val="single" w:sz="4" w:space="0" w:color="auto"/>
            </w:tcBorders>
            <w:vAlign w:val="center"/>
          </w:tcPr>
          <w:p w:rsidR="003D174C" w:rsidRPr="006F4BF4" w:rsidRDefault="003D174C" w:rsidP="006F4BF4">
            <w:pPr>
              <w:jc w:val="center"/>
              <w:rPr>
                <w:bCs/>
                <w:lang w:val="hr-HR"/>
              </w:rPr>
            </w:pPr>
            <w:r>
              <w:rPr>
                <w:bCs/>
                <w:lang w:val="hr-HR"/>
              </w:rPr>
              <w:t>15.</w:t>
            </w:r>
          </w:p>
        </w:tc>
        <w:tc>
          <w:tcPr>
            <w:tcW w:w="1890" w:type="dxa"/>
            <w:tcBorders>
              <w:top w:val="single" w:sz="4" w:space="0" w:color="auto"/>
              <w:left w:val="single" w:sz="4" w:space="0" w:color="auto"/>
              <w:bottom w:val="single" w:sz="4" w:space="0" w:color="auto"/>
              <w:right w:val="single" w:sz="4" w:space="0" w:color="auto"/>
            </w:tcBorders>
            <w:vAlign w:val="center"/>
          </w:tcPr>
          <w:p w:rsidR="003D174C" w:rsidRPr="006F4BF4" w:rsidRDefault="00B26F26" w:rsidP="006F4BF4">
            <w:pPr>
              <w:jc w:val="center"/>
              <w:rPr>
                <w:bCs/>
                <w:lang w:val="hr-HR"/>
              </w:rPr>
            </w:pPr>
            <w:r>
              <w:rPr>
                <w:bCs/>
                <w:lang w:val="hr-HR"/>
              </w:rPr>
              <w:t>6.-7.11.2019.</w:t>
            </w:r>
          </w:p>
        </w:tc>
        <w:tc>
          <w:tcPr>
            <w:tcW w:w="2293" w:type="dxa"/>
            <w:tcBorders>
              <w:top w:val="single" w:sz="4" w:space="0" w:color="auto"/>
              <w:left w:val="single" w:sz="4" w:space="0" w:color="auto"/>
              <w:bottom w:val="single" w:sz="4" w:space="0" w:color="auto"/>
              <w:right w:val="single" w:sz="4" w:space="0" w:color="auto"/>
            </w:tcBorders>
            <w:vAlign w:val="center"/>
          </w:tcPr>
          <w:p w:rsidR="003D174C" w:rsidRPr="00B26F26" w:rsidRDefault="00B26F26" w:rsidP="00B26F26">
            <w:pPr>
              <w:jc w:val="center"/>
              <w:rPr>
                <w:lang w:val="hr-HR"/>
              </w:rPr>
            </w:pPr>
            <w:r w:rsidRPr="00B26F26">
              <w:rPr>
                <w:lang w:val="hr-HR"/>
              </w:rPr>
              <w:t>Mi plus – kultura u centru</w:t>
            </w:r>
          </w:p>
        </w:tc>
        <w:tc>
          <w:tcPr>
            <w:tcW w:w="2184" w:type="dxa"/>
            <w:tcBorders>
              <w:top w:val="single" w:sz="4" w:space="0" w:color="auto"/>
              <w:left w:val="single" w:sz="4" w:space="0" w:color="auto"/>
              <w:bottom w:val="single" w:sz="4" w:space="0" w:color="auto"/>
              <w:right w:val="single" w:sz="4" w:space="0" w:color="auto"/>
            </w:tcBorders>
            <w:vAlign w:val="center"/>
          </w:tcPr>
          <w:p w:rsidR="003D174C" w:rsidRPr="006F4BF4" w:rsidRDefault="00B26F26" w:rsidP="006F4BF4">
            <w:pPr>
              <w:jc w:val="center"/>
              <w:rPr>
                <w:bCs/>
                <w:lang w:val="hr-HR"/>
              </w:rPr>
            </w:pPr>
            <w:r>
              <w:rPr>
                <w:bCs/>
                <w:lang w:val="hr-HR"/>
              </w:rPr>
              <w:t xml:space="preserve">Radionica </w:t>
            </w:r>
          </w:p>
        </w:tc>
        <w:tc>
          <w:tcPr>
            <w:tcW w:w="3030" w:type="dxa"/>
            <w:tcBorders>
              <w:top w:val="single" w:sz="4" w:space="0" w:color="auto"/>
              <w:left w:val="single" w:sz="4" w:space="0" w:color="auto"/>
              <w:bottom w:val="single" w:sz="4" w:space="0" w:color="auto"/>
              <w:right w:val="single" w:sz="4" w:space="0" w:color="auto"/>
            </w:tcBorders>
            <w:vAlign w:val="center"/>
          </w:tcPr>
          <w:p w:rsidR="003D174C" w:rsidRPr="006F4BF4" w:rsidRDefault="00B26F26" w:rsidP="006F4BF4">
            <w:pPr>
              <w:jc w:val="center"/>
              <w:rPr>
                <w:sz w:val="22"/>
                <w:szCs w:val="22"/>
                <w:lang w:val="hr-HR"/>
              </w:rPr>
            </w:pPr>
            <w:r>
              <w:rPr>
                <w:sz w:val="22"/>
                <w:szCs w:val="22"/>
                <w:lang w:val="hr-HR"/>
              </w:rPr>
              <w:t>Knjižnjičarka,  udruga O.A.Z.A.</w:t>
            </w:r>
          </w:p>
        </w:tc>
      </w:tr>
    </w:tbl>
    <w:p w:rsidR="008D0D06" w:rsidRPr="00E91C61" w:rsidRDefault="008D0D06" w:rsidP="006F4BF4">
      <w:pPr>
        <w:spacing w:after="200"/>
        <w:rPr>
          <w:b/>
          <w:bCs/>
          <w:i/>
          <w:iCs/>
          <w:color w:val="FF0000"/>
          <w:sz w:val="28"/>
          <w:szCs w:val="28"/>
          <w:lang w:val="hr-HR"/>
        </w:rPr>
      </w:pPr>
      <w:r w:rsidRPr="00E91C61">
        <w:rPr>
          <w:color w:val="FF0000"/>
          <w:lang w:val="hr-HR"/>
        </w:rPr>
        <w:br w:type="page"/>
      </w:r>
    </w:p>
    <w:p w:rsidR="00624DAB" w:rsidRPr="00531873" w:rsidRDefault="00624DAB" w:rsidP="00531873">
      <w:pPr>
        <w:pStyle w:val="Heading2"/>
        <w:rPr>
          <w:rFonts w:ascii="Times New Roman" w:hAnsi="Times New Roman" w:cs="Times New Roman"/>
          <w:lang w:val="hr-HR"/>
        </w:rPr>
      </w:pPr>
      <w:bookmarkStart w:id="58" w:name="_Toc21086676"/>
      <w:r w:rsidRPr="00531873">
        <w:rPr>
          <w:rFonts w:ascii="Times New Roman" w:hAnsi="Times New Roman" w:cs="Times New Roman"/>
          <w:lang w:val="hr-HR"/>
        </w:rPr>
        <w:lastRenderedPageBreak/>
        <w:t>8.1. Dan Grada</w:t>
      </w:r>
      <w:bookmarkEnd w:id="5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364"/>
      </w:tblGrid>
      <w:tr w:rsidR="00624DAB" w:rsidTr="00624DAB">
        <w:trPr>
          <w:trHeight w:val="1096"/>
        </w:trPr>
        <w:tc>
          <w:tcPr>
            <w:tcW w:w="3242" w:type="dxa"/>
            <w:tcBorders>
              <w:top w:val="single" w:sz="4" w:space="0" w:color="auto"/>
              <w:left w:val="single" w:sz="4" w:space="0" w:color="auto"/>
              <w:bottom w:val="single" w:sz="4" w:space="0" w:color="auto"/>
              <w:right w:val="single" w:sz="4" w:space="0" w:color="auto"/>
            </w:tcBorders>
            <w:hideMark/>
          </w:tcPr>
          <w:p w:rsidR="00624DAB" w:rsidRDefault="00624DAB" w:rsidP="006F4BF4">
            <w:pPr>
              <w:rPr>
                <w:b/>
                <w:lang w:val="hr-HR"/>
              </w:rPr>
            </w:pPr>
            <w:r>
              <w:rPr>
                <w:b/>
                <w:lang w:val="hr-HR"/>
              </w:rPr>
              <w:t>PROGRAMI</w:t>
            </w:r>
          </w:p>
        </w:tc>
        <w:tc>
          <w:tcPr>
            <w:tcW w:w="6364" w:type="dxa"/>
            <w:tcBorders>
              <w:top w:val="single" w:sz="4" w:space="0" w:color="auto"/>
              <w:left w:val="single" w:sz="4" w:space="0" w:color="auto"/>
              <w:bottom w:val="single" w:sz="4" w:space="0" w:color="auto"/>
              <w:right w:val="single" w:sz="4" w:space="0" w:color="auto"/>
            </w:tcBorders>
            <w:hideMark/>
          </w:tcPr>
          <w:p w:rsidR="00624DAB" w:rsidRDefault="00624DAB" w:rsidP="006F4BF4">
            <w:pPr>
              <w:rPr>
                <w:b/>
                <w:i/>
                <w:sz w:val="28"/>
                <w:szCs w:val="28"/>
                <w:lang w:val="hr-HR"/>
              </w:rPr>
            </w:pPr>
            <w:r>
              <w:rPr>
                <w:b/>
                <w:i/>
                <w:sz w:val="28"/>
                <w:szCs w:val="28"/>
                <w:lang w:val="hr-HR"/>
              </w:rPr>
              <w:t>Dan Grada</w:t>
            </w:r>
          </w:p>
        </w:tc>
      </w:tr>
      <w:tr w:rsidR="00624DAB" w:rsidTr="00624DAB">
        <w:trPr>
          <w:trHeight w:val="2270"/>
        </w:trPr>
        <w:tc>
          <w:tcPr>
            <w:tcW w:w="3242" w:type="dxa"/>
            <w:tcBorders>
              <w:top w:val="single" w:sz="4" w:space="0" w:color="auto"/>
              <w:left w:val="single" w:sz="4" w:space="0" w:color="auto"/>
              <w:bottom w:val="single" w:sz="4" w:space="0" w:color="auto"/>
              <w:right w:val="single" w:sz="4" w:space="0" w:color="auto"/>
            </w:tcBorders>
            <w:hideMark/>
          </w:tcPr>
          <w:p w:rsidR="00624DAB" w:rsidRDefault="00624DAB" w:rsidP="006F4BF4">
            <w:pPr>
              <w:rPr>
                <w:i/>
                <w:lang w:val="hr-HR"/>
              </w:rPr>
            </w:pPr>
            <w:r>
              <w:rPr>
                <w:i/>
                <w:lang w:val="hr-HR"/>
              </w:rPr>
              <w:t>CILJEVI AKTIVNOSTI</w:t>
            </w:r>
          </w:p>
        </w:tc>
        <w:tc>
          <w:tcPr>
            <w:tcW w:w="6364" w:type="dxa"/>
            <w:tcBorders>
              <w:top w:val="single" w:sz="4" w:space="0" w:color="auto"/>
              <w:left w:val="single" w:sz="4" w:space="0" w:color="auto"/>
              <w:bottom w:val="single" w:sz="4" w:space="0" w:color="auto"/>
              <w:right w:val="single" w:sz="4" w:space="0" w:color="auto"/>
            </w:tcBorders>
            <w:hideMark/>
          </w:tcPr>
          <w:p w:rsidR="00624DAB" w:rsidRDefault="00624DAB" w:rsidP="006F4BF4">
            <w:pPr>
              <w:jc w:val="both"/>
              <w:rPr>
                <w:lang w:val="hr-HR"/>
              </w:rPr>
            </w:pPr>
            <w:r>
              <w:rPr>
                <w:lang w:val="hr-HR"/>
              </w:rPr>
              <w:t>Upoznavanje učenika sa zaštitnicom Grada (Sv. Eufemija).</w:t>
            </w:r>
          </w:p>
          <w:p w:rsidR="00624DAB" w:rsidRDefault="00624DAB" w:rsidP="006F4BF4">
            <w:pPr>
              <w:jc w:val="both"/>
              <w:rPr>
                <w:lang w:val="hr-HR"/>
              </w:rPr>
            </w:pPr>
            <w:r>
              <w:rPr>
                <w:lang w:val="hr-HR"/>
              </w:rPr>
              <w:t>Poticanje osjećaja pripadnosti Gradu.</w:t>
            </w:r>
          </w:p>
          <w:p w:rsidR="002343C8" w:rsidRDefault="002343C8" w:rsidP="006F4BF4">
            <w:pPr>
              <w:jc w:val="both"/>
              <w:rPr>
                <w:lang w:val="hr-HR"/>
              </w:rPr>
            </w:pPr>
            <w:r>
              <w:rPr>
                <w:lang w:val="hr-HR"/>
              </w:rPr>
              <w:t>Upoznavanje s vrijednostima Grada.</w:t>
            </w:r>
          </w:p>
        </w:tc>
      </w:tr>
      <w:tr w:rsidR="00624DAB" w:rsidTr="00624DAB">
        <w:trPr>
          <w:trHeight w:val="829"/>
        </w:trPr>
        <w:tc>
          <w:tcPr>
            <w:tcW w:w="3242" w:type="dxa"/>
            <w:tcBorders>
              <w:top w:val="single" w:sz="4" w:space="0" w:color="auto"/>
              <w:left w:val="single" w:sz="4" w:space="0" w:color="auto"/>
              <w:bottom w:val="single" w:sz="4" w:space="0" w:color="auto"/>
              <w:right w:val="single" w:sz="4" w:space="0" w:color="auto"/>
            </w:tcBorders>
            <w:hideMark/>
          </w:tcPr>
          <w:p w:rsidR="00624DAB" w:rsidRDefault="00624DAB" w:rsidP="006F4BF4">
            <w:pPr>
              <w:rPr>
                <w:i/>
                <w:lang w:val="hr-HR"/>
              </w:rPr>
            </w:pPr>
            <w:r>
              <w:rPr>
                <w:i/>
                <w:lang w:val="hr-HR"/>
              </w:rPr>
              <w:t>NAMJENA AKTIVNOSTI</w:t>
            </w:r>
          </w:p>
        </w:tc>
        <w:tc>
          <w:tcPr>
            <w:tcW w:w="6364" w:type="dxa"/>
            <w:tcBorders>
              <w:top w:val="single" w:sz="4" w:space="0" w:color="auto"/>
              <w:left w:val="single" w:sz="4" w:space="0" w:color="auto"/>
              <w:bottom w:val="single" w:sz="4" w:space="0" w:color="auto"/>
              <w:right w:val="single" w:sz="4" w:space="0" w:color="auto"/>
            </w:tcBorders>
            <w:hideMark/>
          </w:tcPr>
          <w:p w:rsidR="00624DAB" w:rsidRDefault="00624DAB" w:rsidP="006F4BF4">
            <w:pPr>
              <w:rPr>
                <w:lang w:val="hr-HR"/>
              </w:rPr>
            </w:pPr>
            <w:r>
              <w:rPr>
                <w:sz w:val="22"/>
                <w:szCs w:val="22"/>
                <w:lang w:val="hr-HR"/>
              </w:rPr>
              <w:t>Svi razredi</w:t>
            </w:r>
          </w:p>
        </w:tc>
      </w:tr>
      <w:tr w:rsidR="00624DAB" w:rsidTr="00624DAB">
        <w:trPr>
          <w:trHeight w:val="603"/>
        </w:trPr>
        <w:tc>
          <w:tcPr>
            <w:tcW w:w="3242" w:type="dxa"/>
            <w:tcBorders>
              <w:top w:val="single" w:sz="4" w:space="0" w:color="auto"/>
              <w:left w:val="single" w:sz="4" w:space="0" w:color="auto"/>
              <w:bottom w:val="single" w:sz="4" w:space="0" w:color="auto"/>
              <w:right w:val="single" w:sz="4" w:space="0" w:color="auto"/>
            </w:tcBorders>
            <w:hideMark/>
          </w:tcPr>
          <w:p w:rsidR="00624DAB" w:rsidRDefault="00624DAB" w:rsidP="006F4BF4">
            <w:pPr>
              <w:rPr>
                <w:i/>
                <w:lang w:val="hr-HR"/>
              </w:rPr>
            </w:pPr>
            <w:r>
              <w:rPr>
                <w:i/>
                <w:lang w:val="hr-HR"/>
              </w:rPr>
              <w:t>NOSITELJI AKTIVNOSTI I ODGOVORNOSTI</w:t>
            </w:r>
          </w:p>
        </w:tc>
        <w:tc>
          <w:tcPr>
            <w:tcW w:w="6364" w:type="dxa"/>
            <w:tcBorders>
              <w:top w:val="single" w:sz="4" w:space="0" w:color="auto"/>
              <w:left w:val="single" w:sz="4" w:space="0" w:color="auto"/>
              <w:bottom w:val="single" w:sz="4" w:space="0" w:color="auto"/>
              <w:right w:val="single" w:sz="4" w:space="0" w:color="auto"/>
            </w:tcBorders>
          </w:tcPr>
          <w:p w:rsidR="00624DAB" w:rsidRDefault="00624DAB" w:rsidP="006F4BF4">
            <w:pPr>
              <w:rPr>
                <w:lang w:val="hr-HR"/>
              </w:rPr>
            </w:pPr>
            <w:r>
              <w:rPr>
                <w:sz w:val="22"/>
                <w:szCs w:val="22"/>
                <w:lang w:val="hr-HR"/>
              </w:rPr>
              <w:t xml:space="preserve">Ravnateljica, stručna služba, svi nastavnici </w:t>
            </w:r>
          </w:p>
          <w:p w:rsidR="00624DAB" w:rsidRDefault="00624DAB" w:rsidP="006F4BF4">
            <w:pPr>
              <w:rPr>
                <w:lang w:val="hr-HR"/>
              </w:rPr>
            </w:pPr>
          </w:p>
        </w:tc>
      </w:tr>
      <w:tr w:rsidR="00624DAB" w:rsidTr="00624DAB">
        <w:trPr>
          <w:trHeight w:val="2482"/>
        </w:trPr>
        <w:tc>
          <w:tcPr>
            <w:tcW w:w="3242" w:type="dxa"/>
            <w:tcBorders>
              <w:top w:val="single" w:sz="4" w:space="0" w:color="auto"/>
              <w:left w:val="single" w:sz="4" w:space="0" w:color="auto"/>
              <w:bottom w:val="single" w:sz="4" w:space="0" w:color="auto"/>
              <w:right w:val="single" w:sz="4" w:space="0" w:color="auto"/>
            </w:tcBorders>
            <w:hideMark/>
          </w:tcPr>
          <w:p w:rsidR="00624DAB" w:rsidRDefault="00624DAB" w:rsidP="006F4BF4">
            <w:pPr>
              <w:rPr>
                <w:i/>
                <w:lang w:val="hr-HR"/>
              </w:rPr>
            </w:pPr>
            <w:r>
              <w:rPr>
                <w:i/>
                <w:lang w:val="hr-HR"/>
              </w:rPr>
              <w:t>NAČIN REALIZACIJE</w:t>
            </w:r>
          </w:p>
        </w:tc>
        <w:tc>
          <w:tcPr>
            <w:tcW w:w="6364" w:type="dxa"/>
            <w:tcBorders>
              <w:top w:val="single" w:sz="4" w:space="0" w:color="auto"/>
              <w:left w:val="single" w:sz="4" w:space="0" w:color="auto"/>
              <w:bottom w:val="single" w:sz="4" w:space="0" w:color="auto"/>
              <w:right w:val="single" w:sz="4" w:space="0" w:color="auto"/>
            </w:tcBorders>
            <w:hideMark/>
          </w:tcPr>
          <w:p w:rsidR="00624DAB" w:rsidRDefault="00624DAB" w:rsidP="006F4BF4">
            <w:pPr>
              <w:rPr>
                <w:lang w:val="hr-HR"/>
              </w:rPr>
            </w:pPr>
            <w:r>
              <w:rPr>
                <w:lang w:val="hr-HR"/>
              </w:rPr>
              <w:t xml:space="preserve">Nastavnici kroz nastavne predmete </w:t>
            </w:r>
            <w:r w:rsidR="002343C8">
              <w:rPr>
                <w:lang w:val="hr-HR"/>
              </w:rPr>
              <w:t>upoznaju učenike sa zaštitnicom Grada.</w:t>
            </w:r>
          </w:p>
        </w:tc>
      </w:tr>
      <w:tr w:rsidR="00624DAB" w:rsidTr="00624DAB">
        <w:trPr>
          <w:trHeight w:val="1078"/>
        </w:trPr>
        <w:tc>
          <w:tcPr>
            <w:tcW w:w="3242" w:type="dxa"/>
            <w:tcBorders>
              <w:top w:val="single" w:sz="4" w:space="0" w:color="auto"/>
              <w:left w:val="single" w:sz="4" w:space="0" w:color="auto"/>
              <w:bottom w:val="single" w:sz="4" w:space="0" w:color="auto"/>
              <w:right w:val="single" w:sz="4" w:space="0" w:color="auto"/>
            </w:tcBorders>
            <w:hideMark/>
          </w:tcPr>
          <w:p w:rsidR="00624DAB" w:rsidRDefault="00624DAB" w:rsidP="006F4BF4">
            <w:pPr>
              <w:rPr>
                <w:i/>
                <w:lang w:val="hr-HR"/>
              </w:rPr>
            </w:pPr>
            <w:r>
              <w:rPr>
                <w:i/>
                <w:lang w:val="hr-HR"/>
              </w:rPr>
              <w:t>VREMENIK AKTIVNOSTI</w:t>
            </w:r>
          </w:p>
        </w:tc>
        <w:tc>
          <w:tcPr>
            <w:tcW w:w="6364" w:type="dxa"/>
            <w:tcBorders>
              <w:top w:val="single" w:sz="4" w:space="0" w:color="auto"/>
              <w:left w:val="single" w:sz="4" w:space="0" w:color="auto"/>
              <w:bottom w:val="single" w:sz="4" w:space="0" w:color="auto"/>
              <w:right w:val="single" w:sz="4" w:space="0" w:color="auto"/>
            </w:tcBorders>
            <w:hideMark/>
          </w:tcPr>
          <w:p w:rsidR="00624DAB" w:rsidRDefault="002343C8" w:rsidP="006F4BF4">
            <w:pPr>
              <w:rPr>
                <w:lang w:val="hr-HR"/>
              </w:rPr>
            </w:pPr>
            <w:r>
              <w:rPr>
                <w:sz w:val="22"/>
                <w:szCs w:val="22"/>
                <w:lang w:val="hr-HR"/>
              </w:rPr>
              <w:t>16. rujna</w:t>
            </w:r>
            <w:r w:rsidR="00624DAB">
              <w:rPr>
                <w:sz w:val="22"/>
                <w:szCs w:val="22"/>
                <w:lang w:val="hr-HR"/>
              </w:rPr>
              <w:t xml:space="preserve"> 2019.g.</w:t>
            </w:r>
          </w:p>
        </w:tc>
      </w:tr>
      <w:tr w:rsidR="00624DAB" w:rsidTr="00624DAB">
        <w:trPr>
          <w:trHeight w:val="755"/>
        </w:trPr>
        <w:tc>
          <w:tcPr>
            <w:tcW w:w="3242" w:type="dxa"/>
            <w:tcBorders>
              <w:top w:val="single" w:sz="4" w:space="0" w:color="auto"/>
              <w:left w:val="single" w:sz="4" w:space="0" w:color="auto"/>
              <w:bottom w:val="single" w:sz="4" w:space="0" w:color="auto"/>
              <w:right w:val="single" w:sz="4" w:space="0" w:color="auto"/>
            </w:tcBorders>
            <w:hideMark/>
          </w:tcPr>
          <w:p w:rsidR="00624DAB" w:rsidRDefault="00624DAB" w:rsidP="006F4BF4">
            <w:pPr>
              <w:rPr>
                <w:i/>
                <w:lang w:val="hr-HR"/>
              </w:rPr>
            </w:pPr>
            <w:r>
              <w:rPr>
                <w:i/>
                <w:lang w:val="hr-HR"/>
              </w:rPr>
              <w:t>TROŠKOVNIK AKTIVNOSTI</w:t>
            </w:r>
          </w:p>
        </w:tc>
        <w:tc>
          <w:tcPr>
            <w:tcW w:w="6364" w:type="dxa"/>
            <w:tcBorders>
              <w:top w:val="single" w:sz="4" w:space="0" w:color="auto"/>
              <w:left w:val="single" w:sz="4" w:space="0" w:color="auto"/>
              <w:bottom w:val="single" w:sz="4" w:space="0" w:color="auto"/>
              <w:right w:val="single" w:sz="4" w:space="0" w:color="auto"/>
            </w:tcBorders>
          </w:tcPr>
          <w:p w:rsidR="00624DAB" w:rsidRDefault="00624DAB" w:rsidP="006F4BF4">
            <w:pPr>
              <w:rPr>
                <w:lang w:val="hr-HR"/>
              </w:rPr>
            </w:pPr>
            <w:r>
              <w:rPr>
                <w:sz w:val="22"/>
                <w:szCs w:val="22"/>
                <w:lang w:val="hr-HR"/>
              </w:rPr>
              <w:t xml:space="preserve">Nisu predviđeni troškovi </w:t>
            </w:r>
          </w:p>
          <w:p w:rsidR="00624DAB" w:rsidRDefault="00624DAB" w:rsidP="006F4BF4">
            <w:pPr>
              <w:rPr>
                <w:lang w:val="hr-HR"/>
              </w:rPr>
            </w:pPr>
          </w:p>
        </w:tc>
      </w:tr>
      <w:tr w:rsidR="00624DAB" w:rsidTr="00624DAB">
        <w:trPr>
          <w:trHeight w:val="2270"/>
        </w:trPr>
        <w:tc>
          <w:tcPr>
            <w:tcW w:w="3242" w:type="dxa"/>
            <w:tcBorders>
              <w:top w:val="single" w:sz="4" w:space="0" w:color="auto"/>
              <w:left w:val="single" w:sz="4" w:space="0" w:color="auto"/>
              <w:bottom w:val="single" w:sz="4" w:space="0" w:color="auto"/>
              <w:right w:val="single" w:sz="4" w:space="0" w:color="auto"/>
            </w:tcBorders>
          </w:tcPr>
          <w:p w:rsidR="00624DAB" w:rsidRDefault="00624DAB" w:rsidP="006F4BF4">
            <w:pPr>
              <w:rPr>
                <w:i/>
                <w:lang w:val="hr-HR"/>
              </w:rPr>
            </w:pPr>
            <w:r>
              <w:rPr>
                <w:i/>
                <w:lang w:val="hr-HR"/>
              </w:rPr>
              <w:t>NAČIN VREDNOVANJA I NAČIN KORIŠTENJA REZULTATA</w:t>
            </w:r>
          </w:p>
          <w:p w:rsidR="00624DAB" w:rsidRDefault="00624DAB" w:rsidP="006F4BF4">
            <w:pPr>
              <w:rPr>
                <w:i/>
                <w:lang w:val="hr-HR"/>
              </w:rPr>
            </w:pPr>
          </w:p>
        </w:tc>
        <w:tc>
          <w:tcPr>
            <w:tcW w:w="6364" w:type="dxa"/>
            <w:tcBorders>
              <w:top w:val="single" w:sz="4" w:space="0" w:color="auto"/>
              <w:left w:val="single" w:sz="4" w:space="0" w:color="auto"/>
              <w:bottom w:val="single" w:sz="4" w:space="0" w:color="auto"/>
              <w:right w:val="single" w:sz="4" w:space="0" w:color="auto"/>
            </w:tcBorders>
            <w:hideMark/>
          </w:tcPr>
          <w:p w:rsidR="00624DAB" w:rsidRDefault="002343C8" w:rsidP="006F4BF4">
            <w:pPr>
              <w:jc w:val="both"/>
              <w:rPr>
                <w:lang w:val="hr-HR"/>
              </w:rPr>
            </w:pPr>
            <w:r>
              <w:rPr>
                <w:lang w:val="hr-HR"/>
              </w:rPr>
              <w:t>Razgovor s učenika.</w:t>
            </w:r>
          </w:p>
        </w:tc>
      </w:tr>
    </w:tbl>
    <w:p w:rsidR="00624DAB" w:rsidRPr="00624DAB" w:rsidRDefault="00624DAB" w:rsidP="006F4BF4">
      <w:pPr>
        <w:spacing w:after="200"/>
        <w:rPr>
          <w:b/>
          <w:bCs/>
          <w:i/>
          <w:iCs/>
          <w:sz w:val="28"/>
          <w:szCs w:val="28"/>
          <w:lang w:val="hr-HR"/>
        </w:rPr>
      </w:pPr>
      <w:r w:rsidRPr="00624DAB">
        <w:rPr>
          <w:b/>
          <w:i/>
          <w:sz w:val="28"/>
          <w:szCs w:val="28"/>
          <w:lang w:val="hr-HR"/>
        </w:rPr>
        <w:br w:type="page"/>
      </w:r>
    </w:p>
    <w:p w:rsidR="002343C8" w:rsidRPr="00531873" w:rsidRDefault="002343C8" w:rsidP="00531873">
      <w:pPr>
        <w:pStyle w:val="Heading2"/>
        <w:rPr>
          <w:rFonts w:ascii="Times New Roman" w:hAnsi="Times New Roman" w:cs="Times New Roman"/>
          <w:lang w:val="hr-HR"/>
        </w:rPr>
      </w:pPr>
      <w:bookmarkStart w:id="59" w:name="_Toc21086677"/>
      <w:r w:rsidRPr="00531873">
        <w:rPr>
          <w:rFonts w:ascii="Times New Roman" w:hAnsi="Times New Roman" w:cs="Times New Roman"/>
          <w:lang w:val="hr-HR"/>
        </w:rPr>
        <w:lastRenderedPageBreak/>
        <w:t>8.2. Europski dan jezika</w:t>
      </w:r>
      <w:bookmarkEnd w:id="5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364"/>
      </w:tblGrid>
      <w:tr w:rsidR="00DD4614" w:rsidTr="00DD4614">
        <w:trPr>
          <w:trHeight w:val="1096"/>
        </w:trPr>
        <w:tc>
          <w:tcPr>
            <w:tcW w:w="3242" w:type="dxa"/>
            <w:tcBorders>
              <w:top w:val="single" w:sz="4" w:space="0" w:color="auto"/>
              <w:left w:val="single" w:sz="4" w:space="0" w:color="auto"/>
              <w:bottom w:val="single" w:sz="4" w:space="0" w:color="auto"/>
              <w:right w:val="single" w:sz="4" w:space="0" w:color="auto"/>
            </w:tcBorders>
            <w:hideMark/>
          </w:tcPr>
          <w:p w:rsidR="00DD4614" w:rsidRDefault="00DD4614">
            <w:pPr>
              <w:spacing w:line="276" w:lineRule="auto"/>
              <w:rPr>
                <w:b/>
                <w:lang w:val="hr-HR"/>
              </w:rPr>
            </w:pPr>
            <w:r>
              <w:rPr>
                <w:b/>
                <w:lang w:val="hr-HR"/>
              </w:rPr>
              <w:t>PROGRAMI</w:t>
            </w:r>
          </w:p>
        </w:tc>
        <w:tc>
          <w:tcPr>
            <w:tcW w:w="6364" w:type="dxa"/>
            <w:tcBorders>
              <w:top w:val="single" w:sz="4" w:space="0" w:color="auto"/>
              <w:left w:val="single" w:sz="4" w:space="0" w:color="auto"/>
              <w:bottom w:val="single" w:sz="4" w:space="0" w:color="auto"/>
              <w:right w:val="single" w:sz="4" w:space="0" w:color="auto"/>
            </w:tcBorders>
            <w:hideMark/>
          </w:tcPr>
          <w:p w:rsidR="00DD4614" w:rsidRDefault="00DD4614">
            <w:pPr>
              <w:spacing w:line="276" w:lineRule="auto"/>
              <w:rPr>
                <w:b/>
                <w:i/>
                <w:sz w:val="28"/>
                <w:szCs w:val="28"/>
                <w:lang w:val="hr-HR"/>
              </w:rPr>
            </w:pPr>
            <w:r>
              <w:rPr>
                <w:b/>
                <w:i/>
                <w:sz w:val="28"/>
                <w:szCs w:val="28"/>
                <w:lang w:val="hr-HR"/>
              </w:rPr>
              <w:t>Europski dan jezika</w:t>
            </w:r>
          </w:p>
        </w:tc>
      </w:tr>
      <w:tr w:rsidR="00DD4614" w:rsidTr="00DD4614">
        <w:trPr>
          <w:trHeight w:val="1769"/>
        </w:trPr>
        <w:tc>
          <w:tcPr>
            <w:tcW w:w="3242" w:type="dxa"/>
            <w:tcBorders>
              <w:top w:val="single" w:sz="4" w:space="0" w:color="auto"/>
              <w:left w:val="single" w:sz="4" w:space="0" w:color="auto"/>
              <w:bottom w:val="single" w:sz="4" w:space="0" w:color="auto"/>
              <w:right w:val="single" w:sz="4" w:space="0" w:color="auto"/>
            </w:tcBorders>
            <w:hideMark/>
          </w:tcPr>
          <w:p w:rsidR="00DD4614" w:rsidRDefault="00DD4614">
            <w:pPr>
              <w:spacing w:line="276" w:lineRule="auto"/>
              <w:rPr>
                <w:i/>
                <w:lang w:val="hr-HR"/>
              </w:rPr>
            </w:pPr>
            <w:r>
              <w:rPr>
                <w:i/>
                <w:lang w:val="hr-HR"/>
              </w:rPr>
              <w:t>CILJEVI AKTIVNOSTI</w:t>
            </w:r>
          </w:p>
        </w:tc>
        <w:tc>
          <w:tcPr>
            <w:tcW w:w="6364" w:type="dxa"/>
            <w:tcBorders>
              <w:top w:val="single" w:sz="4" w:space="0" w:color="auto"/>
              <w:left w:val="single" w:sz="4" w:space="0" w:color="auto"/>
              <w:bottom w:val="single" w:sz="4" w:space="0" w:color="auto"/>
              <w:right w:val="single" w:sz="4" w:space="0" w:color="auto"/>
            </w:tcBorders>
            <w:hideMark/>
          </w:tcPr>
          <w:p w:rsidR="00DD4614" w:rsidRDefault="00DD4614" w:rsidP="00DD4614">
            <w:pPr>
              <w:jc w:val="both"/>
              <w:rPr>
                <w:lang w:val="hr-HR"/>
              </w:rPr>
            </w:pPr>
            <w:r>
              <w:rPr>
                <w:lang w:val="hr-HR"/>
              </w:rPr>
              <w:t>Poticanje važnosti poznavanja stranih jezika te korištenje istih u svim područjima.</w:t>
            </w:r>
          </w:p>
          <w:p w:rsidR="00DD4614" w:rsidRDefault="00DD4614" w:rsidP="00DD4614">
            <w:pPr>
              <w:jc w:val="both"/>
              <w:rPr>
                <w:lang w:val="hr-HR"/>
              </w:rPr>
            </w:pPr>
            <w:r>
              <w:t>Promicanje europske jezične i kulturne raznolikosti, ukazivanje na važnost učenja jezika, jačanje višejezičnosti i međukulturalnog razumijevanja te poticanje učenja jezika u i izvan škole.</w:t>
            </w:r>
          </w:p>
        </w:tc>
      </w:tr>
      <w:tr w:rsidR="00DD4614" w:rsidTr="00DD4614">
        <w:trPr>
          <w:trHeight w:val="829"/>
        </w:trPr>
        <w:tc>
          <w:tcPr>
            <w:tcW w:w="3242" w:type="dxa"/>
            <w:tcBorders>
              <w:top w:val="single" w:sz="4" w:space="0" w:color="auto"/>
              <w:left w:val="single" w:sz="4" w:space="0" w:color="auto"/>
              <w:bottom w:val="single" w:sz="4" w:space="0" w:color="auto"/>
              <w:right w:val="single" w:sz="4" w:space="0" w:color="auto"/>
            </w:tcBorders>
            <w:hideMark/>
          </w:tcPr>
          <w:p w:rsidR="00DD4614" w:rsidRDefault="00DD4614">
            <w:pPr>
              <w:spacing w:line="276" w:lineRule="auto"/>
              <w:rPr>
                <w:i/>
                <w:lang w:val="hr-HR"/>
              </w:rPr>
            </w:pPr>
            <w:r>
              <w:rPr>
                <w:i/>
                <w:lang w:val="hr-HR"/>
              </w:rPr>
              <w:t>NAMJENA AKTIVNOSTI</w:t>
            </w:r>
          </w:p>
        </w:tc>
        <w:tc>
          <w:tcPr>
            <w:tcW w:w="6364" w:type="dxa"/>
            <w:tcBorders>
              <w:top w:val="single" w:sz="4" w:space="0" w:color="auto"/>
              <w:left w:val="single" w:sz="4" w:space="0" w:color="auto"/>
              <w:bottom w:val="single" w:sz="4" w:space="0" w:color="auto"/>
              <w:right w:val="single" w:sz="4" w:space="0" w:color="auto"/>
            </w:tcBorders>
            <w:hideMark/>
          </w:tcPr>
          <w:p w:rsidR="00DD4614" w:rsidRDefault="00DD4614" w:rsidP="00DD4614">
            <w:pPr>
              <w:rPr>
                <w:sz w:val="22"/>
                <w:szCs w:val="22"/>
                <w:lang w:val="hr-HR"/>
              </w:rPr>
            </w:pPr>
            <w:r>
              <w:rPr>
                <w:sz w:val="22"/>
                <w:szCs w:val="22"/>
                <w:lang w:val="hr-HR"/>
              </w:rPr>
              <w:t>Svi razredi</w:t>
            </w:r>
          </w:p>
          <w:p w:rsidR="00DD4614" w:rsidRDefault="00DD4614" w:rsidP="00DD4614">
            <w:pPr>
              <w:rPr>
                <w:lang w:val="hr-HR"/>
              </w:rPr>
            </w:pPr>
            <w:r>
              <w:t>Poticanje učenika na promišljanje o važnosti učenja stranih jezika.</w:t>
            </w:r>
          </w:p>
        </w:tc>
      </w:tr>
      <w:tr w:rsidR="00DD4614" w:rsidTr="00DD4614">
        <w:trPr>
          <w:trHeight w:val="603"/>
        </w:trPr>
        <w:tc>
          <w:tcPr>
            <w:tcW w:w="3242" w:type="dxa"/>
            <w:tcBorders>
              <w:top w:val="single" w:sz="4" w:space="0" w:color="auto"/>
              <w:left w:val="single" w:sz="4" w:space="0" w:color="auto"/>
              <w:bottom w:val="single" w:sz="4" w:space="0" w:color="auto"/>
              <w:right w:val="single" w:sz="4" w:space="0" w:color="auto"/>
            </w:tcBorders>
            <w:hideMark/>
          </w:tcPr>
          <w:p w:rsidR="00DD4614" w:rsidRDefault="00DD4614">
            <w:pPr>
              <w:spacing w:line="276" w:lineRule="auto"/>
              <w:rPr>
                <w:i/>
                <w:lang w:val="hr-HR"/>
              </w:rPr>
            </w:pPr>
            <w:r>
              <w:rPr>
                <w:i/>
                <w:lang w:val="hr-HR"/>
              </w:rPr>
              <w:t>NOSITELJI AKTIVNOSTI I ODGOVORNOSTI</w:t>
            </w:r>
          </w:p>
        </w:tc>
        <w:tc>
          <w:tcPr>
            <w:tcW w:w="6364" w:type="dxa"/>
            <w:tcBorders>
              <w:top w:val="single" w:sz="4" w:space="0" w:color="auto"/>
              <w:left w:val="single" w:sz="4" w:space="0" w:color="auto"/>
              <w:bottom w:val="single" w:sz="4" w:space="0" w:color="auto"/>
              <w:right w:val="single" w:sz="4" w:space="0" w:color="auto"/>
            </w:tcBorders>
          </w:tcPr>
          <w:p w:rsidR="00DD4614" w:rsidRDefault="00DD4614" w:rsidP="00DD4614">
            <w:pPr>
              <w:rPr>
                <w:lang w:val="hr-HR"/>
              </w:rPr>
            </w:pPr>
            <w:r>
              <w:rPr>
                <w:sz w:val="22"/>
                <w:szCs w:val="22"/>
                <w:lang w:val="hr-HR"/>
              </w:rPr>
              <w:t xml:space="preserve">Ravnateljica, stručna služba, svi nastavnici </w:t>
            </w:r>
          </w:p>
          <w:p w:rsidR="00DD4614" w:rsidRDefault="00DD4614" w:rsidP="00DD4614">
            <w:pPr>
              <w:rPr>
                <w:lang w:val="hr-HR"/>
              </w:rPr>
            </w:pPr>
          </w:p>
        </w:tc>
      </w:tr>
      <w:tr w:rsidR="00DD4614" w:rsidTr="00DD4614">
        <w:trPr>
          <w:trHeight w:val="2482"/>
        </w:trPr>
        <w:tc>
          <w:tcPr>
            <w:tcW w:w="3242" w:type="dxa"/>
            <w:tcBorders>
              <w:top w:val="single" w:sz="4" w:space="0" w:color="auto"/>
              <w:left w:val="single" w:sz="4" w:space="0" w:color="auto"/>
              <w:bottom w:val="single" w:sz="4" w:space="0" w:color="auto"/>
              <w:right w:val="single" w:sz="4" w:space="0" w:color="auto"/>
            </w:tcBorders>
            <w:hideMark/>
          </w:tcPr>
          <w:p w:rsidR="00DD4614" w:rsidRDefault="00DD4614">
            <w:pPr>
              <w:spacing w:line="276" w:lineRule="auto"/>
              <w:rPr>
                <w:i/>
                <w:lang w:val="hr-HR"/>
              </w:rPr>
            </w:pPr>
            <w:r>
              <w:rPr>
                <w:i/>
                <w:lang w:val="hr-HR"/>
              </w:rPr>
              <w:t>NAČIN REALIZACIJE</w:t>
            </w:r>
          </w:p>
        </w:tc>
        <w:tc>
          <w:tcPr>
            <w:tcW w:w="6364" w:type="dxa"/>
            <w:tcBorders>
              <w:top w:val="single" w:sz="4" w:space="0" w:color="auto"/>
              <w:left w:val="single" w:sz="4" w:space="0" w:color="auto"/>
              <w:bottom w:val="single" w:sz="4" w:space="0" w:color="auto"/>
              <w:right w:val="single" w:sz="4" w:space="0" w:color="auto"/>
            </w:tcBorders>
            <w:hideMark/>
          </w:tcPr>
          <w:p w:rsidR="00DD4614" w:rsidRDefault="00DD4614" w:rsidP="00DD4614">
            <w:pPr>
              <w:rPr>
                <w:lang w:val="hr-HR"/>
              </w:rPr>
            </w:pPr>
            <w:r>
              <w:rPr>
                <w:lang w:val="hr-HR"/>
              </w:rPr>
              <w:t>Izvođenje nastave ili dijela nastave na stranom jeziku.</w:t>
            </w:r>
          </w:p>
          <w:p w:rsidR="00DD4614" w:rsidRDefault="00DD4614" w:rsidP="00DD4614">
            <w:pPr>
              <w:rPr>
                <w:lang w:val="hr-HR"/>
              </w:rPr>
            </w:pPr>
            <w:r>
              <w:rPr>
                <w:lang w:val="hr-HR"/>
              </w:rPr>
              <w:t>Zamjena nastavnika.</w:t>
            </w:r>
          </w:p>
        </w:tc>
      </w:tr>
      <w:tr w:rsidR="00DD4614" w:rsidTr="00DD4614">
        <w:trPr>
          <w:trHeight w:val="1078"/>
        </w:trPr>
        <w:tc>
          <w:tcPr>
            <w:tcW w:w="3242" w:type="dxa"/>
            <w:tcBorders>
              <w:top w:val="single" w:sz="4" w:space="0" w:color="auto"/>
              <w:left w:val="single" w:sz="4" w:space="0" w:color="auto"/>
              <w:bottom w:val="single" w:sz="4" w:space="0" w:color="auto"/>
              <w:right w:val="single" w:sz="4" w:space="0" w:color="auto"/>
            </w:tcBorders>
            <w:hideMark/>
          </w:tcPr>
          <w:p w:rsidR="00DD4614" w:rsidRDefault="00DD4614">
            <w:pPr>
              <w:spacing w:line="276" w:lineRule="auto"/>
              <w:rPr>
                <w:i/>
                <w:lang w:val="hr-HR"/>
              </w:rPr>
            </w:pPr>
            <w:r>
              <w:rPr>
                <w:i/>
                <w:lang w:val="hr-HR"/>
              </w:rPr>
              <w:t>VREMENIK AKTIVNOSTI</w:t>
            </w:r>
          </w:p>
        </w:tc>
        <w:tc>
          <w:tcPr>
            <w:tcW w:w="6364" w:type="dxa"/>
            <w:tcBorders>
              <w:top w:val="single" w:sz="4" w:space="0" w:color="auto"/>
              <w:left w:val="single" w:sz="4" w:space="0" w:color="auto"/>
              <w:bottom w:val="single" w:sz="4" w:space="0" w:color="auto"/>
              <w:right w:val="single" w:sz="4" w:space="0" w:color="auto"/>
            </w:tcBorders>
            <w:hideMark/>
          </w:tcPr>
          <w:p w:rsidR="00DD4614" w:rsidRDefault="00DD4614" w:rsidP="00DD4614">
            <w:pPr>
              <w:rPr>
                <w:lang w:val="hr-HR"/>
              </w:rPr>
            </w:pPr>
            <w:r>
              <w:rPr>
                <w:sz w:val="22"/>
                <w:szCs w:val="22"/>
                <w:lang w:val="hr-HR"/>
              </w:rPr>
              <w:t>26. rujna 2019.g.</w:t>
            </w:r>
          </w:p>
        </w:tc>
      </w:tr>
      <w:tr w:rsidR="00DD4614" w:rsidTr="00DD4614">
        <w:trPr>
          <w:trHeight w:val="755"/>
        </w:trPr>
        <w:tc>
          <w:tcPr>
            <w:tcW w:w="3242" w:type="dxa"/>
            <w:tcBorders>
              <w:top w:val="single" w:sz="4" w:space="0" w:color="auto"/>
              <w:left w:val="single" w:sz="4" w:space="0" w:color="auto"/>
              <w:bottom w:val="single" w:sz="4" w:space="0" w:color="auto"/>
              <w:right w:val="single" w:sz="4" w:space="0" w:color="auto"/>
            </w:tcBorders>
            <w:hideMark/>
          </w:tcPr>
          <w:p w:rsidR="00DD4614" w:rsidRDefault="00DD4614">
            <w:pPr>
              <w:spacing w:line="276" w:lineRule="auto"/>
              <w:rPr>
                <w:i/>
                <w:lang w:val="hr-HR"/>
              </w:rPr>
            </w:pPr>
            <w:r>
              <w:rPr>
                <w:i/>
                <w:lang w:val="hr-HR"/>
              </w:rPr>
              <w:t>TROŠKOVNIK AKTIVNOSTI</w:t>
            </w:r>
          </w:p>
        </w:tc>
        <w:tc>
          <w:tcPr>
            <w:tcW w:w="6364" w:type="dxa"/>
            <w:tcBorders>
              <w:top w:val="single" w:sz="4" w:space="0" w:color="auto"/>
              <w:left w:val="single" w:sz="4" w:space="0" w:color="auto"/>
              <w:bottom w:val="single" w:sz="4" w:space="0" w:color="auto"/>
              <w:right w:val="single" w:sz="4" w:space="0" w:color="auto"/>
            </w:tcBorders>
          </w:tcPr>
          <w:p w:rsidR="00DD4614" w:rsidRDefault="00DD4614" w:rsidP="00DD4614">
            <w:pPr>
              <w:rPr>
                <w:lang w:val="hr-HR"/>
              </w:rPr>
            </w:pPr>
            <w:r>
              <w:rPr>
                <w:sz w:val="22"/>
                <w:szCs w:val="22"/>
                <w:lang w:val="hr-HR"/>
              </w:rPr>
              <w:t xml:space="preserve">Nisu predviđeni troškovi </w:t>
            </w:r>
          </w:p>
          <w:p w:rsidR="00DD4614" w:rsidRDefault="00DD4614" w:rsidP="00DD4614">
            <w:pPr>
              <w:rPr>
                <w:lang w:val="hr-HR"/>
              </w:rPr>
            </w:pPr>
          </w:p>
        </w:tc>
      </w:tr>
      <w:tr w:rsidR="00DD4614" w:rsidTr="00DD4614">
        <w:trPr>
          <w:trHeight w:val="2270"/>
        </w:trPr>
        <w:tc>
          <w:tcPr>
            <w:tcW w:w="3242" w:type="dxa"/>
            <w:tcBorders>
              <w:top w:val="single" w:sz="4" w:space="0" w:color="auto"/>
              <w:left w:val="single" w:sz="4" w:space="0" w:color="auto"/>
              <w:bottom w:val="single" w:sz="4" w:space="0" w:color="auto"/>
              <w:right w:val="single" w:sz="4" w:space="0" w:color="auto"/>
            </w:tcBorders>
          </w:tcPr>
          <w:p w:rsidR="00DD4614" w:rsidRDefault="00DD4614">
            <w:pPr>
              <w:spacing w:line="276" w:lineRule="auto"/>
              <w:rPr>
                <w:i/>
                <w:lang w:val="hr-HR"/>
              </w:rPr>
            </w:pPr>
            <w:r>
              <w:rPr>
                <w:i/>
                <w:lang w:val="hr-HR"/>
              </w:rPr>
              <w:t>NAČIN VREDNOVANJA I NAČIN KORIŠTENJA REZULTATA</w:t>
            </w:r>
          </w:p>
          <w:p w:rsidR="00DD4614" w:rsidRDefault="00DD4614">
            <w:pPr>
              <w:spacing w:line="276" w:lineRule="auto"/>
              <w:rPr>
                <w:i/>
                <w:lang w:val="hr-HR"/>
              </w:rPr>
            </w:pPr>
          </w:p>
        </w:tc>
        <w:tc>
          <w:tcPr>
            <w:tcW w:w="6364" w:type="dxa"/>
            <w:tcBorders>
              <w:top w:val="single" w:sz="4" w:space="0" w:color="auto"/>
              <w:left w:val="single" w:sz="4" w:space="0" w:color="auto"/>
              <w:bottom w:val="single" w:sz="4" w:space="0" w:color="auto"/>
              <w:right w:val="single" w:sz="4" w:space="0" w:color="auto"/>
            </w:tcBorders>
            <w:hideMark/>
          </w:tcPr>
          <w:p w:rsidR="00DD4614" w:rsidRDefault="00DD4614" w:rsidP="00DD4614">
            <w:pPr>
              <w:jc w:val="both"/>
              <w:rPr>
                <w:lang w:val="hr-HR"/>
              </w:rPr>
            </w:pPr>
            <w:r>
              <w:rPr>
                <w:lang w:val="hr-HR"/>
              </w:rPr>
              <w:t>Razgovor s učenika i njihovo zadovoljstvo.</w:t>
            </w:r>
          </w:p>
        </w:tc>
      </w:tr>
    </w:tbl>
    <w:p w:rsidR="002343C8" w:rsidRPr="002343C8" w:rsidRDefault="002343C8" w:rsidP="006F4BF4">
      <w:pPr>
        <w:spacing w:after="200"/>
        <w:rPr>
          <w:b/>
          <w:bCs/>
          <w:i/>
          <w:iCs/>
          <w:sz w:val="28"/>
          <w:szCs w:val="28"/>
          <w:lang w:val="hr-HR"/>
        </w:rPr>
      </w:pPr>
      <w:r w:rsidRPr="002343C8">
        <w:rPr>
          <w:b/>
          <w:i/>
          <w:sz w:val="28"/>
          <w:szCs w:val="28"/>
          <w:lang w:val="hr-HR"/>
        </w:rPr>
        <w:br w:type="page"/>
      </w:r>
    </w:p>
    <w:p w:rsidR="00413630" w:rsidRPr="00531873" w:rsidRDefault="00624DAB" w:rsidP="00531873">
      <w:pPr>
        <w:pStyle w:val="Heading2"/>
        <w:rPr>
          <w:rFonts w:ascii="Times New Roman" w:hAnsi="Times New Roman" w:cs="Times New Roman"/>
          <w:lang w:val="hr-HR"/>
        </w:rPr>
      </w:pPr>
      <w:bookmarkStart w:id="60" w:name="_Toc21086678"/>
      <w:r w:rsidRPr="00531873">
        <w:rPr>
          <w:rFonts w:ascii="Times New Roman" w:hAnsi="Times New Roman" w:cs="Times New Roman"/>
          <w:lang w:val="hr-HR"/>
        </w:rPr>
        <w:lastRenderedPageBreak/>
        <w:t>8.3</w:t>
      </w:r>
      <w:r w:rsidR="00413630" w:rsidRPr="00531873">
        <w:rPr>
          <w:rFonts w:ascii="Times New Roman" w:hAnsi="Times New Roman" w:cs="Times New Roman"/>
          <w:lang w:val="hr-HR"/>
        </w:rPr>
        <w:t>. “Zamjena uloga”</w:t>
      </w:r>
      <w:bookmarkEnd w:id="6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364"/>
      </w:tblGrid>
      <w:tr w:rsidR="009F18C1" w:rsidRPr="00E91C61" w:rsidTr="00413630">
        <w:trPr>
          <w:trHeight w:val="1096"/>
        </w:trPr>
        <w:tc>
          <w:tcPr>
            <w:tcW w:w="3242" w:type="dxa"/>
            <w:tcBorders>
              <w:top w:val="single" w:sz="4" w:space="0" w:color="auto"/>
              <w:left w:val="single" w:sz="4" w:space="0" w:color="auto"/>
              <w:bottom w:val="single" w:sz="4" w:space="0" w:color="auto"/>
              <w:right w:val="single" w:sz="4" w:space="0" w:color="auto"/>
            </w:tcBorders>
            <w:hideMark/>
          </w:tcPr>
          <w:p w:rsidR="00413630" w:rsidRPr="00E91C61" w:rsidRDefault="00413630" w:rsidP="006F4BF4">
            <w:pPr>
              <w:rPr>
                <w:b/>
                <w:lang w:val="hr-HR"/>
              </w:rPr>
            </w:pPr>
            <w:r w:rsidRPr="00E91C61">
              <w:rPr>
                <w:b/>
                <w:lang w:val="hr-HR"/>
              </w:rPr>
              <w:t>PROGRAMI</w:t>
            </w:r>
          </w:p>
        </w:tc>
        <w:tc>
          <w:tcPr>
            <w:tcW w:w="6364" w:type="dxa"/>
            <w:tcBorders>
              <w:top w:val="single" w:sz="4" w:space="0" w:color="auto"/>
              <w:left w:val="single" w:sz="4" w:space="0" w:color="auto"/>
              <w:bottom w:val="single" w:sz="4" w:space="0" w:color="auto"/>
              <w:right w:val="single" w:sz="4" w:space="0" w:color="auto"/>
            </w:tcBorders>
          </w:tcPr>
          <w:p w:rsidR="00413630" w:rsidRPr="00E91C61" w:rsidRDefault="00413630" w:rsidP="006F4BF4">
            <w:pPr>
              <w:rPr>
                <w:b/>
                <w:i/>
                <w:sz w:val="28"/>
                <w:szCs w:val="28"/>
                <w:lang w:val="hr-HR"/>
              </w:rPr>
            </w:pPr>
            <w:r w:rsidRPr="00E91C61">
              <w:rPr>
                <w:b/>
                <w:i/>
                <w:sz w:val="28"/>
                <w:szCs w:val="28"/>
                <w:lang w:val="hr-HR"/>
              </w:rPr>
              <w:t>“Zamjena uloga”</w:t>
            </w:r>
          </w:p>
        </w:tc>
      </w:tr>
      <w:tr w:rsidR="009F18C1" w:rsidRPr="00E91C61" w:rsidTr="00413630">
        <w:trPr>
          <w:trHeight w:val="2270"/>
        </w:trPr>
        <w:tc>
          <w:tcPr>
            <w:tcW w:w="3242" w:type="dxa"/>
            <w:tcBorders>
              <w:top w:val="single" w:sz="4" w:space="0" w:color="auto"/>
              <w:left w:val="single" w:sz="4" w:space="0" w:color="auto"/>
              <w:bottom w:val="single" w:sz="4" w:space="0" w:color="auto"/>
              <w:right w:val="single" w:sz="4" w:space="0" w:color="auto"/>
            </w:tcBorders>
            <w:hideMark/>
          </w:tcPr>
          <w:p w:rsidR="00413630" w:rsidRPr="00E91C61" w:rsidRDefault="00413630" w:rsidP="006F4BF4">
            <w:pPr>
              <w:rPr>
                <w:i/>
                <w:lang w:val="hr-HR"/>
              </w:rPr>
            </w:pPr>
            <w:r w:rsidRPr="00E91C61">
              <w:rPr>
                <w:i/>
                <w:lang w:val="hr-HR"/>
              </w:rPr>
              <w:t>CILJEVI AKTIVNOSTI</w:t>
            </w:r>
          </w:p>
        </w:tc>
        <w:tc>
          <w:tcPr>
            <w:tcW w:w="6364" w:type="dxa"/>
            <w:tcBorders>
              <w:top w:val="single" w:sz="4" w:space="0" w:color="auto"/>
              <w:left w:val="single" w:sz="4" w:space="0" w:color="auto"/>
              <w:bottom w:val="single" w:sz="4" w:space="0" w:color="auto"/>
              <w:right w:val="single" w:sz="4" w:space="0" w:color="auto"/>
            </w:tcBorders>
          </w:tcPr>
          <w:p w:rsidR="00413630" w:rsidRPr="00E91C61" w:rsidRDefault="00BA7642" w:rsidP="006F4BF4">
            <w:pPr>
              <w:jc w:val="both"/>
              <w:rPr>
                <w:lang w:val="hr-HR"/>
              </w:rPr>
            </w:pPr>
            <w:r w:rsidRPr="00E91C61">
              <w:rPr>
                <w:lang w:val="hr-HR"/>
              </w:rPr>
              <w:t xml:space="preserve">Cilj aktivnosti je dati priliku i povjerenje našim </w:t>
            </w:r>
            <w:r w:rsidR="007A2732">
              <w:rPr>
                <w:lang w:val="hr-HR"/>
              </w:rPr>
              <w:t xml:space="preserve">maturantima </w:t>
            </w:r>
            <w:r w:rsidRPr="00E91C61">
              <w:rPr>
                <w:lang w:val="hr-HR"/>
              </w:rPr>
              <w:t>da se okušaju u poslovima nastavnika</w:t>
            </w:r>
            <w:r w:rsidR="007A2732">
              <w:rPr>
                <w:lang w:val="hr-HR"/>
              </w:rPr>
              <w:t>, ravnatelja, ali i ostalih dionika ustanove.</w:t>
            </w:r>
          </w:p>
          <w:p w:rsidR="00700FD7" w:rsidRDefault="00700FD7" w:rsidP="006F4BF4">
            <w:pPr>
              <w:jc w:val="both"/>
              <w:rPr>
                <w:lang w:val="hr-HR"/>
              </w:rPr>
            </w:pPr>
            <w:r w:rsidRPr="00E91C61">
              <w:rPr>
                <w:lang w:val="hr-HR"/>
              </w:rPr>
              <w:t>Razvijanje socijalnih vještina.</w:t>
            </w:r>
          </w:p>
          <w:p w:rsidR="007A2732" w:rsidRPr="00E91C61" w:rsidRDefault="007A2732" w:rsidP="006F4BF4">
            <w:pPr>
              <w:jc w:val="both"/>
              <w:rPr>
                <w:lang w:val="hr-HR"/>
              </w:rPr>
            </w:pPr>
            <w:r>
              <w:rPr>
                <w:lang w:val="hr-HR"/>
              </w:rPr>
              <w:t>Pogled na nastavu i školu iz druge perspektive.</w:t>
            </w:r>
          </w:p>
        </w:tc>
      </w:tr>
      <w:tr w:rsidR="009F18C1" w:rsidRPr="00E91C61" w:rsidTr="00413630">
        <w:trPr>
          <w:trHeight w:val="829"/>
        </w:trPr>
        <w:tc>
          <w:tcPr>
            <w:tcW w:w="3242" w:type="dxa"/>
            <w:tcBorders>
              <w:top w:val="single" w:sz="4" w:space="0" w:color="auto"/>
              <w:left w:val="single" w:sz="4" w:space="0" w:color="auto"/>
              <w:bottom w:val="single" w:sz="4" w:space="0" w:color="auto"/>
              <w:right w:val="single" w:sz="4" w:space="0" w:color="auto"/>
            </w:tcBorders>
            <w:hideMark/>
          </w:tcPr>
          <w:p w:rsidR="00413630" w:rsidRPr="00E91C61" w:rsidRDefault="00413630" w:rsidP="006F4BF4">
            <w:pPr>
              <w:rPr>
                <w:i/>
                <w:lang w:val="hr-HR"/>
              </w:rPr>
            </w:pPr>
            <w:r w:rsidRPr="00E91C61">
              <w:rPr>
                <w:i/>
                <w:lang w:val="hr-HR"/>
              </w:rPr>
              <w:t>NAMJENA AKTIVNOSTI</w:t>
            </w:r>
          </w:p>
        </w:tc>
        <w:tc>
          <w:tcPr>
            <w:tcW w:w="6364" w:type="dxa"/>
            <w:tcBorders>
              <w:top w:val="single" w:sz="4" w:space="0" w:color="auto"/>
              <w:left w:val="single" w:sz="4" w:space="0" w:color="auto"/>
              <w:bottom w:val="single" w:sz="4" w:space="0" w:color="auto"/>
              <w:right w:val="single" w:sz="4" w:space="0" w:color="auto"/>
            </w:tcBorders>
            <w:hideMark/>
          </w:tcPr>
          <w:p w:rsidR="00413630" w:rsidRPr="00E91C61" w:rsidRDefault="00413630" w:rsidP="006F4BF4">
            <w:pPr>
              <w:rPr>
                <w:lang w:val="hr-HR"/>
              </w:rPr>
            </w:pPr>
            <w:r w:rsidRPr="00E91C61">
              <w:rPr>
                <w:sz w:val="22"/>
                <w:szCs w:val="22"/>
                <w:lang w:val="hr-HR"/>
              </w:rPr>
              <w:t>Svi razredi</w:t>
            </w:r>
          </w:p>
        </w:tc>
      </w:tr>
      <w:tr w:rsidR="009F18C1" w:rsidRPr="00E91C61" w:rsidTr="00413630">
        <w:trPr>
          <w:trHeight w:val="603"/>
        </w:trPr>
        <w:tc>
          <w:tcPr>
            <w:tcW w:w="3242" w:type="dxa"/>
            <w:tcBorders>
              <w:top w:val="single" w:sz="4" w:space="0" w:color="auto"/>
              <w:left w:val="single" w:sz="4" w:space="0" w:color="auto"/>
              <w:bottom w:val="single" w:sz="4" w:space="0" w:color="auto"/>
              <w:right w:val="single" w:sz="4" w:space="0" w:color="auto"/>
            </w:tcBorders>
            <w:hideMark/>
          </w:tcPr>
          <w:p w:rsidR="00413630" w:rsidRPr="00E91C61" w:rsidRDefault="00413630" w:rsidP="006F4BF4">
            <w:pPr>
              <w:rPr>
                <w:i/>
                <w:lang w:val="hr-HR"/>
              </w:rPr>
            </w:pPr>
            <w:r w:rsidRPr="00E91C61">
              <w:rPr>
                <w:i/>
                <w:lang w:val="hr-HR"/>
              </w:rPr>
              <w:t>NOSITELJI AKTIVNOSTI I ODGOVORNOSTI</w:t>
            </w:r>
          </w:p>
        </w:tc>
        <w:tc>
          <w:tcPr>
            <w:tcW w:w="6364" w:type="dxa"/>
            <w:tcBorders>
              <w:top w:val="single" w:sz="4" w:space="0" w:color="auto"/>
              <w:left w:val="single" w:sz="4" w:space="0" w:color="auto"/>
              <w:bottom w:val="single" w:sz="4" w:space="0" w:color="auto"/>
              <w:right w:val="single" w:sz="4" w:space="0" w:color="auto"/>
            </w:tcBorders>
          </w:tcPr>
          <w:p w:rsidR="00413630" w:rsidRPr="00E91C61" w:rsidRDefault="00413630" w:rsidP="006F4BF4">
            <w:pPr>
              <w:rPr>
                <w:lang w:val="hr-HR"/>
              </w:rPr>
            </w:pPr>
            <w:r w:rsidRPr="00E91C61">
              <w:rPr>
                <w:sz w:val="22"/>
                <w:szCs w:val="22"/>
                <w:lang w:val="hr-HR"/>
              </w:rPr>
              <w:t xml:space="preserve">Ravnateljica, stručna služba, svi nastavnici </w:t>
            </w:r>
          </w:p>
          <w:p w:rsidR="00413630" w:rsidRPr="00E91C61" w:rsidRDefault="00413630" w:rsidP="006F4BF4">
            <w:pPr>
              <w:rPr>
                <w:lang w:val="hr-HR"/>
              </w:rPr>
            </w:pPr>
          </w:p>
        </w:tc>
      </w:tr>
      <w:tr w:rsidR="009F18C1" w:rsidRPr="00E91C61" w:rsidTr="00413630">
        <w:trPr>
          <w:trHeight w:val="2482"/>
        </w:trPr>
        <w:tc>
          <w:tcPr>
            <w:tcW w:w="3242" w:type="dxa"/>
            <w:tcBorders>
              <w:top w:val="single" w:sz="4" w:space="0" w:color="auto"/>
              <w:left w:val="single" w:sz="4" w:space="0" w:color="auto"/>
              <w:bottom w:val="single" w:sz="4" w:space="0" w:color="auto"/>
              <w:right w:val="single" w:sz="4" w:space="0" w:color="auto"/>
            </w:tcBorders>
            <w:hideMark/>
          </w:tcPr>
          <w:p w:rsidR="00413630" w:rsidRPr="00E91C61" w:rsidRDefault="00413630" w:rsidP="006F4BF4">
            <w:pPr>
              <w:rPr>
                <w:i/>
                <w:lang w:val="hr-HR"/>
              </w:rPr>
            </w:pPr>
            <w:r w:rsidRPr="00E91C61">
              <w:rPr>
                <w:i/>
                <w:lang w:val="hr-HR"/>
              </w:rPr>
              <w:t>NAČIN REALIZACIJE</w:t>
            </w:r>
          </w:p>
        </w:tc>
        <w:tc>
          <w:tcPr>
            <w:tcW w:w="6364" w:type="dxa"/>
            <w:tcBorders>
              <w:top w:val="single" w:sz="4" w:space="0" w:color="auto"/>
              <w:left w:val="single" w:sz="4" w:space="0" w:color="auto"/>
              <w:bottom w:val="single" w:sz="4" w:space="0" w:color="auto"/>
              <w:right w:val="single" w:sz="4" w:space="0" w:color="auto"/>
            </w:tcBorders>
          </w:tcPr>
          <w:p w:rsidR="00413630" w:rsidRPr="00E91C61" w:rsidRDefault="00BA7642" w:rsidP="006F4BF4">
            <w:pPr>
              <w:rPr>
                <w:lang w:val="hr-HR"/>
              </w:rPr>
            </w:pPr>
            <w:r w:rsidRPr="00E91C61">
              <w:rPr>
                <w:lang w:val="hr-HR"/>
              </w:rPr>
              <w:t>Učeni</w:t>
            </w:r>
            <w:r w:rsidR="00700FD7" w:rsidRPr="00E91C61">
              <w:rPr>
                <w:lang w:val="hr-HR"/>
              </w:rPr>
              <w:t>ci preuzimaju uloge nastavnika</w:t>
            </w:r>
            <w:r w:rsidR="007A2732">
              <w:rPr>
                <w:lang w:val="hr-HR"/>
              </w:rPr>
              <w:t xml:space="preserve"> i ostalih dionika Škole</w:t>
            </w:r>
            <w:r w:rsidR="00700FD7" w:rsidRPr="00E91C61">
              <w:rPr>
                <w:lang w:val="hr-HR"/>
              </w:rPr>
              <w:t xml:space="preserve"> i</w:t>
            </w:r>
            <w:r w:rsidR="007A2732">
              <w:rPr>
                <w:lang w:val="hr-HR"/>
              </w:rPr>
              <w:t xml:space="preserve"> održavaju nastavne sae, ali i ostale aktivnosti</w:t>
            </w:r>
            <w:r w:rsidR="00700FD7" w:rsidRPr="00E91C61">
              <w:rPr>
                <w:lang w:val="hr-HR"/>
              </w:rPr>
              <w:t xml:space="preserve"> </w:t>
            </w:r>
            <w:r w:rsidR="007A2732">
              <w:rPr>
                <w:lang w:val="hr-HR"/>
              </w:rPr>
              <w:t xml:space="preserve">potrebne za funkcioniranje Škole. </w:t>
            </w:r>
            <w:r w:rsidR="00700FD7" w:rsidRPr="00E91C61">
              <w:rPr>
                <w:lang w:val="hr-HR"/>
              </w:rPr>
              <w:t>Nastavnik i učenika zajedno pripremaju sat na kojem će zamijeniti uloge.</w:t>
            </w:r>
          </w:p>
        </w:tc>
      </w:tr>
      <w:tr w:rsidR="009F18C1" w:rsidRPr="00E91C61" w:rsidTr="00413630">
        <w:trPr>
          <w:trHeight w:val="1078"/>
        </w:trPr>
        <w:tc>
          <w:tcPr>
            <w:tcW w:w="3242" w:type="dxa"/>
            <w:tcBorders>
              <w:top w:val="single" w:sz="4" w:space="0" w:color="auto"/>
              <w:left w:val="single" w:sz="4" w:space="0" w:color="auto"/>
              <w:bottom w:val="single" w:sz="4" w:space="0" w:color="auto"/>
              <w:right w:val="single" w:sz="4" w:space="0" w:color="auto"/>
            </w:tcBorders>
            <w:hideMark/>
          </w:tcPr>
          <w:p w:rsidR="00413630" w:rsidRPr="00E91C61" w:rsidRDefault="00413630" w:rsidP="006F4BF4">
            <w:pPr>
              <w:rPr>
                <w:i/>
                <w:lang w:val="hr-HR"/>
              </w:rPr>
            </w:pPr>
            <w:r w:rsidRPr="00E91C61">
              <w:rPr>
                <w:i/>
                <w:lang w:val="hr-HR"/>
              </w:rPr>
              <w:t>VREMENIK AKTIVNOSTI</w:t>
            </w:r>
          </w:p>
        </w:tc>
        <w:tc>
          <w:tcPr>
            <w:tcW w:w="6364" w:type="dxa"/>
            <w:tcBorders>
              <w:top w:val="single" w:sz="4" w:space="0" w:color="auto"/>
              <w:left w:val="single" w:sz="4" w:space="0" w:color="auto"/>
              <w:bottom w:val="single" w:sz="4" w:space="0" w:color="auto"/>
              <w:right w:val="single" w:sz="4" w:space="0" w:color="auto"/>
            </w:tcBorders>
            <w:hideMark/>
          </w:tcPr>
          <w:p w:rsidR="00413630" w:rsidRPr="00E91C61" w:rsidRDefault="00FD076D" w:rsidP="006F4BF4">
            <w:pPr>
              <w:rPr>
                <w:lang w:val="hr-HR"/>
              </w:rPr>
            </w:pPr>
            <w:r w:rsidRPr="00E91C61">
              <w:rPr>
                <w:sz w:val="22"/>
                <w:szCs w:val="22"/>
                <w:lang w:val="hr-HR"/>
              </w:rPr>
              <w:t>07. listopada 2019</w:t>
            </w:r>
            <w:r w:rsidR="00413630" w:rsidRPr="00E91C61">
              <w:rPr>
                <w:sz w:val="22"/>
                <w:szCs w:val="22"/>
                <w:lang w:val="hr-HR"/>
              </w:rPr>
              <w:t>.</w:t>
            </w:r>
            <w:r w:rsidRPr="00E91C61">
              <w:rPr>
                <w:sz w:val="22"/>
                <w:szCs w:val="22"/>
                <w:lang w:val="hr-HR"/>
              </w:rPr>
              <w:t>g.</w:t>
            </w:r>
          </w:p>
        </w:tc>
      </w:tr>
      <w:tr w:rsidR="009F18C1" w:rsidRPr="00E91C61" w:rsidTr="00413630">
        <w:trPr>
          <w:trHeight w:val="755"/>
        </w:trPr>
        <w:tc>
          <w:tcPr>
            <w:tcW w:w="3242" w:type="dxa"/>
            <w:tcBorders>
              <w:top w:val="single" w:sz="4" w:space="0" w:color="auto"/>
              <w:left w:val="single" w:sz="4" w:space="0" w:color="auto"/>
              <w:bottom w:val="single" w:sz="4" w:space="0" w:color="auto"/>
              <w:right w:val="single" w:sz="4" w:space="0" w:color="auto"/>
            </w:tcBorders>
            <w:hideMark/>
          </w:tcPr>
          <w:p w:rsidR="00413630" w:rsidRPr="00E91C61" w:rsidRDefault="00413630" w:rsidP="006F4BF4">
            <w:pPr>
              <w:rPr>
                <w:i/>
                <w:lang w:val="hr-HR"/>
              </w:rPr>
            </w:pPr>
            <w:r w:rsidRPr="00E91C61">
              <w:rPr>
                <w:i/>
                <w:lang w:val="hr-HR"/>
              </w:rPr>
              <w:t>TROŠKOVNIK AKTIVNOSTI</w:t>
            </w:r>
          </w:p>
        </w:tc>
        <w:tc>
          <w:tcPr>
            <w:tcW w:w="6364" w:type="dxa"/>
            <w:tcBorders>
              <w:top w:val="single" w:sz="4" w:space="0" w:color="auto"/>
              <w:left w:val="single" w:sz="4" w:space="0" w:color="auto"/>
              <w:bottom w:val="single" w:sz="4" w:space="0" w:color="auto"/>
              <w:right w:val="single" w:sz="4" w:space="0" w:color="auto"/>
            </w:tcBorders>
          </w:tcPr>
          <w:p w:rsidR="00413630" w:rsidRPr="00E91C61" w:rsidRDefault="00413630" w:rsidP="006F4BF4">
            <w:pPr>
              <w:rPr>
                <w:lang w:val="hr-HR"/>
              </w:rPr>
            </w:pPr>
            <w:r w:rsidRPr="00E91C61">
              <w:rPr>
                <w:sz w:val="22"/>
                <w:szCs w:val="22"/>
                <w:lang w:val="hr-HR"/>
              </w:rPr>
              <w:t xml:space="preserve">Nisu predviđeni troškovi </w:t>
            </w:r>
          </w:p>
          <w:p w:rsidR="00413630" w:rsidRPr="00E91C61" w:rsidRDefault="00413630" w:rsidP="006F4BF4">
            <w:pPr>
              <w:rPr>
                <w:lang w:val="hr-HR"/>
              </w:rPr>
            </w:pPr>
          </w:p>
        </w:tc>
      </w:tr>
      <w:tr w:rsidR="009F18C1" w:rsidRPr="00E91C61" w:rsidTr="00413630">
        <w:trPr>
          <w:trHeight w:val="2270"/>
        </w:trPr>
        <w:tc>
          <w:tcPr>
            <w:tcW w:w="3242" w:type="dxa"/>
            <w:tcBorders>
              <w:top w:val="single" w:sz="4" w:space="0" w:color="auto"/>
              <w:left w:val="single" w:sz="4" w:space="0" w:color="auto"/>
              <w:bottom w:val="single" w:sz="4" w:space="0" w:color="auto"/>
              <w:right w:val="single" w:sz="4" w:space="0" w:color="auto"/>
            </w:tcBorders>
          </w:tcPr>
          <w:p w:rsidR="00413630" w:rsidRPr="00E91C61" w:rsidRDefault="00413630" w:rsidP="006F4BF4">
            <w:pPr>
              <w:rPr>
                <w:i/>
                <w:lang w:val="hr-HR"/>
              </w:rPr>
            </w:pPr>
            <w:r w:rsidRPr="00E91C61">
              <w:rPr>
                <w:i/>
                <w:lang w:val="hr-HR"/>
              </w:rPr>
              <w:t>NAČIN VREDNOVANJA I NAČIN KORIŠTENJA REZULTATA</w:t>
            </w:r>
          </w:p>
          <w:p w:rsidR="00413630" w:rsidRPr="00E91C61" w:rsidRDefault="00413630" w:rsidP="006F4BF4">
            <w:pPr>
              <w:rPr>
                <w:i/>
                <w:lang w:val="hr-HR"/>
              </w:rPr>
            </w:pPr>
          </w:p>
        </w:tc>
        <w:tc>
          <w:tcPr>
            <w:tcW w:w="6364" w:type="dxa"/>
            <w:tcBorders>
              <w:top w:val="single" w:sz="4" w:space="0" w:color="auto"/>
              <w:left w:val="single" w:sz="4" w:space="0" w:color="auto"/>
              <w:bottom w:val="single" w:sz="4" w:space="0" w:color="auto"/>
              <w:right w:val="single" w:sz="4" w:space="0" w:color="auto"/>
            </w:tcBorders>
            <w:hideMark/>
          </w:tcPr>
          <w:p w:rsidR="00413630" w:rsidRPr="00E91C61" w:rsidRDefault="00BA7642" w:rsidP="006F4BF4">
            <w:pPr>
              <w:jc w:val="both"/>
              <w:rPr>
                <w:lang w:val="hr-HR"/>
              </w:rPr>
            </w:pPr>
            <w:r w:rsidRPr="00E91C61">
              <w:rPr>
                <w:lang w:val="hr-HR"/>
              </w:rPr>
              <w:t>Razgovor s učenika nakon održanog sata “Što misliš o zanimanju nastavnika”</w:t>
            </w:r>
            <w:r w:rsidR="007A2732">
              <w:rPr>
                <w:lang w:val="hr-HR"/>
              </w:rPr>
              <w:t xml:space="preserve"> i njihovo zadovoljstvo.</w:t>
            </w:r>
          </w:p>
        </w:tc>
      </w:tr>
    </w:tbl>
    <w:p w:rsidR="00413630" w:rsidRPr="00E91C61" w:rsidRDefault="00413630" w:rsidP="006F4BF4">
      <w:pPr>
        <w:spacing w:after="200"/>
        <w:rPr>
          <w:b/>
          <w:bCs/>
          <w:i/>
          <w:iCs/>
          <w:color w:val="FF0000"/>
          <w:sz w:val="28"/>
          <w:szCs w:val="28"/>
          <w:lang w:val="hr-HR"/>
        </w:rPr>
      </w:pPr>
      <w:r w:rsidRPr="00E91C61">
        <w:rPr>
          <w:color w:val="FF0000"/>
          <w:lang w:val="hr-HR"/>
        </w:rPr>
        <w:br w:type="page"/>
      </w:r>
    </w:p>
    <w:p w:rsidR="002343C8" w:rsidRPr="00531873" w:rsidRDefault="002343C8" w:rsidP="00531873">
      <w:pPr>
        <w:pStyle w:val="Heading2"/>
        <w:rPr>
          <w:rFonts w:ascii="Times New Roman" w:hAnsi="Times New Roman" w:cs="Times New Roman"/>
          <w:color w:val="FF0000"/>
          <w:lang w:val="hr-HR"/>
        </w:rPr>
      </w:pPr>
      <w:bookmarkStart w:id="61" w:name="_Toc21086679"/>
      <w:r w:rsidRPr="00531873">
        <w:rPr>
          <w:rFonts w:ascii="Times New Roman" w:hAnsi="Times New Roman" w:cs="Times New Roman"/>
          <w:lang w:val="hr-HR"/>
        </w:rPr>
        <w:lastRenderedPageBreak/>
        <w:t>8.4. Prezentacija fakulteta</w:t>
      </w:r>
      <w:bookmarkEnd w:id="6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364"/>
      </w:tblGrid>
      <w:tr w:rsidR="002343C8" w:rsidTr="002343C8">
        <w:trPr>
          <w:trHeight w:val="1096"/>
        </w:trPr>
        <w:tc>
          <w:tcPr>
            <w:tcW w:w="3242"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b/>
                <w:lang w:val="hr-HR"/>
              </w:rPr>
            </w:pPr>
            <w:r>
              <w:rPr>
                <w:b/>
                <w:lang w:val="hr-HR"/>
              </w:rPr>
              <w:t>PROGRAMI</w:t>
            </w:r>
          </w:p>
        </w:tc>
        <w:tc>
          <w:tcPr>
            <w:tcW w:w="6364"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b/>
                <w:i/>
                <w:sz w:val="28"/>
                <w:szCs w:val="28"/>
                <w:lang w:val="hr-HR"/>
              </w:rPr>
            </w:pPr>
            <w:r>
              <w:rPr>
                <w:b/>
                <w:i/>
                <w:sz w:val="28"/>
                <w:szCs w:val="28"/>
                <w:lang w:val="hr-HR"/>
              </w:rPr>
              <w:t>Prezentacija fakulteta</w:t>
            </w:r>
          </w:p>
        </w:tc>
      </w:tr>
      <w:tr w:rsidR="002343C8" w:rsidTr="002343C8">
        <w:trPr>
          <w:trHeight w:val="2270"/>
        </w:trPr>
        <w:tc>
          <w:tcPr>
            <w:tcW w:w="3242"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i/>
                <w:lang w:val="hr-HR"/>
              </w:rPr>
            </w:pPr>
            <w:r>
              <w:rPr>
                <w:i/>
                <w:lang w:val="hr-HR"/>
              </w:rPr>
              <w:t>CILJEVI AKTIVNOSTI</w:t>
            </w:r>
          </w:p>
        </w:tc>
        <w:tc>
          <w:tcPr>
            <w:tcW w:w="6364" w:type="dxa"/>
            <w:tcBorders>
              <w:top w:val="single" w:sz="4" w:space="0" w:color="auto"/>
              <w:left w:val="single" w:sz="4" w:space="0" w:color="auto"/>
              <w:bottom w:val="single" w:sz="4" w:space="0" w:color="auto"/>
              <w:right w:val="single" w:sz="4" w:space="0" w:color="auto"/>
            </w:tcBorders>
            <w:hideMark/>
          </w:tcPr>
          <w:p w:rsidR="002343C8" w:rsidRDefault="002343C8" w:rsidP="006F4BF4">
            <w:pPr>
              <w:jc w:val="both"/>
              <w:rPr>
                <w:lang w:val="hr-HR"/>
              </w:rPr>
            </w:pPr>
            <w:r>
              <w:rPr>
                <w:lang w:val="hr-HR"/>
              </w:rPr>
              <w:t>Prezentacije fakulteta maturanti radi odabira daljnjeg studiranja.</w:t>
            </w:r>
          </w:p>
          <w:p w:rsidR="002343C8" w:rsidRDefault="002343C8" w:rsidP="006F4BF4">
            <w:pPr>
              <w:jc w:val="both"/>
              <w:rPr>
                <w:lang w:val="hr-HR"/>
              </w:rPr>
            </w:pPr>
            <w:r>
              <w:rPr>
                <w:lang w:val="hr-HR"/>
              </w:rPr>
              <w:t>Upoznavanje s mogućnostima pojedinih fakulteta.</w:t>
            </w:r>
          </w:p>
          <w:p w:rsidR="002343C8" w:rsidRDefault="002343C8" w:rsidP="006F4BF4">
            <w:pPr>
              <w:jc w:val="both"/>
              <w:rPr>
                <w:lang w:val="hr-HR"/>
              </w:rPr>
            </w:pPr>
            <w:r>
              <w:rPr>
                <w:lang w:val="hr-HR"/>
              </w:rPr>
              <w:t>Omogučiti širi izbor odabira fakulteta</w:t>
            </w:r>
          </w:p>
          <w:p w:rsidR="002343C8" w:rsidRDefault="002343C8" w:rsidP="006F4BF4">
            <w:pPr>
              <w:jc w:val="both"/>
              <w:rPr>
                <w:lang w:val="hr-HR"/>
              </w:rPr>
            </w:pPr>
          </w:p>
        </w:tc>
      </w:tr>
      <w:tr w:rsidR="002343C8" w:rsidTr="002343C8">
        <w:trPr>
          <w:trHeight w:val="829"/>
        </w:trPr>
        <w:tc>
          <w:tcPr>
            <w:tcW w:w="3242"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i/>
                <w:lang w:val="hr-HR"/>
              </w:rPr>
            </w:pPr>
            <w:r>
              <w:rPr>
                <w:i/>
                <w:lang w:val="hr-HR"/>
              </w:rPr>
              <w:t>NAMJENA AKTIVNOSTI</w:t>
            </w:r>
          </w:p>
        </w:tc>
        <w:tc>
          <w:tcPr>
            <w:tcW w:w="6364"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lang w:val="hr-HR"/>
              </w:rPr>
            </w:pPr>
            <w:r>
              <w:rPr>
                <w:sz w:val="22"/>
                <w:szCs w:val="22"/>
                <w:lang w:val="hr-HR"/>
              </w:rPr>
              <w:t xml:space="preserve">Maturanti </w:t>
            </w:r>
          </w:p>
        </w:tc>
      </w:tr>
      <w:tr w:rsidR="002343C8" w:rsidTr="002343C8">
        <w:trPr>
          <w:trHeight w:val="603"/>
        </w:trPr>
        <w:tc>
          <w:tcPr>
            <w:tcW w:w="3242"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i/>
                <w:lang w:val="hr-HR"/>
              </w:rPr>
            </w:pPr>
            <w:r>
              <w:rPr>
                <w:i/>
                <w:lang w:val="hr-HR"/>
              </w:rPr>
              <w:t>NOSITELJI AKTIVNOSTI I ODGOVORNOSTI</w:t>
            </w:r>
          </w:p>
        </w:tc>
        <w:tc>
          <w:tcPr>
            <w:tcW w:w="6364" w:type="dxa"/>
            <w:tcBorders>
              <w:top w:val="single" w:sz="4" w:space="0" w:color="auto"/>
              <w:left w:val="single" w:sz="4" w:space="0" w:color="auto"/>
              <w:bottom w:val="single" w:sz="4" w:space="0" w:color="auto"/>
              <w:right w:val="single" w:sz="4" w:space="0" w:color="auto"/>
            </w:tcBorders>
          </w:tcPr>
          <w:p w:rsidR="002343C8" w:rsidRDefault="002343C8" w:rsidP="006F4BF4">
            <w:pPr>
              <w:rPr>
                <w:sz w:val="22"/>
                <w:szCs w:val="22"/>
                <w:lang w:val="hr-HR"/>
              </w:rPr>
            </w:pPr>
            <w:r>
              <w:rPr>
                <w:sz w:val="22"/>
                <w:szCs w:val="22"/>
                <w:lang w:val="hr-HR"/>
              </w:rPr>
              <w:t>Ravnateljica, stručna služba, svi nastavnici</w:t>
            </w:r>
          </w:p>
          <w:p w:rsidR="002343C8" w:rsidRDefault="002343C8" w:rsidP="006F4BF4">
            <w:pPr>
              <w:rPr>
                <w:lang w:val="hr-HR"/>
              </w:rPr>
            </w:pPr>
            <w:r>
              <w:rPr>
                <w:sz w:val="22"/>
                <w:szCs w:val="22"/>
                <w:lang w:val="hr-HR"/>
              </w:rPr>
              <w:t xml:space="preserve">Predstavnici fakulteta </w:t>
            </w:r>
          </w:p>
        </w:tc>
      </w:tr>
      <w:tr w:rsidR="002343C8" w:rsidTr="002343C8">
        <w:trPr>
          <w:trHeight w:val="2482"/>
        </w:trPr>
        <w:tc>
          <w:tcPr>
            <w:tcW w:w="3242"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i/>
                <w:lang w:val="hr-HR"/>
              </w:rPr>
            </w:pPr>
            <w:r>
              <w:rPr>
                <w:i/>
                <w:lang w:val="hr-HR"/>
              </w:rPr>
              <w:t>NAČIN REALIZACIJE</w:t>
            </w:r>
          </w:p>
        </w:tc>
        <w:tc>
          <w:tcPr>
            <w:tcW w:w="6364"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lang w:val="hr-HR"/>
              </w:rPr>
            </w:pPr>
            <w:r>
              <w:rPr>
                <w:lang w:val="hr-HR"/>
              </w:rPr>
              <w:t>Predstavnici fakulteta prezentiraju maturantima svoju fakultete, visoke škole, učilišta, veleučilišta.</w:t>
            </w:r>
          </w:p>
        </w:tc>
      </w:tr>
      <w:tr w:rsidR="002343C8" w:rsidTr="002343C8">
        <w:trPr>
          <w:trHeight w:val="1078"/>
        </w:trPr>
        <w:tc>
          <w:tcPr>
            <w:tcW w:w="3242"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i/>
                <w:lang w:val="hr-HR"/>
              </w:rPr>
            </w:pPr>
            <w:r>
              <w:rPr>
                <w:i/>
                <w:lang w:val="hr-HR"/>
              </w:rPr>
              <w:t>VREMENIK AKTIVNOSTI</w:t>
            </w:r>
          </w:p>
        </w:tc>
        <w:tc>
          <w:tcPr>
            <w:tcW w:w="6364"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lang w:val="hr-HR"/>
              </w:rPr>
            </w:pPr>
            <w:r>
              <w:rPr>
                <w:sz w:val="22"/>
                <w:szCs w:val="22"/>
                <w:lang w:val="hr-HR"/>
              </w:rPr>
              <w:t>14. studenog 2019.g.</w:t>
            </w:r>
          </w:p>
        </w:tc>
      </w:tr>
      <w:tr w:rsidR="002343C8" w:rsidTr="002343C8">
        <w:trPr>
          <w:trHeight w:val="755"/>
        </w:trPr>
        <w:tc>
          <w:tcPr>
            <w:tcW w:w="3242"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i/>
                <w:lang w:val="hr-HR"/>
              </w:rPr>
            </w:pPr>
            <w:r>
              <w:rPr>
                <w:i/>
                <w:lang w:val="hr-HR"/>
              </w:rPr>
              <w:t>TROŠKOVNIK AKTIVNOSTI</w:t>
            </w:r>
          </w:p>
        </w:tc>
        <w:tc>
          <w:tcPr>
            <w:tcW w:w="6364" w:type="dxa"/>
            <w:tcBorders>
              <w:top w:val="single" w:sz="4" w:space="0" w:color="auto"/>
              <w:left w:val="single" w:sz="4" w:space="0" w:color="auto"/>
              <w:bottom w:val="single" w:sz="4" w:space="0" w:color="auto"/>
              <w:right w:val="single" w:sz="4" w:space="0" w:color="auto"/>
            </w:tcBorders>
          </w:tcPr>
          <w:p w:rsidR="002343C8" w:rsidRDefault="002343C8" w:rsidP="006F4BF4">
            <w:pPr>
              <w:rPr>
                <w:lang w:val="hr-HR"/>
              </w:rPr>
            </w:pPr>
            <w:r>
              <w:rPr>
                <w:sz w:val="22"/>
                <w:szCs w:val="22"/>
                <w:lang w:val="hr-HR"/>
              </w:rPr>
              <w:t xml:space="preserve">Nisu predviđeni troškovi </w:t>
            </w:r>
          </w:p>
          <w:p w:rsidR="002343C8" w:rsidRDefault="002343C8" w:rsidP="006F4BF4">
            <w:pPr>
              <w:rPr>
                <w:lang w:val="hr-HR"/>
              </w:rPr>
            </w:pPr>
          </w:p>
        </w:tc>
      </w:tr>
      <w:tr w:rsidR="002343C8" w:rsidTr="002343C8">
        <w:trPr>
          <w:trHeight w:val="2270"/>
        </w:trPr>
        <w:tc>
          <w:tcPr>
            <w:tcW w:w="3242" w:type="dxa"/>
            <w:tcBorders>
              <w:top w:val="single" w:sz="4" w:space="0" w:color="auto"/>
              <w:left w:val="single" w:sz="4" w:space="0" w:color="auto"/>
              <w:bottom w:val="single" w:sz="4" w:space="0" w:color="auto"/>
              <w:right w:val="single" w:sz="4" w:space="0" w:color="auto"/>
            </w:tcBorders>
          </w:tcPr>
          <w:p w:rsidR="002343C8" w:rsidRDefault="002343C8" w:rsidP="006F4BF4">
            <w:pPr>
              <w:rPr>
                <w:i/>
                <w:lang w:val="hr-HR"/>
              </w:rPr>
            </w:pPr>
            <w:r>
              <w:rPr>
                <w:i/>
                <w:lang w:val="hr-HR"/>
              </w:rPr>
              <w:t>NAČIN VREDNOVANJA I NAČIN KORIŠTENJA REZULTATA</w:t>
            </w:r>
          </w:p>
          <w:p w:rsidR="002343C8" w:rsidRDefault="002343C8" w:rsidP="006F4BF4">
            <w:pPr>
              <w:rPr>
                <w:i/>
                <w:lang w:val="hr-HR"/>
              </w:rPr>
            </w:pPr>
          </w:p>
        </w:tc>
        <w:tc>
          <w:tcPr>
            <w:tcW w:w="6364" w:type="dxa"/>
            <w:tcBorders>
              <w:top w:val="single" w:sz="4" w:space="0" w:color="auto"/>
              <w:left w:val="single" w:sz="4" w:space="0" w:color="auto"/>
              <w:bottom w:val="single" w:sz="4" w:space="0" w:color="auto"/>
              <w:right w:val="single" w:sz="4" w:space="0" w:color="auto"/>
            </w:tcBorders>
            <w:hideMark/>
          </w:tcPr>
          <w:p w:rsidR="002343C8" w:rsidRDefault="002343C8" w:rsidP="006F4BF4">
            <w:pPr>
              <w:jc w:val="both"/>
              <w:rPr>
                <w:lang w:val="hr-HR"/>
              </w:rPr>
            </w:pPr>
            <w:r>
              <w:rPr>
                <w:lang w:val="hr-HR"/>
              </w:rPr>
              <w:t>Razgovor s učenika na satu razrednika o mogućnostima studiranja.</w:t>
            </w:r>
          </w:p>
        </w:tc>
      </w:tr>
    </w:tbl>
    <w:p w:rsidR="002343C8" w:rsidRPr="002343C8" w:rsidRDefault="002343C8" w:rsidP="006F4BF4">
      <w:pPr>
        <w:spacing w:after="200"/>
        <w:rPr>
          <w:b/>
          <w:bCs/>
          <w:i/>
          <w:iCs/>
          <w:color w:val="FF0000"/>
          <w:sz w:val="28"/>
          <w:szCs w:val="28"/>
          <w:lang w:val="hr-HR"/>
        </w:rPr>
      </w:pPr>
      <w:r w:rsidRPr="002343C8">
        <w:rPr>
          <w:b/>
          <w:i/>
          <w:color w:val="FF0000"/>
          <w:sz w:val="28"/>
          <w:szCs w:val="28"/>
          <w:lang w:val="hr-HR"/>
        </w:rPr>
        <w:br w:type="page"/>
      </w:r>
    </w:p>
    <w:p w:rsidR="002343C8" w:rsidRPr="00531873" w:rsidRDefault="002343C8" w:rsidP="00531873">
      <w:pPr>
        <w:pStyle w:val="Heading2"/>
        <w:rPr>
          <w:rFonts w:ascii="Times New Roman" w:hAnsi="Times New Roman" w:cs="Times New Roman"/>
          <w:lang w:val="hr-HR"/>
        </w:rPr>
      </w:pPr>
      <w:bookmarkStart w:id="62" w:name="_Toc21086680"/>
      <w:r w:rsidRPr="00531873">
        <w:rPr>
          <w:rFonts w:ascii="Times New Roman" w:hAnsi="Times New Roman" w:cs="Times New Roman"/>
          <w:lang w:val="hr-HR"/>
        </w:rPr>
        <w:lastRenderedPageBreak/>
        <w:t>8.5. Sv. Nikola</w:t>
      </w:r>
      <w:bookmarkEnd w:id="6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364"/>
      </w:tblGrid>
      <w:tr w:rsidR="002343C8" w:rsidTr="002343C8">
        <w:trPr>
          <w:trHeight w:val="1096"/>
        </w:trPr>
        <w:tc>
          <w:tcPr>
            <w:tcW w:w="3242"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b/>
                <w:lang w:val="hr-HR"/>
              </w:rPr>
            </w:pPr>
            <w:r>
              <w:rPr>
                <w:b/>
                <w:lang w:val="hr-HR"/>
              </w:rPr>
              <w:t>PROGRAMI</w:t>
            </w:r>
          </w:p>
        </w:tc>
        <w:tc>
          <w:tcPr>
            <w:tcW w:w="6364"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b/>
                <w:i/>
                <w:sz w:val="28"/>
                <w:szCs w:val="28"/>
                <w:lang w:val="hr-HR"/>
              </w:rPr>
            </w:pPr>
            <w:r>
              <w:rPr>
                <w:b/>
                <w:i/>
                <w:sz w:val="28"/>
                <w:szCs w:val="28"/>
                <w:lang w:val="hr-HR"/>
              </w:rPr>
              <w:t>Sveti Nikola</w:t>
            </w:r>
          </w:p>
        </w:tc>
      </w:tr>
      <w:tr w:rsidR="002343C8" w:rsidTr="002343C8">
        <w:trPr>
          <w:trHeight w:val="2270"/>
        </w:trPr>
        <w:tc>
          <w:tcPr>
            <w:tcW w:w="3242"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i/>
                <w:lang w:val="hr-HR"/>
              </w:rPr>
            </w:pPr>
            <w:r>
              <w:rPr>
                <w:i/>
                <w:lang w:val="hr-HR"/>
              </w:rPr>
              <w:t>CILJEVI AKTIVNOSTI</w:t>
            </w:r>
          </w:p>
        </w:tc>
        <w:tc>
          <w:tcPr>
            <w:tcW w:w="6364" w:type="dxa"/>
            <w:tcBorders>
              <w:top w:val="single" w:sz="4" w:space="0" w:color="auto"/>
              <w:left w:val="single" w:sz="4" w:space="0" w:color="auto"/>
              <w:bottom w:val="single" w:sz="4" w:space="0" w:color="auto"/>
              <w:right w:val="single" w:sz="4" w:space="0" w:color="auto"/>
            </w:tcBorders>
            <w:hideMark/>
          </w:tcPr>
          <w:p w:rsidR="002343C8" w:rsidRDefault="002343C8" w:rsidP="006F4BF4">
            <w:pPr>
              <w:jc w:val="both"/>
              <w:rPr>
                <w:lang w:val="hr-HR"/>
              </w:rPr>
            </w:pPr>
            <w:r>
              <w:rPr>
                <w:lang w:val="hr-HR"/>
              </w:rPr>
              <w:t>Stvaranje osjećaja predblagdanskog ugođaja.</w:t>
            </w:r>
          </w:p>
          <w:p w:rsidR="002343C8" w:rsidRDefault="002343C8" w:rsidP="006F4BF4">
            <w:pPr>
              <w:jc w:val="both"/>
              <w:rPr>
                <w:lang w:val="hr-HR"/>
              </w:rPr>
            </w:pPr>
            <w:r>
              <w:rPr>
                <w:lang w:val="hr-HR"/>
              </w:rPr>
              <w:t>Prisjećanje na djetinjstvo.</w:t>
            </w:r>
          </w:p>
          <w:p w:rsidR="002343C8" w:rsidRDefault="002343C8" w:rsidP="006F4BF4">
            <w:pPr>
              <w:jc w:val="both"/>
              <w:rPr>
                <w:lang w:val="hr-HR"/>
              </w:rPr>
            </w:pPr>
            <w:r>
              <w:rPr>
                <w:lang w:val="hr-HR"/>
              </w:rPr>
              <w:t>Razvijanje osjećaja d</w:t>
            </w:r>
            <w:r w:rsidR="007B3880">
              <w:rPr>
                <w:lang w:val="hr-HR"/>
              </w:rPr>
              <w:t>ijeljenja i uvažavanja drugih, kreativnosti.</w:t>
            </w:r>
          </w:p>
        </w:tc>
      </w:tr>
      <w:tr w:rsidR="002343C8" w:rsidTr="002343C8">
        <w:trPr>
          <w:trHeight w:val="829"/>
        </w:trPr>
        <w:tc>
          <w:tcPr>
            <w:tcW w:w="3242"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i/>
                <w:lang w:val="hr-HR"/>
              </w:rPr>
            </w:pPr>
            <w:r>
              <w:rPr>
                <w:i/>
                <w:lang w:val="hr-HR"/>
              </w:rPr>
              <w:t>NAMJENA AKTIVNOSTI</w:t>
            </w:r>
          </w:p>
        </w:tc>
        <w:tc>
          <w:tcPr>
            <w:tcW w:w="6364"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lang w:val="hr-HR"/>
              </w:rPr>
            </w:pPr>
            <w:r>
              <w:rPr>
                <w:sz w:val="22"/>
                <w:szCs w:val="22"/>
                <w:lang w:val="hr-HR"/>
              </w:rPr>
              <w:t>Svi razredi</w:t>
            </w:r>
          </w:p>
        </w:tc>
      </w:tr>
      <w:tr w:rsidR="002343C8" w:rsidTr="002343C8">
        <w:trPr>
          <w:trHeight w:val="603"/>
        </w:trPr>
        <w:tc>
          <w:tcPr>
            <w:tcW w:w="3242"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i/>
                <w:lang w:val="hr-HR"/>
              </w:rPr>
            </w:pPr>
            <w:r>
              <w:rPr>
                <w:i/>
                <w:lang w:val="hr-HR"/>
              </w:rPr>
              <w:t>NOSITELJI AKTIVNOSTI I ODGOVORNOSTI</w:t>
            </w:r>
          </w:p>
        </w:tc>
        <w:tc>
          <w:tcPr>
            <w:tcW w:w="6364" w:type="dxa"/>
            <w:tcBorders>
              <w:top w:val="single" w:sz="4" w:space="0" w:color="auto"/>
              <w:left w:val="single" w:sz="4" w:space="0" w:color="auto"/>
              <w:bottom w:val="single" w:sz="4" w:space="0" w:color="auto"/>
              <w:right w:val="single" w:sz="4" w:space="0" w:color="auto"/>
            </w:tcBorders>
          </w:tcPr>
          <w:p w:rsidR="002343C8" w:rsidRDefault="002343C8" w:rsidP="006F4BF4">
            <w:pPr>
              <w:rPr>
                <w:lang w:val="hr-HR"/>
              </w:rPr>
            </w:pPr>
            <w:r>
              <w:rPr>
                <w:sz w:val="22"/>
                <w:szCs w:val="22"/>
                <w:lang w:val="hr-HR"/>
              </w:rPr>
              <w:t>Ravnateljica, stručna služba, svi nastavnici , učenici</w:t>
            </w:r>
          </w:p>
          <w:p w:rsidR="002343C8" w:rsidRDefault="002343C8" w:rsidP="006F4BF4">
            <w:pPr>
              <w:rPr>
                <w:lang w:val="hr-HR"/>
              </w:rPr>
            </w:pPr>
          </w:p>
        </w:tc>
      </w:tr>
      <w:tr w:rsidR="002343C8" w:rsidTr="002343C8">
        <w:trPr>
          <w:trHeight w:val="2482"/>
        </w:trPr>
        <w:tc>
          <w:tcPr>
            <w:tcW w:w="3242"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i/>
                <w:lang w:val="hr-HR"/>
              </w:rPr>
            </w:pPr>
            <w:r>
              <w:rPr>
                <w:i/>
                <w:lang w:val="hr-HR"/>
              </w:rPr>
              <w:t>NAČIN REALIZACIJE</w:t>
            </w:r>
          </w:p>
        </w:tc>
        <w:tc>
          <w:tcPr>
            <w:tcW w:w="6364"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lang w:val="hr-HR"/>
              </w:rPr>
            </w:pPr>
            <w:r>
              <w:rPr>
                <w:lang w:val="hr-HR"/>
              </w:rPr>
              <w:t xml:space="preserve">Učenici obilaze razrede i uz pjesmu i </w:t>
            </w:r>
            <w:r w:rsidR="007B3880">
              <w:rPr>
                <w:lang w:val="hr-HR"/>
              </w:rPr>
              <w:t>darove obilježavaju Sv. Nikolu.</w:t>
            </w:r>
          </w:p>
        </w:tc>
      </w:tr>
      <w:tr w:rsidR="002343C8" w:rsidTr="002343C8">
        <w:trPr>
          <w:trHeight w:val="1078"/>
        </w:trPr>
        <w:tc>
          <w:tcPr>
            <w:tcW w:w="3242"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i/>
                <w:lang w:val="hr-HR"/>
              </w:rPr>
            </w:pPr>
            <w:r>
              <w:rPr>
                <w:i/>
                <w:lang w:val="hr-HR"/>
              </w:rPr>
              <w:t>VREMENIK AKTIVNOSTI</w:t>
            </w:r>
          </w:p>
        </w:tc>
        <w:tc>
          <w:tcPr>
            <w:tcW w:w="6364" w:type="dxa"/>
            <w:tcBorders>
              <w:top w:val="single" w:sz="4" w:space="0" w:color="auto"/>
              <w:left w:val="single" w:sz="4" w:space="0" w:color="auto"/>
              <w:bottom w:val="single" w:sz="4" w:space="0" w:color="auto"/>
              <w:right w:val="single" w:sz="4" w:space="0" w:color="auto"/>
            </w:tcBorders>
            <w:hideMark/>
          </w:tcPr>
          <w:p w:rsidR="002343C8" w:rsidRDefault="007B3880" w:rsidP="006F4BF4">
            <w:pPr>
              <w:rPr>
                <w:lang w:val="hr-HR"/>
              </w:rPr>
            </w:pPr>
            <w:r>
              <w:rPr>
                <w:sz w:val="22"/>
                <w:szCs w:val="22"/>
                <w:lang w:val="hr-HR"/>
              </w:rPr>
              <w:t>06. prosinca</w:t>
            </w:r>
            <w:r w:rsidR="002343C8">
              <w:rPr>
                <w:sz w:val="22"/>
                <w:szCs w:val="22"/>
                <w:lang w:val="hr-HR"/>
              </w:rPr>
              <w:t xml:space="preserve"> 2019.g.</w:t>
            </w:r>
          </w:p>
        </w:tc>
      </w:tr>
      <w:tr w:rsidR="002343C8" w:rsidTr="002343C8">
        <w:trPr>
          <w:trHeight w:val="755"/>
        </w:trPr>
        <w:tc>
          <w:tcPr>
            <w:tcW w:w="3242" w:type="dxa"/>
            <w:tcBorders>
              <w:top w:val="single" w:sz="4" w:space="0" w:color="auto"/>
              <w:left w:val="single" w:sz="4" w:space="0" w:color="auto"/>
              <w:bottom w:val="single" w:sz="4" w:space="0" w:color="auto"/>
              <w:right w:val="single" w:sz="4" w:space="0" w:color="auto"/>
            </w:tcBorders>
            <w:hideMark/>
          </w:tcPr>
          <w:p w:rsidR="002343C8" w:rsidRDefault="002343C8" w:rsidP="006F4BF4">
            <w:pPr>
              <w:rPr>
                <w:i/>
                <w:lang w:val="hr-HR"/>
              </w:rPr>
            </w:pPr>
            <w:r>
              <w:rPr>
                <w:i/>
                <w:lang w:val="hr-HR"/>
              </w:rPr>
              <w:t>TROŠKOVNIK AKTIVNOSTI</w:t>
            </w:r>
          </w:p>
        </w:tc>
        <w:tc>
          <w:tcPr>
            <w:tcW w:w="6364" w:type="dxa"/>
            <w:tcBorders>
              <w:top w:val="single" w:sz="4" w:space="0" w:color="auto"/>
              <w:left w:val="single" w:sz="4" w:space="0" w:color="auto"/>
              <w:bottom w:val="single" w:sz="4" w:space="0" w:color="auto"/>
              <w:right w:val="single" w:sz="4" w:space="0" w:color="auto"/>
            </w:tcBorders>
          </w:tcPr>
          <w:p w:rsidR="002343C8" w:rsidRDefault="002343C8" w:rsidP="006F4BF4">
            <w:pPr>
              <w:rPr>
                <w:lang w:val="hr-HR"/>
              </w:rPr>
            </w:pPr>
            <w:r>
              <w:rPr>
                <w:sz w:val="22"/>
                <w:szCs w:val="22"/>
                <w:lang w:val="hr-HR"/>
              </w:rPr>
              <w:t xml:space="preserve">Nisu predviđeni troškovi </w:t>
            </w:r>
          </w:p>
          <w:p w:rsidR="002343C8" w:rsidRDefault="002343C8" w:rsidP="006F4BF4">
            <w:pPr>
              <w:rPr>
                <w:lang w:val="hr-HR"/>
              </w:rPr>
            </w:pPr>
          </w:p>
        </w:tc>
      </w:tr>
      <w:tr w:rsidR="002343C8" w:rsidTr="002343C8">
        <w:trPr>
          <w:trHeight w:val="2270"/>
        </w:trPr>
        <w:tc>
          <w:tcPr>
            <w:tcW w:w="3242" w:type="dxa"/>
            <w:tcBorders>
              <w:top w:val="single" w:sz="4" w:space="0" w:color="auto"/>
              <w:left w:val="single" w:sz="4" w:space="0" w:color="auto"/>
              <w:bottom w:val="single" w:sz="4" w:space="0" w:color="auto"/>
              <w:right w:val="single" w:sz="4" w:space="0" w:color="auto"/>
            </w:tcBorders>
          </w:tcPr>
          <w:p w:rsidR="002343C8" w:rsidRDefault="002343C8" w:rsidP="006F4BF4">
            <w:pPr>
              <w:rPr>
                <w:i/>
                <w:lang w:val="hr-HR"/>
              </w:rPr>
            </w:pPr>
            <w:r>
              <w:rPr>
                <w:i/>
                <w:lang w:val="hr-HR"/>
              </w:rPr>
              <w:t>NAČIN VREDNOVANJA I NAČIN KORIŠTENJA REZULTATA</w:t>
            </w:r>
          </w:p>
          <w:p w:rsidR="002343C8" w:rsidRDefault="002343C8" w:rsidP="006F4BF4">
            <w:pPr>
              <w:rPr>
                <w:i/>
                <w:lang w:val="hr-HR"/>
              </w:rPr>
            </w:pPr>
          </w:p>
        </w:tc>
        <w:tc>
          <w:tcPr>
            <w:tcW w:w="6364" w:type="dxa"/>
            <w:tcBorders>
              <w:top w:val="single" w:sz="4" w:space="0" w:color="auto"/>
              <w:left w:val="single" w:sz="4" w:space="0" w:color="auto"/>
              <w:bottom w:val="single" w:sz="4" w:space="0" w:color="auto"/>
              <w:right w:val="single" w:sz="4" w:space="0" w:color="auto"/>
            </w:tcBorders>
            <w:hideMark/>
          </w:tcPr>
          <w:p w:rsidR="002343C8" w:rsidRDefault="002343C8" w:rsidP="006F4BF4">
            <w:pPr>
              <w:jc w:val="both"/>
              <w:rPr>
                <w:lang w:val="hr-HR"/>
              </w:rPr>
            </w:pPr>
            <w:r>
              <w:rPr>
                <w:lang w:val="hr-HR"/>
              </w:rPr>
              <w:t>Razgovor s učenika i njihovo zadovoljstvo.</w:t>
            </w:r>
          </w:p>
        </w:tc>
      </w:tr>
    </w:tbl>
    <w:p w:rsidR="002343C8" w:rsidRPr="002343C8" w:rsidRDefault="002343C8" w:rsidP="006F4BF4">
      <w:pPr>
        <w:spacing w:after="200"/>
        <w:rPr>
          <w:b/>
          <w:bCs/>
          <w:i/>
          <w:iCs/>
          <w:color w:val="FF0000"/>
          <w:sz w:val="28"/>
          <w:szCs w:val="28"/>
          <w:lang w:val="hr-HR"/>
        </w:rPr>
      </w:pPr>
      <w:r w:rsidRPr="002343C8">
        <w:rPr>
          <w:b/>
          <w:i/>
          <w:color w:val="FF0000"/>
          <w:sz w:val="28"/>
          <w:szCs w:val="28"/>
          <w:lang w:val="hr-HR"/>
        </w:rPr>
        <w:br w:type="page"/>
      </w:r>
    </w:p>
    <w:p w:rsidR="00413630" w:rsidRPr="00531873" w:rsidRDefault="00413630" w:rsidP="00531873">
      <w:pPr>
        <w:pStyle w:val="Heading2"/>
        <w:rPr>
          <w:rFonts w:ascii="Times New Roman" w:hAnsi="Times New Roman" w:cs="Times New Roman"/>
          <w:lang w:val="hr-HR"/>
        </w:rPr>
      </w:pPr>
      <w:bookmarkStart w:id="63" w:name="_Toc21086681"/>
      <w:r w:rsidRPr="00531873">
        <w:rPr>
          <w:rFonts w:ascii="Times New Roman" w:hAnsi="Times New Roman" w:cs="Times New Roman"/>
          <w:lang w:val="hr-HR"/>
        </w:rPr>
        <w:lastRenderedPageBreak/>
        <w:t>8.</w:t>
      </w:r>
      <w:r w:rsidR="007B3880" w:rsidRPr="00531873">
        <w:rPr>
          <w:rFonts w:ascii="Times New Roman" w:hAnsi="Times New Roman" w:cs="Times New Roman"/>
          <w:lang w:val="hr-HR"/>
        </w:rPr>
        <w:t>6</w:t>
      </w:r>
      <w:r w:rsidRPr="00531873">
        <w:rPr>
          <w:rFonts w:ascii="Times New Roman" w:hAnsi="Times New Roman" w:cs="Times New Roman"/>
          <w:lang w:val="hr-HR"/>
        </w:rPr>
        <w:t>. Božićni program</w:t>
      </w:r>
      <w:bookmarkEnd w:id="6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364"/>
      </w:tblGrid>
      <w:tr w:rsidR="009F18C1" w:rsidRPr="00E91C61" w:rsidTr="00413630">
        <w:trPr>
          <w:trHeight w:val="1096"/>
        </w:trPr>
        <w:tc>
          <w:tcPr>
            <w:tcW w:w="3242" w:type="dxa"/>
            <w:tcBorders>
              <w:top w:val="single" w:sz="4" w:space="0" w:color="auto"/>
              <w:left w:val="single" w:sz="4" w:space="0" w:color="auto"/>
              <w:bottom w:val="single" w:sz="4" w:space="0" w:color="auto"/>
              <w:right w:val="single" w:sz="4" w:space="0" w:color="auto"/>
            </w:tcBorders>
            <w:hideMark/>
          </w:tcPr>
          <w:p w:rsidR="00413630" w:rsidRPr="00E91C61" w:rsidRDefault="00413630" w:rsidP="006F4BF4">
            <w:pPr>
              <w:rPr>
                <w:b/>
                <w:lang w:val="hr-HR"/>
              </w:rPr>
            </w:pPr>
            <w:r w:rsidRPr="00E91C61">
              <w:rPr>
                <w:b/>
                <w:lang w:val="hr-HR"/>
              </w:rPr>
              <w:t>PROGRAMI</w:t>
            </w:r>
          </w:p>
        </w:tc>
        <w:tc>
          <w:tcPr>
            <w:tcW w:w="6364" w:type="dxa"/>
            <w:tcBorders>
              <w:top w:val="single" w:sz="4" w:space="0" w:color="auto"/>
              <w:left w:val="single" w:sz="4" w:space="0" w:color="auto"/>
              <w:bottom w:val="single" w:sz="4" w:space="0" w:color="auto"/>
              <w:right w:val="single" w:sz="4" w:space="0" w:color="auto"/>
            </w:tcBorders>
          </w:tcPr>
          <w:p w:rsidR="00413630" w:rsidRPr="00E91C61" w:rsidRDefault="00413630" w:rsidP="006F4BF4">
            <w:pPr>
              <w:rPr>
                <w:b/>
                <w:i/>
                <w:sz w:val="28"/>
                <w:szCs w:val="28"/>
                <w:lang w:val="hr-HR"/>
              </w:rPr>
            </w:pPr>
            <w:r w:rsidRPr="00E91C61">
              <w:rPr>
                <w:b/>
                <w:i/>
                <w:sz w:val="28"/>
                <w:szCs w:val="28"/>
                <w:lang w:val="hr-HR"/>
              </w:rPr>
              <w:t>Božićni program</w:t>
            </w:r>
          </w:p>
        </w:tc>
      </w:tr>
      <w:tr w:rsidR="009F18C1" w:rsidRPr="00E91C61" w:rsidTr="00413630">
        <w:trPr>
          <w:trHeight w:val="2270"/>
        </w:trPr>
        <w:tc>
          <w:tcPr>
            <w:tcW w:w="3242" w:type="dxa"/>
            <w:tcBorders>
              <w:top w:val="single" w:sz="4" w:space="0" w:color="auto"/>
              <w:left w:val="single" w:sz="4" w:space="0" w:color="auto"/>
              <w:bottom w:val="single" w:sz="4" w:space="0" w:color="auto"/>
              <w:right w:val="single" w:sz="4" w:space="0" w:color="auto"/>
            </w:tcBorders>
            <w:hideMark/>
          </w:tcPr>
          <w:p w:rsidR="00413630" w:rsidRPr="00E91C61" w:rsidRDefault="00413630" w:rsidP="006F4BF4">
            <w:pPr>
              <w:rPr>
                <w:i/>
                <w:lang w:val="hr-HR"/>
              </w:rPr>
            </w:pPr>
            <w:r w:rsidRPr="00E91C61">
              <w:rPr>
                <w:i/>
                <w:lang w:val="hr-HR"/>
              </w:rPr>
              <w:t>CILJEVI AKTIVNOSTI</w:t>
            </w:r>
          </w:p>
        </w:tc>
        <w:tc>
          <w:tcPr>
            <w:tcW w:w="6364" w:type="dxa"/>
            <w:tcBorders>
              <w:top w:val="single" w:sz="4" w:space="0" w:color="auto"/>
              <w:left w:val="single" w:sz="4" w:space="0" w:color="auto"/>
              <w:bottom w:val="single" w:sz="4" w:space="0" w:color="auto"/>
              <w:right w:val="single" w:sz="4" w:space="0" w:color="auto"/>
            </w:tcBorders>
          </w:tcPr>
          <w:p w:rsidR="00413630" w:rsidRPr="00E91C61" w:rsidRDefault="00700FD7" w:rsidP="006F4BF4">
            <w:pPr>
              <w:jc w:val="both"/>
              <w:rPr>
                <w:lang w:val="hr-HR"/>
              </w:rPr>
            </w:pPr>
            <w:r w:rsidRPr="00E91C61">
              <w:rPr>
                <w:lang w:val="hr-HR"/>
              </w:rPr>
              <w:t xml:space="preserve">- </w:t>
            </w:r>
            <w:r w:rsidR="00BA7642" w:rsidRPr="00E91C61">
              <w:rPr>
                <w:lang w:val="hr-HR"/>
              </w:rPr>
              <w:t>Potic</w:t>
            </w:r>
            <w:r w:rsidRPr="00E91C61">
              <w:rPr>
                <w:lang w:val="hr-HR"/>
              </w:rPr>
              <w:t>anje blagdanskog ozračja</w:t>
            </w:r>
          </w:p>
          <w:p w:rsidR="00700FD7" w:rsidRPr="00E91C61" w:rsidRDefault="00700FD7" w:rsidP="006F4BF4">
            <w:pPr>
              <w:jc w:val="both"/>
              <w:rPr>
                <w:lang w:val="hr-HR"/>
              </w:rPr>
            </w:pPr>
            <w:r w:rsidRPr="00E91C61">
              <w:rPr>
                <w:lang w:val="hr-HR"/>
              </w:rPr>
              <w:t>- Druženje učenika</w:t>
            </w:r>
          </w:p>
          <w:p w:rsidR="00700FD7" w:rsidRPr="00E91C61" w:rsidRDefault="00700FD7" w:rsidP="006F4BF4">
            <w:pPr>
              <w:jc w:val="both"/>
              <w:rPr>
                <w:lang w:val="hr-HR"/>
              </w:rPr>
            </w:pPr>
            <w:r w:rsidRPr="00E91C61">
              <w:rPr>
                <w:lang w:val="hr-HR"/>
              </w:rPr>
              <w:t>- Prezentacija aktivnosti odrađenih u 1.polugodištu</w:t>
            </w:r>
          </w:p>
        </w:tc>
      </w:tr>
      <w:tr w:rsidR="009F18C1" w:rsidRPr="00E91C61" w:rsidTr="00413630">
        <w:trPr>
          <w:trHeight w:val="829"/>
        </w:trPr>
        <w:tc>
          <w:tcPr>
            <w:tcW w:w="3242" w:type="dxa"/>
            <w:tcBorders>
              <w:top w:val="single" w:sz="4" w:space="0" w:color="auto"/>
              <w:left w:val="single" w:sz="4" w:space="0" w:color="auto"/>
              <w:bottom w:val="single" w:sz="4" w:space="0" w:color="auto"/>
              <w:right w:val="single" w:sz="4" w:space="0" w:color="auto"/>
            </w:tcBorders>
            <w:hideMark/>
          </w:tcPr>
          <w:p w:rsidR="00413630" w:rsidRPr="00E91C61" w:rsidRDefault="00413630" w:rsidP="006F4BF4">
            <w:pPr>
              <w:rPr>
                <w:i/>
                <w:lang w:val="hr-HR"/>
              </w:rPr>
            </w:pPr>
            <w:r w:rsidRPr="00E91C61">
              <w:rPr>
                <w:i/>
                <w:lang w:val="hr-HR"/>
              </w:rPr>
              <w:t>NAMJENA AKTIVNOSTI</w:t>
            </w:r>
          </w:p>
        </w:tc>
        <w:tc>
          <w:tcPr>
            <w:tcW w:w="6364" w:type="dxa"/>
            <w:tcBorders>
              <w:top w:val="single" w:sz="4" w:space="0" w:color="auto"/>
              <w:left w:val="single" w:sz="4" w:space="0" w:color="auto"/>
              <w:bottom w:val="single" w:sz="4" w:space="0" w:color="auto"/>
              <w:right w:val="single" w:sz="4" w:space="0" w:color="auto"/>
            </w:tcBorders>
            <w:hideMark/>
          </w:tcPr>
          <w:p w:rsidR="00413630" w:rsidRPr="00E91C61" w:rsidRDefault="00413630" w:rsidP="006F4BF4">
            <w:pPr>
              <w:rPr>
                <w:lang w:val="hr-HR"/>
              </w:rPr>
            </w:pPr>
            <w:r w:rsidRPr="00E91C61">
              <w:rPr>
                <w:sz w:val="22"/>
                <w:szCs w:val="22"/>
                <w:lang w:val="hr-HR"/>
              </w:rPr>
              <w:t>Svi razredi</w:t>
            </w:r>
          </w:p>
        </w:tc>
      </w:tr>
      <w:tr w:rsidR="009F18C1" w:rsidRPr="00E91C61" w:rsidTr="00413630">
        <w:trPr>
          <w:trHeight w:val="603"/>
        </w:trPr>
        <w:tc>
          <w:tcPr>
            <w:tcW w:w="3242" w:type="dxa"/>
            <w:tcBorders>
              <w:top w:val="single" w:sz="4" w:space="0" w:color="auto"/>
              <w:left w:val="single" w:sz="4" w:space="0" w:color="auto"/>
              <w:bottom w:val="single" w:sz="4" w:space="0" w:color="auto"/>
              <w:right w:val="single" w:sz="4" w:space="0" w:color="auto"/>
            </w:tcBorders>
            <w:hideMark/>
          </w:tcPr>
          <w:p w:rsidR="00413630" w:rsidRPr="00E91C61" w:rsidRDefault="00413630" w:rsidP="006F4BF4">
            <w:pPr>
              <w:rPr>
                <w:i/>
                <w:lang w:val="hr-HR"/>
              </w:rPr>
            </w:pPr>
            <w:r w:rsidRPr="00E91C61">
              <w:rPr>
                <w:i/>
                <w:lang w:val="hr-HR"/>
              </w:rPr>
              <w:t>NOSITELJI AKTIVNOSTI I ODGOVORNOSTI</w:t>
            </w:r>
          </w:p>
        </w:tc>
        <w:tc>
          <w:tcPr>
            <w:tcW w:w="6364" w:type="dxa"/>
            <w:tcBorders>
              <w:top w:val="single" w:sz="4" w:space="0" w:color="auto"/>
              <w:left w:val="single" w:sz="4" w:space="0" w:color="auto"/>
              <w:bottom w:val="single" w:sz="4" w:space="0" w:color="auto"/>
              <w:right w:val="single" w:sz="4" w:space="0" w:color="auto"/>
            </w:tcBorders>
          </w:tcPr>
          <w:p w:rsidR="00413630" w:rsidRPr="00E91C61" w:rsidRDefault="00413630" w:rsidP="006F4BF4">
            <w:pPr>
              <w:rPr>
                <w:lang w:val="hr-HR"/>
              </w:rPr>
            </w:pPr>
            <w:r w:rsidRPr="00E91C61">
              <w:rPr>
                <w:sz w:val="22"/>
                <w:szCs w:val="22"/>
                <w:lang w:val="hr-HR"/>
              </w:rPr>
              <w:t>Ravnateljica, stručna služba, svi nastavnici</w:t>
            </w:r>
            <w:r w:rsidR="00700FD7" w:rsidRPr="00E91C61">
              <w:rPr>
                <w:sz w:val="22"/>
                <w:szCs w:val="22"/>
                <w:lang w:val="hr-HR"/>
              </w:rPr>
              <w:t>, učenici</w:t>
            </w:r>
            <w:r w:rsidRPr="00E91C61">
              <w:rPr>
                <w:sz w:val="22"/>
                <w:szCs w:val="22"/>
                <w:lang w:val="hr-HR"/>
              </w:rPr>
              <w:t xml:space="preserve"> </w:t>
            </w:r>
          </w:p>
          <w:p w:rsidR="00413630" w:rsidRPr="00E91C61" w:rsidRDefault="00413630" w:rsidP="006F4BF4">
            <w:pPr>
              <w:rPr>
                <w:lang w:val="hr-HR"/>
              </w:rPr>
            </w:pPr>
          </w:p>
        </w:tc>
      </w:tr>
      <w:tr w:rsidR="009F18C1" w:rsidRPr="00E91C61" w:rsidTr="00413630">
        <w:trPr>
          <w:trHeight w:val="2270"/>
        </w:trPr>
        <w:tc>
          <w:tcPr>
            <w:tcW w:w="3242" w:type="dxa"/>
            <w:tcBorders>
              <w:top w:val="single" w:sz="4" w:space="0" w:color="auto"/>
              <w:left w:val="single" w:sz="4" w:space="0" w:color="auto"/>
              <w:bottom w:val="single" w:sz="4" w:space="0" w:color="auto"/>
              <w:right w:val="single" w:sz="4" w:space="0" w:color="auto"/>
            </w:tcBorders>
            <w:hideMark/>
          </w:tcPr>
          <w:p w:rsidR="00413630" w:rsidRPr="00E91C61" w:rsidRDefault="00413630" w:rsidP="006F4BF4">
            <w:pPr>
              <w:rPr>
                <w:i/>
                <w:lang w:val="hr-HR"/>
              </w:rPr>
            </w:pPr>
            <w:r w:rsidRPr="00E91C61">
              <w:rPr>
                <w:i/>
                <w:lang w:val="hr-HR"/>
              </w:rPr>
              <w:t>NAČIN REALIZACIJE</w:t>
            </w:r>
          </w:p>
        </w:tc>
        <w:tc>
          <w:tcPr>
            <w:tcW w:w="6364" w:type="dxa"/>
            <w:tcBorders>
              <w:top w:val="single" w:sz="4" w:space="0" w:color="auto"/>
              <w:left w:val="single" w:sz="4" w:space="0" w:color="auto"/>
              <w:bottom w:val="single" w:sz="4" w:space="0" w:color="auto"/>
              <w:right w:val="single" w:sz="4" w:space="0" w:color="auto"/>
            </w:tcBorders>
          </w:tcPr>
          <w:p w:rsidR="00413630" w:rsidRPr="00E91C61" w:rsidRDefault="00413630" w:rsidP="006F4BF4">
            <w:pPr>
              <w:rPr>
                <w:lang w:val="hr-HR"/>
              </w:rPr>
            </w:pPr>
            <w:r w:rsidRPr="00E91C61">
              <w:rPr>
                <w:sz w:val="22"/>
                <w:szCs w:val="22"/>
                <w:lang w:val="hr-HR"/>
              </w:rPr>
              <w:t xml:space="preserve">Prigodan program </w:t>
            </w:r>
          </w:p>
          <w:p w:rsidR="00413630" w:rsidRPr="00E91C61" w:rsidRDefault="00413630" w:rsidP="006F4BF4">
            <w:pPr>
              <w:rPr>
                <w:lang w:val="hr-HR"/>
              </w:rPr>
            </w:pPr>
          </w:p>
        </w:tc>
      </w:tr>
      <w:tr w:rsidR="009F18C1" w:rsidRPr="00E91C61" w:rsidTr="00413630">
        <w:trPr>
          <w:trHeight w:val="1078"/>
        </w:trPr>
        <w:tc>
          <w:tcPr>
            <w:tcW w:w="3242" w:type="dxa"/>
            <w:tcBorders>
              <w:top w:val="single" w:sz="4" w:space="0" w:color="auto"/>
              <w:left w:val="single" w:sz="4" w:space="0" w:color="auto"/>
              <w:bottom w:val="single" w:sz="4" w:space="0" w:color="auto"/>
              <w:right w:val="single" w:sz="4" w:space="0" w:color="auto"/>
            </w:tcBorders>
            <w:hideMark/>
          </w:tcPr>
          <w:p w:rsidR="00413630" w:rsidRPr="00E91C61" w:rsidRDefault="00413630" w:rsidP="006F4BF4">
            <w:pPr>
              <w:rPr>
                <w:i/>
                <w:lang w:val="hr-HR"/>
              </w:rPr>
            </w:pPr>
            <w:r w:rsidRPr="00E91C61">
              <w:rPr>
                <w:i/>
                <w:lang w:val="hr-HR"/>
              </w:rPr>
              <w:t>VREMENIK AKTIVNOSTI</w:t>
            </w:r>
          </w:p>
        </w:tc>
        <w:tc>
          <w:tcPr>
            <w:tcW w:w="6364" w:type="dxa"/>
            <w:tcBorders>
              <w:top w:val="single" w:sz="4" w:space="0" w:color="auto"/>
              <w:left w:val="single" w:sz="4" w:space="0" w:color="auto"/>
              <w:bottom w:val="single" w:sz="4" w:space="0" w:color="auto"/>
              <w:right w:val="single" w:sz="4" w:space="0" w:color="auto"/>
            </w:tcBorders>
            <w:hideMark/>
          </w:tcPr>
          <w:p w:rsidR="00413630" w:rsidRPr="00E91C61" w:rsidRDefault="00FD076D" w:rsidP="006F4BF4">
            <w:pPr>
              <w:rPr>
                <w:lang w:val="hr-HR"/>
              </w:rPr>
            </w:pPr>
            <w:r w:rsidRPr="00E91C61">
              <w:rPr>
                <w:sz w:val="22"/>
                <w:szCs w:val="22"/>
                <w:lang w:val="hr-HR"/>
              </w:rPr>
              <w:t>20. prosinca 2019</w:t>
            </w:r>
            <w:r w:rsidR="00413630" w:rsidRPr="00E91C61">
              <w:rPr>
                <w:sz w:val="22"/>
                <w:szCs w:val="22"/>
                <w:lang w:val="hr-HR"/>
              </w:rPr>
              <w:t>.</w:t>
            </w:r>
            <w:r w:rsidRPr="00E91C61">
              <w:rPr>
                <w:sz w:val="22"/>
                <w:szCs w:val="22"/>
                <w:lang w:val="hr-HR"/>
              </w:rPr>
              <w:t>g.</w:t>
            </w:r>
          </w:p>
        </w:tc>
      </w:tr>
      <w:tr w:rsidR="009F18C1" w:rsidRPr="00E91C61" w:rsidTr="00413630">
        <w:trPr>
          <w:trHeight w:val="755"/>
        </w:trPr>
        <w:tc>
          <w:tcPr>
            <w:tcW w:w="3242" w:type="dxa"/>
            <w:tcBorders>
              <w:top w:val="single" w:sz="4" w:space="0" w:color="auto"/>
              <w:left w:val="single" w:sz="4" w:space="0" w:color="auto"/>
              <w:bottom w:val="single" w:sz="4" w:space="0" w:color="auto"/>
              <w:right w:val="single" w:sz="4" w:space="0" w:color="auto"/>
            </w:tcBorders>
            <w:hideMark/>
          </w:tcPr>
          <w:p w:rsidR="00413630" w:rsidRPr="00E91C61" w:rsidRDefault="00413630" w:rsidP="006F4BF4">
            <w:pPr>
              <w:rPr>
                <w:i/>
                <w:lang w:val="hr-HR"/>
              </w:rPr>
            </w:pPr>
            <w:r w:rsidRPr="00E91C61">
              <w:rPr>
                <w:i/>
                <w:lang w:val="hr-HR"/>
              </w:rPr>
              <w:t>TROŠKOVNIK AKTIVNOSTI</w:t>
            </w:r>
          </w:p>
        </w:tc>
        <w:tc>
          <w:tcPr>
            <w:tcW w:w="6364" w:type="dxa"/>
            <w:tcBorders>
              <w:top w:val="single" w:sz="4" w:space="0" w:color="auto"/>
              <w:left w:val="single" w:sz="4" w:space="0" w:color="auto"/>
              <w:bottom w:val="single" w:sz="4" w:space="0" w:color="auto"/>
              <w:right w:val="single" w:sz="4" w:space="0" w:color="auto"/>
            </w:tcBorders>
          </w:tcPr>
          <w:p w:rsidR="00413630" w:rsidRPr="00E91C61" w:rsidRDefault="00413630" w:rsidP="006F4BF4">
            <w:pPr>
              <w:rPr>
                <w:lang w:val="hr-HR"/>
              </w:rPr>
            </w:pPr>
            <w:r w:rsidRPr="00E91C61">
              <w:rPr>
                <w:sz w:val="22"/>
                <w:szCs w:val="22"/>
                <w:lang w:val="hr-HR"/>
              </w:rPr>
              <w:t xml:space="preserve">Nisu predviđeni troškovi </w:t>
            </w:r>
          </w:p>
          <w:p w:rsidR="00413630" w:rsidRPr="00E91C61" w:rsidRDefault="00413630" w:rsidP="006F4BF4">
            <w:pPr>
              <w:rPr>
                <w:lang w:val="hr-HR"/>
              </w:rPr>
            </w:pPr>
          </w:p>
        </w:tc>
      </w:tr>
      <w:tr w:rsidR="00413630" w:rsidRPr="00E91C61" w:rsidTr="00413630">
        <w:trPr>
          <w:trHeight w:val="2270"/>
        </w:trPr>
        <w:tc>
          <w:tcPr>
            <w:tcW w:w="3242" w:type="dxa"/>
            <w:tcBorders>
              <w:top w:val="single" w:sz="4" w:space="0" w:color="auto"/>
              <w:left w:val="single" w:sz="4" w:space="0" w:color="auto"/>
              <w:bottom w:val="single" w:sz="4" w:space="0" w:color="auto"/>
              <w:right w:val="single" w:sz="4" w:space="0" w:color="auto"/>
            </w:tcBorders>
          </w:tcPr>
          <w:p w:rsidR="00413630" w:rsidRPr="00E91C61" w:rsidRDefault="00413630" w:rsidP="006F4BF4">
            <w:pPr>
              <w:rPr>
                <w:i/>
                <w:lang w:val="hr-HR"/>
              </w:rPr>
            </w:pPr>
            <w:r w:rsidRPr="00E91C61">
              <w:rPr>
                <w:i/>
                <w:lang w:val="hr-HR"/>
              </w:rPr>
              <w:t>NAČIN VREDNOVANJA I NAČIN KORIŠTENJA REZULTATA</w:t>
            </w:r>
          </w:p>
          <w:p w:rsidR="00413630" w:rsidRPr="00E91C61" w:rsidRDefault="00413630" w:rsidP="006F4BF4">
            <w:pPr>
              <w:rPr>
                <w:i/>
                <w:lang w:val="hr-HR"/>
              </w:rPr>
            </w:pPr>
          </w:p>
        </w:tc>
        <w:tc>
          <w:tcPr>
            <w:tcW w:w="6364" w:type="dxa"/>
            <w:tcBorders>
              <w:top w:val="single" w:sz="4" w:space="0" w:color="auto"/>
              <w:left w:val="single" w:sz="4" w:space="0" w:color="auto"/>
              <w:bottom w:val="single" w:sz="4" w:space="0" w:color="auto"/>
              <w:right w:val="single" w:sz="4" w:space="0" w:color="auto"/>
            </w:tcBorders>
            <w:hideMark/>
          </w:tcPr>
          <w:p w:rsidR="00413630" w:rsidRPr="00E91C61" w:rsidRDefault="00BA7642" w:rsidP="006F4BF4">
            <w:pPr>
              <w:jc w:val="both"/>
              <w:rPr>
                <w:sz w:val="22"/>
                <w:szCs w:val="22"/>
                <w:lang w:val="hr-HR"/>
              </w:rPr>
            </w:pPr>
            <w:r w:rsidRPr="00E91C61">
              <w:rPr>
                <w:sz w:val="22"/>
                <w:szCs w:val="22"/>
                <w:lang w:val="hr-HR"/>
              </w:rPr>
              <w:t>Zadovoljstvo učenika</w:t>
            </w:r>
          </w:p>
        </w:tc>
      </w:tr>
    </w:tbl>
    <w:p w:rsidR="00413630" w:rsidRPr="00E91C61" w:rsidRDefault="00413630" w:rsidP="006F4BF4">
      <w:pPr>
        <w:rPr>
          <w:color w:val="FF0000"/>
          <w:lang w:val="hr-HR"/>
        </w:rPr>
      </w:pPr>
    </w:p>
    <w:p w:rsidR="00413630" w:rsidRPr="00E91C61" w:rsidRDefault="00413630" w:rsidP="006F4BF4">
      <w:pPr>
        <w:spacing w:after="200"/>
        <w:rPr>
          <w:b/>
          <w:bCs/>
          <w:i/>
          <w:iCs/>
          <w:color w:val="FF0000"/>
          <w:sz w:val="28"/>
          <w:szCs w:val="28"/>
          <w:lang w:val="hr-HR"/>
        </w:rPr>
      </w:pPr>
      <w:r w:rsidRPr="00E91C61">
        <w:rPr>
          <w:color w:val="FF0000"/>
          <w:lang w:val="hr-HR"/>
        </w:rPr>
        <w:br w:type="page"/>
      </w:r>
    </w:p>
    <w:p w:rsidR="007B3880" w:rsidRPr="00531873" w:rsidRDefault="007B3880" w:rsidP="00531873">
      <w:pPr>
        <w:pStyle w:val="Heading2"/>
        <w:rPr>
          <w:rFonts w:ascii="Times New Roman" w:hAnsi="Times New Roman" w:cs="Times New Roman"/>
          <w:color w:val="FF0000"/>
          <w:lang w:val="hr-HR"/>
        </w:rPr>
      </w:pPr>
      <w:bookmarkStart w:id="64" w:name="_Toc21086682"/>
      <w:r w:rsidRPr="00531873">
        <w:rPr>
          <w:rFonts w:ascii="Times New Roman" w:hAnsi="Times New Roman" w:cs="Times New Roman"/>
          <w:lang w:val="hr-HR"/>
        </w:rPr>
        <w:lastRenderedPageBreak/>
        <w:t>8.7. Valentinovo</w:t>
      </w:r>
      <w:bookmarkEnd w:id="6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364"/>
      </w:tblGrid>
      <w:tr w:rsidR="007B3880" w:rsidTr="007B3880">
        <w:trPr>
          <w:trHeight w:val="1096"/>
        </w:trPr>
        <w:tc>
          <w:tcPr>
            <w:tcW w:w="324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b/>
                <w:lang w:val="hr-HR"/>
              </w:rPr>
            </w:pPr>
            <w:r>
              <w:rPr>
                <w:b/>
                <w:lang w:val="hr-HR"/>
              </w:rPr>
              <w:t>PROGRAMI</w:t>
            </w:r>
          </w:p>
        </w:tc>
        <w:tc>
          <w:tcPr>
            <w:tcW w:w="6364"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b/>
                <w:i/>
                <w:sz w:val="28"/>
                <w:szCs w:val="28"/>
                <w:lang w:val="hr-HR"/>
              </w:rPr>
            </w:pPr>
            <w:r>
              <w:rPr>
                <w:b/>
                <w:i/>
                <w:sz w:val="28"/>
                <w:szCs w:val="28"/>
                <w:lang w:val="hr-HR"/>
              </w:rPr>
              <w:t>Valentinovo</w:t>
            </w:r>
          </w:p>
        </w:tc>
      </w:tr>
      <w:tr w:rsidR="007B3880" w:rsidTr="007B3880">
        <w:trPr>
          <w:trHeight w:val="2270"/>
        </w:trPr>
        <w:tc>
          <w:tcPr>
            <w:tcW w:w="324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CILJEVI AKTIVNOSTI</w:t>
            </w:r>
          </w:p>
        </w:tc>
        <w:tc>
          <w:tcPr>
            <w:tcW w:w="6364" w:type="dxa"/>
            <w:tcBorders>
              <w:top w:val="single" w:sz="4" w:space="0" w:color="auto"/>
              <w:left w:val="single" w:sz="4" w:space="0" w:color="auto"/>
              <w:bottom w:val="single" w:sz="4" w:space="0" w:color="auto"/>
              <w:right w:val="single" w:sz="4" w:space="0" w:color="auto"/>
            </w:tcBorders>
            <w:hideMark/>
          </w:tcPr>
          <w:p w:rsidR="007B3880" w:rsidRDefault="007B3880" w:rsidP="006F4BF4">
            <w:pPr>
              <w:jc w:val="both"/>
              <w:rPr>
                <w:lang w:val="hr-HR"/>
              </w:rPr>
            </w:pPr>
            <w:r>
              <w:rPr>
                <w:lang w:val="hr-HR"/>
              </w:rPr>
              <w:t>Poticanje na širenje osjećaja ljubavi, poštovanja i uvažavanja.</w:t>
            </w:r>
          </w:p>
          <w:p w:rsidR="007B3880" w:rsidRDefault="007B3880" w:rsidP="006F4BF4">
            <w:pPr>
              <w:jc w:val="both"/>
              <w:rPr>
                <w:lang w:val="hr-HR"/>
              </w:rPr>
            </w:pPr>
            <w:r>
              <w:rPr>
                <w:lang w:val="hr-HR"/>
              </w:rPr>
              <w:t>Razvijanje kreativnosti.</w:t>
            </w:r>
          </w:p>
        </w:tc>
      </w:tr>
      <w:tr w:rsidR="007B3880" w:rsidTr="007B3880">
        <w:trPr>
          <w:trHeight w:val="829"/>
        </w:trPr>
        <w:tc>
          <w:tcPr>
            <w:tcW w:w="324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NAMJENA AKTIVNOSTI</w:t>
            </w:r>
          </w:p>
        </w:tc>
        <w:tc>
          <w:tcPr>
            <w:tcW w:w="6364"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lang w:val="hr-HR"/>
              </w:rPr>
            </w:pPr>
            <w:r>
              <w:rPr>
                <w:sz w:val="22"/>
                <w:szCs w:val="22"/>
                <w:lang w:val="hr-HR"/>
              </w:rPr>
              <w:t>Svi razredi</w:t>
            </w:r>
          </w:p>
        </w:tc>
      </w:tr>
      <w:tr w:rsidR="007B3880" w:rsidTr="007B3880">
        <w:trPr>
          <w:trHeight w:val="603"/>
        </w:trPr>
        <w:tc>
          <w:tcPr>
            <w:tcW w:w="324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NOSITELJI AKTIVNOSTI I ODGOVORNOSTI</w:t>
            </w:r>
          </w:p>
        </w:tc>
        <w:tc>
          <w:tcPr>
            <w:tcW w:w="6364" w:type="dxa"/>
            <w:tcBorders>
              <w:top w:val="single" w:sz="4" w:space="0" w:color="auto"/>
              <w:left w:val="single" w:sz="4" w:space="0" w:color="auto"/>
              <w:bottom w:val="single" w:sz="4" w:space="0" w:color="auto"/>
              <w:right w:val="single" w:sz="4" w:space="0" w:color="auto"/>
            </w:tcBorders>
          </w:tcPr>
          <w:p w:rsidR="007B3880" w:rsidRDefault="007B3880" w:rsidP="006F4BF4">
            <w:pPr>
              <w:rPr>
                <w:lang w:val="hr-HR"/>
              </w:rPr>
            </w:pPr>
            <w:r>
              <w:rPr>
                <w:sz w:val="22"/>
                <w:szCs w:val="22"/>
                <w:lang w:val="hr-HR"/>
              </w:rPr>
              <w:t xml:space="preserve">Ravnateljica, stručna služba, svi nastavnici </w:t>
            </w:r>
          </w:p>
          <w:p w:rsidR="007B3880" w:rsidRDefault="007B3880" w:rsidP="006F4BF4">
            <w:pPr>
              <w:rPr>
                <w:lang w:val="hr-HR"/>
              </w:rPr>
            </w:pPr>
          </w:p>
        </w:tc>
      </w:tr>
      <w:tr w:rsidR="007B3880" w:rsidTr="007B3880">
        <w:trPr>
          <w:trHeight w:val="2482"/>
        </w:trPr>
        <w:tc>
          <w:tcPr>
            <w:tcW w:w="324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NAČIN REALIZACIJE</w:t>
            </w:r>
          </w:p>
        </w:tc>
        <w:tc>
          <w:tcPr>
            <w:tcW w:w="6364"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lang w:val="hr-HR"/>
              </w:rPr>
            </w:pPr>
            <w:r>
              <w:rPr>
                <w:lang w:val="hr-HR"/>
              </w:rPr>
              <w:t xml:space="preserve">Pisanje poruka između učenika. </w:t>
            </w:r>
          </w:p>
        </w:tc>
      </w:tr>
      <w:tr w:rsidR="007B3880" w:rsidTr="007B3880">
        <w:trPr>
          <w:trHeight w:val="1078"/>
        </w:trPr>
        <w:tc>
          <w:tcPr>
            <w:tcW w:w="324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VREMENIK AKTIVNOSTI</w:t>
            </w:r>
          </w:p>
        </w:tc>
        <w:tc>
          <w:tcPr>
            <w:tcW w:w="6364"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lang w:val="hr-HR"/>
              </w:rPr>
            </w:pPr>
            <w:r>
              <w:rPr>
                <w:sz w:val="22"/>
                <w:szCs w:val="22"/>
                <w:lang w:val="hr-HR"/>
              </w:rPr>
              <w:t>14. veljače 2020.g.</w:t>
            </w:r>
          </w:p>
        </w:tc>
      </w:tr>
      <w:tr w:rsidR="007B3880" w:rsidTr="007B3880">
        <w:trPr>
          <w:trHeight w:val="755"/>
        </w:trPr>
        <w:tc>
          <w:tcPr>
            <w:tcW w:w="324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TROŠKOVNIK AKTIVNOSTI</w:t>
            </w:r>
          </w:p>
        </w:tc>
        <w:tc>
          <w:tcPr>
            <w:tcW w:w="6364" w:type="dxa"/>
            <w:tcBorders>
              <w:top w:val="single" w:sz="4" w:space="0" w:color="auto"/>
              <w:left w:val="single" w:sz="4" w:space="0" w:color="auto"/>
              <w:bottom w:val="single" w:sz="4" w:space="0" w:color="auto"/>
              <w:right w:val="single" w:sz="4" w:space="0" w:color="auto"/>
            </w:tcBorders>
          </w:tcPr>
          <w:p w:rsidR="007B3880" w:rsidRDefault="007B3880" w:rsidP="006F4BF4">
            <w:pPr>
              <w:rPr>
                <w:lang w:val="hr-HR"/>
              </w:rPr>
            </w:pPr>
            <w:r>
              <w:rPr>
                <w:sz w:val="22"/>
                <w:szCs w:val="22"/>
                <w:lang w:val="hr-HR"/>
              </w:rPr>
              <w:t xml:space="preserve">Nisu predviđeni troškovi </w:t>
            </w:r>
          </w:p>
          <w:p w:rsidR="007B3880" w:rsidRDefault="007B3880" w:rsidP="006F4BF4">
            <w:pPr>
              <w:rPr>
                <w:lang w:val="hr-HR"/>
              </w:rPr>
            </w:pPr>
          </w:p>
        </w:tc>
      </w:tr>
      <w:tr w:rsidR="007B3880" w:rsidTr="007B3880">
        <w:trPr>
          <w:trHeight w:val="2270"/>
        </w:trPr>
        <w:tc>
          <w:tcPr>
            <w:tcW w:w="3242" w:type="dxa"/>
            <w:tcBorders>
              <w:top w:val="single" w:sz="4" w:space="0" w:color="auto"/>
              <w:left w:val="single" w:sz="4" w:space="0" w:color="auto"/>
              <w:bottom w:val="single" w:sz="4" w:space="0" w:color="auto"/>
              <w:right w:val="single" w:sz="4" w:space="0" w:color="auto"/>
            </w:tcBorders>
          </w:tcPr>
          <w:p w:rsidR="007B3880" w:rsidRDefault="007B3880" w:rsidP="006F4BF4">
            <w:pPr>
              <w:rPr>
                <w:i/>
                <w:lang w:val="hr-HR"/>
              </w:rPr>
            </w:pPr>
            <w:r>
              <w:rPr>
                <w:i/>
                <w:lang w:val="hr-HR"/>
              </w:rPr>
              <w:t>NAČIN VREDNOVANJA I NAČIN KORIŠTENJA REZULTATA</w:t>
            </w:r>
          </w:p>
          <w:p w:rsidR="007B3880" w:rsidRDefault="007B3880" w:rsidP="006F4BF4">
            <w:pPr>
              <w:rPr>
                <w:i/>
                <w:lang w:val="hr-HR"/>
              </w:rPr>
            </w:pPr>
          </w:p>
        </w:tc>
        <w:tc>
          <w:tcPr>
            <w:tcW w:w="6364" w:type="dxa"/>
            <w:tcBorders>
              <w:top w:val="single" w:sz="4" w:space="0" w:color="auto"/>
              <w:left w:val="single" w:sz="4" w:space="0" w:color="auto"/>
              <w:bottom w:val="single" w:sz="4" w:space="0" w:color="auto"/>
              <w:right w:val="single" w:sz="4" w:space="0" w:color="auto"/>
            </w:tcBorders>
            <w:hideMark/>
          </w:tcPr>
          <w:p w:rsidR="007B3880" w:rsidRDefault="007B3880" w:rsidP="006F4BF4">
            <w:pPr>
              <w:jc w:val="both"/>
              <w:rPr>
                <w:lang w:val="hr-HR"/>
              </w:rPr>
            </w:pPr>
            <w:r>
              <w:rPr>
                <w:lang w:val="hr-HR"/>
              </w:rPr>
              <w:t>Razgovor s učenika i njihovo zadovoljstvo.</w:t>
            </w:r>
          </w:p>
        </w:tc>
      </w:tr>
    </w:tbl>
    <w:p w:rsidR="007B3880" w:rsidRPr="007B3880" w:rsidRDefault="007B3880" w:rsidP="006F4BF4">
      <w:pPr>
        <w:spacing w:after="200"/>
        <w:rPr>
          <w:b/>
          <w:bCs/>
          <w:i/>
          <w:iCs/>
          <w:color w:val="FF0000"/>
          <w:sz w:val="28"/>
          <w:szCs w:val="28"/>
          <w:lang w:val="hr-HR"/>
        </w:rPr>
      </w:pPr>
      <w:r w:rsidRPr="007B3880">
        <w:rPr>
          <w:b/>
          <w:i/>
          <w:color w:val="FF0000"/>
          <w:sz w:val="28"/>
          <w:szCs w:val="28"/>
          <w:lang w:val="hr-HR"/>
        </w:rPr>
        <w:br w:type="page"/>
      </w:r>
    </w:p>
    <w:p w:rsidR="007B3880" w:rsidRPr="00531873" w:rsidRDefault="007B3880" w:rsidP="00531873">
      <w:pPr>
        <w:pStyle w:val="Heading2"/>
        <w:rPr>
          <w:rFonts w:ascii="Times New Roman" w:hAnsi="Times New Roman" w:cs="Times New Roman"/>
          <w:color w:val="FF0000"/>
          <w:lang w:val="hr-HR"/>
        </w:rPr>
      </w:pPr>
      <w:bookmarkStart w:id="65" w:name="_Toc21086683"/>
      <w:r w:rsidRPr="00531873">
        <w:rPr>
          <w:rFonts w:ascii="Times New Roman" w:hAnsi="Times New Roman" w:cs="Times New Roman"/>
          <w:lang w:val="hr-HR"/>
        </w:rPr>
        <w:lastRenderedPageBreak/>
        <w:t>8.8. Maškare</w:t>
      </w:r>
      <w:bookmarkEnd w:id="6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364"/>
      </w:tblGrid>
      <w:tr w:rsidR="007B3880" w:rsidTr="007B3880">
        <w:trPr>
          <w:trHeight w:val="1096"/>
        </w:trPr>
        <w:tc>
          <w:tcPr>
            <w:tcW w:w="324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b/>
                <w:lang w:val="hr-HR"/>
              </w:rPr>
            </w:pPr>
            <w:r>
              <w:rPr>
                <w:b/>
                <w:lang w:val="hr-HR"/>
              </w:rPr>
              <w:t>PROGRAMI</w:t>
            </w:r>
          </w:p>
        </w:tc>
        <w:tc>
          <w:tcPr>
            <w:tcW w:w="6364"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b/>
                <w:i/>
                <w:sz w:val="28"/>
                <w:szCs w:val="28"/>
                <w:lang w:val="hr-HR"/>
              </w:rPr>
            </w:pPr>
            <w:r>
              <w:rPr>
                <w:b/>
                <w:i/>
                <w:sz w:val="28"/>
                <w:szCs w:val="28"/>
                <w:lang w:val="hr-HR"/>
              </w:rPr>
              <w:t>Maškare</w:t>
            </w:r>
          </w:p>
        </w:tc>
      </w:tr>
      <w:tr w:rsidR="007B3880" w:rsidTr="007B3880">
        <w:trPr>
          <w:trHeight w:val="2270"/>
        </w:trPr>
        <w:tc>
          <w:tcPr>
            <w:tcW w:w="324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CILJEVI AKTIVNOSTI</w:t>
            </w:r>
          </w:p>
        </w:tc>
        <w:tc>
          <w:tcPr>
            <w:tcW w:w="6364" w:type="dxa"/>
            <w:tcBorders>
              <w:top w:val="single" w:sz="4" w:space="0" w:color="auto"/>
              <w:left w:val="single" w:sz="4" w:space="0" w:color="auto"/>
              <w:bottom w:val="single" w:sz="4" w:space="0" w:color="auto"/>
              <w:right w:val="single" w:sz="4" w:space="0" w:color="auto"/>
            </w:tcBorders>
            <w:hideMark/>
          </w:tcPr>
          <w:p w:rsidR="007B3880" w:rsidRDefault="007B3880" w:rsidP="006F4BF4">
            <w:pPr>
              <w:jc w:val="both"/>
              <w:rPr>
                <w:lang w:val="hr-HR"/>
              </w:rPr>
            </w:pPr>
            <w:r>
              <w:rPr>
                <w:lang w:val="hr-HR"/>
              </w:rPr>
              <w:t xml:space="preserve">Razvijanje kreativnosti, psiho-motoričkih sposobnosti, vještine kontrole ruke u izražajne svrhe te koncentracije, mašte i percepcije. </w:t>
            </w:r>
          </w:p>
          <w:p w:rsidR="007B3880" w:rsidRDefault="007B3880" w:rsidP="006F4BF4">
            <w:pPr>
              <w:jc w:val="both"/>
              <w:rPr>
                <w:lang w:val="hr-HR"/>
              </w:rPr>
            </w:pPr>
            <w:r>
              <w:t>Razvijanje upornosti, samostalnosti te kolegijalnosti s drugim učenicima kroz suradnju u grupnom radu.</w:t>
            </w:r>
          </w:p>
        </w:tc>
      </w:tr>
      <w:tr w:rsidR="007B3880" w:rsidTr="007B3880">
        <w:trPr>
          <w:trHeight w:val="829"/>
        </w:trPr>
        <w:tc>
          <w:tcPr>
            <w:tcW w:w="324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NAMJENA AKTIVNOSTI</w:t>
            </w:r>
          </w:p>
        </w:tc>
        <w:tc>
          <w:tcPr>
            <w:tcW w:w="6364"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lang w:val="hr-HR"/>
              </w:rPr>
            </w:pPr>
            <w:r>
              <w:rPr>
                <w:sz w:val="22"/>
                <w:szCs w:val="22"/>
                <w:lang w:val="hr-HR"/>
              </w:rPr>
              <w:t>Svi razredi</w:t>
            </w:r>
          </w:p>
        </w:tc>
      </w:tr>
      <w:tr w:rsidR="007B3880" w:rsidTr="007B3880">
        <w:trPr>
          <w:trHeight w:val="603"/>
        </w:trPr>
        <w:tc>
          <w:tcPr>
            <w:tcW w:w="324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NOSITELJI AKTIVNOSTI I ODGOVORNOSTI</w:t>
            </w:r>
          </w:p>
        </w:tc>
        <w:tc>
          <w:tcPr>
            <w:tcW w:w="6364" w:type="dxa"/>
            <w:tcBorders>
              <w:top w:val="single" w:sz="4" w:space="0" w:color="auto"/>
              <w:left w:val="single" w:sz="4" w:space="0" w:color="auto"/>
              <w:bottom w:val="single" w:sz="4" w:space="0" w:color="auto"/>
              <w:right w:val="single" w:sz="4" w:space="0" w:color="auto"/>
            </w:tcBorders>
          </w:tcPr>
          <w:p w:rsidR="007B3880" w:rsidRDefault="007B3880" w:rsidP="006F4BF4">
            <w:pPr>
              <w:rPr>
                <w:lang w:val="hr-HR"/>
              </w:rPr>
            </w:pPr>
            <w:r>
              <w:rPr>
                <w:sz w:val="22"/>
                <w:szCs w:val="22"/>
                <w:lang w:val="hr-HR"/>
              </w:rPr>
              <w:t xml:space="preserve">Ravnateljica, stručna služba, svi nastavnici </w:t>
            </w:r>
          </w:p>
          <w:p w:rsidR="007B3880" w:rsidRDefault="007B3880" w:rsidP="006F4BF4">
            <w:pPr>
              <w:rPr>
                <w:lang w:val="hr-HR"/>
              </w:rPr>
            </w:pPr>
          </w:p>
        </w:tc>
      </w:tr>
      <w:tr w:rsidR="007B3880" w:rsidTr="007B3880">
        <w:trPr>
          <w:trHeight w:val="2482"/>
        </w:trPr>
        <w:tc>
          <w:tcPr>
            <w:tcW w:w="324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NAČIN REALIZACIJE</w:t>
            </w:r>
          </w:p>
        </w:tc>
        <w:tc>
          <w:tcPr>
            <w:tcW w:w="6364"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lang w:val="hr-HR"/>
              </w:rPr>
            </w:pPr>
            <w:r>
              <w:rPr>
                <w:lang w:val="hr-HR"/>
              </w:rPr>
              <w:t>Maskiranje učenika i nastavnika.</w:t>
            </w:r>
          </w:p>
        </w:tc>
      </w:tr>
      <w:tr w:rsidR="007B3880" w:rsidTr="007B3880">
        <w:trPr>
          <w:trHeight w:val="1078"/>
        </w:trPr>
        <w:tc>
          <w:tcPr>
            <w:tcW w:w="324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VREMENIK AKTIVNOSTI</w:t>
            </w:r>
          </w:p>
        </w:tc>
        <w:tc>
          <w:tcPr>
            <w:tcW w:w="6364"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lang w:val="hr-HR"/>
              </w:rPr>
            </w:pPr>
            <w:r>
              <w:rPr>
                <w:sz w:val="22"/>
                <w:szCs w:val="22"/>
                <w:lang w:val="hr-HR"/>
              </w:rPr>
              <w:t>20.veljače 2020.g.</w:t>
            </w:r>
          </w:p>
        </w:tc>
      </w:tr>
      <w:tr w:rsidR="007B3880" w:rsidTr="007B3880">
        <w:trPr>
          <w:trHeight w:val="755"/>
        </w:trPr>
        <w:tc>
          <w:tcPr>
            <w:tcW w:w="324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TROŠKOVNIK AKTIVNOSTI</w:t>
            </w:r>
          </w:p>
        </w:tc>
        <w:tc>
          <w:tcPr>
            <w:tcW w:w="6364" w:type="dxa"/>
            <w:tcBorders>
              <w:top w:val="single" w:sz="4" w:space="0" w:color="auto"/>
              <w:left w:val="single" w:sz="4" w:space="0" w:color="auto"/>
              <w:bottom w:val="single" w:sz="4" w:space="0" w:color="auto"/>
              <w:right w:val="single" w:sz="4" w:space="0" w:color="auto"/>
            </w:tcBorders>
          </w:tcPr>
          <w:p w:rsidR="007B3880" w:rsidRDefault="007B3880" w:rsidP="006F4BF4">
            <w:pPr>
              <w:rPr>
                <w:lang w:val="hr-HR"/>
              </w:rPr>
            </w:pPr>
            <w:r>
              <w:rPr>
                <w:sz w:val="22"/>
                <w:szCs w:val="22"/>
                <w:lang w:val="hr-HR"/>
              </w:rPr>
              <w:t xml:space="preserve">Nisu predviđeni troškovi </w:t>
            </w:r>
          </w:p>
          <w:p w:rsidR="007B3880" w:rsidRDefault="007B3880" w:rsidP="006F4BF4">
            <w:pPr>
              <w:rPr>
                <w:lang w:val="hr-HR"/>
              </w:rPr>
            </w:pPr>
          </w:p>
        </w:tc>
      </w:tr>
      <w:tr w:rsidR="007B3880" w:rsidTr="007B3880">
        <w:trPr>
          <w:trHeight w:val="2270"/>
        </w:trPr>
        <w:tc>
          <w:tcPr>
            <w:tcW w:w="3242" w:type="dxa"/>
            <w:tcBorders>
              <w:top w:val="single" w:sz="4" w:space="0" w:color="auto"/>
              <w:left w:val="single" w:sz="4" w:space="0" w:color="auto"/>
              <w:bottom w:val="single" w:sz="4" w:space="0" w:color="auto"/>
              <w:right w:val="single" w:sz="4" w:space="0" w:color="auto"/>
            </w:tcBorders>
          </w:tcPr>
          <w:p w:rsidR="007B3880" w:rsidRDefault="007B3880" w:rsidP="006F4BF4">
            <w:pPr>
              <w:rPr>
                <w:i/>
                <w:lang w:val="hr-HR"/>
              </w:rPr>
            </w:pPr>
            <w:r>
              <w:rPr>
                <w:i/>
                <w:lang w:val="hr-HR"/>
              </w:rPr>
              <w:t>NAČIN VREDNOVANJA I NAČIN KORIŠTENJA REZULTATA</w:t>
            </w:r>
          </w:p>
          <w:p w:rsidR="007B3880" w:rsidRDefault="007B3880" w:rsidP="006F4BF4">
            <w:pPr>
              <w:rPr>
                <w:i/>
                <w:lang w:val="hr-HR"/>
              </w:rPr>
            </w:pPr>
          </w:p>
        </w:tc>
        <w:tc>
          <w:tcPr>
            <w:tcW w:w="6364" w:type="dxa"/>
            <w:tcBorders>
              <w:top w:val="single" w:sz="4" w:space="0" w:color="auto"/>
              <w:left w:val="single" w:sz="4" w:space="0" w:color="auto"/>
              <w:bottom w:val="single" w:sz="4" w:space="0" w:color="auto"/>
              <w:right w:val="single" w:sz="4" w:space="0" w:color="auto"/>
            </w:tcBorders>
            <w:hideMark/>
          </w:tcPr>
          <w:p w:rsidR="007B3880" w:rsidRDefault="007B3880" w:rsidP="006F4BF4">
            <w:pPr>
              <w:jc w:val="both"/>
              <w:rPr>
                <w:lang w:val="hr-HR"/>
              </w:rPr>
            </w:pPr>
            <w:r>
              <w:rPr>
                <w:lang w:val="hr-HR"/>
              </w:rPr>
              <w:t>Razgovor s učenika i njihovo zadovoljstvo.</w:t>
            </w:r>
          </w:p>
        </w:tc>
      </w:tr>
    </w:tbl>
    <w:p w:rsidR="007B3880" w:rsidRPr="007B3880" w:rsidRDefault="007B3880" w:rsidP="006F4BF4">
      <w:pPr>
        <w:spacing w:after="200"/>
        <w:rPr>
          <w:b/>
          <w:bCs/>
          <w:i/>
          <w:iCs/>
          <w:color w:val="FF0000"/>
          <w:sz w:val="28"/>
          <w:szCs w:val="28"/>
          <w:lang w:val="hr-HR"/>
        </w:rPr>
      </w:pPr>
      <w:r w:rsidRPr="007B3880">
        <w:rPr>
          <w:b/>
          <w:i/>
          <w:color w:val="FF0000"/>
          <w:sz w:val="28"/>
          <w:szCs w:val="28"/>
          <w:lang w:val="hr-HR"/>
        </w:rPr>
        <w:br w:type="page"/>
      </w:r>
    </w:p>
    <w:p w:rsidR="007B3880" w:rsidRPr="00531873" w:rsidRDefault="007B3880" w:rsidP="00531873">
      <w:pPr>
        <w:pStyle w:val="Heading2"/>
        <w:rPr>
          <w:rFonts w:ascii="Times New Roman" w:hAnsi="Times New Roman" w:cs="Times New Roman"/>
          <w:lang w:val="hr-HR"/>
        </w:rPr>
      </w:pPr>
      <w:bookmarkStart w:id="66" w:name="_Toc21086684"/>
      <w:r w:rsidRPr="00531873">
        <w:rPr>
          <w:rFonts w:ascii="Times New Roman" w:hAnsi="Times New Roman" w:cs="Times New Roman"/>
          <w:lang w:val="hr-HR"/>
        </w:rPr>
        <w:lastRenderedPageBreak/>
        <w:t>8.9. Radionica samoobrane</w:t>
      </w:r>
      <w:bookmarkEnd w:id="6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75"/>
      </w:tblGrid>
      <w:tr w:rsidR="007B3880" w:rsidTr="007C1EBB">
        <w:trPr>
          <w:trHeight w:val="1029"/>
        </w:trPr>
        <w:tc>
          <w:tcPr>
            <w:tcW w:w="297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b/>
                <w:lang w:val="hr-HR"/>
              </w:rPr>
            </w:pPr>
            <w:r>
              <w:rPr>
                <w:b/>
                <w:lang w:val="hr-HR"/>
              </w:rPr>
              <w:t>NAZIV AKTIVNOSTI</w:t>
            </w:r>
          </w:p>
        </w:tc>
        <w:tc>
          <w:tcPr>
            <w:tcW w:w="6775" w:type="dxa"/>
            <w:tcBorders>
              <w:top w:val="single" w:sz="4" w:space="0" w:color="auto"/>
              <w:left w:val="single" w:sz="4" w:space="0" w:color="auto"/>
              <w:bottom w:val="single" w:sz="4" w:space="0" w:color="auto"/>
              <w:right w:val="single" w:sz="4" w:space="0" w:color="auto"/>
            </w:tcBorders>
            <w:hideMark/>
          </w:tcPr>
          <w:p w:rsidR="007B3880" w:rsidRPr="007B3880" w:rsidRDefault="007B3880" w:rsidP="006F4BF4">
            <w:pPr>
              <w:rPr>
                <w:b/>
                <w:i/>
                <w:sz w:val="28"/>
                <w:szCs w:val="28"/>
                <w:lang w:val="hr-HR"/>
              </w:rPr>
            </w:pPr>
            <w:r w:rsidRPr="007B3880">
              <w:rPr>
                <w:b/>
                <w:i/>
                <w:color w:val="000000"/>
                <w:sz w:val="28"/>
                <w:szCs w:val="28"/>
                <w:lang w:val="hr-HR"/>
              </w:rPr>
              <w:t>Radionica samoobrane – edukacija o prevenciji nasilja i vršnjačkog nasilja</w:t>
            </w:r>
          </w:p>
        </w:tc>
      </w:tr>
      <w:tr w:rsidR="007B3880" w:rsidTr="007B3880">
        <w:trPr>
          <w:trHeight w:val="5406"/>
        </w:trPr>
        <w:tc>
          <w:tcPr>
            <w:tcW w:w="297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CILJEVI I ISHODI AKRIVNOSTI</w:t>
            </w:r>
          </w:p>
        </w:tc>
        <w:tc>
          <w:tcPr>
            <w:tcW w:w="6775" w:type="dxa"/>
            <w:tcBorders>
              <w:top w:val="single" w:sz="4" w:space="0" w:color="auto"/>
              <w:left w:val="single" w:sz="4" w:space="0" w:color="auto"/>
              <w:bottom w:val="single" w:sz="4" w:space="0" w:color="auto"/>
              <w:right w:val="single" w:sz="4" w:space="0" w:color="auto"/>
            </w:tcBorders>
            <w:hideMark/>
          </w:tcPr>
          <w:p w:rsidR="007B3880" w:rsidRPr="007B3880" w:rsidRDefault="007B3880" w:rsidP="006F4BF4">
            <w:pPr>
              <w:pStyle w:val="Default"/>
              <w:jc w:val="both"/>
              <w:rPr>
                <w:rFonts w:ascii="Times New Roman" w:eastAsia="Calibri" w:hAnsi="Times New Roman" w:cs="Times New Roman"/>
                <w:sz w:val="22"/>
                <w:szCs w:val="22"/>
                <w:u w:val="single"/>
                <w:lang w:eastAsia="en-US"/>
              </w:rPr>
            </w:pPr>
            <w:r w:rsidRPr="007B3880">
              <w:rPr>
                <w:rFonts w:ascii="Times New Roman" w:hAnsi="Times New Roman" w:cs="Times New Roman"/>
                <w:sz w:val="22"/>
                <w:szCs w:val="22"/>
                <w:u w:val="single"/>
                <w:lang w:eastAsia="en-US"/>
              </w:rPr>
              <w:t>MT ZDR.</w:t>
            </w:r>
          </w:p>
          <w:p w:rsidR="007B3880" w:rsidRPr="007B3880" w:rsidRDefault="007B3880" w:rsidP="006F4BF4">
            <w:pPr>
              <w:pStyle w:val="Default"/>
              <w:jc w:val="both"/>
              <w:rPr>
                <w:rFonts w:ascii="Times New Roman" w:hAnsi="Times New Roman" w:cs="Times New Roman"/>
                <w:sz w:val="22"/>
                <w:szCs w:val="22"/>
                <w:lang w:eastAsia="en-US"/>
              </w:rPr>
            </w:pPr>
            <w:r w:rsidRPr="007B3880">
              <w:rPr>
                <w:rFonts w:ascii="Times New Roman" w:hAnsi="Times New Roman" w:cs="Times New Roman"/>
                <w:sz w:val="22"/>
                <w:szCs w:val="22"/>
                <w:lang w:eastAsia="en-US"/>
              </w:rPr>
              <w:t xml:space="preserve">B.4.1.A Odabire primjerene odnose i komunikaciju. </w:t>
            </w:r>
          </w:p>
          <w:p w:rsidR="007B3880" w:rsidRPr="007B3880" w:rsidRDefault="007B3880" w:rsidP="006F4BF4">
            <w:pPr>
              <w:pStyle w:val="Default"/>
              <w:jc w:val="both"/>
              <w:rPr>
                <w:rFonts w:ascii="Times New Roman" w:hAnsi="Times New Roman" w:cs="Times New Roman"/>
                <w:sz w:val="22"/>
                <w:szCs w:val="22"/>
                <w:lang w:eastAsia="en-US"/>
              </w:rPr>
            </w:pPr>
            <w:r w:rsidRPr="007B3880">
              <w:rPr>
                <w:rFonts w:ascii="Times New Roman" w:hAnsi="Times New Roman" w:cs="Times New Roman"/>
                <w:sz w:val="22"/>
                <w:szCs w:val="22"/>
                <w:lang w:eastAsia="en-US"/>
              </w:rPr>
              <w:t xml:space="preserve">B.4.1.B Razvija tolerantan odnos prema </w:t>
            </w:r>
          </w:p>
          <w:p w:rsidR="007B3880" w:rsidRPr="007B3880" w:rsidRDefault="007B3880" w:rsidP="006F4BF4">
            <w:pPr>
              <w:jc w:val="both"/>
              <w:rPr>
                <w:sz w:val="22"/>
                <w:szCs w:val="22"/>
                <w:lang w:val="hr-HR"/>
              </w:rPr>
            </w:pPr>
            <w:r w:rsidRPr="007B3880">
              <w:rPr>
                <w:sz w:val="22"/>
                <w:szCs w:val="22"/>
                <w:lang w:val="hr-HR"/>
              </w:rPr>
              <w:t xml:space="preserve">drugima </w:t>
            </w:r>
          </w:p>
          <w:p w:rsidR="007B3880" w:rsidRPr="007B3880" w:rsidRDefault="007B3880" w:rsidP="006F4BF4">
            <w:pPr>
              <w:jc w:val="both"/>
              <w:rPr>
                <w:sz w:val="22"/>
                <w:szCs w:val="22"/>
                <w:lang w:val="hr-HR"/>
              </w:rPr>
            </w:pPr>
            <w:r w:rsidRPr="007B3880">
              <w:rPr>
                <w:sz w:val="22"/>
                <w:szCs w:val="22"/>
                <w:lang w:val="hr-HR"/>
              </w:rPr>
              <w:t xml:space="preserve">B.4.2.A Procjenjuje situacije koje mogu izazvati stres i odabire primjerene načine oslobađanja od stresa. </w:t>
            </w:r>
          </w:p>
          <w:p w:rsidR="007B3880" w:rsidRPr="007B3880" w:rsidRDefault="007B3880" w:rsidP="006F4BF4">
            <w:pPr>
              <w:pStyle w:val="Default"/>
              <w:jc w:val="both"/>
              <w:rPr>
                <w:rFonts w:ascii="Times New Roman" w:hAnsi="Times New Roman" w:cs="Times New Roman"/>
                <w:sz w:val="22"/>
                <w:szCs w:val="22"/>
                <w:u w:val="single"/>
                <w:lang w:eastAsia="en-US"/>
              </w:rPr>
            </w:pPr>
            <w:r w:rsidRPr="007B3880">
              <w:rPr>
                <w:rFonts w:ascii="Times New Roman" w:hAnsi="Times New Roman" w:cs="Times New Roman"/>
                <w:sz w:val="22"/>
                <w:szCs w:val="22"/>
                <w:u w:val="single"/>
                <w:lang w:eastAsia="en-US"/>
              </w:rPr>
              <w:t>MT OR</w:t>
            </w:r>
          </w:p>
          <w:p w:rsidR="007B3880" w:rsidRPr="007B3880" w:rsidRDefault="007B3880" w:rsidP="006F4BF4">
            <w:pPr>
              <w:pStyle w:val="Default"/>
              <w:jc w:val="both"/>
              <w:rPr>
                <w:rFonts w:ascii="Times New Roman" w:hAnsi="Times New Roman" w:cs="Times New Roman"/>
                <w:sz w:val="22"/>
                <w:szCs w:val="22"/>
                <w:lang w:eastAsia="en-US"/>
              </w:rPr>
            </w:pPr>
            <w:r w:rsidRPr="007B3880">
              <w:rPr>
                <w:rFonts w:ascii="Times New Roman" w:hAnsi="Times New Roman" w:cs="Times New Roman"/>
                <w:sz w:val="22"/>
                <w:szCs w:val="22"/>
                <w:lang w:eastAsia="en-US"/>
              </w:rPr>
              <w:t>IV.B.2. Djeluje u skladu s načelima održivoga razvoja s ciljem promoviranja socijalne pravde.</w:t>
            </w:r>
          </w:p>
          <w:p w:rsidR="007B3880" w:rsidRPr="007B3880" w:rsidRDefault="007B3880" w:rsidP="006F4BF4">
            <w:pPr>
              <w:rPr>
                <w:sz w:val="22"/>
                <w:szCs w:val="22"/>
                <w:u w:val="single"/>
                <w:lang w:val="hr-HR"/>
              </w:rPr>
            </w:pPr>
            <w:r w:rsidRPr="007B3880">
              <w:rPr>
                <w:sz w:val="22"/>
                <w:szCs w:val="22"/>
                <w:u w:val="single"/>
                <w:lang w:val="hr-HR"/>
              </w:rPr>
              <w:t>MT IKT</w:t>
            </w:r>
          </w:p>
          <w:p w:rsidR="007B3880" w:rsidRPr="007B3880" w:rsidRDefault="007B3880" w:rsidP="006F4BF4">
            <w:pPr>
              <w:rPr>
                <w:color w:val="000000"/>
                <w:sz w:val="22"/>
                <w:szCs w:val="22"/>
                <w:lang w:val="hr-HR"/>
              </w:rPr>
            </w:pPr>
            <w:r w:rsidRPr="007B3880">
              <w:rPr>
                <w:bCs/>
                <w:color w:val="000000"/>
                <w:sz w:val="22"/>
                <w:szCs w:val="22"/>
                <w:lang w:val="hr-HR"/>
              </w:rPr>
              <w:t xml:space="preserve">B 4. 1. </w:t>
            </w:r>
            <w:r w:rsidRPr="007B3880">
              <w:rPr>
                <w:color w:val="000000"/>
                <w:sz w:val="22"/>
                <w:szCs w:val="22"/>
                <w:lang w:val="hr-HR"/>
              </w:rPr>
              <w:t xml:space="preserve">Učenik samostalno komunicira s poznatim i nepoznatim osobama u sigurnome digitalnom okružju. </w:t>
            </w:r>
          </w:p>
          <w:p w:rsidR="007B3880" w:rsidRPr="007B3880" w:rsidRDefault="007B3880" w:rsidP="006F4BF4">
            <w:pPr>
              <w:autoSpaceDE w:val="0"/>
              <w:autoSpaceDN w:val="0"/>
              <w:adjustRightInd w:val="0"/>
              <w:rPr>
                <w:color w:val="000000"/>
                <w:sz w:val="22"/>
                <w:szCs w:val="22"/>
                <w:lang w:val="hr-HR"/>
              </w:rPr>
            </w:pPr>
            <w:r w:rsidRPr="007B3880">
              <w:rPr>
                <w:bCs/>
                <w:color w:val="000000"/>
                <w:sz w:val="22"/>
                <w:szCs w:val="22"/>
                <w:lang w:val="hr-HR"/>
              </w:rPr>
              <w:t xml:space="preserve">B 4. 2. </w:t>
            </w:r>
            <w:r w:rsidRPr="007B3880">
              <w:rPr>
                <w:color w:val="000000"/>
                <w:sz w:val="22"/>
                <w:szCs w:val="22"/>
                <w:lang w:val="hr-HR"/>
              </w:rPr>
              <w:t xml:space="preserve">Učenik samostalno surađuje s poznatim i nepoznatim osobama u sigurnome digitalnom okružju. </w:t>
            </w:r>
          </w:p>
          <w:p w:rsidR="007B3880" w:rsidRPr="007B3880" w:rsidRDefault="007B3880" w:rsidP="006F4BF4">
            <w:pPr>
              <w:pStyle w:val="Default"/>
              <w:jc w:val="both"/>
              <w:rPr>
                <w:rFonts w:ascii="Times New Roman" w:hAnsi="Times New Roman" w:cs="Times New Roman"/>
                <w:sz w:val="22"/>
                <w:szCs w:val="22"/>
                <w:u w:val="single"/>
                <w:lang w:eastAsia="en-US"/>
              </w:rPr>
            </w:pPr>
            <w:r w:rsidRPr="007B3880">
              <w:rPr>
                <w:rFonts w:ascii="Times New Roman" w:hAnsi="Times New Roman" w:cs="Times New Roman"/>
                <w:sz w:val="22"/>
                <w:szCs w:val="22"/>
                <w:u w:val="single"/>
                <w:lang w:eastAsia="en-US"/>
              </w:rPr>
              <w:t>MT GOO</w:t>
            </w:r>
          </w:p>
          <w:p w:rsidR="007B3880" w:rsidRPr="007B3880" w:rsidRDefault="007B3880" w:rsidP="006F4BF4">
            <w:pPr>
              <w:pStyle w:val="Default"/>
              <w:jc w:val="both"/>
              <w:rPr>
                <w:rFonts w:ascii="Times New Roman" w:hAnsi="Times New Roman" w:cs="Times New Roman"/>
                <w:sz w:val="22"/>
                <w:szCs w:val="22"/>
                <w:lang w:eastAsia="en-US"/>
              </w:rPr>
            </w:pPr>
            <w:r w:rsidRPr="007B3880">
              <w:rPr>
                <w:rFonts w:ascii="Times New Roman" w:hAnsi="Times New Roman" w:cs="Times New Roman"/>
                <w:sz w:val="22"/>
                <w:szCs w:val="22"/>
                <w:lang w:eastAsia="en-US"/>
              </w:rPr>
              <w:t>A.4.1. Aktivno sudjeluje u zaštiti ljudskih prava.</w:t>
            </w:r>
          </w:p>
          <w:p w:rsidR="007B3880" w:rsidRPr="007B3880" w:rsidRDefault="007B3880" w:rsidP="006F4BF4">
            <w:pPr>
              <w:pStyle w:val="Default"/>
              <w:jc w:val="both"/>
              <w:rPr>
                <w:rFonts w:ascii="Times New Roman" w:hAnsi="Times New Roman" w:cs="Times New Roman"/>
                <w:bCs/>
                <w:sz w:val="22"/>
                <w:szCs w:val="22"/>
                <w:lang w:eastAsia="en-US"/>
              </w:rPr>
            </w:pPr>
            <w:r w:rsidRPr="007B3880">
              <w:rPr>
                <w:rFonts w:ascii="Times New Roman" w:hAnsi="Times New Roman" w:cs="Times New Roman"/>
                <w:bCs/>
                <w:sz w:val="22"/>
                <w:szCs w:val="22"/>
                <w:lang w:eastAsia="en-US"/>
              </w:rPr>
              <w:t>A.4.3. Promiče ljudska prava.</w:t>
            </w:r>
          </w:p>
          <w:p w:rsidR="007B3880" w:rsidRPr="007B3880" w:rsidRDefault="007B3880" w:rsidP="006F4BF4">
            <w:pPr>
              <w:pStyle w:val="Default"/>
              <w:jc w:val="both"/>
              <w:rPr>
                <w:rFonts w:ascii="Times New Roman" w:hAnsi="Times New Roman" w:cs="Times New Roman"/>
                <w:bCs/>
                <w:sz w:val="22"/>
                <w:szCs w:val="22"/>
                <w:lang w:eastAsia="en-US"/>
              </w:rPr>
            </w:pPr>
            <w:r w:rsidRPr="007B3880">
              <w:rPr>
                <w:rFonts w:ascii="Times New Roman" w:hAnsi="Times New Roman" w:cs="Times New Roman"/>
                <w:bCs/>
                <w:sz w:val="22"/>
                <w:szCs w:val="22"/>
                <w:lang w:eastAsia="en-US"/>
              </w:rPr>
              <w:t>A.4.4. Promiče ravnopravnost spolova.</w:t>
            </w:r>
          </w:p>
          <w:p w:rsidR="007B3880" w:rsidRPr="007B3880" w:rsidRDefault="007B3880" w:rsidP="006F4BF4">
            <w:pPr>
              <w:pStyle w:val="Default"/>
              <w:jc w:val="both"/>
              <w:rPr>
                <w:rFonts w:ascii="Times New Roman" w:hAnsi="Times New Roman" w:cs="Times New Roman"/>
                <w:bCs/>
                <w:sz w:val="22"/>
                <w:szCs w:val="22"/>
                <w:u w:val="single"/>
                <w:lang w:eastAsia="en-US"/>
              </w:rPr>
            </w:pPr>
            <w:r w:rsidRPr="007B3880">
              <w:rPr>
                <w:rFonts w:ascii="Times New Roman" w:hAnsi="Times New Roman" w:cs="Times New Roman"/>
                <w:bCs/>
                <w:sz w:val="22"/>
                <w:szCs w:val="22"/>
                <w:u w:val="single"/>
                <w:lang w:eastAsia="en-US"/>
              </w:rPr>
              <w:t>MT OSR</w:t>
            </w:r>
          </w:p>
          <w:p w:rsidR="007B3880" w:rsidRPr="007B3880" w:rsidRDefault="007B3880" w:rsidP="006F4BF4">
            <w:pPr>
              <w:pStyle w:val="Default"/>
              <w:jc w:val="both"/>
              <w:rPr>
                <w:rFonts w:ascii="Times New Roman" w:hAnsi="Times New Roman" w:cs="Times New Roman"/>
                <w:bCs/>
                <w:sz w:val="22"/>
                <w:szCs w:val="22"/>
                <w:lang w:eastAsia="en-US"/>
              </w:rPr>
            </w:pPr>
            <w:r w:rsidRPr="007B3880">
              <w:rPr>
                <w:rFonts w:ascii="Times New Roman" w:hAnsi="Times New Roman" w:cs="Times New Roman"/>
                <w:bCs/>
                <w:sz w:val="22"/>
                <w:szCs w:val="22"/>
                <w:lang w:eastAsia="en-US"/>
              </w:rPr>
              <w:t>A 4.2. Upravlja svojim emocijama i ponašanjem.</w:t>
            </w:r>
          </w:p>
          <w:p w:rsidR="007B3880" w:rsidRPr="007B3880" w:rsidRDefault="007B3880" w:rsidP="006F4BF4">
            <w:pPr>
              <w:pStyle w:val="Default"/>
              <w:jc w:val="both"/>
              <w:rPr>
                <w:rFonts w:ascii="Times New Roman" w:hAnsi="Times New Roman" w:cs="Times New Roman"/>
                <w:bCs/>
                <w:sz w:val="22"/>
                <w:szCs w:val="22"/>
                <w:lang w:eastAsia="en-US"/>
              </w:rPr>
            </w:pPr>
            <w:r w:rsidRPr="007B3880">
              <w:rPr>
                <w:rFonts w:ascii="Times New Roman" w:hAnsi="Times New Roman" w:cs="Times New Roman"/>
                <w:bCs/>
                <w:sz w:val="22"/>
                <w:szCs w:val="22"/>
                <w:lang w:eastAsia="en-US"/>
              </w:rPr>
              <w:t>A 4.3. Razvija osobne potencijale.</w:t>
            </w:r>
          </w:p>
          <w:p w:rsidR="007B3880" w:rsidRPr="007B3880" w:rsidRDefault="007B3880" w:rsidP="006F4BF4">
            <w:pPr>
              <w:pStyle w:val="Default"/>
              <w:jc w:val="both"/>
              <w:rPr>
                <w:rFonts w:ascii="Times New Roman" w:hAnsi="Times New Roman" w:cs="Times New Roman"/>
                <w:bCs/>
                <w:sz w:val="22"/>
                <w:szCs w:val="22"/>
                <w:lang w:eastAsia="en-US"/>
              </w:rPr>
            </w:pPr>
            <w:r w:rsidRPr="007B3880">
              <w:rPr>
                <w:rFonts w:ascii="Times New Roman" w:hAnsi="Times New Roman" w:cs="Times New Roman"/>
                <w:bCs/>
                <w:sz w:val="22"/>
                <w:szCs w:val="22"/>
                <w:lang w:eastAsia="en-US"/>
              </w:rPr>
              <w:t>A 5.1. Razvija sliku o sebi.</w:t>
            </w:r>
          </w:p>
          <w:p w:rsidR="007B3880" w:rsidRPr="007B3880" w:rsidRDefault="007B3880" w:rsidP="006F4BF4">
            <w:pPr>
              <w:pStyle w:val="Default"/>
              <w:jc w:val="both"/>
              <w:rPr>
                <w:rFonts w:ascii="Times New Roman" w:hAnsi="Times New Roman" w:cs="Times New Roman"/>
                <w:bCs/>
                <w:sz w:val="22"/>
                <w:szCs w:val="22"/>
                <w:lang w:eastAsia="en-US"/>
              </w:rPr>
            </w:pPr>
            <w:r w:rsidRPr="007B3880">
              <w:rPr>
                <w:rFonts w:ascii="Times New Roman" w:hAnsi="Times New Roman" w:cs="Times New Roman"/>
                <w:bCs/>
                <w:sz w:val="22"/>
                <w:szCs w:val="22"/>
                <w:lang w:eastAsia="en-US"/>
              </w:rPr>
              <w:t>B 4.1. Uviđa posljedice svojih i tuđih stavova, postupaka i izbora.</w:t>
            </w:r>
          </w:p>
          <w:p w:rsidR="007B3880" w:rsidRPr="007B3880" w:rsidRDefault="007B3880" w:rsidP="006F4BF4">
            <w:pPr>
              <w:pStyle w:val="Default"/>
              <w:jc w:val="both"/>
              <w:rPr>
                <w:rFonts w:ascii="Times New Roman" w:hAnsi="Times New Roman" w:cs="Times New Roman"/>
                <w:bCs/>
                <w:sz w:val="22"/>
                <w:szCs w:val="22"/>
                <w:lang w:eastAsia="en-US"/>
              </w:rPr>
            </w:pPr>
            <w:r w:rsidRPr="007B3880">
              <w:rPr>
                <w:rFonts w:ascii="Times New Roman" w:hAnsi="Times New Roman" w:cs="Times New Roman"/>
                <w:bCs/>
                <w:sz w:val="22"/>
                <w:szCs w:val="22"/>
                <w:lang w:eastAsia="en-US"/>
              </w:rPr>
              <w:t>B 4.3. Preuzima odgovornost za svoje ponašanje.</w:t>
            </w:r>
          </w:p>
          <w:p w:rsidR="007B3880" w:rsidRPr="007B3880" w:rsidRDefault="007B3880" w:rsidP="006F4BF4">
            <w:pPr>
              <w:pStyle w:val="Default"/>
              <w:jc w:val="both"/>
              <w:rPr>
                <w:rFonts w:ascii="Times New Roman" w:hAnsi="Times New Roman" w:cs="Times New Roman"/>
                <w:bCs/>
                <w:sz w:val="22"/>
                <w:szCs w:val="22"/>
                <w:lang w:eastAsia="en-US"/>
              </w:rPr>
            </w:pPr>
            <w:r w:rsidRPr="007B3880">
              <w:rPr>
                <w:rFonts w:ascii="Times New Roman" w:hAnsi="Times New Roman" w:cs="Times New Roman"/>
                <w:bCs/>
                <w:sz w:val="22"/>
                <w:szCs w:val="22"/>
                <w:lang w:eastAsia="en-US"/>
              </w:rPr>
              <w:t>C 4.1. Prepoznaje i izbjegava rizične situacije u društvu i primjenjuje strategije samozaštite.</w:t>
            </w:r>
          </w:p>
          <w:p w:rsidR="007B3880" w:rsidRPr="007B3880" w:rsidRDefault="007B3880" w:rsidP="006F4BF4">
            <w:pPr>
              <w:pStyle w:val="Default"/>
              <w:jc w:val="both"/>
              <w:rPr>
                <w:rFonts w:ascii="Times New Roman" w:hAnsi="Times New Roman" w:cs="Times New Roman"/>
                <w:bCs/>
                <w:sz w:val="22"/>
                <w:szCs w:val="22"/>
                <w:u w:val="single"/>
                <w:lang w:eastAsia="en-US"/>
              </w:rPr>
            </w:pPr>
            <w:r w:rsidRPr="007B3880">
              <w:rPr>
                <w:rFonts w:ascii="Times New Roman" w:hAnsi="Times New Roman" w:cs="Times New Roman"/>
                <w:bCs/>
                <w:sz w:val="22"/>
                <w:szCs w:val="22"/>
                <w:u w:val="single"/>
                <w:lang w:eastAsia="en-US"/>
              </w:rPr>
              <w:t>MT UKU</w:t>
            </w:r>
          </w:p>
          <w:p w:rsidR="007B3880" w:rsidRPr="007B3880" w:rsidRDefault="007B3880" w:rsidP="006F4BF4">
            <w:pPr>
              <w:pStyle w:val="Default"/>
              <w:jc w:val="both"/>
              <w:rPr>
                <w:rFonts w:ascii="Times New Roman" w:hAnsi="Times New Roman" w:cs="Times New Roman"/>
                <w:bCs/>
                <w:sz w:val="22"/>
                <w:szCs w:val="22"/>
                <w:lang w:eastAsia="en-US"/>
              </w:rPr>
            </w:pPr>
            <w:r w:rsidRPr="007B3880">
              <w:rPr>
                <w:rFonts w:ascii="Times New Roman" w:hAnsi="Times New Roman" w:cs="Times New Roman"/>
                <w:bCs/>
                <w:sz w:val="22"/>
                <w:szCs w:val="22"/>
                <w:lang w:eastAsia="en-US"/>
              </w:rPr>
              <w:t>D.2.4. Učenik ostvaruje komunikaciju s drugima, uspješno surađuje u različitim situacijama i spreman je zatražiti i ponuditi pomoć.</w:t>
            </w:r>
          </w:p>
        </w:tc>
      </w:tr>
      <w:tr w:rsidR="007B3880" w:rsidTr="007B3880">
        <w:trPr>
          <w:trHeight w:val="261"/>
        </w:trPr>
        <w:tc>
          <w:tcPr>
            <w:tcW w:w="297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NAMJENA AKTIVNOSTI</w:t>
            </w:r>
          </w:p>
        </w:tc>
        <w:tc>
          <w:tcPr>
            <w:tcW w:w="6775" w:type="dxa"/>
            <w:tcBorders>
              <w:top w:val="single" w:sz="4" w:space="0" w:color="auto"/>
              <w:left w:val="single" w:sz="4" w:space="0" w:color="auto"/>
              <w:bottom w:val="single" w:sz="4" w:space="0" w:color="auto"/>
              <w:right w:val="single" w:sz="4" w:space="0" w:color="auto"/>
            </w:tcBorders>
            <w:hideMark/>
          </w:tcPr>
          <w:p w:rsidR="007B3880" w:rsidRPr="007B3880" w:rsidRDefault="007B3880" w:rsidP="006F4BF4">
            <w:pPr>
              <w:rPr>
                <w:sz w:val="22"/>
                <w:szCs w:val="22"/>
                <w:lang w:val="hr-HR"/>
              </w:rPr>
            </w:pPr>
            <w:r w:rsidRPr="007B3880">
              <w:rPr>
                <w:sz w:val="22"/>
                <w:szCs w:val="22"/>
                <w:lang w:val="hr-HR"/>
              </w:rPr>
              <w:t>3. razredi</w:t>
            </w:r>
          </w:p>
        </w:tc>
      </w:tr>
      <w:tr w:rsidR="007B3880" w:rsidTr="007B3880">
        <w:trPr>
          <w:trHeight w:val="563"/>
        </w:trPr>
        <w:tc>
          <w:tcPr>
            <w:tcW w:w="297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NOSITELJI AKTIVNOSTI I ODGOVORNOSTI</w:t>
            </w:r>
          </w:p>
        </w:tc>
        <w:tc>
          <w:tcPr>
            <w:tcW w:w="6775" w:type="dxa"/>
            <w:tcBorders>
              <w:top w:val="single" w:sz="4" w:space="0" w:color="auto"/>
              <w:left w:val="single" w:sz="4" w:space="0" w:color="auto"/>
              <w:bottom w:val="single" w:sz="4" w:space="0" w:color="auto"/>
              <w:right w:val="single" w:sz="4" w:space="0" w:color="auto"/>
            </w:tcBorders>
            <w:hideMark/>
          </w:tcPr>
          <w:p w:rsidR="007B3880" w:rsidRPr="007B3880" w:rsidRDefault="007B3880" w:rsidP="006F4BF4">
            <w:pPr>
              <w:rPr>
                <w:sz w:val="22"/>
                <w:szCs w:val="22"/>
                <w:lang w:val="hr-HR" w:eastAsia="hr-HR"/>
              </w:rPr>
            </w:pPr>
            <w:r w:rsidRPr="007B3880">
              <w:rPr>
                <w:sz w:val="22"/>
                <w:szCs w:val="22"/>
                <w:lang w:val="hr-HR" w:eastAsia="hr-HR"/>
              </w:rPr>
              <w:t>Instruktor samoobrane i osobne sigurnosti, Kristian Družeta</w:t>
            </w:r>
          </w:p>
          <w:p w:rsidR="007B3880" w:rsidRPr="007B3880" w:rsidRDefault="007B3880" w:rsidP="006F4BF4">
            <w:pPr>
              <w:rPr>
                <w:sz w:val="22"/>
                <w:szCs w:val="22"/>
                <w:lang w:val="hr-HR" w:eastAsia="hr-HR"/>
              </w:rPr>
            </w:pPr>
            <w:r w:rsidRPr="007B3880">
              <w:rPr>
                <w:sz w:val="22"/>
                <w:szCs w:val="22"/>
                <w:lang w:val="hr-HR" w:eastAsia="hr-HR"/>
              </w:rPr>
              <w:t>Pamela Budicin, prof.</w:t>
            </w:r>
          </w:p>
        </w:tc>
      </w:tr>
      <w:tr w:rsidR="007B3880" w:rsidTr="007B3880">
        <w:trPr>
          <w:trHeight w:val="246"/>
        </w:trPr>
        <w:tc>
          <w:tcPr>
            <w:tcW w:w="297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NAČIN REALIZACIJE</w:t>
            </w:r>
          </w:p>
        </w:tc>
        <w:tc>
          <w:tcPr>
            <w:tcW w:w="6775" w:type="dxa"/>
            <w:tcBorders>
              <w:top w:val="single" w:sz="4" w:space="0" w:color="auto"/>
              <w:left w:val="single" w:sz="4" w:space="0" w:color="auto"/>
              <w:bottom w:val="single" w:sz="4" w:space="0" w:color="auto"/>
              <w:right w:val="single" w:sz="4" w:space="0" w:color="auto"/>
            </w:tcBorders>
            <w:hideMark/>
          </w:tcPr>
          <w:p w:rsidR="007B3880" w:rsidRPr="007B3880" w:rsidRDefault="007B3880" w:rsidP="006F4BF4">
            <w:pPr>
              <w:rPr>
                <w:sz w:val="22"/>
                <w:szCs w:val="22"/>
                <w:lang w:val="hr-HR"/>
              </w:rPr>
            </w:pPr>
            <w:r w:rsidRPr="007B3880">
              <w:rPr>
                <w:sz w:val="22"/>
                <w:szCs w:val="22"/>
                <w:lang w:val="hr-HR"/>
              </w:rPr>
              <w:t>U prostorima SŠ Zvane Črnje u Rovinju</w:t>
            </w:r>
          </w:p>
        </w:tc>
      </w:tr>
      <w:tr w:rsidR="007B3880" w:rsidTr="007B3880">
        <w:trPr>
          <w:trHeight w:val="1006"/>
        </w:trPr>
        <w:tc>
          <w:tcPr>
            <w:tcW w:w="297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VREMENIK AKTIVNOSTI</w:t>
            </w:r>
          </w:p>
        </w:tc>
        <w:tc>
          <w:tcPr>
            <w:tcW w:w="6775" w:type="dxa"/>
            <w:tcBorders>
              <w:top w:val="single" w:sz="4" w:space="0" w:color="auto"/>
              <w:left w:val="single" w:sz="4" w:space="0" w:color="auto"/>
              <w:bottom w:val="single" w:sz="4" w:space="0" w:color="auto"/>
              <w:right w:val="single" w:sz="4" w:space="0" w:color="auto"/>
            </w:tcBorders>
            <w:hideMark/>
          </w:tcPr>
          <w:p w:rsidR="007B3880" w:rsidRPr="007B3880" w:rsidRDefault="007B3880" w:rsidP="006F4BF4">
            <w:pPr>
              <w:rPr>
                <w:sz w:val="22"/>
                <w:szCs w:val="22"/>
                <w:lang w:val="hr-HR"/>
              </w:rPr>
            </w:pPr>
            <w:r w:rsidRPr="007B3880">
              <w:rPr>
                <w:sz w:val="22"/>
                <w:szCs w:val="22"/>
                <w:lang w:val="hr-HR"/>
              </w:rPr>
              <w:t>Veljača - ožujak, 2020.</w:t>
            </w:r>
          </w:p>
          <w:p w:rsidR="007B3880" w:rsidRPr="007B3880" w:rsidRDefault="007B3880" w:rsidP="006F4BF4">
            <w:pPr>
              <w:rPr>
                <w:sz w:val="22"/>
                <w:szCs w:val="22"/>
                <w:lang w:val="hr-HR"/>
              </w:rPr>
            </w:pPr>
            <w:r w:rsidRPr="007B3880">
              <w:rPr>
                <w:sz w:val="22"/>
                <w:szCs w:val="22"/>
                <w:lang w:val="hr-HR"/>
              </w:rPr>
              <w:t>- radionica za učenike</w:t>
            </w:r>
          </w:p>
          <w:p w:rsidR="007B3880" w:rsidRPr="007B3880" w:rsidRDefault="007B3880" w:rsidP="006F4BF4">
            <w:pPr>
              <w:rPr>
                <w:sz w:val="22"/>
                <w:szCs w:val="22"/>
                <w:lang w:val="hr-HR"/>
              </w:rPr>
            </w:pPr>
            <w:r w:rsidRPr="007B3880">
              <w:rPr>
                <w:sz w:val="22"/>
                <w:szCs w:val="22"/>
                <w:lang w:val="hr-HR"/>
              </w:rPr>
              <w:t>- individualni razgovor s učenicima</w:t>
            </w:r>
          </w:p>
          <w:p w:rsidR="007B3880" w:rsidRPr="007B3880" w:rsidRDefault="007B3880" w:rsidP="006F4BF4">
            <w:pPr>
              <w:rPr>
                <w:sz w:val="22"/>
                <w:szCs w:val="22"/>
                <w:lang w:val="hr-HR"/>
              </w:rPr>
            </w:pPr>
            <w:r w:rsidRPr="007B3880">
              <w:rPr>
                <w:sz w:val="22"/>
                <w:szCs w:val="22"/>
                <w:lang w:val="hr-HR"/>
              </w:rPr>
              <w:t>- evaluacija i refleksija</w:t>
            </w:r>
          </w:p>
        </w:tc>
      </w:tr>
      <w:tr w:rsidR="007B3880" w:rsidTr="007B3880">
        <w:trPr>
          <w:trHeight w:val="705"/>
        </w:trPr>
        <w:tc>
          <w:tcPr>
            <w:tcW w:w="297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TROŠKOVNIK AKTIVNOSTI (IZVOR FINANCIRANJA)</w:t>
            </w:r>
          </w:p>
        </w:tc>
        <w:tc>
          <w:tcPr>
            <w:tcW w:w="6775"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lang w:val="hr-HR"/>
              </w:rPr>
            </w:pPr>
            <w:r>
              <w:rPr>
                <w:lang w:val="hr-HR"/>
              </w:rPr>
              <w:t>/</w:t>
            </w:r>
          </w:p>
        </w:tc>
      </w:tr>
      <w:tr w:rsidR="007B3880" w:rsidTr="007B3880">
        <w:trPr>
          <w:trHeight w:val="698"/>
        </w:trPr>
        <w:tc>
          <w:tcPr>
            <w:tcW w:w="297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NAČIN VREDNOVANJA I NAČIN KORIŠTENJA REZULTATA</w:t>
            </w:r>
          </w:p>
        </w:tc>
        <w:tc>
          <w:tcPr>
            <w:tcW w:w="6775" w:type="dxa"/>
            <w:tcBorders>
              <w:top w:val="single" w:sz="4" w:space="0" w:color="auto"/>
              <w:left w:val="single" w:sz="4" w:space="0" w:color="auto"/>
              <w:bottom w:val="single" w:sz="4" w:space="0" w:color="auto"/>
              <w:right w:val="single" w:sz="4" w:space="0" w:color="auto"/>
            </w:tcBorders>
          </w:tcPr>
          <w:p w:rsidR="007B3880" w:rsidRPr="007B3880" w:rsidRDefault="007B3880" w:rsidP="006F4BF4">
            <w:pPr>
              <w:snapToGrid w:val="0"/>
              <w:jc w:val="both"/>
              <w:rPr>
                <w:rFonts w:eastAsia="Arial Unicode MS"/>
                <w:sz w:val="22"/>
                <w:szCs w:val="22"/>
                <w:lang w:val="hr-HR" w:eastAsia="hr-HR"/>
              </w:rPr>
            </w:pPr>
            <w:r w:rsidRPr="007B3880">
              <w:rPr>
                <w:rFonts w:eastAsia="Arial Unicode MS"/>
                <w:sz w:val="22"/>
                <w:szCs w:val="22"/>
                <w:lang w:val="hr-HR" w:eastAsia="hr-HR"/>
              </w:rPr>
              <w:t>Učenje kao učenje.</w:t>
            </w:r>
          </w:p>
          <w:p w:rsidR="007B3880" w:rsidRPr="007B3880" w:rsidRDefault="007B3880" w:rsidP="006F4BF4">
            <w:pPr>
              <w:snapToGrid w:val="0"/>
              <w:jc w:val="both"/>
              <w:rPr>
                <w:rFonts w:eastAsia="Arial Unicode MS"/>
                <w:sz w:val="22"/>
                <w:szCs w:val="22"/>
                <w:lang w:val="hr-HR" w:eastAsia="hr-HR"/>
              </w:rPr>
            </w:pPr>
            <w:r w:rsidRPr="007B3880">
              <w:rPr>
                <w:rFonts w:eastAsia="Arial Unicode MS"/>
                <w:sz w:val="22"/>
                <w:szCs w:val="22"/>
                <w:lang w:val="hr-HR" w:eastAsia="hr-HR"/>
              </w:rPr>
              <w:t>Učenje za učenje.</w:t>
            </w:r>
          </w:p>
          <w:p w:rsidR="007B3880" w:rsidRPr="007B3880" w:rsidRDefault="007B3880" w:rsidP="006F4BF4">
            <w:pPr>
              <w:snapToGrid w:val="0"/>
              <w:jc w:val="both"/>
              <w:rPr>
                <w:rFonts w:eastAsia="Arial Unicode MS"/>
                <w:sz w:val="22"/>
                <w:szCs w:val="22"/>
                <w:lang w:val="hr-HR" w:eastAsia="hr-HR"/>
              </w:rPr>
            </w:pPr>
          </w:p>
          <w:p w:rsidR="007B3880" w:rsidRPr="007B3880" w:rsidRDefault="007B3880" w:rsidP="006F4BF4">
            <w:pPr>
              <w:snapToGrid w:val="0"/>
              <w:jc w:val="both"/>
              <w:rPr>
                <w:rFonts w:eastAsia="Arial Unicode MS"/>
                <w:sz w:val="22"/>
                <w:szCs w:val="22"/>
                <w:lang w:val="hr-HR" w:eastAsia="hr-HR"/>
              </w:rPr>
            </w:pPr>
            <w:r w:rsidRPr="007B3880">
              <w:rPr>
                <w:rFonts w:eastAsia="Arial Unicode MS"/>
                <w:sz w:val="22"/>
                <w:szCs w:val="22"/>
                <w:lang w:val="hr-HR" w:eastAsia="hr-HR"/>
              </w:rPr>
              <w:t>Znanje i iskustvo stečeno na radionici primjenjivo je u svakodnevnim situacijama.</w:t>
            </w:r>
          </w:p>
        </w:tc>
      </w:tr>
    </w:tbl>
    <w:p w:rsidR="006F4BF4" w:rsidRDefault="006F4BF4" w:rsidP="006F4BF4">
      <w:pPr>
        <w:spacing w:after="200"/>
        <w:rPr>
          <w:b/>
          <w:i/>
          <w:color w:val="FF0000"/>
          <w:sz w:val="28"/>
          <w:szCs w:val="28"/>
          <w:lang w:val="hr-HR"/>
        </w:rPr>
      </w:pPr>
    </w:p>
    <w:p w:rsidR="006F4BF4" w:rsidRDefault="006F4BF4">
      <w:pPr>
        <w:spacing w:after="200" w:line="276" w:lineRule="auto"/>
        <w:rPr>
          <w:b/>
          <w:i/>
          <w:color w:val="FF0000"/>
          <w:sz w:val="28"/>
          <w:szCs w:val="28"/>
          <w:lang w:val="hr-HR"/>
        </w:rPr>
      </w:pPr>
      <w:r>
        <w:rPr>
          <w:b/>
          <w:i/>
          <w:color w:val="FF0000"/>
          <w:sz w:val="28"/>
          <w:szCs w:val="28"/>
          <w:lang w:val="hr-HR"/>
        </w:rPr>
        <w:br w:type="page"/>
      </w:r>
    </w:p>
    <w:p w:rsidR="007B3880" w:rsidRPr="00531873" w:rsidRDefault="006F4BF4" w:rsidP="00531873">
      <w:pPr>
        <w:pStyle w:val="Heading2"/>
        <w:rPr>
          <w:rFonts w:ascii="Times New Roman" w:hAnsi="Times New Roman" w:cs="Times New Roman"/>
          <w:lang w:val="hr-HR"/>
        </w:rPr>
      </w:pPr>
      <w:bookmarkStart w:id="67" w:name="_Toc21086685"/>
      <w:r w:rsidRPr="00531873">
        <w:rPr>
          <w:rFonts w:ascii="Times New Roman" w:hAnsi="Times New Roman" w:cs="Times New Roman"/>
          <w:lang w:val="hr-HR"/>
        </w:rPr>
        <w:lastRenderedPageBreak/>
        <w:t>8.10</w:t>
      </w:r>
      <w:r w:rsidR="007B3880" w:rsidRPr="00531873">
        <w:rPr>
          <w:rFonts w:ascii="Times New Roman" w:hAnsi="Times New Roman" w:cs="Times New Roman"/>
          <w:lang w:val="hr-HR"/>
        </w:rPr>
        <w:t>. Radionica samoobrane</w:t>
      </w:r>
      <w:bookmarkEnd w:id="6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7"/>
        <w:gridCol w:w="3798"/>
      </w:tblGrid>
      <w:tr w:rsidR="007B3880" w:rsidTr="007C1EBB">
        <w:trPr>
          <w:trHeight w:val="1171"/>
        </w:trPr>
        <w:tc>
          <w:tcPr>
            <w:tcW w:w="297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b/>
                <w:lang w:val="hr-HR"/>
              </w:rPr>
            </w:pPr>
            <w:r>
              <w:rPr>
                <w:b/>
                <w:lang w:val="hr-HR"/>
              </w:rPr>
              <w:t>NAZIV AKTIVNOSTI</w:t>
            </w:r>
          </w:p>
        </w:tc>
        <w:tc>
          <w:tcPr>
            <w:tcW w:w="6775" w:type="dxa"/>
            <w:gridSpan w:val="2"/>
            <w:tcBorders>
              <w:top w:val="single" w:sz="4" w:space="0" w:color="auto"/>
              <w:left w:val="single" w:sz="4" w:space="0" w:color="auto"/>
              <w:bottom w:val="single" w:sz="4" w:space="0" w:color="auto"/>
              <w:right w:val="single" w:sz="4" w:space="0" w:color="auto"/>
            </w:tcBorders>
            <w:hideMark/>
          </w:tcPr>
          <w:p w:rsidR="007B3880" w:rsidRDefault="007B3880" w:rsidP="006F4BF4">
            <w:pPr>
              <w:rPr>
                <w:i/>
                <w:u w:val="single"/>
                <w:lang w:val="hr-HR"/>
              </w:rPr>
            </w:pPr>
            <w:r>
              <w:rPr>
                <w:b/>
                <w:u w:val="single"/>
                <w:lang w:val="hr-HR" w:eastAsia="hr-HR"/>
              </w:rPr>
              <w:t xml:space="preserve">Teen CAP </w:t>
            </w:r>
          </w:p>
        </w:tc>
      </w:tr>
      <w:tr w:rsidR="007B3880" w:rsidTr="006F4BF4">
        <w:trPr>
          <w:trHeight w:val="5406"/>
        </w:trPr>
        <w:tc>
          <w:tcPr>
            <w:tcW w:w="297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CILJEVI I ISHODI AKRIVNOSTI</w:t>
            </w:r>
          </w:p>
        </w:tc>
        <w:tc>
          <w:tcPr>
            <w:tcW w:w="6775" w:type="dxa"/>
            <w:gridSpan w:val="2"/>
            <w:tcBorders>
              <w:top w:val="single" w:sz="4" w:space="0" w:color="auto"/>
              <w:left w:val="single" w:sz="4" w:space="0" w:color="auto"/>
              <w:bottom w:val="single" w:sz="4" w:space="0" w:color="auto"/>
              <w:right w:val="single" w:sz="4" w:space="0" w:color="auto"/>
            </w:tcBorders>
            <w:hideMark/>
          </w:tcPr>
          <w:p w:rsidR="007B3880" w:rsidRPr="007B3880" w:rsidRDefault="007B3880" w:rsidP="006F4BF4">
            <w:pPr>
              <w:pStyle w:val="Default"/>
              <w:jc w:val="both"/>
              <w:rPr>
                <w:rFonts w:ascii="Times New Roman" w:eastAsia="Calibri" w:hAnsi="Times New Roman" w:cs="Times New Roman"/>
                <w:sz w:val="22"/>
                <w:szCs w:val="22"/>
                <w:u w:val="single"/>
                <w:lang w:eastAsia="en-US"/>
              </w:rPr>
            </w:pPr>
            <w:r w:rsidRPr="007B3880">
              <w:rPr>
                <w:rFonts w:ascii="Times New Roman" w:hAnsi="Times New Roman" w:cs="Times New Roman"/>
                <w:sz w:val="22"/>
                <w:szCs w:val="22"/>
                <w:u w:val="single"/>
                <w:lang w:eastAsia="en-US"/>
              </w:rPr>
              <w:t>MT ZDR.</w:t>
            </w:r>
          </w:p>
          <w:p w:rsidR="007B3880" w:rsidRPr="007B3880" w:rsidRDefault="007B3880" w:rsidP="006F4BF4">
            <w:pPr>
              <w:pStyle w:val="Default"/>
              <w:jc w:val="both"/>
              <w:rPr>
                <w:rFonts w:ascii="Times New Roman" w:hAnsi="Times New Roman" w:cs="Times New Roman"/>
                <w:sz w:val="22"/>
                <w:szCs w:val="22"/>
                <w:lang w:eastAsia="en-US"/>
              </w:rPr>
            </w:pPr>
            <w:r w:rsidRPr="007B3880">
              <w:rPr>
                <w:rFonts w:ascii="Times New Roman" w:hAnsi="Times New Roman" w:cs="Times New Roman"/>
                <w:sz w:val="22"/>
                <w:szCs w:val="22"/>
                <w:lang w:eastAsia="en-US"/>
              </w:rPr>
              <w:t xml:space="preserve">B.4.1.A Odabire primjerene odnose i komunikaciju. </w:t>
            </w:r>
          </w:p>
          <w:p w:rsidR="007B3880" w:rsidRPr="007B3880" w:rsidRDefault="007B3880" w:rsidP="006F4BF4">
            <w:pPr>
              <w:pStyle w:val="Default"/>
              <w:jc w:val="both"/>
              <w:rPr>
                <w:rFonts w:ascii="Times New Roman" w:hAnsi="Times New Roman" w:cs="Times New Roman"/>
                <w:sz w:val="22"/>
                <w:szCs w:val="22"/>
                <w:lang w:eastAsia="en-US"/>
              </w:rPr>
            </w:pPr>
            <w:r w:rsidRPr="007B3880">
              <w:rPr>
                <w:rFonts w:ascii="Times New Roman" w:hAnsi="Times New Roman" w:cs="Times New Roman"/>
                <w:sz w:val="22"/>
                <w:szCs w:val="22"/>
                <w:lang w:eastAsia="en-US"/>
              </w:rPr>
              <w:t>B.4.1.B Razvija tolerantan odnos prema drugima.</w:t>
            </w:r>
          </w:p>
          <w:p w:rsidR="007B3880" w:rsidRPr="007B3880" w:rsidRDefault="007B3880" w:rsidP="006F4BF4">
            <w:pPr>
              <w:jc w:val="both"/>
              <w:rPr>
                <w:sz w:val="22"/>
                <w:szCs w:val="22"/>
                <w:lang w:val="hr-HR"/>
              </w:rPr>
            </w:pPr>
            <w:r w:rsidRPr="007B3880">
              <w:rPr>
                <w:sz w:val="22"/>
                <w:szCs w:val="22"/>
                <w:lang w:val="hr-HR"/>
              </w:rPr>
              <w:t xml:space="preserve">B.4.2.A Procjenjuje situacije koje mogu izazvati stres i odabire primjerene načine oslobađanja od stresa. </w:t>
            </w:r>
          </w:p>
          <w:p w:rsidR="007B3880" w:rsidRPr="007B3880" w:rsidRDefault="007B3880" w:rsidP="006F4BF4">
            <w:pPr>
              <w:pStyle w:val="Default"/>
              <w:jc w:val="both"/>
              <w:rPr>
                <w:rFonts w:ascii="Times New Roman" w:hAnsi="Times New Roman" w:cs="Times New Roman"/>
                <w:sz w:val="22"/>
                <w:szCs w:val="22"/>
                <w:u w:val="single"/>
                <w:lang w:eastAsia="en-US"/>
              </w:rPr>
            </w:pPr>
            <w:r w:rsidRPr="007B3880">
              <w:rPr>
                <w:rFonts w:ascii="Times New Roman" w:hAnsi="Times New Roman" w:cs="Times New Roman"/>
                <w:sz w:val="22"/>
                <w:szCs w:val="22"/>
                <w:u w:val="single"/>
                <w:lang w:eastAsia="en-US"/>
              </w:rPr>
              <w:t>MT OR</w:t>
            </w:r>
          </w:p>
          <w:p w:rsidR="007B3880" w:rsidRPr="007B3880" w:rsidRDefault="007B3880" w:rsidP="006F4BF4">
            <w:pPr>
              <w:pStyle w:val="Default"/>
              <w:jc w:val="both"/>
              <w:rPr>
                <w:rFonts w:ascii="Times New Roman" w:hAnsi="Times New Roman" w:cs="Times New Roman"/>
                <w:sz w:val="22"/>
                <w:szCs w:val="22"/>
                <w:lang w:eastAsia="en-US"/>
              </w:rPr>
            </w:pPr>
            <w:r w:rsidRPr="007B3880">
              <w:rPr>
                <w:rFonts w:ascii="Times New Roman" w:hAnsi="Times New Roman" w:cs="Times New Roman"/>
                <w:sz w:val="22"/>
                <w:szCs w:val="22"/>
                <w:lang w:eastAsia="en-US"/>
              </w:rPr>
              <w:t>IV.B.2. Djeluje u skladu s načelima održivoga razvoja s ciljem promoviranja socijalne pravde.</w:t>
            </w:r>
          </w:p>
          <w:p w:rsidR="007B3880" w:rsidRPr="007B3880" w:rsidRDefault="007B3880" w:rsidP="006F4BF4">
            <w:pPr>
              <w:pStyle w:val="Default"/>
              <w:jc w:val="both"/>
              <w:rPr>
                <w:rFonts w:ascii="Times New Roman" w:hAnsi="Times New Roman" w:cs="Times New Roman"/>
                <w:sz w:val="22"/>
                <w:szCs w:val="22"/>
                <w:lang w:eastAsia="en-US"/>
              </w:rPr>
            </w:pPr>
            <w:r w:rsidRPr="007B3880">
              <w:rPr>
                <w:rFonts w:ascii="Times New Roman" w:hAnsi="Times New Roman" w:cs="Times New Roman"/>
                <w:sz w:val="22"/>
                <w:szCs w:val="22"/>
                <w:lang w:eastAsia="en-US"/>
              </w:rPr>
              <w:t>IV.C.1. Prosuđuje značaj održivoga razvoja za opću dobrobit.</w:t>
            </w:r>
          </w:p>
          <w:p w:rsidR="007B3880" w:rsidRPr="007B3880" w:rsidRDefault="007B3880" w:rsidP="006F4BF4">
            <w:pPr>
              <w:rPr>
                <w:sz w:val="22"/>
                <w:szCs w:val="22"/>
                <w:u w:val="single"/>
                <w:lang w:val="hr-HR"/>
              </w:rPr>
            </w:pPr>
            <w:r w:rsidRPr="007B3880">
              <w:rPr>
                <w:sz w:val="22"/>
                <w:szCs w:val="22"/>
                <w:u w:val="single"/>
                <w:lang w:val="hr-HR"/>
              </w:rPr>
              <w:t>MT IKT</w:t>
            </w:r>
          </w:p>
          <w:p w:rsidR="007B3880" w:rsidRPr="007B3880" w:rsidRDefault="007B3880" w:rsidP="006F4BF4">
            <w:pPr>
              <w:rPr>
                <w:color w:val="000000"/>
                <w:sz w:val="22"/>
                <w:szCs w:val="22"/>
                <w:lang w:val="hr-HR"/>
              </w:rPr>
            </w:pPr>
            <w:r w:rsidRPr="007B3880">
              <w:rPr>
                <w:bCs/>
                <w:color w:val="000000"/>
                <w:sz w:val="22"/>
                <w:szCs w:val="22"/>
                <w:lang w:val="hr-HR"/>
              </w:rPr>
              <w:t xml:space="preserve">B 4. 1. </w:t>
            </w:r>
            <w:r w:rsidRPr="007B3880">
              <w:rPr>
                <w:color w:val="000000"/>
                <w:sz w:val="22"/>
                <w:szCs w:val="22"/>
                <w:lang w:val="hr-HR"/>
              </w:rPr>
              <w:t xml:space="preserve">Učenik samostalno komunicira s poznatim i nepoznatim osobama u sigurnome digitalnom okružju. </w:t>
            </w:r>
          </w:p>
          <w:p w:rsidR="007B3880" w:rsidRPr="007B3880" w:rsidRDefault="007B3880" w:rsidP="006F4BF4">
            <w:pPr>
              <w:autoSpaceDE w:val="0"/>
              <w:autoSpaceDN w:val="0"/>
              <w:adjustRightInd w:val="0"/>
              <w:rPr>
                <w:color w:val="000000"/>
                <w:sz w:val="22"/>
                <w:szCs w:val="22"/>
                <w:lang w:val="hr-HR"/>
              </w:rPr>
            </w:pPr>
            <w:r w:rsidRPr="007B3880">
              <w:rPr>
                <w:bCs/>
                <w:color w:val="000000"/>
                <w:sz w:val="22"/>
                <w:szCs w:val="22"/>
                <w:lang w:val="hr-HR"/>
              </w:rPr>
              <w:t xml:space="preserve">B 4. 2. </w:t>
            </w:r>
            <w:r w:rsidRPr="007B3880">
              <w:rPr>
                <w:color w:val="000000"/>
                <w:sz w:val="22"/>
                <w:szCs w:val="22"/>
                <w:lang w:val="hr-HR"/>
              </w:rPr>
              <w:t xml:space="preserve">Učenik samostalno surađuje s poznatim i nepoznatim osobama u sigurnome digitalnom okružju. </w:t>
            </w:r>
          </w:p>
          <w:p w:rsidR="007B3880" w:rsidRPr="007B3880" w:rsidRDefault="007B3880" w:rsidP="006F4BF4">
            <w:pPr>
              <w:pStyle w:val="Default"/>
              <w:jc w:val="both"/>
              <w:rPr>
                <w:rFonts w:ascii="Times New Roman" w:hAnsi="Times New Roman" w:cs="Times New Roman"/>
                <w:sz w:val="22"/>
                <w:szCs w:val="22"/>
                <w:u w:val="single"/>
                <w:lang w:eastAsia="en-US"/>
              </w:rPr>
            </w:pPr>
            <w:r w:rsidRPr="007B3880">
              <w:rPr>
                <w:rFonts w:ascii="Times New Roman" w:hAnsi="Times New Roman" w:cs="Times New Roman"/>
                <w:sz w:val="22"/>
                <w:szCs w:val="22"/>
                <w:u w:val="single"/>
                <w:lang w:eastAsia="en-US"/>
              </w:rPr>
              <w:t>MT GOO</w:t>
            </w:r>
          </w:p>
          <w:p w:rsidR="007B3880" w:rsidRPr="007B3880" w:rsidRDefault="007B3880" w:rsidP="006F4BF4">
            <w:pPr>
              <w:pStyle w:val="Default"/>
              <w:jc w:val="both"/>
              <w:rPr>
                <w:rFonts w:ascii="Times New Roman" w:hAnsi="Times New Roman" w:cs="Times New Roman"/>
                <w:sz w:val="22"/>
                <w:szCs w:val="22"/>
                <w:lang w:eastAsia="en-US"/>
              </w:rPr>
            </w:pPr>
            <w:r w:rsidRPr="007B3880">
              <w:rPr>
                <w:rFonts w:ascii="Times New Roman" w:hAnsi="Times New Roman" w:cs="Times New Roman"/>
                <w:sz w:val="22"/>
                <w:szCs w:val="22"/>
                <w:lang w:eastAsia="en-US"/>
              </w:rPr>
              <w:t>A.4.1. Aktivno sudjeluje u zaštiti ljudskih prava.</w:t>
            </w:r>
          </w:p>
          <w:p w:rsidR="007B3880" w:rsidRPr="007B3880" w:rsidRDefault="007B3880" w:rsidP="006F4BF4">
            <w:pPr>
              <w:pStyle w:val="Default"/>
              <w:jc w:val="both"/>
              <w:rPr>
                <w:rFonts w:ascii="Times New Roman" w:hAnsi="Times New Roman" w:cs="Times New Roman"/>
                <w:bCs/>
                <w:sz w:val="22"/>
                <w:szCs w:val="22"/>
                <w:lang w:eastAsia="en-US"/>
              </w:rPr>
            </w:pPr>
            <w:r w:rsidRPr="007B3880">
              <w:rPr>
                <w:rFonts w:ascii="Times New Roman" w:hAnsi="Times New Roman" w:cs="Times New Roman"/>
                <w:bCs/>
                <w:sz w:val="22"/>
                <w:szCs w:val="22"/>
                <w:lang w:eastAsia="en-US"/>
              </w:rPr>
              <w:t>A.4.3. Promiče ljudska prava.</w:t>
            </w:r>
          </w:p>
          <w:p w:rsidR="007B3880" w:rsidRPr="007B3880" w:rsidRDefault="007B3880" w:rsidP="006F4BF4">
            <w:pPr>
              <w:pStyle w:val="Default"/>
              <w:jc w:val="both"/>
              <w:rPr>
                <w:rFonts w:ascii="Times New Roman" w:hAnsi="Times New Roman" w:cs="Times New Roman"/>
                <w:bCs/>
                <w:sz w:val="22"/>
                <w:szCs w:val="22"/>
                <w:lang w:eastAsia="en-US"/>
              </w:rPr>
            </w:pPr>
            <w:r w:rsidRPr="007B3880">
              <w:rPr>
                <w:rFonts w:ascii="Times New Roman" w:hAnsi="Times New Roman" w:cs="Times New Roman"/>
                <w:bCs/>
                <w:sz w:val="22"/>
                <w:szCs w:val="22"/>
                <w:lang w:eastAsia="en-US"/>
              </w:rPr>
              <w:t>A.4.4. Promiče ravnopravnost spolova.</w:t>
            </w:r>
          </w:p>
          <w:p w:rsidR="007B3880" w:rsidRPr="007B3880" w:rsidRDefault="007B3880" w:rsidP="006F4BF4">
            <w:pPr>
              <w:pStyle w:val="Default"/>
              <w:jc w:val="both"/>
              <w:rPr>
                <w:rFonts w:ascii="Times New Roman" w:hAnsi="Times New Roman" w:cs="Times New Roman"/>
                <w:bCs/>
                <w:sz w:val="22"/>
                <w:szCs w:val="22"/>
                <w:u w:val="single"/>
                <w:lang w:eastAsia="en-US"/>
              </w:rPr>
            </w:pPr>
            <w:r w:rsidRPr="007B3880">
              <w:rPr>
                <w:rFonts w:ascii="Times New Roman" w:hAnsi="Times New Roman" w:cs="Times New Roman"/>
                <w:bCs/>
                <w:sz w:val="22"/>
                <w:szCs w:val="22"/>
                <w:u w:val="single"/>
                <w:lang w:eastAsia="en-US"/>
              </w:rPr>
              <w:t>MT OSR</w:t>
            </w:r>
          </w:p>
          <w:p w:rsidR="007B3880" w:rsidRPr="007B3880" w:rsidRDefault="007B3880" w:rsidP="006F4BF4">
            <w:pPr>
              <w:pStyle w:val="Default"/>
              <w:jc w:val="both"/>
              <w:rPr>
                <w:rFonts w:ascii="Times New Roman" w:hAnsi="Times New Roman" w:cs="Times New Roman"/>
                <w:bCs/>
                <w:sz w:val="22"/>
                <w:szCs w:val="22"/>
                <w:lang w:eastAsia="en-US"/>
              </w:rPr>
            </w:pPr>
            <w:r w:rsidRPr="007B3880">
              <w:rPr>
                <w:rFonts w:ascii="Times New Roman" w:hAnsi="Times New Roman" w:cs="Times New Roman"/>
                <w:bCs/>
                <w:sz w:val="22"/>
                <w:szCs w:val="22"/>
                <w:lang w:eastAsia="en-US"/>
              </w:rPr>
              <w:t>A 4.2. Upravlja svojim emocijama i ponašanjem.</w:t>
            </w:r>
          </w:p>
          <w:p w:rsidR="007B3880" w:rsidRPr="007B3880" w:rsidRDefault="007B3880" w:rsidP="006F4BF4">
            <w:pPr>
              <w:pStyle w:val="Default"/>
              <w:jc w:val="both"/>
              <w:rPr>
                <w:rFonts w:ascii="Times New Roman" w:hAnsi="Times New Roman" w:cs="Times New Roman"/>
                <w:bCs/>
                <w:sz w:val="22"/>
                <w:szCs w:val="22"/>
                <w:lang w:eastAsia="en-US"/>
              </w:rPr>
            </w:pPr>
            <w:r w:rsidRPr="007B3880">
              <w:rPr>
                <w:rFonts w:ascii="Times New Roman" w:hAnsi="Times New Roman" w:cs="Times New Roman"/>
                <w:bCs/>
                <w:sz w:val="22"/>
                <w:szCs w:val="22"/>
                <w:lang w:eastAsia="en-US"/>
              </w:rPr>
              <w:t>A 4.3. Razvija osobne potencijale.</w:t>
            </w:r>
          </w:p>
          <w:p w:rsidR="007B3880" w:rsidRPr="007B3880" w:rsidRDefault="007B3880" w:rsidP="006F4BF4">
            <w:pPr>
              <w:pStyle w:val="Default"/>
              <w:jc w:val="both"/>
              <w:rPr>
                <w:rFonts w:ascii="Times New Roman" w:hAnsi="Times New Roman" w:cs="Times New Roman"/>
                <w:bCs/>
                <w:sz w:val="22"/>
                <w:szCs w:val="22"/>
                <w:lang w:eastAsia="en-US"/>
              </w:rPr>
            </w:pPr>
            <w:r w:rsidRPr="007B3880">
              <w:rPr>
                <w:rFonts w:ascii="Times New Roman" w:hAnsi="Times New Roman" w:cs="Times New Roman"/>
                <w:bCs/>
                <w:sz w:val="22"/>
                <w:szCs w:val="22"/>
                <w:lang w:eastAsia="en-US"/>
              </w:rPr>
              <w:t>A 5.1. Razvija sliku o sebi.</w:t>
            </w:r>
          </w:p>
          <w:p w:rsidR="007B3880" w:rsidRPr="007B3880" w:rsidRDefault="007B3880" w:rsidP="006F4BF4">
            <w:pPr>
              <w:pStyle w:val="Default"/>
              <w:jc w:val="both"/>
              <w:rPr>
                <w:rFonts w:ascii="Times New Roman" w:hAnsi="Times New Roman" w:cs="Times New Roman"/>
                <w:bCs/>
                <w:sz w:val="22"/>
                <w:szCs w:val="22"/>
                <w:lang w:eastAsia="en-US"/>
              </w:rPr>
            </w:pPr>
            <w:r w:rsidRPr="007B3880">
              <w:rPr>
                <w:rFonts w:ascii="Times New Roman" w:hAnsi="Times New Roman" w:cs="Times New Roman"/>
                <w:bCs/>
                <w:sz w:val="22"/>
                <w:szCs w:val="22"/>
                <w:lang w:eastAsia="en-US"/>
              </w:rPr>
              <w:t>B 4.1. Uviđa posljedice svojih i tuđih stavova, postupaka i izbora.</w:t>
            </w:r>
          </w:p>
          <w:p w:rsidR="007B3880" w:rsidRPr="007B3880" w:rsidRDefault="007B3880" w:rsidP="006F4BF4">
            <w:pPr>
              <w:pStyle w:val="Default"/>
              <w:jc w:val="both"/>
              <w:rPr>
                <w:rFonts w:ascii="Times New Roman" w:hAnsi="Times New Roman" w:cs="Times New Roman"/>
                <w:bCs/>
                <w:sz w:val="22"/>
                <w:szCs w:val="22"/>
                <w:lang w:eastAsia="en-US"/>
              </w:rPr>
            </w:pPr>
            <w:r w:rsidRPr="007B3880">
              <w:rPr>
                <w:rFonts w:ascii="Times New Roman" w:hAnsi="Times New Roman" w:cs="Times New Roman"/>
                <w:bCs/>
                <w:sz w:val="22"/>
                <w:szCs w:val="22"/>
                <w:lang w:eastAsia="en-US"/>
              </w:rPr>
              <w:t>B 4.3. Preuzima odgovornost za svoje ponašanje.</w:t>
            </w:r>
          </w:p>
          <w:p w:rsidR="007B3880" w:rsidRPr="007B3880" w:rsidRDefault="007B3880" w:rsidP="006F4BF4">
            <w:pPr>
              <w:pStyle w:val="Default"/>
              <w:jc w:val="both"/>
              <w:rPr>
                <w:rFonts w:ascii="Times New Roman" w:hAnsi="Times New Roman" w:cs="Times New Roman"/>
                <w:bCs/>
                <w:sz w:val="22"/>
                <w:szCs w:val="22"/>
                <w:lang w:eastAsia="en-US"/>
              </w:rPr>
            </w:pPr>
            <w:r w:rsidRPr="007B3880">
              <w:rPr>
                <w:rFonts w:ascii="Times New Roman" w:hAnsi="Times New Roman" w:cs="Times New Roman"/>
                <w:bCs/>
                <w:sz w:val="22"/>
                <w:szCs w:val="22"/>
                <w:lang w:eastAsia="en-US"/>
              </w:rPr>
              <w:t>C 4.1. Prepoznaje i izbjegava rizične situacije u društvu i primjenjuje strategije samozaštite.</w:t>
            </w:r>
          </w:p>
          <w:p w:rsidR="007B3880" w:rsidRPr="007B3880" w:rsidRDefault="007B3880" w:rsidP="006F4BF4">
            <w:pPr>
              <w:pStyle w:val="Default"/>
              <w:jc w:val="both"/>
              <w:rPr>
                <w:rFonts w:ascii="Times New Roman" w:hAnsi="Times New Roman" w:cs="Times New Roman"/>
                <w:bCs/>
                <w:sz w:val="22"/>
                <w:szCs w:val="22"/>
                <w:u w:val="single"/>
                <w:lang w:eastAsia="en-US"/>
              </w:rPr>
            </w:pPr>
            <w:r w:rsidRPr="007B3880">
              <w:rPr>
                <w:rFonts w:ascii="Times New Roman" w:hAnsi="Times New Roman" w:cs="Times New Roman"/>
                <w:bCs/>
                <w:sz w:val="22"/>
                <w:szCs w:val="22"/>
                <w:u w:val="single"/>
                <w:lang w:eastAsia="en-US"/>
              </w:rPr>
              <w:t>MT UKU</w:t>
            </w:r>
          </w:p>
          <w:p w:rsidR="007B3880" w:rsidRPr="007B3880" w:rsidRDefault="007B3880" w:rsidP="006F4BF4">
            <w:pPr>
              <w:pStyle w:val="Default"/>
              <w:jc w:val="both"/>
              <w:rPr>
                <w:rFonts w:ascii="Times New Roman" w:hAnsi="Times New Roman" w:cs="Times New Roman"/>
                <w:bCs/>
                <w:sz w:val="22"/>
                <w:szCs w:val="22"/>
                <w:lang w:eastAsia="en-US"/>
              </w:rPr>
            </w:pPr>
            <w:r w:rsidRPr="007B3880">
              <w:rPr>
                <w:rFonts w:ascii="Times New Roman" w:hAnsi="Times New Roman" w:cs="Times New Roman"/>
                <w:bCs/>
                <w:sz w:val="22"/>
                <w:szCs w:val="22"/>
                <w:lang w:eastAsia="en-US"/>
              </w:rPr>
              <w:t>D.2.4. Učenik ostvaruje komunikaciju s drugima, uspješno surađuje u različitim situacijama i spreman je zatražiti i ponuditi pomoć.</w:t>
            </w:r>
          </w:p>
        </w:tc>
      </w:tr>
      <w:tr w:rsidR="007B3880" w:rsidTr="006F4BF4">
        <w:trPr>
          <w:trHeight w:val="228"/>
        </w:trPr>
        <w:tc>
          <w:tcPr>
            <w:tcW w:w="297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NAMJENA AKTIVNOSTI</w:t>
            </w:r>
          </w:p>
        </w:tc>
        <w:tc>
          <w:tcPr>
            <w:tcW w:w="6775" w:type="dxa"/>
            <w:gridSpan w:val="2"/>
            <w:tcBorders>
              <w:top w:val="single" w:sz="4" w:space="0" w:color="auto"/>
              <w:left w:val="single" w:sz="4" w:space="0" w:color="auto"/>
              <w:bottom w:val="single" w:sz="4" w:space="0" w:color="auto"/>
              <w:right w:val="single" w:sz="4" w:space="0" w:color="auto"/>
            </w:tcBorders>
            <w:hideMark/>
          </w:tcPr>
          <w:p w:rsidR="007B3880" w:rsidRPr="007B3880" w:rsidRDefault="007B3880" w:rsidP="006F4BF4">
            <w:pPr>
              <w:rPr>
                <w:sz w:val="22"/>
                <w:szCs w:val="22"/>
                <w:lang w:val="hr-HR"/>
              </w:rPr>
            </w:pPr>
            <w:r w:rsidRPr="007B3880">
              <w:rPr>
                <w:sz w:val="22"/>
                <w:szCs w:val="22"/>
                <w:lang w:val="hr-HR"/>
              </w:rPr>
              <w:t>2. r.</w:t>
            </w:r>
          </w:p>
        </w:tc>
      </w:tr>
      <w:tr w:rsidR="007B3880" w:rsidTr="006F4BF4">
        <w:trPr>
          <w:trHeight w:val="563"/>
        </w:trPr>
        <w:tc>
          <w:tcPr>
            <w:tcW w:w="297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NOSITELJI AKTIVNOSTI I ODGOVORNOSTI</w:t>
            </w:r>
          </w:p>
        </w:tc>
        <w:tc>
          <w:tcPr>
            <w:tcW w:w="6775" w:type="dxa"/>
            <w:gridSpan w:val="2"/>
            <w:tcBorders>
              <w:top w:val="single" w:sz="4" w:space="0" w:color="auto"/>
              <w:left w:val="single" w:sz="4" w:space="0" w:color="auto"/>
              <w:bottom w:val="single" w:sz="4" w:space="0" w:color="auto"/>
              <w:right w:val="single" w:sz="4" w:space="0" w:color="auto"/>
            </w:tcBorders>
            <w:hideMark/>
          </w:tcPr>
          <w:p w:rsidR="007B3880" w:rsidRPr="007B3880" w:rsidRDefault="007B3880" w:rsidP="006F4BF4">
            <w:pPr>
              <w:rPr>
                <w:sz w:val="22"/>
                <w:szCs w:val="22"/>
                <w:lang w:val="hr-HR" w:eastAsia="hr-HR"/>
              </w:rPr>
            </w:pPr>
            <w:r w:rsidRPr="007B3880">
              <w:rPr>
                <w:sz w:val="22"/>
                <w:szCs w:val="22"/>
                <w:lang w:val="hr-HR" w:eastAsia="hr-HR"/>
              </w:rPr>
              <w:t>Instruktor samoobrane i osobne sigurnosti, Kristian Družeta</w:t>
            </w:r>
          </w:p>
          <w:p w:rsidR="007B3880" w:rsidRPr="007B3880" w:rsidRDefault="007B3880" w:rsidP="006F4BF4">
            <w:pPr>
              <w:rPr>
                <w:sz w:val="22"/>
                <w:szCs w:val="22"/>
                <w:lang w:val="hr-HR" w:eastAsia="hr-HR"/>
              </w:rPr>
            </w:pPr>
            <w:r w:rsidRPr="007B3880">
              <w:rPr>
                <w:sz w:val="22"/>
                <w:szCs w:val="22"/>
                <w:lang w:val="hr-HR" w:eastAsia="hr-HR"/>
              </w:rPr>
              <w:t>Iva Kovačević, prof.</w:t>
            </w:r>
          </w:p>
          <w:p w:rsidR="007B3880" w:rsidRPr="007B3880" w:rsidRDefault="007B3880" w:rsidP="006F4BF4">
            <w:pPr>
              <w:rPr>
                <w:sz w:val="22"/>
                <w:szCs w:val="22"/>
                <w:lang w:val="hr-HR" w:eastAsia="hr-HR"/>
              </w:rPr>
            </w:pPr>
            <w:r w:rsidRPr="007B3880">
              <w:rPr>
                <w:sz w:val="22"/>
                <w:szCs w:val="22"/>
                <w:lang w:val="hr-HR" w:eastAsia="hr-HR"/>
              </w:rPr>
              <w:t>Pamela Budicin, prof.</w:t>
            </w:r>
          </w:p>
        </w:tc>
      </w:tr>
      <w:tr w:rsidR="007B3880" w:rsidTr="006F4BF4">
        <w:trPr>
          <w:trHeight w:val="197"/>
        </w:trPr>
        <w:tc>
          <w:tcPr>
            <w:tcW w:w="297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NAČIN REALIZACIJE</w:t>
            </w:r>
          </w:p>
        </w:tc>
        <w:tc>
          <w:tcPr>
            <w:tcW w:w="6775" w:type="dxa"/>
            <w:gridSpan w:val="2"/>
            <w:tcBorders>
              <w:top w:val="single" w:sz="4" w:space="0" w:color="auto"/>
              <w:left w:val="single" w:sz="4" w:space="0" w:color="auto"/>
              <w:bottom w:val="single" w:sz="4" w:space="0" w:color="auto"/>
              <w:right w:val="single" w:sz="4" w:space="0" w:color="auto"/>
            </w:tcBorders>
            <w:hideMark/>
          </w:tcPr>
          <w:p w:rsidR="007B3880" w:rsidRPr="007B3880" w:rsidRDefault="007B3880" w:rsidP="006F4BF4">
            <w:pPr>
              <w:rPr>
                <w:sz w:val="22"/>
                <w:szCs w:val="22"/>
                <w:lang w:val="hr-HR"/>
              </w:rPr>
            </w:pPr>
            <w:r w:rsidRPr="007B3880">
              <w:rPr>
                <w:sz w:val="22"/>
                <w:szCs w:val="22"/>
                <w:lang w:val="hr-HR"/>
              </w:rPr>
              <w:t>U prostorima SŠ Zvane Črnje u Rovinju</w:t>
            </w:r>
          </w:p>
        </w:tc>
      </w:tr>
      <w:tr w:rsidR="007B3880" w:rsidTr="006F4BF4">
        <w:trPr>
          <w:trHeight w:val="1006"/>
        </w:trPr>
        <w:tc>
          <w:tcPr>
            <w:tcW w:w="297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VREMENIK AKTIVNOSTI</w:t>
            </w:r>
          </w:p>
        </w:tc>
        <w:tc>
          <w:tcPr>
            <w:tcW w:w="6775" w:type="dxa"/>
            <w:gridSpan w:val="2"/>
            <w:tcBorders>
              <w:top w:val="single" w:sz="4" w:space="0" w:color="auto"/>
              <w:left w:val="single" w:sz="4" w:space="0" w:color="auto"/>
              <w:bottom w:val="single" w:sz="4" w:space="0" w:color="auto"/>
              <w:right w:val="single" w:sz="4" w:space="0" w:color="auto"/>
            </w:tcBorders>
            <w:hideMark/>
          </w:tcPr>
          <w:p w:rsidR="007B3880" w:rsidRPr="007B3880" w:rsidRDefault="007B3880" w:rsidP="006F4BF4">
            <w:pPr>
              <w:rPr>
                <w:sz w:val="22"/>
                <w:szCs w:val="22"/>
                <w:lang w:val="hr-HR"/>
              </w:rPr>
            </w:pPr>
            <w:r w:rsidRPr="007B3880">
              <w:rPr>
                <w:sz w:val="22"/>
                <w:szCs w:val="22"/>
                <w:lang w:val="hr-HR"/>
              </w:rPr>
              <w:t>Veljača - ožujak, 2020.</w:t>
            </w:r>
          </w:p>
          <w:p w:rsidR="007B3880" w:rsidRPr="007B3880" w:rsidRDefault="007B3880" w:rsidP="006F4BF4">
            <w:pPr>
              <w:rPr>
                <w:sz w:val="22"/>
                <w:szCs w:val="22"/>
                <w:lang w:val="hr-HR"/>
              </w:rPr>
            </w:pPr>
            <w:r w:rsidRPr="007B3880">
              <w:rPr>
                <w:sz w:val="22"/>
                <w:szCs w:val="22"/>
                <w:lang w:val="hr-HR"/>
              </w:rPr>
              <w:t>- predavanje za osoblje</w:t>
            </w:r>
          </w:p>
          <w:p w:rsidR="007B3880" w:rsidRPr="007B3880" w:rsidRDefault="007B3880" w:rsidP="006F4BF4">
            <w:pPr>
              <w:rPr>
                <w:sz w:val="22"/>
                <w:szCs w:val="22"/>
                <w:lang w:val="hr-HR"/>
              </w:rPr>
            </w:pPr>
            <w:r w:rsidRPr="007B3880">
              <w:rPr>
                <w:sz w:val="22"/>
                <w:szCs w:val="22"/>
                <w:lang w:val="hr-HR"/>
              </w:rPr>
              <w:t>- predavanje za roditelje</w:t>
            </w:r>
          </w:p>
          <w:p w:rsidR="007B3880" w:rsidRPr="007B3880" w:rsidRDefault="007B3880" w:rsidP="006F4BF4">
            <w:pPr>
              <w:rPr>
                <w:sz w:val="22"/>
                <w:szCs w:val="22"/>
                <w:lang w:val="hr-HR"/>
              </w:rPr>
            </w:pPr>
            <w:r w:rsidRPr="007B3880">
              <w:rPr>
                <w:sz w:val="22"/>
                <w:szCs w:val="22"/>
                <w:lang w:val="hr-HR"/>
              </w:rPr>
              <w:t>- radionice za učenike (4)</w:t>
            </w:r>
          </w:p>
          <w:p w:rsidR="007B3880" w:rsidRPr="007B3880" w:rsidRDefault="007B3880" w:rsidP="006F4BF4">
            <w:pPr>
              <w:rPr>
                <w:sz w:val="22"/>
                <w:szCs w:val="22"/>
                <w:lang w:val="hr-HR"/>
              </w:rPr>
            </w:pPr>
            <w:r w:rsidRPr="007B3880">
              <w:rPr>
                <w:sz w:val="22"/>
                <w:szCs w:val="22"/>
                <w:lang w:val="hr-HR"/>
              </w:rPr>
              <w:t>- individualni razgovor s učenicima</w:t>
            </w:r>
          </w:p>
          <w:p w:rsidR="007B3880" w:rsidRPr="007B3880" w:rsidRDefault="007B3880" w:rsidP="006F4BF4">
            <w:pPr>
              <w:rPr>
                <w:sz w:val="22"/>
                <w:szCs w:val="22"/>
                <w:lang w:val="hr-HR"/>
              </w:rPr>
            </w:pPr>
            <w:r w:rsidRPr="007B3880">
              <w:rPr>
                <w:sz w:val="22"/>
                <w:szCs w:val="22"/>
                <w:lang w:val="hr-HR"/>
              </w:rPr>
              <w:t>- evaluacija i refleksija</w:t>
            </w:r>
          </w:p>
          <w:p w:rsidR="007B3880" w:rsidRPr="007B3880" w:rsidRDefault="007B3880" w:rsidP="006F4BF4">
            <w:pPr>
              <w:rPr>
                <w:sz w:val="22"/>
                <w:szCs w:val="22"/>
                <w:lang w:val="hr-HR"/>
              </w:rPr>
            </w:pPr>
            <w:r w:rsidRPr="007B3880">
              <w:rPr>
                <w:sz w:val="22"/>
                <w:szCs w:val="22"/>
                <w:lang w:val="hr-HR"/>
              </w:rPr>
              <w:t xml:space="preserve">- izvještavanje udruge roditelja „Korak po korak“ </w:t>
            </w:r>
          </w:p>
        </w:tc>
      </w:tr>
      <w:tr w:rsidR="007B3880" w:rsidTr="006F4BF4">
        <w:trPr>
          <w:trHeight w:val="705"/>
        </w:trPr>
        <w:tc>
          <w:tcPr>
            <w:tcW w:w="5949" w:type="dxa"/>
            <w:gridSpan w:val="2"/>
            <w:tcBorders>
              <w:top w:val="single" w:sz="4" w:space="0" w:color="auto"/>
              <w:left w:val="single" w:sz="4" w:space="0" w:color="auto"/>
              <w:bottom w:val="single" w:sz="4" w:space="0" w:color="auto"/>
              <w:right w:val="single" w:sz="4" w:space="0" w:color="auto"/>
            </w:tcBorders>
            <w:hideMark/>
          </w:tcPr>
          <w:p w:rsidR="007B3880" w:rsidRPr="006F4BF4" w:rsidRDefault="007B3880" w:rsidP="006F4BF4">
            <w:pPr>
              <w:rPr>
                <w:i/>
                <w:lang w:val="hr-HR"/>
              </w:rPr>
            </w:pPr>
            <w:r>
              <w:rPr>
                <w:i/>
                <w:lang w:val="hr-HR"/>
              </w:rPr>
              <w:t>TROŠKOVNIK AKTIVNOSTI (IZVOR FINANCIRANJA)</w:t>
            </w:r>
          </w:p>
        </w:tc>
        <w:tc>
          <w:tcPr>
            <w:tcW w:w="3798" w:type="dxa"/>
            <w:tcBorders>
              <w:top w:val="single" w:sz="4" w:space="0" w:color="auto"/>
              <w:left w:val="single" w:sz="4" w:space="0" w:color="auto"/>
              <w:bottom w:val="single" w:sz="4" w:space="0" w:color="auto"/>
              <w:right w:val="single" w:sz="4" w:space="0" w:color="auto"/>
            </w:tcBorders>
            <w:hideMark/>
          </w:tcPr>
          <w:p w:rsidR="007B3880" w:rsidRPr="006F4BF4" w:rsidRDefault="007B3880" w:rsidP="006F4BF4">
            <w:pPr>
              <w:rPr>
                <w:sz w:val="22"/>
                <w:szCs w:val="22"/>
                <w:lang w:val="hr-HR"/>
              </w:rPr>
            </w:pPr>
            <w:r w:rsidRPr="007B3880">
              <w:rPr>
                <w:sz w:val="22"/>
                <w:szCs w:val="22"/>
                <w:lang w:val="hr-HR"/>
              </w:rPr>
              <w:t>/</w:t>
            </w:r>
          </w:p>
        </w:tc>
      </w:tr>
      <w:tr w:rsidR="007B3880" w:rsidTr="006F4BF4">
        <w:trPr>
          <w:trHeight w:val="557"/>
        </w:trPr>
        <w:tc>
          <w:tcPr>
            <w:tcW w:w="2972" w:type="dxa"/>
            <w:tcBorders>
              <w:top w:val="single" w:sz="4" w:space="0" w:color="auto"/>
              <w:left w:val="single" w:sz="4" w:space="0" w:color="auto"/>
              <w:bottom w:val="single" w:sz="4" w:space="0" w:color="auto"/>
              <w:right w:val="single" w:sz="4" w:space="0" w:color="auto"/>
            </w:tcBorders>
            <w:hideMark/>
          </w:tcPr>
          <w:p w:rsidR="007B3880" w:rsidRDefault="007B3880" w:rsidP="006F4BF4">
            <w:pPr>
              <w:rPr>
                <w:i/>
                <w:lang w:val="hr-HR"/>
              </w:rPr>
            </w:pPr>
            <w:r>
              <w:rPr>
                <w:i/>
                <w:lang w:val="hr-HR"/>
              </w:rPr>
              <w:t>NAČIN VREDNOVANJA I NAČIN KORIŠTENJA REZULTATA</w:t>
            </w:r>
          </w:p>
        </w:tc>
        <w:tc>
          <w:tcPr>
            <w:tcW w:w="6775" w:type="dxa"/>
            <w:gridSpan w:val="2"/>
            <w:tcBorders>
              <w:top w:val="single" w:sz="4" w:space="0" w:color="auto"/>
              <w:left w:val="single" w:sz="4" w:space="0" w:color="auto"/>
              <w:bottom w:val="single" w:sz="4" w:space="0" w:color="auto"/>
              <w:right w:val="single" w:sz="4" w:space="0" w:color="auto"/>
            </w:tcBorders>
          </w:tcPr>
          <w:p w:rsidR="007B3880" w:rsidRPr="007B3880" w:rsidRDefault="007B3880" w:rsidP="006F4BF4">
            <w:pPr>
              <w:snapToGrid w:val="0"/>
              <w:jc w:val="both"/>
              <w:rPr>
                <w:rFonts w:eastAsia="Arial Unicode MS"/>
                <w:sz w:val="22"/>
                <w:szCs w:val="22"/>
                <w:lang w:val="hr-HR" w:eastAsia="hr-HR"/>
              </w:rPr>
            </w:pPr>
            <w:r w:rsidRPr="007B3880">
              <w:rPr>
                <w:rFonts w:eastAsia="Arial Unicode MS"/>
                <w:sz w:val="22"/>
                <w:szCs w:val="22"/>
                <w:lang w:val="hr-HR" w:eastAsia="hr-HR"/>
              </w:rPr>
              <w:t>Učenje kao učenje.</w:t>
            </w:r>
          </w:p>
          <w:p w:rsidR="007B3880" w:rsidRPr="007B3880" w:rsidRDefault="007B3880" w:rsidP="006F4BF4">
            <w:pPr>
              <w:snapToGrid w:val="0"/>
              <w:jc w:val="both"/>
              <w:rPr>
                <w:rFonts w:eastAsia="Arial Unicode MS"/>
                <w:sz w:val="22"/>
                <w:szCs w:val="22"/>
                <w:lang w:val="hr-HR" w:eastAsia="hr-HR"/>
              </w:rPr>
            </w:pPr>
            <w:r w:rsidRPr="007B3880">
              <w:rPr>
                <w:rFonts w:eastAsia="Arial Unicode MS"/>
                <w:sz w:val="22"/>
                <w:szCs w:val="22"/>
                <w:lang w:val="hr-HR" w:eastAsia="hr-HR"/>
              </w:rPr>
              <w:t>Učenje za učenje.</w:t>
            </w:r>
          </w:p>
          <w:p w:rsidR="007B3880" w:rsidRPr="007B3880" w:rsidRDefault="007B3880" w:rsidP="006F4BF4">
            <w:pPr>
              <w:snapToGrid w:val="0"/>
              <w:jc w:val="both"/>
              <w:rPr>
                <w:rFonts w:eastAsia="Arial Unicode MS"/>
                <w:sz w:val="22"/>
                <w:szCs w:val="22"/>
                <w:lang w:val="hr-HR" w:eastAsia="hr-HR"/>
              </w:rPr>
            </w:pPr>
            <w:r w:rsidRPr="007B3880">
              <w:rPr>
                <w:rFonts w:eastAsia="Arial Unicode MS"/>
                <w:sz w:val="22"/>
                <w:szCs w:val="22"/>
                <w:lang w:val="hr-HR" w:eastAsia="hr-HR"/>
              </w:rPr>
              <w:t>Znanje i iskustvo stečeno na radionici primjenjivo je u svakodnevnim situacijama.</w:t>
            </w:r>
          </w:p>
        </w:tc>
      </w:tr>
    </w:tbl>
    <w:p w:rsidR="007B3880" w:rsidRDefault="007B3880" w:rsidP="006F4BF4">
      <w:pPr>
        <w:spacing w:after="200"/>
        <w:rPr>
          <w:b/>
          <w:bCs/>
          <w:i/>
          <w:iCs/>
          <w:color w:val="FF0000"/>
          <w:sz w:val="28"/>
          <w:szCs w:val="28"/>
          <w:lang w:val="hr-HR"/>
        </w:rPr>
      </w:pPr>
      <w:r>
        <w:rPr>
          <w:color w:val="FF0000"/>
          <w:lang w:val="hr-HR"/>
        </w:rPr>
        <w:br w:type="page"/>
      </w:r>
    </w:p>
    <w:p w:rsidR="006F4BF4" w:rsidRPr="00531873" w:rsidRDefault="006F4BF4" w:rsidP="00531873">
      <w:pPr>
        <w:pStyle w:val="Heading2"/>
        <w:rPr>
          <w:rFonts w:ascii="Times New Roman" w:hAnsi="Times New Roman" w:cs="Times New Roman"/>
          <w:color w:val="FF0000"/>
          <w:lang w:val="hr-HR"/>
        </w:rPr>
      </w:pPr>
      <w:bookmarkStart w:id="68" w:name="_Toc21086686"/>
      <w:r w:rsidRPr="00531873">
        <w:rPr>
          <w:rFonts w:ascii="Times New Roman" w:hAnsi="Times New Roman" w:cs="Times New Roman"/>
          <w:lang w:val="hr-HR"/>
        </w:rPr>
        <w:lastRenderedPageBreak/>
        <w:t>8.11. Dan broja PI</w:t>
      </w:r>
      <w:bookmarkEnd w:id="6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364"/>
      </w:tblGrid>
      <w:tr w:rsidR="006F4BF4" w:rsidTr="006F4BF4">
        <w:trPr>
          <w:trHeight w:val="1096"/>
        </w:trPr>
        <w:tc>
          <w:tcPr>
            <w:tcW w:w="3242"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b/>
                <w:lang w:val="hr-HR"/>
              </w:rPr>
            </w:pPr>
            <w:r>
              <w:rPr>
                <w:b/>
                <w:lang w:val="hr-HR"/>
              </w:rPr>
              <w:t>PROGRAMI</w:t>
            </w:r>
          </w:p>
        </w:tc>
        <w:tc>
          <w:tcPr>
            <w:tcW w:w="6364"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b/>
                <w:i/>
                <w:sz w:val="28"/>
                <w:szCs w:val="28"/>
                <w:lang w:val="hr-HR"/>
              </w:rPr>
            </w:pPr>
            <w:r>
              <w:rPr>
                <w:b/>
                <w:i/>
                <w:sz w:val="28"/>
                <w:szCs w:val="28"/>
                <w:lang w:val="hr-HR"/>
              </w:rPr>
              <w:t>Dan broja PI</w:t>
            </w:r>
          </w:p>
        </w:tc>
      </w:tr>
      <w:tr w:rsidR="006F4BF4" w:rsidTr="006F4BF4">
        <w:trPr>
          <w:trHeight w:val="2270"/>
        </w:trPr>
        <w:tc>
          <w:tcPr>
            <w:tcW w:w="3242"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i/>
                <w:lang w:val="hr-HR"/>
              </w:rPr>
            </w:pPr>
            <w:r>
              <w:rPr>
                <w:i/>
                <w:lang w:val="hr-HR"/>
              </w:rPr>
              <w:t>CILJEVI AKTIVNOSTI</w:t>
            </w:r>
          </w:p>
        </w:tc>
        <w:tc>
          <w:tcPr>
            <w:tcW w:w="6364"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jc w:val="both"/>
              <w:rPr>
                <w:lang w:val="hr-HR"/>
              </w:rPr>
            </w:pPr>
            <w:r>
              <w:rPr>
                <w:lang w:val="hr-HR"/>
              </w:rPr>
              <w:t>Prikazati sve mogućnosti broja PI u svakodnevnom životu i u raznim situacijama.</w:t>
            </w:r>
          </w:p>
        </w:tc>
      </w:tr>
      <w:tr w:rsidR="006F4BF4" w:rsidTr="006F4BF4">
        <w:trPr>
          <w:trHeight w:val="829"/>
        </w:trPr>
        <w:tc>
          <w:tcPr>
            <w:tcW w:w="3242"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i/>
                <w:lang w:val="hr-HR"/>
              </w:rPr>
            </w:pPr>
            <w:r>
              <w:rPr>
                <w:i/>
                <w:lang w:val="hr-HR"/>
              </w:rPr>
              <w:t>NAMJENA AKTIVNOSTI</w:t>
            </w:r>
          </w:p>
        </w:tc>
        <w:tc>
          <w:tcPr>
            <w:tcW w:w="6364"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lang w:val="hr-HR"/>
              </w:rPr>
            </w:pPr>
            <w:r>
              <w:rPr>
                <w:sz w:val="22"/>
                <w:szCs w:val="22"/>
                <w:lang w:val="hr-HR"/>
              </w:rPr>
              <w:t>Svi razredi</w:t>
            </w:r>
          </w:p>
        </w:tc>
      </w:tr>
      <w:tr w:rsidR="006F4BF4" w:rsidTr="006F4BF4">
        <w:trPr>
          <w:trHeight w:val="603"/>
        </w:trPr>
        <w:tc>
          <w:tcPr>
            <w:tcW w:w="3242"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i/>
                <w:lang w:val="hr-HR"/>
              </w:rPr>
            </w:pPr>
            <w:r>
              <w:rPr>
                <w:i/>
                <w:lang w:val="hr-HR"/>
              </w:rPr>
              <w:t>NOSITELJI AKTIVNOSTI I ODGOVORNOSTI</w:t>
            </w:r>
          </w:p>
        </w:tc>
        <w:tc>
          <w:tcPr>
            <w:tcW w:w="6364" w:type="dxa"/>
            <w:tcBorders>
              <w:top w:val="single" w:sz="4" w:space="0" w:color="auto"/>
              <w:left w:val="single" w:sz="4" w:space="0" w:color="auto"/>
              <w:bottom w:val="single" w:sz="4" w:space="0" w:color="auto"/>
              <w:right w:val="single" w:sz="4" w:space="0" w:color="auto"/>
            </w:tcBorders>
          </w:tcPr>
          <w:p w:rsidR="006F4BF4" w:rsidRDefault="006F4BF4">
            <w:pPr>
              <w:spacing w:line="276" w:lineRule="auto"/>
              <w:rPr>
                <w:lang w:val="hr-HR"/>
              </w:rPr>
            </w:pPr>
            <w:r>
              <w:rPr>
                <w:sz w:val="22"/>
                <w:szCs w:val="22"/>
                <w:lang w:val="hr-HR"/>
              </w:rPr>
              <w:t xml:space="preserve">Ravnateljica, stručna služba, svi nastavnici </w:t>
            </w:r>
          </w:p>
          <w:p w:rsidR="006F4BF4" w:rsidRDefault="006F4BF4">
            <w:pPr>
              <w:spacing w:line="276" w:lineRule="auto"/>
              <w:rPr>
                <w:lang w:val="hr-HR"/>
              </w:rPr>
            </w:pPr>
          </w:p>
        </w:tc>
      </w:tr>
      <w:tr w:rsidR="006F4BF4" w:rsidTr="006F4BF4">
        <w:trPr>
          <w:trHeight w:val="2482"/>
        </w:trPr>
        <w:tc>
          <w:tcPr>
            <w:tcW w:w="3242"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i/>
                <w:lang w:val="hr-HR"/>
              </w:rPr>
            </w:pPr>
            <w:r>
              <w:rPr>
                <w:i/>
                <w:lang w:val="hr-HR"/>
              </w:rPr>
              <w:t>NAČIN REALIZACIJE</w:t>
            </w:r>
          </w:p>
        </w:tc>
        <w:tc>
          <w:tcPr>
            <w:tcW w:w="6364"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lang w:val="hr-HR"/>
              </w:rPr>
            </w:pPr>
            <w:r>
              <w:rPr>
                <w:lang w:val="hr-HR"/>
              </w:rPr>
              <w:t>Uporaba broja PI u ostalim nastavnim predmetima.</w:t>
            </w:r>
          </w:p>
        </w:tc>
      </w:tr>
      <w:tr w:rsidR="006F4BF4" w:rsidTr="006F4BF4">
        <w:trPr>
          <w:trHeight w:val="1078"/>
        </w:trPr>
        <w:tc>
          <w:tcPr>
            <w:tcW w:w="3242"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i/>
                <w:lang w:val="hr-HR"/>
              </w:rPr>
            </w:pPr>
            <w:r>
              <w:rPr>
                <w:i/>
                <w:lang w:val="hr-HR"/>
              </w:rPr>
              <w:t>VREMENIK AKTIVNOSTI</w:t>
            </w:r>
          </w:p>
        </w:tc>
        <w:tc>
          <w:tcPr>
            <w:tcW w:w="6364" w:type="dxa"/>
            <w:tcBorders>
              <w:top w:val="single" w:sz="4" w:space="0" w:color="auto"/>
              <w:left w:val="single" w:sz="4" w:space="0" w:color="auto"/>
              <w:bottom w:val="single" w:sz="4" w:space="0" w:color="auto"/>
              <w:right w:val="single" w:sz="4" w:space="0" w:color="auto"/>
            </w:tcBorders>
            <w:hideMark/>
          </w:tcPr>
          <w:p w:rsidR="006F4BF4" w:rsidRDefault="006F4BF4" w:rsidP="006F4BF4">
            <w:pPr>
              <w:spacing w:line="276" w:lineRule="auto"/>
              <w:rPr>
                <w:lang w:val="hr-HR"/>
              </w:rPr>
            </w:pPr>
            <w:r>
              <w:rPr>
                <w:sz w:val="22"/>
                <w:szCs w:val="22"/>
                <w:lang w:val="hr-HR"/>
              </w:rPr>
              <w:t>13. ožujka 2020.g.</w:t>
            </w:r>
          </w:p>
        </w:tc>
      </w:tr>
      <w:tr w:rsidR="006F4BF4" w:rsidTr="006F4BF4">
        <w:trPr>
          <w:trHeight w:val="755"/>
        </w:trPr>
        <w:tc>
          <w:tcPr>
            <w:tcW w:w="3242"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i/>
                <w:lang w:val="hr-HR"/>
              </w:rPr>
            </w:pPr>
            <w:r>
              <w:rPr>
                <w:i/>
                <w:lang w:val="hr-HR"/>
              </w:rPr>
              <w:t>TROŠKOVNIK AKTIVNOSTI</w:t>
            </w:r>
          </w:p>
        </w:tc>
        <w:tc>
          <w:tcPr>
            <w:tcW w:w="6364" w:type="dxa"/>
            <w:tcBorders>
              <w:top w:val="single" w:sz="4" w:space="0" w:color="auto"/>
              <w:left w:val="single" w:sz="4" w:space="0" w:color="auto"/>
              <w:bottom w:val="single" w:sz="4" w:space="0" w:color="auto"/>
              <w:right w:val="single" w:sz="4" w:space="0" w:color="auto"/>
            </w:tcBorders>
          </w:tcPr>
          <w:p w:rsidR="006F4BF4" w:rsidRDefault="006F4BF4">
            <w:pPr>
              <w:spacing w:line="276" w:lineRule="auto"/>
              <w:rPr>
                <w:lang w:val="hr-HR"/>
              </w:rPr>
            </w:pPr>
            <w:r>
              <w:rPr>
                <w:sz w:val="22"/>
                <w:szCs w:val="22"/>
                <w:lang w:val="hr-HR"/>
              </w:rPr>
              <w:t xml:space="preserve">Nisu predviđeni troškovi </w:t>
            </w:r>
          </w:p>
          <w:p w:rsidR="006F4BF4" w:rsidRDefault="006F4BF4">
            <w:pPr>
              <w:spacing w:line="276" w:lineRule="auto"/>
              <w:rPr>
                <w:lang w:val="hr-HR"/>
              </w:rPr>
            </w:pPr>
          </w:p>
        </w:tc>
      </w:tr>
      <w:tr w:rsidR="006F4BF4" w:rsidTr="006F4BF4">
        <w:trPr>
          <w:trHeight w:val="2270"/>
        </w:trPr>
        <w:tc>
          <w:tcPr>
            <w:tcW w:w="3242" w:type="dxa"/>
            <w:tcBorders>
              <w:top w:val="single" w:sz="4" w:space="0" w:color="auto"/>
              <w:left w:val="single" w:sz="4" w:space="0" w:color="auto"/>
              <w:bottom w:val="single" w:sz="4" w:space="0" w:color="auto"/>
              <w:right w:val="single" w:sz="4" w:space="0" w:color="auto"/>
            </w:tcBorders>
          </w:tcPr>
          <w:p w:rsidR="006F4BF4" w:rsidRDefault="006F4BF4">
            <w:pPr>
              <w:spacing w:line="276" w:lineRule="auto"/>
              <w:rPr>
                <w:i/>
                <w:lang w:val="hr-HR"/>
              </w:rPr>
            </w:pPr>
            <w:r>
              <w:rPr>
                <w:i/>
                <w:lang w:val="hr-HR"/>
              </w:rPr>
              <w:t>NAČIN VREDNOVANJA I NAČIN KORIŠTENJA REZULTATA</w:t>
            </w:r>
          </w:p>
          <w:p w:rsidR="006F4BF4" w:rsidRDefault="006F4BF4">
            <w:pPr>
              <w:spacing w:line="276" w:lineRule="auto"/>
              <w:rPr>
                <w:i/>
                <w:lang w:val="hr-HR"/>
              </w:rPr>
            </w:pPr>
          </w:p>
        </w:tc>
        <w:tc>
          <w:tcPr>
            <w:tcW w:w="6364" w:type="dxa"/>
            <w:tcBorders>
              <w:top w:val="single" w:sz="4" w:space="0" w:color="auto"/>
              <w:left w:val="single" w:sz="4" w:space="0" w:color="auto"/>
              <w:bottom w:val="single" w:sz="4" w:space="0" w:color="auto"/>
              <w:right w:val="single" w:sz="4" w:space="0" w:color="auto"/>
            </w:tcBorders>
            <w:hideMark/>
          </w:tcPr>
          <w:p w:rsidR="006F4BF4" w:rsidRDefault="006F4BF4" w:rsidP="006F4BF4">
            <w:pPr>
              <w:spacing w:line="276" w:lineRule="auto"/>
              <w:jc w:val="both"/>
              <w:rPr>
                <w:lang w:val="hr-HR"/>
              </w:rPr>
            </w:pPr>
            <w:r>
              <w:rPr>
                <w:lang w:val="hr-HR"/>
              </w:rPr>
              <w:t>Razgovor s učenika i njihovo zadovoljstvo.</w:t>
            </w:r>
          </w:p>
        </w:tc>
      </w:tr>
    </w:tbl>
    <w:p w:rsidR="006F4BF4" w:rsidRPr="006F4BF4" w:rsidRDefault="006F4BF4">
      <w:pPr>
        <w:spacing w:after="200" w:line="276" w:lineRule="auto"/>
        <w:rPr>
          <w:b/>
          <w:bCs/>
          <w:i/>
          <w:iCs/>
          <w:color w:val="FF0000"/>
          <w:sz w:val="28"/>
          <w:szCs w:val="28"/>
          <w:lang w:val="hr-HR"/>
        </w:rPr>
      </w:pPr>
      <w:r w:rsidRPr="006F4BF4">
        <w:rPr>
          <w:b/>
          <w:i/>
          <w:color w:val="FF0000"/>
          <w:sz w:val="28"/>
          <w:szCs w:val="28"/>
          <w:lang w:val="hr-HR"/>
        </w:rPr>
        <w:br w:type="page"/>
      </w:r>
    </w:p>
    <w:p w:rsidR="008048B7" w:rsidRPr="00531873" w:rsidRDefault="008048B7" w:rsidP="00531873">
      <w:pPr>
        <w:pStyle w:val="Heading2"/>
        <w:rPr>
          <w:rFonts w:ascii="Times New Roman" w:hAnsi="Times New Roman" w:cs="Times New Roman"/>
          <w:color w:val="FF0000"/>
          <w:lang w:val="hr-HR"/>
        </w:rPr>
      </w:pPr>
      <w:bookmarkStart w:id="69" w:name="_Toc21086687"/>
      <w:r w:rsidRPr="00531873">
        <w:rPr>
          <w:rFonts w:ascii="Times New Roman" w:hAnsi="Times New Roman" w:cs="Times New Roman"/>
          <w:lang w:val="hr-HR"/>
        </w:rPr>
        <w:lastRenderedPageBreak/>
        <w:t>8.12. Eko dan</w:t>
      </w:r>
      <w:bookmarkEnd w:id="6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34"/>
      </w:tblGrid>
      <w:tr w:rsidR="008048B7" w:rsidTr="007C1EBB">
        <w:trPr>
          <w:trHeight w:val="1171"/>
        </w:trPr>
        <w:tc>
          <w:tcPr>
            <w:tcW w:w="2972" w:type="dxa"/>
            <w:tcBorders>
              <w:top w:val="single" w:sz="4" w:space="0" w:color="auto"/>
              <w:left w:val="single" w:sz="4" w:space="0" w:color="auto"/>
              <w:bottom w:val="single" w:sz="4" w:space="0" w:color="auto"/>
              <w:right w:val="single" w:sz="4" w:space="0" w:color="auto"/>
            </w:tcBorders>
            <w:hideMark/>
          </w:tcPr>
          <w:p w:rsidR="008048B7" w:rsidRDefault="008048B7">
            <w:pPr>
              <w:spacing w:line="276" w:lineRule="auto"/>
              <w:rPr>
                <w:b/>
                <w:lang w:val="hr-HR"/>
              </w:rPr>
            </w:pPr>
            <w:r>
              <w:rPr>
                <w:b/>
                <w:lang w:val="hr-HR"/>
              </w:rPr>
              <w:t>PROGRAMI</w:t>
            </w:r>
          </w:p>
        </w:tc>
        <w:tc>
          <w:tcPr>
            <w:tcW w:w="6634" w:type="dxa"/>
            <w:tcBorders>
              <w:top w:val="single" w:sz="4" w:space="0" w:color="auto"/>
              <w:left w:val="single" w:sz="4" w:space="0" w:color="auto"/>
              <w:bottom w:val="single" w:sz="4" w:space="0" w:color="auto"/>
              <w:right w:val="single" w:sz="4" w:space="0" w:color="auto"/>
            </w:tcBorders>
            <w:hideMark/>
          </w:tcPr>
          <w:p w:rsidR="008048B7" w:rsidRDefault="008048B7">
            <w:pPr>
              <w:spacing w:line="276" w:lineRule="auto"/>
              <w:rPr>
                <w:b/>
                <w:i/>
                <w:sz w:val="28"/>
                <w:szCs w:val="28"/>
                <w:lang w:val="hr-HR"/>
              </w:rPr>
            </w:pPr>
            <w:r>
              <w:rPr>
                <w:b/>
                <w:i/>
                <w:sz w:val="28"/>
                <w:szCs w:val="28"/>
                <w:lang w:val="hr-HR"/>
              </w:rPr>
              <w:t>Eko dan</w:t>
            </w:r>
          </w:p>
        </w:tc>
      </w:tr>
      <w:tr w:rsidR="008048B7" w:rsidTr="008048B7">
        <w:trPr>
          <w:trHeight w:val="2270"/>
        </w:trPr>
        <w:tc>
          <w:tcPr>
            <w:tcW w:w="2972" w:type="dxa"/>
            <w:tcBorders>
              <w:top w:val="single" w:sz="4" w:space="0" w:color="auto"/>
              <w:left w:val="single" w:sz="4" w:space="0" w:color="auto"/>
              <w:bottom w:val="single" w:sz="4" w:space="0" w:color="auto"/>
              <w:right w:val="single" w:sz="4" w:space="0" w:color="auto"/>
            </w:tcBorders>
            <w:hideMark/>
          </w:tcPr>
          <w:p w:rsidR="008048B7" w:rsidRDefault="008048B7">
            <w:pPr>
              <w:spacing w:line="276" w:lineRule="auto"/>
              <w:rPr>
                <w:i/>
                <w:lang w:val="hr-HR"/>
              </w:rPr>
            </w:pPr>
            <w:r>
              <w:rPr>
                <w:i/>
                <w:lang w:val="hr-HR"/>
              </w:rPr>
              <w:t>CILJEVI AKTIVNOSTI</w:t>
            </w:r>
          </w:p>
        </w:tc>
        <w:tc>
          <w:tcPr>
            <w:tcW w:w="6634" w:type="dxa"/>
            <w:tcBorders>
              <w:top w:val="single" w:sz="4" w:space="0" w:color="auto"/>
              <w:left w:val="single" w:sz="4" w:space="0" w:color="auto"/>
              <w:bottom w:val="single" w:sz="4" w:space="0" w:color="auto"/>
              <w:right w:val="single" w:sz="4" w:space="0" w:color="auto"/>
            </w:tcBorders>
            <w:hideMark/>
          </w:tcPr>
          <w:p w:rsidR="008048B7" w:rsidRDefault="008048B7" w:rsidP="008048B7">
            <w:pPr>
              <w:jc w:val="both"/>
              <w:rPr>
                <w:lang w:val="hr-HR"/>
              </w:rPr>
            </w:pPr>
            <w:r>
              <w:rPr>
                <w:lang w:val="hr-HR"/>
              </w:rPr>
              <w:t>Razvijanje ekološke svijesti.</w:t>
            </w:r>
          </w:p>
          <w:p w:rsidR="008048B7" w:rsidRDefault="008048B7" w:rsidP="008048B7">
            <w:pPr>
              <w:jc w:val="both"/>
              <w:rPr>
                <w:lang w:val="hr-HR"/>
              </w:rPr>
            </w:pPr>
            <w:r>
              <w:rPr>
                <w:lang w:val="hr-HR"/>
              </w:rPr>
              <w:t>Korelacija između predmeta.</w:t>
            </w:r>
          </w:p>
          <w:p w:rsidR="008048B7" w:rsidRDefault="008048B7" w:rsidP="008048B7">
            <w:pPr>
              <w:jc w:val="both"/>
              <w:rPr>
                <w:rFonts w:cstheme="minorHAnsi"/>
                <w:color w:val="231F20"/>
                <w:lang w:val="hr-HR"/>
              </w:rPr>
            </w:pPr>
            <w:r>
              <w:rPr>
                <w:rFonts w:cstheme="minorHAnsi"/>
                <w:color w:val="231F20"/>
                <w:lang w:val="hr-HR"/>
              </w:rPr>
              <w:t>odr A.5.1. Kritički promišlja o povezanosti vlastitoga načina života s utjecajem na okoliš i ljude;</w:t>
            </w:r>
          </w:p>
          <w:p w:rsidR="008048B7" w:rsidRDefault="008048B7" w:rsidP="008048B7">
            <w:pPr>
              <w:jc w:val="both"/>
              <w:rPr>
                <w:rFonts w:cstheme="minorHAnsi"/>
                <w:color w:val="231F20"/>
                <w:lang w:val="hr-HR"/>
              </w:rPr>
            </w:pPr>
            <w:r>
              <w:rPr>
                <w:rFonts w:cstheme="minorHAnsi"/>
                <w:color w:val="231F20"/>
              </w:rPr>
              <w:t>odr A.5.3. Analizira odnose moći na različitim razinama upravljanja i objašnjava njihov utjecaj na održivi razvoj.</w:t>
            </w:r>
          </w:p>
          <w:p w:rsidR="008048B7" w:rsidRDefault="008048B7" w:rsidP="008048B7">
            <w:pPr>
              <w:jc w:val="both"/>
              <w:rPr>
                <w:rFonts w:cstheme="minorHAnsi"/>
                <w:color w:val="231F20"/>
                <w:lang w:val="hr-HR"/>
              </w:rPr>
            </w:pPr>
            <w:r>
              <w:rPr>
                <w:rFonts w:cstheme="minorHAnsi"/>
                <w:color w:val="231F20"/>
                <w:lang w:val="hr-HR"/>
              </w:rPr>
              <w:t>odr B.5.1. Kritički promišlja o utjecaju našega djelovanja na Zemlju i čovječanstvo.</w:t>
            </w:r>
          </w:p>
          <w:p w:rsidR="008048B7" w:rsidRDefault="008048B7" w:rsidP="008048B7">
            <w:pPr>
              <w:jc w:val="both"/>
              <w:rPr>
                <w:rFonts w:cstheme="minorHAnsi"/>
                <w:color w:val="231F20"/>
                <w:lang w:val="hr-HR"/>
              </w:rPr>
            </w:pPr>
            <w:r>
              <w:rPr>
                <w:rFonts w:cstheme="minorHAnsi"/>
                <w:color w:val="231F20"/>
                <w:lang w:val="hr-HR"/>
              </w:rPr>
              <w:t>odr B.5.2. Osmišljava i koristi se inovativnim i kreativnim oblicima djelovanja s ciljem održivosti.</w:t>
            </w:r>
          </w:p>
          <w:p w:rsidR="008048B7" w:rsidRDefault="008048B7" w:rsidP="008048B7">
            <w:pPr>
              <w:jc w:val="both"/>
              <w:rPr>
                <w:rFonts w:cstheme="minorHAnsi"/>
                <w:color w:val="231F20"/>
                <w:lang w:val="hr-HR"/>
              </w:rPr>
            </w:pPr>
            <w:r>
              <w:rPr>
                <w:rFonts w:cstheme="minorHAnsi"/>
                <w:color w:val="231F20"/>
                <w:lang w:val="hr-HR"/>
              </w:rPr>
              <w:t>odr C.5.1. Objašnjava povezanost potrošnje resursa i pravedne raspodjele za osiguranje opće dobrobiti.</w:t>
            </w:r>
          </w:p>
        </w:tc>
      </w:tr>
      <w:tr w:rsidR="008048B7" w:rsidTr="008048B7">
        <w:trPr>
          <w:trHeight w:val="70"/>
        </w:trPr>
        <w:tc>
          <w:tcPr>
            <w:tcW w:w="2972" w:type="dxa"/>
            <w:tcBorders>
              <w:top w:val="single" w:sz="4" w:space="0" w:color="auto"/>
              <w:left w:val="single" w:sz="4" w:space="0" w:color="auto"/>
              <w:bottom w:val="single" w:sz="4" w:space="0" w:color="auto"/>
              <w:right w:val="single" w:sz="4" w:space="0" w:color="auto"/>
            </w:tcBorders>
            <w:hideMark/>
          </w:tcPr>
          <w:p w:rsidR="008048B7" w:rsidRDefault="008048B7">
            <w:pPr>
              <w:spacing w:line="276" w:lineRule="auto"/>
              <w:rPr>
                <w:i/>
                <w:lang w:val="hr-HR"/>
              </w:rPr>
            </w:pPr>
            <w:r>
              <w:rPr>
                <w:i/>
                <w:lang w:val="hr-HR"/>
              </w:rPr>
              <w:t>NAMJENA AKTIVNOSTI</w:t>
            </w:r>
          </w:p>
        </w:tc>
        <w:tc>
          <w:tcPr>
            <w:tcW w:w="6634" w:type="dxa"/>
            <w:tcBorders>
              <w:top w:val="single" w:sz="4" w:space="0" w:color="auto"/>
              <w:left w:val="single" w:sz="4" w:space="0" w:color="auto"/>
              <w:bottom w:val="single" w:sz="4" w:space="0" w:color="auto"/>
              <w:right w:val="single" w:sz="4" w:space="0" w:color="auto"/>
            </w:tcBorders>
            <w:hideMark/>
          </w:tcPr>
          <w:p w:rsidR="008048B7" w:rsidRDefault="008048B7">
            <w:pPr>
              <w:spacing w:line="276" w:lineRule="auto"/>
              <w:rPr>
                <w:lang w:val="hr-HR"/>
              </w:rPr>
            </w:pPr>
            <w:r>
              <w:rPr>
                <w:sz w:val="22"/>
                <w:szCs w:val="22"/>
                <w:lang w:val="hr-HR"/>
              </w:rPr>
              <w:t>Svi razredi</w:t>
            </w:r>
          </w:p>
        </w:tc>
      </w:tr>
      <w:tr w:rsidR="008048B7" w:rsidTr="008048B7">
        <w:trPr>
          <w:trHeight w:val="603"/>
        </w:trPr>
        <w:tc>
          <w:tcPr>
            <w:tcW w:w="2972" w:type="dxa"/>
            <w:tcBorders>
              <w:top w:val="single" w:sz="4" w:space="0" w:color="auto"/>
              <w:left w:val="single" w:sz="4" w:space="0" w:color="auto"/>
              <w:bottom w:val="single" w:sz="4" w:space="0" w:color="auto"/>
              <w:right w:val="single" w:sz="4" w:space="0" w:color="auto"/>
            </w:tcBorders>
            <w:hideMark/>
          </w:tcPr>
          <w:p w:rsidR="008048B7" w:rsidRDefault="008048B7">
            <w:pPr>
              <w:spacing w:line="276" w:lineRule="auto"/>
              <w:rPr>
                <w:i/>
                <w:lang w:val="hr-HR"/>
              </w:rPr>
            </w:pPr>
            <w:r>
              <w:rPr>
                <w:i/>
                <w:lang w:val="hr-HR"/>
              </w:rPr>
              <w:t>NOSITELJI AKTIVNOSTI I ODGOVORNOSTI</w:t>
            </w:r>
          </w:p>
        </w:tc>
        <w:tc>
          <w:tcPr>
            <w:tcW w:w="6634" w:type="dxa"/>
            <w:tcBorders>
              <w:top w:val="single" w:sz="4" w:space="0" w:color="auto"/>
              <w:left w:val="single" w:sz="4" w:space="0" w:color="auto"/>
              <w:bottom w:val="single" w:sz="4" w:space="0" w:color="auto"/>
              <w:right w:val="single" w:sz="4" w:space="0" w:color="auto"/>
            </w:tcBorders>
          </w:tcPr>
          <w:p w:rsidR="008048B7" w:rsidRDefault="008048B7">
            <w:pPr>
              <w:spacing w:line="276" w:lineRule="auto"/>
              <w:rPr>
                <w:lang w:val="hr-HR"/>
              </w:rPr>
            </w:pPr>
            <w:r>
              <w:rPr>
                <w:sz w:val="22"/>
                <w:szCs w:val="22"/>
                <w:lang w:val="hr-HR"/>
              </w:rPr>
              <w:t xml:space="preserve">Ravnateljica, stručna služba, svi nastavnici </w:t>
            </w:r>
          </w:p>
          <w:p w:rsidR="008048B7" w:rsidRDefault="008048B7">
            <w:pPr>
              <w:spacing w:line="276" w:lineRule="auto"/>
              <w:rPr>
                <w:lang w:val="hr-HR"/>
              </w:rPr>
            </w:pPr>
          </w:p>
        </w:tc>
      </w:tr>
      <w:tr w:rsidR="008048B7" w:rsidTr="008048B7">
        <w:trPr>
          <w:trHeight w:val="2482"/>
        </w:trPr>
        <w:tc>
          <w:tcPr>
            <w:tcW w:w="2972" w:type="dxa"/>
            <w:tcBorders>
              <w:top w:val="single" w:sz="4" w:space="0" w:color="auto"/>
              <w:left w:val="single" w:sz="4" w:space="0" w:color="auto"/>
              <w:bottom w:val="single" w:sz="4" w:space="0" w:color="auto"/>
              <w:right w:val="single" w:sz="4" w:space="0" w:color="auto"/>
            </w:tcBorders>
            <w:hideMark/>
          </w:tcPr>
          <w:p w:rsidR="008048B7" w:rsidRDefault="008048B7">
            <w:pPr>
              <w:spacing w:line="276" w:lineRule="auto"/>
              <w:rPr>
                <w:i/>
                <w:lang w:val="hr-HR"/>
              </w:rPr>
            </w:pPr>
            <w:r>
              <w:rPr>
                <w:i/>
                <w:lang w:val="hr-HR"/>
              </w:rPr>
              <w:t>NAČIN REALIZACIJE</w:t>
            </w:r>
          </w:p>
        </w:tc>
        <w:tc>
          <w:tcPr>
            <w:tcW w:w="6634" w:type="dxa"/>
            <w:tcBorders>
              <w:top w:val="single" w:sz="4" w:space="0" w:color="auto"/>
              <w:left w:val="single" w:sz="4" w:space="0" w:color="auto"/>
              <w:bottom w:val="single" w:sz="4" w:space="0" w:color="auto"/>
              <w:right w:val="single" w:sz="4" w:space="0" w:color="auto"/>
            </w:tcBorders>
            <w:hideMark/>
          </w:tcPr>
          <w:p w:rsidR="008048B7" w:rsidRDefault="008048B7" w:rsidP="008048B7">
            <w:pPr>
              <w:spacing w:line="276" w:lineRule="auto"/>
              <w:jc w:val="both"/>
              <w:rPr>
                <w:lang w:val="hr-HR"/>
              </w:rPr>
            </w:pPr>
            <w:r>
              <w:rPr>
                <w:lang w:val="hr-HR"/>
              </w:rPr>
              <w:t>Kroz korelaciju između predmeta unutar prostora škole i u školskom dvorištu.</w:t>
            </w:r>
          </w:p>
          <w:p w:rsidR="008048B7" w:rsidRDefault="008048B7" w:rsidP="008048B7">
            <w:pPr>
              <w:spacing w:line="256" w:lineRule="auto"/>
              <w:jc w:val="both"/>
              <w:textAlignment w:val="baseline"/>
              <w:rPr>
                <w:rFonts w:cstheme="minorHAnsi"/>
                <w:b/>
                <w:color w:val="231F20"/>
                <w:lang w:val="hr-HR"/>
              </w:rPr>
            </w:pPr>
            <w:r>
              <w:rPr>
                <w:rFonts w:cstheme="minorHAnsi"/>
                <w:b/>
                <w:i/>
                <w:iCs/>
                <w:color w:val="231F20"/>
                <w:lang w:val="hr-HR"/>
              </w:rPr>
              <w:t>Integrirana nastava </w:t>
            </w:r>
            <w:r>
              <w:rPr>
                <w:rFonts w:cstheme="minorHAnsi"/>
                <w:b/>
                <w:color w:val="231F20"/>
                <w:lang w:val="hr-HR"/>
              </w:rPr>
              <w:t>(Politika i gospodarstvo, Hrvatski jezik, Sociologija, Geografija, Biologija, Sat razrednika</w:t>
            </w:r>
            <w:r>
              <w:rPr>
                <w:rFonts w:cstheme="minorHAnsi"/>
                <w:color w:val="231F20"/>
                <w:lang w:val="hr-HR"/>
              </w:rPr>
              <w:t xml:space="preserve">, međupredmetne teme Građanski odgoj i obrazovanje i Zdravlje): </w:t>
            </w:r>
            <w:r>
              <w:rPr>
                <w:rFonts w:cstheme="minorHAnsi"/>
                <w:b/>
                <w:color w:val="231F20"/>
                <w:lang w:val="hr-HR"/>
              </w:rPr>
              <w:t>debata o pozitivnim i negativnim ljudskim utjecajima na okoliš;</w:t>
            </w:r>
          </w:p>
          <w:p w:rsidR="008048B7" w:rsidRDefault="008048B7" w:rsidP="008048B7">
            <w:pPr>
              <w:spacing w:line="256" w:lineRule="auto"/>
              <w:jc w:val="both"/>
              <w:textAlignment w:val="baseline"/>
              <w:rPr>
                <w:rFonts w:cstheme="minorHAnsi"/>
                <w:color w:val="231F20"/>
                <w:lang w:val="hr-HR"/>
              </w:rPr>
            </w:pPr>
            <w:r>
              <w:rPr>
                <w:rFonts w:cstheme="minorHAnsi"/>
                <w:i/>
                <w:iCs/>
                <w:color w:val="231F20"/>
                <w:lang w:val="hr-HR"/>
              </w:rPr>
              <w:t>Međupredmetne teme Uporaba informacijske i komunikacijske tehnologije, Osobni i socijalni razvoj i Građanski odgoj i obrazovanje: </w:t>
            </w:r>
            <w:r>
              <w:rPr>
                <w:rFonts w:cstheme="minorHAnsi"/>
                <w:color w:val="231F20"/>
                <w:lang w:val="hr-HR"/>
              </w:rPr>
              <w:t>vježba istraživanje povezanosti životnoga stila, potrošnje i utjecaja na druge ljude, analiza primjera održivih rješenja i uočavanje razlika između individualnih koraka i onih koji utječu na cijelo društvo;</w:t>
            </w:r>
          </w:p>
          <w:p w:rsidR="008048B7" w:rsidRDefault="008048B7" w:rsidP="008048B7">
            <w:pPr>
              <w:spacing w:line="256" w:lineRule="auto"/>
              <w:jc w:val="both"/>
              <w:textAlignment w:val="baseline"/>
              <w:rPr>
                <w:rFonts w:cstheme="minorHAnsi"/>
                <w:color w:val="231F20"/>
                <w:lang w:val="hr-HR"/>
              </w:rPr>
            </w:pPr>
            <w:r>
              <w:rPr>
                <w:rFonts w:cstheme="minorHAnsi"/>
                <w:b/>
                <w:i/>
                <w:iCs/>
                <w:color w:val="231F20"/>
                <w:lang w:val="hr-HR"/>
              </w:rPr>
              <w:t>Kemija:</w:t>
            </w:r>
            <w:r>
              <w:rPr>
                <w:rFonts w:cstheme="minorHAnsi"/>
                <w:i/>
                <w:iCs/>
                <w:color w:val="231F20"/>
                <w:lang w:val="hr-HR"/>
              </w:rPr>
              <w:t> </w:t>
            </w:r>
            <w:r>
              <w:rPr>
                <w:rFonts w:cstheme="minorHAnsi"/>
                <w:color w:val="231F20"/>
                <w:lang w:val="hr-HR"/>
              </w:rPr>
              <w:t>utjecaj kemijskih spojeva na stanje okoliša;</w:t>
            </w:r>
          </w:p>
          <w:p w:rsidR="008048B7" w:rsidRDefault="008048B7" w:rsidP="008048B7">
            <w:pPr>
              <w:spacing w:line="256" w:lineRule="auto"/>
              <w:jc w:val="both"/>
              <w:textAlignment w:val="baseline"/>
              <w:rPr>
                <w:rFonts w:cstheme="minorHAnsi"/>
                <w:color w:val="231F20"/>
                <w:lang w:val="hr-HR"/>
              </w:rPr>
            </w:pPr>
            <w:r>
              <w:rPr>
                <w:rFonts w:cstheme="minorHAnsi"/>
                <w:b/>
                <w:i/>
                <w:iCs/>
                <w:color w:val="231F20"/>
                <w:lang w:val="hr-HR"/>
              </w:rPr>
              <w:t>Matematika:</w:t>
            </w:r>
            <w:r>
              <w:rPr>
                <w:rFonts w:cstheme="minorHAnsi"/>
                <w:i/>
                <w:iCs/>
                <w:color w:val="231F20"/>
                <w:lang w:val="hr-HR"/>
              </w:rPr>
              <w:t> </w:t>
            </w:r>
            <w:r>
              <w:rPr>
                <w:rFonts w:cstheme="minorHAnsi"/>
                <w:color w:val="231F20"/>
                <w:lang w:val="hr-HR"/>
              </w:rPr>
              <w:t>linearno programiranje;</w:t>
            </w:r>
          </w:p>
          <w:p w:rsidR="008048B7" w:rsidRDefault="008048B7" w:rsidP="008048B7">
            <w:pPr>
              <w:spacing w:line="256" w:lineRule="auto"/>
              <w:jc w:val="both"/>
              <w:textAlignment w:val="baseline"/>
              <w:rPr>
                <w:rFonts w:cstheme="minorHAnsi"/>
                <w:color w:val="231F20"/>
                <w:lang w:val="hr-HR"/>
              </w:rPr>
            </w:pPr>
            <w:r>
              <w:rPr>
                <w:rFonts w:cstheme="minorHAnsi"/>
                <w:b/>
                <w:i/>
                <w:iCs/>
                <w:color w:val="231F20"/>
                <w:lang w:val="hr-HR"/>
              </w:rPr>
              <w:t>Fizika</w:t>
            </w:r>
            <w:r>
              <w:rPr>
                <w:rFonts w:cstheme="minorHAnsi"/>
                <w:i/>
                <w:iCs/>
                <w:color w:val="231F20"/>
                <w:lang w:val="hr-HR"/>
              </w:rPr>
              <w:t>: </w:t>
            </w:r>
            <w:r>
              <w:rPr>
                <w:rFonts w:cstheme="minorHAnsi"/>
                <w:color w:val="231F20"/>
                <w:lang w:val="hr-HR"/>
              </w:rPr>
              <w:t>utjecaj znanstvenih otkrića na razvoj tehnologije i njihov utjecaj na okoliš (npr. optički kablovi, poluvodiči, nanotehnologija, radioaktivni otpadi i sl.).</w:t>
            </w:r>
          </w:p>
          <w:p w:rsidR="008048B7" w:rsidRDefault="008048B7" w:rsidP="008048B7">
            <w:pPr>
              <w:spacing w:line="256" w:lineRule="auto"/>
              <w:jc w:val="both"/>
              <w:textAlignment w:val="baseline"/>
              <w:rPr>
                <w:rFonts w:cstheme="minorHAnsi"/>
                <w:color w:val="231F20"/>
                <w:lang w:val="hr-HR"/>
              </w:rPr>
            </w:pPr>
            <w:r>
              <w:rPr>
                <w:rFonts w:cstheme="minorHAnsi"/>
                <w:b/>
                <w:i/>
                <w:iCs/>
                <w:color w:val="231F20"/>
                <w:lang w:val="hr-HR"/>
              </w:rPr>
              <w:t>Integrirana nastava </w:t>
            </w:r>
            <w:r>
              <w:rPr>
                <w:rFonts w:cstheme="minorHAnsi"/>
                <w:b/>
                <w:color w:val="231F20"/>
                <w:lang w:val="hr-HR"/>
              </w:rPr>
              <w:t>(Politika i gospodarstvo, Geografija, Sat razrednika, Sociologija,</w:t>
            </w:r>
            <w:r>
              <w:rPr>
                <w:rFonts w:cstheme="minorHAnsi"/>
                <w:color w:val="231F20"/>
                <w:lang w:val="hr-HR"/>
              </w:rPr>
              <w:t xml:space="preserve"> međupredmetne teme Građanski odgoj i obrazovanje i Uporaba informacijske i komunikacijske tehnologije): praćenje promjena i analiza grafičkih prikaza i karata s podatcima na razini svijeta te praćenje promjena bitnih pokazatelja za održivi razvoj (bioraznolikost, iskorištavanje resursa, siromaštvo, glad, položaj žena...); usporedba mjerenja utjecaja na planet i druge ljude uz pomoć ekološkoga otiska), utjecaj tehnologije na naša društva</w:t>
            </w:r>
          </w:p>
          <w:p w:rsidR="008048B7" w:rsidRDefault="008048B7" w:rsidP="008048B7">
            <w:pPr>
              <w:spacing w:line="276" w:lineRule="auto"/>
              <w:jc w:val="both"/>
              <w:rPr>
                <w:rFonts w:cstheme="minorHAnsi"/>
                <w:color w:val="231F20"/>
                <w:lang w:val="hr-HR"/>
              </w:rPr>
            </w:pPr>
            <w:r>
              <w:rPr>
                <w:rFonts w:cstheme="minorHAnsi"/>
                <w:b/>
                <w:i/>
                <w:iCs/>
                <w:color w:val="231F20"/>
                <w:lang w:val="hr-HR"/>
              </w:rPr>
              <w:t>Kemija:</w:t>
            </w:r>
            <w:r>
              <w:rPr>
                <w:rFonts w:cstheme="minorHAnsi"/>
                <w:i/>
                <w:iCs/>
                <w:color w:val="231F20"/>
                <w:lang w:val="hr-HR"/>
              </w:rPr>
              <w:t> </w:t>
            </w:r>
            <w:r>
              <w:rPr>
                <w:rFonts w:cstheme="minorHAnsi"/>
                <w:color w:val="231F20"/>
                <w:lang w:val="hr-HR"/>
              </w:rPr>
              <w:t>tematske cjeline – kemija okoliša, kemija koloida i znanost o materijalima.</w:t>
            </w:r>
          </w:p>
          <w:p w:rsidR="008048B7" w:rsidRDefault="008048B7" w:rsidP="008048B7">
            <w:pPr>
              <w:spacing w:line="256" w:lineRule="auto"/>
              <w:jc w:val="both"/>
              <w:textAlignment w:val="baseline"/>
              <w:rPr>
                <w:rFonts w:cstheme="minorHAnsi"/>
                <w:color w:val="231F20"/>
                <w:lang w:val="hr-HR"/>
              </w:rPr>
            </w:pPr>
            <w:r>
              <w:rPr>
                <w:rFonts w:cstheme="minorHAnsi"/>
                <w:b/>
                <w:i/>
                <w:iCs/>
                <w:color w:val="231F20"/>
                <w:lang w:val="hr-HR"/>
              </w:rPr>
              <w:lastRenderedPageBreak/>
              <w:t>Integrirana nastava </w:t>
            </w:r>
            <w:r>
              <w:rPr>
                <w:rFonts w:cstheme="minorHAnsi"/>
                <w:b/>
                <w:color w:val="231F20"/>
                <w:lang w:val="hr-HR"/>
              </w:rPr>
              <w:t>(Geografija, Hrvatski jezik, Sat razrednika,</w:t>
            </w:r>
            <w:r>
              <w:rPr>
                <w:rFonts w:cstheme="minorHAnsi"/>
                <w:color w:val="231F20"/>
                <w:lang w:val="hr-HR"/>
              </w:rPr>
              <w:t xml:space="preserve"> međupredmetna tema Građanski odgoj i obrazovanje): učenici na više predmeta uočavaju stanje resursa u svome zavičaju, računaju svoj osobni ekološki otisak te na danu integrirane nastave iznose svoje rezultate.</w:t>
            </w:r>
          </w:p>
          <w:p w:rsidR="008048B7" w:rsidRDefault="008048B7" w:rsidP="008048B7">
            <w:pPr>
              <w:spacing w:line="276" w:lineRule="auto"/>
              <w:jc w:val="both"/>
              <w:rPr>
                <w:rFonts w:cstheme="minorHAnsi"/>
                <w:color w:val="231F20"/>
                <w:lang w:val="hr-HR"/>
              </w:rPr>
            </w:pPr>
            <w:r>
              <w:rPr>
                <w:rFonts w:cstheme="minorHAnsi"/>
                <w:b/>
                <w:i/>
                <w:iCs/>
                <w:color w:val="231F20"/>
                <w:lang w:val="hr-HR"/>
              </w:rPr>
              <w:t>Kemija</w:t>
            </w:r>
            <w:r>
              <w:rPr>
                <w:rFonts w:cstheme="minorHAnsi"/>
                <w:i/>
                <w:iCs/>
                <w:color w:val="231F20"/>
                <w:lang w:val="hr-HR"/>
              </w:rPr>
              <w:t>: </w:t>
            </w:r>
            <w:r>
              <w:rPr>
                <w:rFonts w:cstheme="minorHAnsi"/>
                <w:color w:val="231F20"/>
                <w:lang w:val="hr-HR"/>
              </w:rPr>
              <w:t>kemija u funkciji dobrobiti za okoliš (zelena kemija, bijela kemija, ionski pročišćivači itd.).</w:t>
            </w:r>
          </w:p>
          <w:p w:rsidR="008048B7" w:rsidRDefault="008048B7" w:rsidP="008048B7">
            <w:pPr>
              <w:spacing w:line="276" w:lineRule="auto"/>
              <w:jc w:val="both"/>
              <w:rPr>
                <w:lang w:val="hr-HR"/>
              </w:rPr>
            </w:pPr>
            <w:r>
              <w:rPr>
                <w:rFonts w:cstheme="minorHAnsi"/>
                <w:b/>
                <w:i/>
                <w:iCs/>
                <w:color w:val="231F20"/>
                <w:lang w:val="hr-HR"/>
              </w:rPr>
              <w:t>Integrirana nastava </w:t>
            </w:r>
            <w:r>
              <w:rPr>
                <w:rFonts w:cstheme="minorHAnsi"/>
                <w:b/>
                <w:color w:val="231F20"/>
                <w:lang w:val="hr-HR"/>
              </w:rPr>
              <w:t>(Politika i gospodarstvo, Geografija, Sat razrednika, Sociologija,</w:t>
            </w:r>
            <w:r>
              <w:rPr>
                <w:rFonts w:cstheme="minorHAnsi"/>
                <w:color w:val="231F20"/>
                <w:lang w:val="hr-HR"/>
              </w:rPr>
              <w:t xml:space="preserve"> međupredmetna tema Građanski odgoj i obrazovanje): analiza postupaka i djelovanja bitnih sudionika u odnosu na načela održive proizvodnje; analiza svjetskih politika prema održivome razvoju; oprimjerivanje dobre prakse na lokalnim razinama (kvart, naselje, mjesto, općina, selo, grad, županija, regija).</w:t>
            </w:r>
          </w:p>
        </w:tc>
      </w:tr>
      <w:tr w:rsidR="008048B7" w:rsidTr="008048B7">
        <w:trPr>
          <w:trHeight w:val="198"/>
        </w:trPr>
        <w:tc>
          <w:tcPr>
            <w:tcW w:w="2972" w:type="dxa"/>
            <w:tcBorders>
              <w:top w:val="single" w:sz="4" w:space="0" w:color="auto"/>
              <w:left w:val="single" w:sz="4" w:space="0" w:color="auto"/>
              <w:bottom w:val="single" w:sz="4" w:space="0" w:color="auto"/>
              <w:right w:val="single" w:sz="4" w:space="0" w:color="auto"/>
            </w:tcBorders>
            <w:hideMark/>
          </w:tcPr>
          <w:p w:rsidR="008048B7" w:rsidRDefault="008048B7">
            <w:pPr>
              <w:spacing w:line="276" w:lineRule="auto"/>
              <w:rPr>
                <w:i/>
                <w:lang w:val="hr-HR"/>
              </w:rPr>
            </w:pPr>
            <w:r>
              <w:rPr>
                <w:i/>
                <w:lang w:val="hr-HR"/>
              </w:rPr>
              <w:lastRenderedPageBreak/>
              <w:t>VREMENIK AKTIVNOSTI</w:t>
            </w:r>
          </w:p>
        </w:tc>
        <w:tc>
          <w:tcPr>
            <w:tcW w:w="6634" w:type="dxa"/>
            <w:tcBorders>
              <w:top w:val="single" w:sz="4" w:space="0" w:color="auto"/>
              <w:left w:val="single" w:sz="4" w:space="0" w:color="auto"/>
              <w:bottom w:val="single" w:sz="4" w:space="0" w:color="auto"/>
              <w:right w:val="single" w:sz="4" w:space="0" w:color="auto"/>
            </w:tcBorders>
            <w:hideMark/>
          </w:tcPr>
          <w:p w:rsidR="008048B7" w:rsidRDefault="008048B7">
            <w:pPr>
              <w:spacing w:line="276" w:lineRule="auto"/>
              <w:rPr>
                <w:lang w:val="hr-HR"/>
              </w:rPr>
            </w:pPr>
            <w:r>
              <w:rPr>
                <w:sz w:val="22"/>
                <w:szCs w:val="22"/>
                <w:lang w:val="hr-HR"/>
              </w:rPr>
              <w:t>23. travnja 2020.g.</w:t>
            </w:r>
          </w:p>
        </w:tc>
      </w:tr>
      <w:tr w:rsidR="008048B7" w:rsidTr="008048B7">
        <w:trPr>
          <w:trHeight w:val="70"/>
        </w:trPr>
        <w:tc>
          <w:tcPr>
            <w:tcW w:w="2972" w:type="dxa"/>
            <w:tcBorders>
              <w:top w:val="single" w:sz="4" w:space="0" w:color="auto"/>
              <w:left w:val="single" w:sz="4" w:space="0" w:color="auto"/>
              <w:bottom w:val="single" w:sz="4" w:space="0" w:color="auto"/>
              <w:right w:val="single" w:sz="4" w:space="0" w:color="auto"/>
            </w:tcBorders>
            <w:hideMark/>
          </w:tcPr>
          <w:p w:rsidR="008048B7" w:rsidRDefault="008048B7">
            <w:pPr>
              <w:spacing w:line="276" w:lineRule="auto"/>
              <w:rPr>
                <w:i/>
                <w:lang w:val="hr-HR"/>
              </w:rPr>
            </w:pPr>
            <w:r>
              <w:rPr>
                <w:i/>
                <w:lang w:val="hr-HR"/>
              </w:rPr>
              <w:t>TROŠKOVNIK AKTIVNOSTI</w:t>
            </w:r>
          </w:p>
        </w:tc>
        <w:tc>
          <w:tcPr>
            <w:tcW w:w="6634" w:type="dxa"/>
            <w:tcBorders>
              <w:top w:val="single" w:sz="4" w:space="0" w:color="auto"/>
              <w:left w:val="single" w:sz="4" w:space="0" w:color="auto"/>
              <w:bottom w:val="single" w:sz="4" w:space="0" w:color="auto"/>
              <w:right w:val="single" w:sz="4" w:space="0" w:color="auto"/>
            </w:tcBorders>
          </w:tcPr>
          <w:p w:rsidR="008048B7" w:rsidRDefault="008048B7">
            <w:pPr>
              <w:spacing w:line="276" w:lineRule="auto"/>
              <w:rPr>
                <w:lang w:val="hr-HR"/>
              </w:rPr>
            </w:pPr>
            <w:r>
              <w:rPr>
                <w:sz w:val="22"/>
                <w:szCs w:val="22"/>
                <w:lang w:val="hr-HR"/>
              </w:rPr>
              <w:t xml:space="preserve">Nisu predviđeni troškovi </w:t>
            </w:r>
          </w:p>
          <w:p w:rsidR="008048B7" w:rsidRDefault="008048B7">
            <w:pPr>
              <w:spacing w:line="276" w:lineRule="auto"/>
              <w:rPr>
                <w:lang w:val="hr-HR"/>
              </w:rPr>
            </w:pPr>
          </w:p>
        </w:tc>
      </w:tr>
      <w:tr w:rsidR="008048B7" w:rsidTr="008048B7">
        <w:trPr>
          <w:trHeight w:val="2270"/>
        </w:trPr>
        <w:tc>
          <w:tcPr>
            <w:tcW w:w="2972" w:type="dxa"/>
            <w:tcBorders>
              <w:top w:val="single" w:sz="4" w:space="0" w:color="auto"/>
              <w:left w:val="single" w:sz="4" w:space="0" w:color="auto"/>
              <w:bottom w:val="single" w:sz="4" w:space="0" w:color="auto"/>
              <w:right w:val="single" w:sz="4" w:space="0" w:color="auto"/>
            </w:tcBorders>
          </w:tcPr>
          <w:p w:rsidR="008048B7" w:rsidRDefault="008048B7">
            <w:pPr>
              <w:spacing w:line="276" w:lineRule="auto"/>
              <w:rPr>
                <w:i/>
                <w:lang w:val="hr-HR"/>
              </w:rPr>
            </w:pPr>
            <w:r>
              <w:rPr>
                <w:i/>
                <w:lang w:val="hr-HR"/>
              </w:rPr>
              <w:t>NAČIN VREDNOVANJA I NAČIN KORIŠTENJA REZULTATA</w:t>
            </w:r>
          </w:p>
          <w:p w:rsidR="008048B7" w:rsidRDefault="008048B7">
            <w:pPr>
              <w:spacing w:line="276" w:lineRule="auto"/>
              <w:rPr>
                <w:i/>
                <w:lang w:val="hr-HR"/>
              </w:rPr>
            </w:pPr>
          </w:p>
        </w:tc>
        <w:tc>
          <w:tcPr>
            <w:tcW w:w="6634" w:type="dxa"/>
            <w:tcBorders>
              <w:top w:val="single" w:sz="4" w:space="0" w:color="auto"/>
              <w:left w:val="single" w:sz="4" w:space="0" w:color="auto"/>
              <w:bottom w:val="single" w:sz="4" w:space="0" w:color="auto"/>
              <w:right w:val="single" w:sz="4" w:space="0" w:color="auto"/>
            </w:tcBorders>
            <w:hideMark/>
          </w:tcPr>
          <w:p w:rsidR="008048B7" w:rsidRDefault="008048B7">
            <w:pPr>
              <w:spacing w:line="276" w:lineRule="auto"/>
              <w:jc w:val="both"/>
              <w:rPr>
                <w:lang w:val="hr-HR"/>
              </w:rPr>
            </w:pPr>
            <w:r>
              <w:rPr>
                <w:lang w:val="hr-HR"/>
              </w:rPr>
              <w:t>Razgovor s učenika i njihovo zadovoljstvo.</w:t>
            </w:r>
          </w:p>
        </w:tc>
      </w:tr>
    </w:tbl>
    <w:p w:rsidR="006F4BF4" w:rsidRPr="006F4BF4" w:rsidRDefault="006F4BF4">
      <w:pPr>
        <w:spacing w:after="200" w:line="276" w:lineRule="auto"/>
        <w:rPr>
          <w:b/>
          <w:bCs/>
          <w:i/>
          <w:iCs/>
          <w:color w:val="FF0000"/>
          <w:sz w:val="28"/>
          <w:szCs w:val="28"/>
          <w:lang w:val="hr-HR"/>
        </w:rPr>
      </w:pPr>
      <w:r w:rsidRPr="006F4BF4">
        <w:rPr>
          <w:b/>
          <w:i/>
          <w:color w:val="FF0000"/>
          <w:sz w:val="28"/>
          <w:szCs w:val="28"/>
          <w:lang w:val="hr-HR"/>
        </w:rPr>
        <w:br w:type="page"/>
      </w:r>
    </w:p>
    <w:p w:rsidR="00815043" w:rsidRPr="00531873" w:rsidRDefault="00413630" w:rsidP="00531873">
      <w:pPr>
        <w:pStyle w:val="Heading2"/>
        <w:rPr>
          <w:rFonts w:ascii="Times New Roman" w:hAnsi="Times New Roman" w:cs="Times New Roman"/>
          <w:lang w:val="hr-HR"/>
        </w:rPr>
      </w:pPr>
      <w:bookmarkStart w:id="70" w:name="_Toc21086688"/>
      <w:r w:rsidRPr="00531873">
        <w:rPr>
          <w:rFonts w:ascii="Times New Roman" w:hAnsi="Times New Roman" w:cs="Times New Roman"/>
          <w:lang w:val="hr-HR"/>
        </w:rPr>
        <w:lastRenderedPageBreak/>
        <w:t>8.</w:t>
      </w:r>
      <w:r w:rsidR="006F4BF4" w:rsidRPr="00531873">
        <w:rPr>
          <w:rFonts w:ascii="Times New Roman" w:hAnsi="Times New Roman" w:cs="Times New Roman"/>
          <w:lang w:val="hr-HR"/>
        </w:rPr>
        <w:t>13</w:t>
      </w:r>
      <w:r w:rsidR="00815043" w:rsidRPr="00531873">
        <w:rPr>
          <w:rFonts w:ascii="Times New Roman" w:hAnsi="Times New Roman" w:cs="Times New Roman"/>
          <w:lang w:val="hr-HR"/>
        </w:rPr>
        <w:t>. Dan škole</w:t>
      </w:r>
      <w:bookmarkEnd w:id="70"/>
    </w:p>
    <w:p w:rsidR="00CF2E78" w:rsidRPr="00E91C61" w:rsidRDefault="00CF2E78" w:rsidP="006F4BF4">
      <w:pPr>
        <w:rPr>
          <w:color w:val="FF0000"/>
          <w:lang w:val="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364"/>
      </w:tblGrid>
      <w:tr w:rsidR="009F18C1" w:rsidRPr="00E91C61" w:rsidTr="00CF2E78">
        <w:trPr>
          <w:trHeight w:val="1096"/>
        </w:trPr>
        <w:tc>
          <w:tcPr>
            <w:tcW w:w="3242" w:type="dxa"/>
          </w:tcPr>
          <w:p w:rsidR="00CF2E78" w:rsidRPr="00E91C61" w:rsidRDefault="00CF2E78" w:rsidP="006F4BF4">
            <w:pPr>
              <w:rPr>
                <w:b/>
                <w:lang w:val="hr-HR"/>
              </w:rPr>
            </w:pPr>
            <w:r w:rsidRPr="00E91C61">
              <w:rPr>
                <w:b/>
                <w:lang w:val="hr-HR"/>
              </w:rPr>
              <w:t>PROGRAMI</w:t>
            </w:r>
          </w:p>
        </w:tc>
        <w:tc>
          <w:tcPr>
            <w:tcW w:w="6364" w:type="dxa"/>
          </w:tcPr>
          <w:p w:rsidR="00CF2E78" w:rsidRPr="00E91C61" w:rsidRDefault="00CF2E78" w:rsidP="006F4BF4">
            <w:pPr>
              <w:rPr>
                <w:b/>
                <w:i/>
                <w:sz w:val="28"/>
                <w:szCs w:val="28"/>
                <w:lang w:val="hr-HR"/>
              </w:rPr>
            </w:pPr>
            <w:r w:rsidRPr="00E91C61">
              <w:rPr>
                <w:b/>
                <w:i/>
                <w:sz w:val="28"/>
                <w:szCs w:val="28"/>
                <w:lang w:val="hr-HR"/>
              </w:rPr>
              <w:t>Dan škole</w:t>
            </w:r>
          </w:p>
        </w:tc>
      </w:tr>
      <w:tr w:rsidR="009F18C1" w:rsidRPr="00E91C61" w:rsidTr="00CF2E78">
        <w:trPr>
          <w:trHeight w:val="2270"/>
        </w:trPr>
        <w:tc>
          <w:tcPr>
            <w:tcW w:w="3242" w:type="dxa"/>
          </w:tcPr>
          <w:p w:rsidR="00CF2E78" w:rsidRPr="00E91C61" w:rsidRDefault="00CF2E78" w:rsidP="006F4BF4">
            <w:pPr>
              <w:rPr>
                <w:i/>
                <w:lang w:val="hr-HR"/>
              </w:rPr>
            </w:pPr>
            <w:r w:rsidRPr="00E91C61">
              <w:rPr>
                <w:i/>
                <w:lang w:val="hr-HR"/>
              </w:rPr>
              <w:t>CILJEVI AKTIVNOSTI</w:t>
            </w:r>
          </w:p>
        </w:tc>
        <w:tc>
          <w:tcPr>
            <w:tcW w:w="6364" w:type="dxa"/>
          </w:tcPr>
          <w:p w:rsidR="00CF2E78" w:rsidRPr="00E91C61" w:rsidRDefault="00CF2E78" w:rsidP="006F4BF4">
            <w:pPr>
              <w:jc w:val="both"/>
              <w:rPr>
                <w:lang w:val="hr-HR"/>
              </w:rPr>
            </w:pPr>
            <w:r w:rsidRPr="00E91C61">
              <w:rPr>
                <w:sz w:val="22"/>
                <w:szCs w:val="22"/>
                <w:lang w:val="hr-HR"/>
              </w:rPr>
              <w:t xml:space="preserve">Jačanje osjećaja pripadnosti </w:t>
            </w:r>
            <w:r w:rsidR="00700FD7" w:rsidRPr="00E91C61">
              <w:rPr>
                <w:sz w:val="22"/>
                <w:szCs w:val="22"/>
                <w:lang w:val="hr-HR"/>
              </w:rPr>
              <w:t>Š</w:t>
            </w:r>
            <w:r w:rsidRPr="00E91C61">
              <w:rPr>
                <w:sz w:val="22"/>
                <w:szCs w:val="22"/>
                <w:lang w:val="hr-HR"/>
              </w:rPr>
              <w:t>koli te poticanja i osnaživanja pozitivne slike o školi.</w:t>
            </w:r>
          </w:p>
          <w:p w:rsidR="00CF2E78" w:rsidRPr="00E91C61" w:rsidRDefault="00CF2E78" w:rsidP="006F4BF4">
            <w:pPr>
              <w:jc w:val="both"/>
              <w:rPr>
                <w:lang w:val="hr-HR"/>
              </w:rPr>
            </w:pPr>
            <w:r w:rsidRPr="00E91C61">
              <w:rPr>
                <w:sz w:val="22"/>
                <w:szCs w:val="22"/>
                <w:lang w:val="hr-HR"/>
              </w:rPr>
              <w:t>Unapređivanje komunikacije između učenika i nastavnika.</w:t>
            </w:r>
          </w:p>
        </w:tc>
      </w:tr>
      <w:tr w:rsidR="009F18C1" w:rsidRPr="00E91C61" w:rsidTr="00CF2E78">
        <w:trPr>
          <w:trHeight w:val="829"/>
        </w:trPr>
        <w:tc>
          <w:tcPr>
            <w:tcW w:w="3242" w:type="dxa"/>
          </w:tcPr>
          <w:p w:rsidR="00CF2E78" w:rsidRPr="00E91C61" w:rsidRDefault="00CF2E78" w:rsidP="006F4BF4">
            <w:pPr>
              <w:rPr>
                <w:i/>
                <w:lang w:val="hr-HR"/>
              </w:rPr>
            </w:pPr>
            <w:r w:rsidRPr="00E91C61">
              <w:rPr>
                <w:i/>
                <w:lang w:val="hr-HR"/>
              </w:rPr>
              <w:t>NAMJENA AKTIVNOSTI</w:t>
            </w:r>
          </w:p>
        </w:tc>
        <w:tc>
          <w:tcPr>
            <w:tcW w:w="6364" w:type="dxa"/>
          </w:tcPr>
          <w:p w:rsidR="00CF2E78" w:rsidRPr="00E91C61" w:rsidRDefault="00CF2E78" w:rsidP="006F4BF4">
            <w:pPr>
              <w:rPr>
                <w:lang w:val="hr-HR"/>
              </w:rPr>
            </w:pPr>
            <w:r w:rsidRPr="00E91C61">
              <w:rPr>
                <w:sz w:val="22"/>
                <w:szCs w:val="22"/>
                <w:lang w:val="hr-HR"/>
              </w:rPr>
              <w:t>Svi razredi</w:t>
            </w:r>
          </w:p>
        </w:tc>
      </w:tr>
      <w:tr w:rsidR="009F18C1" w:rsidRPr="00E91C61" w:rsidTr="00CF2E78">
        <w:trPr>
          <w:trHeight w:val="603"/>
        </w:trPr>
        <w:tc>
          <w:tcPr>
            <w:tcW w:w="3242" w:type="dxa"/>
          </w:tcPr>
          <w:p w:rsidR="00CF2E78" w:rsidRPr="00E91C61" w:rsidRDefault="00CF2E78" w:rsidP="006F4BF4">
            <w:pPr>
              <w:rPr>
                <w:i/>
                <w:lang w:val="hr-HR"/>
              </w:rPr>
            </w:pPr>
            <w:r w:rsidRPr="00E91C61">
              <w:rPr>
                <w:i/>
                <w:lang w:val="hr-HR"/>
              </w:rPr>
              <w:t>NOSITELJI AKTIVNOSTI I ODGOVORNOSTI</w:t>
            </w:r>
          </w:p>
        </w:tc>
        <w:tc>
          <w:tcPr>
            <w:tcW w:w="6364" w:type="dxa"/>
          </w:tcPr>
          <w:p w:rsidR="00CF2E78" w:rsidRPr="00E91C61" w:rsidRDefault="00413630" w:rsidP="006F4BF4">
            <w:pPr>
              <w:rPr>
                <w:lang w:val="hr-HR"/>
              </w:rPr>
            </w:pPr>
            <w:r w:rsidRPr="00E91C61">
              <w:rPr>
                <w:sz w:val="22"/>
                <w:szCs w:val="22"/>
                <w:lang w:val="hr-HR"/>
              </w:rPr>
              <w:t xml:space="preserve">Ravnateljica, stručna služba, </w:t>
            </w:r>
            <w:r w:rsidR="00CF2E78" w:rsidRPr="00E91C61">
              <w:rPr>
                <w:sz w:val="22"/>
                <w:szCs w:val="22"/>
                <w:lang w:val="hr-HR"/>
              </w:rPr>
              <w:t>svi nastavnici</w:t>
            </w:r>
            <w:r w:rsidR="00700FD7" w:rsidRPr="00E91C61">
              <w:rPr>
                <w:sz w:val="22"/>
                <w:szCs w:val="22"/>
                <w:lang w:val="hr-HR"/>
              </w:rPr>
              <w:t>, učenici</w:t>
            </w:r>
            <w:r w:rsidR="00CF2E78" w:rsidRPr="00E91C61">
              <w:rPr>
                <w:sz w:val="22"/>
                <w:szCs w:val="22"/>
                <w:lang w:val="hr-HR"/>
              </w:rPr>
              <w:t xml:space="preserve"> </w:t>
            </w:r>
          </w:p>
          <w:p w:rsidR="00CF2E78" w:rsidRPr="00E91C61" w:rsidRDefault="00CF2E78" w:rsidP="006F4BF4">
            <w:pPr>
              <w:rPr>
                <w:lang w:val="hr-HR"/>
              </w:rPr>
            </w:pPr>
          </w:p>
        </w:tc>
      </w:tr>
      <w:tr w:rsidR="009F18C1" w:rsidRPr="00E91C61" w:rsidTr="00CF2E78">
        <w:trPr>
          <w:trHeight w:val="2270"/>
        </w:trPr>
        <w:tc>
          <w:tcPr>
            <w:tcW w:w="3242" w:type="dxa"/>
          </w:tcPr>
          <w:p w:rsidR="00CF2E78" w:rsidRPr="00E91C61" w:rsidRDefault="00CF2E78" w:rsidP="006F4BF4">
            <w:pPr>
              <w:rPr>
                <w:i/>
                <w:lang w:val="hr-HR"/>
              </w:rPr>
            </w:pPr>
            <w:r w:rsidRPr="00E91C61">
              <w:rPr>
                <w:i/>
                <w:lang w:val="hr-HR"/>
              </w:rPr>
              <w:t>NAČIN REALIZACIJE</w:t>
            </w:r>
          </w:p>
        </w:tc>
        <w:tc>
          <w:tcPr>
            <w:tcW w:w="6364" w:type="dxa"/>
          </w:tcPr>
          <w:p w:rsidR="00CF2E78" w:rsidRPr="00E91C61" w:rsidRDefault="009A2B09" w:rsidP="006F4BF4">
            <w:pPr>
              <w:rPr>
                <w:lang w:val="hr-HR"/>
              </w:rPr>
            </w:pPr>
            <w:r w:rsidRPr="00E91C61">
              <w:rPr>
                <w:sz w:val="22"/>
                <w:szCs w:val="22"/>
                <w:lang w:val="hr-HR"/>
              </w:rPr>
              <w:t>Nastava u prirodi</w:t>
            </w:r>
          </w:p>
          <w:p w:rsidR="00CF2E78" w:rsidRPr="00E91C61" w:rsidRDefault="00CF2E78" w:rsidP="006F4BF4">
            <w:pPr>
              <w:rPr>
                <w:lang w:val="hr-HR"/>
              </w:rPr>
            </w:pPr>
          </w:p>
        </w:tc>
      </w:tr>
      <w:tr w:rsidR="009F18C1" w:rsidRPr="00E91C61" w:rsidTr="00CF2E78">
        <w:trPr>
          <w:trHeight w:val="1078"/>
        </w:trPr>
        <w:tc>
          <w:tcPr>
            <w:tcW w:w="3242" w:type="dxa"/>
          </w:tcPr>
          <w:p w:rsidR="00CF2E78" w:rsidRPr="00E91C61" w:rsidRDefault="00CF2E78" w:rsidP="006F4BF4">
            <w:pPr>
              <w:rPr>
                <w:i/>
                <w:lang w:val="hr-HR"/>
              </w:rPr>
            </w:pPr>
            <w:r w:rsidRPr="00E91C61">
              <w:rPr>
                <w:i/>
                <w:lang w:val="hr-HR"/>
              </w:rPr>
              <w:t>VREMENIK AKTIVNOSTI</w:t>
            </w:r>
          </w:p>
        </w:tc>
        <w:tc>
          <w:tcPr>
            <w:tcW w:w="6364" w:type="dxa"/>
          </w:tcPr>
          <w:p w:rsidR="00CF2E78" w:rsidRPr="00E91C61" w:rsidRDefault="009A2B09" w:rsidP="006F4BF4">
            <w:pPr>
              <w:rPr>
                <w:lang w:val="hr-HR"/>
              </w:rPr>
            </w:pPr>
            <w:r w:rsidRPr="00E91C61">
              <w:rPr>
                <w:sz w:val="22"/>
                <w:szCs w:val="22"/>
                <w:lang w:val="hr-HR"/>
              </w:rPr>
              <w:t>24</w:t>
            </w:r>
            <w:r w:rsidR="006F4BF4">
              <w:rPr>
                <w:sz w:val="22"/>
                <w:szCs w:val="22"/>
                <w:lang w:val="hr-HR"/>
              </w:rPr>
              <w:t>.</w:t>
            </w:r>
            <w:r w:rsidRPr="00E91C61">
              <w:rPr>
                <w:sz w:val="22"/>
                <w:szCs w:val="22"/>
                <w:lang w:val="hr-HR"/>
              </w:rPr>
              <w:t xml:space="preserve"> travnja 2020</w:t>
            </w:r>
            <w:r w:rsidR="00CF2E78" w:rsidRPr="00E91C61">
              <w:rPr>
                <w:sz w:val="22"/>
                <w:szCs w:val="22"/>
                <w:lang w:val="hr-HR"/>
              </w:rPr>
              <w:t>.</w:t>
            </w:r>
            <w:r w:rsidR="007C1EBB">
              <w:rPr>
                <w:sz w:val="22"/>
                <w:szCs w:val="22"/>
                <w:lang w:val="hr-HR"/>
              </w:rPr>
              <w:t>g.</w:t>
            </w:r>
          </w:p>
        </w:tc>
      </w:tr>
      <w:tr w:rsidR="009F18C1" w:rsidRPr="00E91C61" w:rsidTr="00CF2E78">
        <w:trPr>
          <w:trHeight w:val="755"/>
        </w:trPr>
        <w:tc>
          <w:tcPr>
            <w:tcW w:w="3242" w:type="dxa"/>
          </w:tcPr>
          <w:p w:rsidR="00CF2E78" w:rsidRPr="00E91C61" w:rsidRDefault="00CF2E78" w:rsidP="006F4BF4">
            <w:pPr>
              <w:rPr>
                <w:i/>
                <w:lang w:val="hr-HR"/>
              </w:rPr>
            </w:pPr>
            <w:r w:rsidRPr="00E91C61">
              <w:rPr>
                <w:i/>
                <w:lang w:val="hr-HR"/>
              </w:rPr>
              <w:t>TROŠKOVNIK AKTIVNOSTI</w:t>
            </w:r>
          </w:p>
        </w:tc>
        <w:tc>
          <w:tcPr>
            <w:tcW w:w="6364" w:type="dxa"/>
          </w:tcPr>
          <w:p w:rsidR="00CF2E78" w:rsidRPr="00E91C61" w:rsidRDefault="00CF2E78" w:rsidP="006F4BF4">
            <w:pPr>
              <w:rPr>
                <w:lang w:val="hr-HR"/>
              </w:rPr>
            </w:pPr>
            <w:r w:rsidRPr="00E91C61">
              <w:rPr>
                <w:sz w:val="22"/>
                <w:szCs w:val="22"/>
                <w:lang w:val="hr-HR"/>
              </w:rPr>
              <w:t xml:space="preserve">Nisu predviđeni troškovi </w:t>
            </w:r>
          </w:p>
          <w:p w:rsidR="00CF2E78" w:rsidRPr="00E91C61" w:rsidRDefault="00CF2E78" w:rsidP="006F4BF4">
            <w:pPr>
              <w:rPr>
                <w:lang w:val="hr-HR"/>
              </w:rPr>
            </w:pPr>
          </w:p>
        </w:tc>
      </w:tr>
      <w:tr w:rsidR="00315EAD" w:rsidRPr="00E91C61" w:rsidTr="00CF2E78">
        <w:trPr>
          <w:trHeight w:val="2270"/>
        </w:trPr>
        <w:tc>
          <w:tcPr>
            <w:tcW w:w="3242" w:type="dxa"/>
          </w:tcPr>
          <w:p w:rsidR="00CF2E78" w:rsidRPr="00E91C61" w:rsidRDefault="00CF2E78" w:rsidP="006F4BF4">
            <w:pPr>
              <w:rPr>
                <w:i/>
                <w:lang w:val="hr-HR"/>
              </w:rPr>
            </w:pPr>
            <w:r w:rsidRPr="00E91C61">
              <w:rPr>
                <w:i/>
                <w:lang w:val="hr-HR"/>
              </w:rPr>
              <w:t>NAČIN VREDNOVANJA I NAČIN KORIŠTENJA REZULTATA</w:t>
            </w:r>
          </w:p>
          <w:p w:rsidR="00CF2E78" w:rsidRPr="00E91C61" w:rsidRDefault="00CF2E78" w:rsidP="006F4BF4">
            <w:pPr>
              <w:rPr>
                <w:i/>
                <w:lang w:val="hr-HR"/>
              </w:rPr>
            </w:pPr>
          </w:p>
        </w:tc>
        <w:tc>
          <w:tcPr>
            <w:tcW w:w="6364" w:type="dxa"/>
          </w:tcPr>
          <w:p w:rsidR="00CF2E78" w:rsidRPr="00E91C61" w:rsidRDefault="00CF2E78" w:rsidP="006F4BF4">
            <w:pPr>
              <w:jc w:val="both"/>
              <w:rPr>
                <w:lang w:val="hr-HR"/>
              </w:rPr>
            </w:pPr>
            <w:r w:rsidRPr="00E91C61">
              <w:rPr>
                <w:sz w:val="22"/>
                <w:szCs w:val="22"/>
                <w:lang w:val="hr-HR"/>
              </w:rPr>
              <w:t>- Razgovor unutar razreda nakon obilježavanja Dana škole i prihvaćanja prijedloga za iduću školsku godinu</w:t>
            </w:r>
          </w:p>
        </w:tc>
      </w:tr>
    </w:tbl>
    <w:p w:rsidR="009E00F8" w:rsidRPr="00E91C61" w:rsidRDefault="009E00F8" w:rsidP="006F4BF4">
      <w:pPr>
        <w:rPr>
          <w:color w:val="FF0000"/>
          <w:lang w:val="hr-HR"/>
        </w:rPr>
      </w:pPr>
    </w:p>
    <w:p w:rsidR="00CF2E78" w:rsidRPr="00E91C61" w:rsidRDefault="00CF2E78" w:rsidP="006F4BF4">
      <w:pPr>
        <w:rPr>
          <w:color w:val="FF0000"/>
          <w:lang w:val="hr-HR"/>
        </w:rPr>
      </w:pPr>
    </w:p>
    <w:p w:rsidR="00815043" w:rsidRPr="00E91C61" w:rsidRDefault="00815043" w:rsidP="006F4BF4">
      <w:pPr>
        <w:spacing w:after="200"/>
        <w:rPr>
          <w:color w:val="FF0000"/>
          <w:lang w:val="hr-HR"/>
        </w:rPr>
      </w:pPr>
      <w:r w:rsidRPr="00E91C61">
        <w:rPr>
          <w:color w:val="FF0000"/>
          <w:lang w:val="hr-HR"/>
        </w:rPr>
        <w:br w:type="page"/>
      </w:r>
    </w:p>
    <w:p w:rsidR="006F4BF4" w:rsidRPr="00531873" w:rsidRDefault="006F4BF4" w:rsidP="00531873">
      <w:pPr>
        <w:pStyle w:val="Heading2"/>
        <w:rPr>
          <w:rFonts w:ascii="Times New Roman" w:hAnsi="Times New Roman" w:cs="Times New Roman"/>
          <w:lang w:val="hr-HR"/>
        </w:rPr>
      </w:pPr>
      <w:bookmarkStart w:id="71" w:name="_Toc21086689"/>
      <w:r w:rsidRPr="00531873">
        <w:rPr>
          <w:rFonts w:ascii="Times New Roman" w:hAnsi="Times New Roman" w:cs="Times New Roman"/>
          <w:lang w:val="hr-HR"/>
        </w:rPr>
        <w:lastRenderedPageBreak/>
        <w:t>8.14. Dan otvorenih vrata škole</w:t>
      </w:r>
      <w:bookmarkEnd w:id="71"/>
    </w:p>
    <w:p w:rsidR="006F4BF4" w:rsidRDefault="006F4BF4" w:rsidP="006F4BF4">
      <w:pPr>
        <w:rPr>
          <w:color w:val="FF0000"/>
          <w:lang w:val="hr-HR"/>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17"/>
      </w:tblGrid>
      <w:tr w:rsidR="006F4BF4" w:rsidTr="006F4BF4">
        <w:trPr>
          <w:trHeight w:val="1023"/>
        </w:trPr>
        <w:tc>
          <w:tcPr>
            <w:tcW w:w="3232"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b/>
                <w:lang w:val="hr-HR"/>
              </w:rPr>
            </w:pPr>
            <w:r>
              <w:rPr>
                <w:b/>
                <w:lang w:val="hr-HR"/>
              </w:rPr>
              <w:t>PROGRAMI</w:t>
            </w:r>
          </w:p>
        </w:tc>
        <w:tc>
          <w:tcPr>
            <w:tcW w:w="6117"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b/>
                <w:i/>
                <w:sz w:val="28"/>
                <w:szCs w:val="28"/>
                <w:lang w:val="hr-HR"/>
              </w:rPr>
            </w:pPr>
            <w:r>
              <w:rPr>
                <w:b/>
                <w:i/>
                <w:sz w:val="28"/>
                <w:szCs w:val="28"/>
                <w:lang w:val="hr-HR"/>
              </w:rPr>
              <w:t>Dan otvorenih vrata škole</w:t>
            </w:r>
          </w:p>
        </w:tc>
      </w:tr>
      <w:tr w:rsidR="006F4BF4" w:rsidTr="006F4BF4">
        <w:trPr>
          <w:trHeight w:val="2119"/>
        </w:trPr>
        <w:tc>
          <w:tcPr>
            <w:tcW w:w="3232"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i/>
                <w:lang w:val="hr-HR"/>
              </w:rPr>
            </w:pPr>
            <w:r>
              <w:rPr>
                <w:i/>
                <w:lang w:val="hr-HR"/>
              </w:rPr>
              <w:t>CILJEVI AKTIVNOSTI</w:t>
            </w:r>
          </w:p>
        </w:tc>
        <w:tc>
          <w:tcPr>
            <w:tcW w:w="6117" w:type="dxa"/>
            <w:tcBorders>
              <w:top w:val="single" w:sz="4" w:space="0" w:color="auto"/>
              <w:left w:val="single" w:sz="4" w:space="0" w:color="auto"/>
              <w:bottom w:val="single" w:sz="4" w:space="0" w:color="auto"/>
              <w:right w:val="single" w:sz="4" w:space="0" w:color="auto"/>
            </w:tcBorders>
            <w:hideMark/>
          </w:tcPr>
          <w:p w:rsidR="006F4BF4" w:rsidRDefault="006F4BF4">
            <w:pPr>
              <w:tabs>
                <w:tab w:val="left" w:pos="3540"/>
              </w:tabs>
              <w:spacing w:line="276" w:lineRule="auto"/>
              <w:jc w:val="both"/>
              <w:rPr>
                <w:lang w:val="hr-HR"/>
              </w:rPr>
            </w:pPr>
            <w:r>
              <w:rPr>
                <w:sz w:val="22"/>
                <w:szCs w:val="22"/>
                <w:lang w:val="hr-HR"/>
              </w:rPr>
              <w:t>Prezentirati:</w:t>
            </w:r>
            <w:r>
              <w:rPr>
                <w:sz w:val="22"/>
                <w:szCs w:val="22"/>
                <w:lang w:val="hr-HR"/>
              </w:rPr>
              <w:tab/>
            </w:r>
          </w:p>
          <w:p w:rsidR="006F4BF4" w:rsidRDefault="006F4BF4">
            <w:pPr>
              <w:spacing w:line="276" w:lineRule="auto"/>
              <w:jc w:val="both"/>
              <w:rPr>
                <w:lang w:val="hr-HR"/>
              </w:rPr>
            </w:pPr>
            <w:r>
              <w:rPr>
                <w:sz w:val="22"/>
                <w:szCs w:val="22"/>
                <w:lang w:val="hr-HR"/>
              </w:rPr>
              <w:t>- rezultate učenika postignute tijekom školske godine</w:t>
            </w:r>
          </w:p>
          <w:p w:rsidR="006F4BF4" w:rsidRDefault="006F4BF4">
            <w:pPr>
              <w:spacing w:line="276" w:lineRule="auto"/>
              <w:jc w:val="both"/>
              <w:rPr>
                <w:lang w:val="hr-HR"/>
              </w:rPr>
            </w:pPr>
            <w:r>
              <w:rPr>
                <w:sz w:val="22"/>
                <w:szCs w:val="22"/>
                <w:lang w:val="hr-HR"/>
              </w:rPr>
              <w:t>- karakteristike svih programa koji se provode u školi</w:t>
            </w:r>
          </w:p>
          <w:p w:rsidR="006F4BF4" w:rsidRDefault="006F4BF4">
            <w:pPr>
              <w:spacing w:line="276" w:lineRule="auto"/>
              <w:jc w:val="both"/>
              <w:rPr>
                <w:lang w:val="hr-HR"/>
              </w:rPr>
            </w:pPr>
            <w:r>
              <w:rPr>
                <w:sz w:val="22"/>
                <w:szCs w:val="22"/>
                <w:lang w:val="hr-HR"/>
              </w:rPr>
              <w:t>- provedene izvannastavne aktivnosti, programe, projekte...</w:t>
            </w:r>
          </w:p>
        </w:tc>
      </w:tr>
      <w:tr w:rsidR="006F4BF4" w:rsidTr="006F4BF4">
        <w:trPr>
          <w:trHeight w:val="774"/>
        </w:trPr>
        <w:tc>
          <w:tcPr>
            <w:tcW w:w="3232"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i/>
                <w:lang w:val="hr-HR"/>
              </w:rPr>
            </w:pPr>
            <w:r>
              <w:rPr>
                <w:i/>
                <w:lang w:val="hr-HR"/>
              </w:rPr>
              <w:t>NAMJENA AKTIVNOSTI</w:t>
            </w:r>
          </w:p>
        </w:tc>
        <w:tc>
          <w:tcPr>
            <w:tcW w:w="6117"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lang w:val="hr-HR"/>
              </w:rPr>
            </w:pPr>
            <w:r>
              <w:rPr>
                <w:sz w:val="22"/>
                <w:szCs w:val="22"/>
                <w:lang w:val="hr-HR"/>
              </w:rPr>
              <w:t>Učenicima osmih razreda osnovnih škola</w:t>
            </w:r>
          </w:p>
        </w:tc>
      </w:tr>
      <w:tr w:rsidR="006F4BF4" w:rsidTr="006F4BF4">
        <w:trPr>
          <w:trHeight w:val="563"/>
        </w:trPr>
        <w:tc>
          <w:tcPr>
            <w:tcW w:w="3232"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i/>
                <w:lang w:val="hr-HR"/>
              </w:rPr>
            </w:pPr>
            <w:r>
              <w:rPr>
                <w:i/>
                <w:lang w:val="hr-HR"/>
              </w:rPr>
              <w:t>NOSITELJI AKTIVNOSTI I ODGOVORNOSTI</w:t>
            </w:r>
          </w:p>
        </w:tc>
        <w:tc>
          <w:tcPr>
            <w:tcW w:w="6117" w:type="dxa"/>
            <w:tcBorders>
              <w:top w:val="single" w:sz="4" w:space="0" w:color="auto"/>
              <w:left w:val="single" w:sz="4" w:space="0" w:color="auto"/>
              <w:bottom w:val="single" w:sz="4" w:space="0" w:color="auto"/>
              <w:right w:val="single" w:sz="4" w:space="0" w:color="auto"/>
            </w:tcBorders>
          </w:tcPr>
          <w:p w:rsidR="006F4BF4" w:rsidRDefault="006F4BF4">
            <w:pPr>
              <w:spacing w:line="276" w:lineRule="auto"/>
              <w:rPr>
                <w:lang w:val="hr-HR"/>
              </w:rPr>
            </w:pPr>
            <w:r>
              <w:rPr>
                <w:sz w:val="22"/>
                <w:szCs w:val="22"/>
                <w:lang w:val="hr-HR"/>
              </w:rPr>
              <w:t xml:space="preserve">Ravnateljica, strručn služba, svi nastavnici </w:t>
            </w:r>
          </w:p>
          <w:p w:rsidR="006F4BF4" w:rsidRDefault="006F4BF4">
            <w:pPr>
              <w:spacing w:line="276" w:lineRule="auto"/>
              <w:rPr>
                <w:lang w:val="hr-HR"/>
              </w:rPr>
            </w:pPr>
          </w:p>
        </w:tc>
      </w:tr>
      <w:tr w:rsidR="006F4BF4" w:rsidTr="006F4BF4">
        <w:trPr>
          <w:trHeight w:val="2119"/>
        </w:trPr>
        <w:tc>
          <w:tcPr>
            <w:tcW w:w="3232"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i/>
                <w:lang w:val="hr-HR"/>
              </w:rPr>
            </w:pPr>
            <w:r>
              <w:rPr>
                <w:i/>
                <w:lang w:val="hr-HR"/>
              </w:rPr>
              <w:t>NAČIN REALIZACIJE</w:t>
            </w:r>
          </w:p>
        </w:tc>
        <w:tc>
          <w:tcPr>
            <w:tcW w:w="6117" w:type="dxa"/>
            <w:tcBorders>
              <w:top w:val="single" w:sz="4" w:space="0" w:color="auto"/>
              <w:left w:val="single" w:sz="4" w:space="0" w:color="auto"/>
              <w:bottom w:val="single" w:sz="4" w:space="0" w:color="auto"/>
              <w:right w:val="single" w:sz="4" w:space="0" w:color="auto"/>
            </w:tcBorders>
          </w:tcPr>
          <w:p w:rsidR="006F4BF4" w:rsidRDefault="006F4BF4">
            <w:pPr>
              <w:spacing w:line="276" w:lineRule="auto"/>
              <w:rPr>
                <w:lang w:val="hr-HR"/>
              </w:rPr>
            </w:pPr>
            <w:r>
              <w:rPr>
                <w:sz w:val="22"/>
                <w:szCs w:val="22"/>
                <w:lang w:val="hr-HR"/>
              </w:rPr>
              <w:t>Prezentacije power-point, panoi, plakati, pokusi, videozapisi...</w:t>
            </w:r>
          </w:p>
          <w:p w:rsidR="006F4BF4" w:rsidRDefault="006F4BF4">
            <w:pPr>
              <w:spacing w:line="276" w:lineRule="auto"/>
              <w:rPr>
                <w:lang w:val="hr-HR"/>
              </w:rPr>
            </w:pPr>
          </w:p>
        </w:tc>
      </w:tr>
      <w:tr w:rsidR="006F4BF4" w:rsidTr="006F4BF4">
        <w:trPr>
          <w:trHeight w:val="1006"/>
        </w:trPr>
        <w:tc>
          <w:tcPr>
            <w:tcW w:w="3232"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i/>
                <w:lang w:val="hr-HR"/>
              </w:rPr>
            </w:pPr>
            <w:r>
              <w:rPr>
                <w:i/>
                <w:lang w:val="hr-HR"/>
              </w:rPr>
              <w:t>VREMENIK AKTIVNOSTI</w:t>
            </w:r>
          </w:p>
        </w:tc>
        <w:tc>
          <w:tcPr>
            <w:tcW w:w="6117"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lang w:val="hr-HR"/>
              </w:rPr>
            </w:pPr>
            <w:r>
              <w:rPr>
                <w:sz w:val="22"/>
                <w:szCs w:val="22"/>
                <w:lang w:val="hr-HR"/>
              </w:rPr>
              <w:t>30. travnja 2020.g.</w:t>
            </w:r>
          </w:p>
        </w:tc>
      </w:tr>
      <w:tr w:rsidR="006F4BF4" w:rsidTr="006F4BF4">
        <w:trPr>
          <w:trHeight w:val="705"/>
        </w:trPr>
        <w:tc>
          <w:tcPr>
            <w:tcW w:w="3232" w:type="dxa"/>
            <w:tcBorders>
              <w:top w:val="single" w:sz="4" w:space="0" w:color="auto"/>
              <w:left w:val="single" w:sz="4" w:space="0" w:color="auto"/>
              <w:bottom w:val="single" w:sz="4" w:space="0" w:color="auto"/>
              <w:right w:val="single" w:sz="4" w:space="0" w:color="auto"/>
            </w:tcBorders>
            <w:hideMark/>
          </w:tcPr>
          <w:p w:rsidR="006F4BF4" w:rsidRDefault="006F4BF4">
            <w:pPr>
              <w:spacing w:line="276" w:lineRule="auto"/>
              <w:rPr>
                <w:i/>
                <w:lang w:val="hr-HR"/>
              </w:rPr>
            </w:pPr>
            <w:r>
              <w:rPr>
                <w:i/>
                <w:lang w:val="hr-HR"/>
              </w:rPr>
              <w:t>TROŠKOVNIK AKTIVNOSTI</w:t>
            </w:r>
          </w:p>
        </w:tc>
        <w:tc>
          <w:tcPr>
            <w:tcW w:w="6117" w:type="dxa"/>
            <w:tcBorders>
              <w:top w:val="single" w:sz="4" w:space="0" w:color="auto"/>
              <w:left w:val="single" w:sz="4" w:space="0" w:color="auto"/>
              <w:bottom w:val="single" w:sz="4" w:space="0" w:color="auto"/>
              <w:right w:val="single" w:sz="4" w:space="0" w:color="auto"/>
            </w:tcBorders>
          </w:tcPr>
          <w:p w:rsidR="006F4BF4" w:rsidRDefault="006F4BF4">
            <w:pPr>
              <w:spacing w:line="276" w:lineRule="auto"/>
              <w:rPr>
                <w:lang w:val="hr-HR"/>
              </w:rPr>
            </w:pPr>
            <w:r>
              <w:rPr>
                <w:sz w:val="22"/>
                <w:szCs w:val="22"/>
                <w:lang w:val="hr-HR"/>
              </w:rPr>
              <w:t>Tekući troškovi za izradu plakata, uređenje učionica, hodnika</w:t>
            </w:r>
          </w:p>
          <w:p w:rsidR="006F4BF4" w:rsidRDefault="006F4BF4">
            <w:pPr>
              <w:spacing w:line="276" w:lineRule="auto"/>
              <w:rPr>
                <w:lang w:val="hr-HR"/>
              </w:rPr>
            </w:pPr>
          </w:p>
        </w:tc>
      </w:tr>
      <w:tr w:rsidR="006F4BF4" w:rsidTr="006F4BF4">
        <w:trPr>
          <w:trHeight w:val="2119"/>
        </w:trPr>
        <w:tc>
          <w:tcPr>
            <w:tcW w:w="3232" w:type="dxa"/>
            <w:tcBorders>
              <w:top w:val="single" w:sz="4" w:space="0" w:color="auto"/>
              <w:left w:val="single" w:sz="4" w:space="0" w:color="auto"/>
              <w:bottom w:val="single" w:sz="4" w:space="0" w:color="auto"/>
              <w:right w:val="single" w:sz="4" w:space="0" w:color="auto"/>
            </w:tcBorders>
          </w:tcPr>
          <w:p w:rsidR="006F4BF4" w:rsidRDefault="006F4BF4">
            <w:pPr>
              <w:spacing w:line="276" w:lineRule="auto"/>
              <w:rPr>
                <w:i/>
                <w:lang w:val="hr-HR"/>
              </w:rPr>
            </w:pPr>
            <w:r>
              <w:rPr>
                <w:i/>
                <w:lang w:val="hr-HR"/>
              </w:rPr>
              <w:t>NAČIN VREDNOVANJA I NAČIN KORIŠTENJA REZULTATA</w:t>
            </w:r>
          </w:p>
          <w:p w:rsidR="006F4BF4" w:rsidRDefault="006F4BF4">
            <w:pPr>
              <w:spacing w:line="276" w:lineRule="auto"/>
              <w:rPr>
                <w:i/>
                <w:lang w:val="hr-HR"/>
              </w:rPr>
            </w:pPr>
          </w:p>
        </w:tc>
        <w:tc>
          <w:tcPr>
            <w:tcW w:w="6117" w:type="dxa"/>
            <w:tcBorders>
              <w:top w:val="single" w:sz="4" w:space="0" w:color="auto"/>
              <w:left w:val="single" w:sz="4" w:space="0" w:color="auto"/>
              <w:bottom w:val="single" w:sz="4" w:space="0" w:color="auto"/>
              <w:right w:val="single" w:sz="4" w:space="0" w:color="auto"/>
            </w:tcBorders>
            <w:hideMark/>
          </w:tcPr>
          <w:p w:rsidR="006F4BF4" w:rsidRDefault="006F4BF4" w:rsidP="00E169F0">
            <w:pPr>
              <w:numPr>
                <w:ilvl w:val="0"/>
                <w:numId w:val="39"/>
              </w:numPr>
              <w:spacing w:line="276" w:lineRule="auto"/>
              <w:ind w:left="170" w:hanging="170"/>
              <w:jc w:val="both"/>
              <w:rPr>
                <w:lang w:val="hr-HR"/>
              </w:rPr>
            </w:pPr>
            <w:r>
              <w:rPr>
                <w:sz w:val="22"/>
                <w:szCs w:val="22"/>
                <w:lang w:val="hr-HR"/>
              </w:rPr>
              <w:t>Rezultati upisa učenika u 1. Razrede škol.god. 2020./21.</w:t>
            </w:r>
          </w:p>
        </w:tc>
      </w:tr>
    </w:tbl>
    <w:p w:rsidR="006F4BF4" w:rsidRDefault="006F4BF4">
      <w:pPr>
        <w:spacing w:after="200" w:line="276" w:lineRule="auto"/>
        <w:rPr>
          <w:b/>
          <w:bCs/>
          <w:i/>
          <w:iCs/>
          <w:color w:val="FF0000"/>
          <w:sz w:val="28"/>
          <w:szCs w:val="28"/>
          <w:lang w:val="hr-HR"/>
        </w:rPr>
      </w:pPr>
      <w:r>
        <w:rPr>
          <w:color w:val="FF0000"/>
          <w:lang w:val="hr-HR"/>
        </w:rPr>
        <w:br w:type="page"/>
      </w:r>
    </w:p>
    <w:p w:rsidR="00413630" w:rsidRPr="00531873" w:rsidRDefault="00413630" w:rsidP="00531873">
      <w:pPr>
        <w:pStyle w:val="Heading2"/>
        <w:rPr>
          <w:rFonts w:ascii="Times New Roman" w:hAnsi="Times New Roman" w:cs="Times New Roman"/>
          <w:lang w:val="hr-HR"/>
        </w:rPr>
      </w:pPr>
      <w:bookmarkStart w:id="72" w:name="_Toc21086690"/>
      <w:r w:rsidRPr="00531873">
        <w:rPr>
          <w:rFonts w:ascii="Times New Roman" w:hAnsi="Times New Roman" w:cs="Times New Roman"/>
          <w:lang w:val="hr-HR"/>
        </w:rPr>
        <w:lastRenderedPageBreak/>
        <w:t>8.</w:t>
      </w:r>
      <w:r w:rsidR="006F4BF4" w:rsidRPr="00531873">
        <w:rPr>
          <w:rFonts w:ascii="Times New Roman" w:hAnsi="Times New Roman" w:cs="Times New Roman"/>
          <w:lang w:val="hr-HR"/>
        </w:rPr>
        <w:t>15</w:t>
      </w:r>
      <w:r w:rsidRPr="00531873">
        <w:rPr>
          <w:rFonts w:ascii="Times New Roman" w:hAnsi="Times New Roman" w:cs="Times New Roman"/>
          <w:lang w:val="hr-HR"/>
        </w:rPr>
        <w:t>. Zadnji dan</w:t>
      </w:r>
      <w:r w:rsidR="009A2B09" w:rsidRPr="00531873">
        <w:rPr>
          <w:rFonts w:ascii="Times New Roman" w:hAnsi="Times New Roman" w:cs="Times New Roman"/>
          <w:lang w:val="hr-HR"/>
        </w:rPr>
        <w:t>i</w:t>
      </w:r>
      <w:r w:rsidRPr="00531873">
        <w:rPr>
          <w:rFonts w:ascii="Times New Roman" w:hAnsi="Times New Roman" w:cs="Times New Roman"/>
          <w:lang w:val="hr-HR"/>
        </w:rPr>
        <w:t xml:space="preserve"> nastave</w:t>
      </w:r>
      <w:bookmarkEnd w:id="7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364"/>
      </w:tblGrid>
      <w:tr w:rsidR="009F18C1" w:rsidRPr="006F4BF4" w:rsidTr="00413630">
        <w:trPr>
          <w:trHeight w:val="1096"/>
        </w:trPr>
        <w:tc>
          <w:tcPr>
            <w:tcW w:w="3242" w:type="dxa"/>
            <w:tcBorders>
              <w:top w:val="single" w:sz="4" w:space="0" w:color="auto"/>
              <w:left w:val="single" w:sz="4" w:space="0" w:color="auto"/>
              <w:bottom w:val="single" w:sz="4" w:space="0" w:color="auto"/>
              <w:right w:val="single" w:sz="4" w:space="0" w:color="auto"/>
            </w:tcBorders>
            <w:hideMark/>
          </w:tcPr>
          <w:p w:rsidR="00413630" w:rsidRPr="006F4BF4" w:rsidRDefault="00413630" w:rsidP="006F4BF4">
            <w:pPr>
              <w:rPr>
                <w:b/>
                <w:lang w:val="hr-HR"/>
              </w:rPr>
            </w:pPr>
            <w:r w:rsidRPr="006F4BF4">
              <w:rPr>
                <w:b/>
                <w:lang w:val="hr-HR"/>
              </w:rPr>
              <w:t>PROGRAMI</w:t>
            </w:r>
          </w:p>
        </w:tc>
        <w:tc>
          <w:tcPr>
            <w:tcW w:w="6364" w:type="dxa"/>
            <w:tcBorders>
              <w:top w:val="single" w:sz="4" w:space="0" w:color="auto"/>
              <w:left w:val="single" w:sz="4" w:space="0" w:color="auto"/>
              <w:bottom w:val="single" w:sz="4" w:space="0" w:color="auto"/>
              <w:right w:val="single" w:sz="4" w:space="0" w:color="auto"/>
            </w:tcBorders>
          </w:tcPr>
          <w:p w:rsidR="00413630" w:rsidRPr="006F4BF4" w:rsidRDefault="00341FAE" w:rsidP="00341FAE">
            <w:pPr>
              <w:rPr>
                <w:b/>
                <w:i/>
                <w:sz w:val="28"/>
                <w:szCs w:val="28"/>
                <w:lang w:val="hr-HR"/>
              </w:rPr>
            </w:pPr>
            <w:r>
              <w:rPr>
                <w:b/>
                <w:i/>
                <w:sz w:val="28"/>
                <w:szCs w:val="28"/>
                <w:lang w:val="hr-HR"/>
              </w:rPr>
              <w:t>Priredba</w:t>
            </w:r>
            <w:r w:rsidR="00BA7642" w:rsidRPr="006F4BF4">
              <w:rPr>
                <w:b/>
                <w:i/>
                <w:sz w:val="28"/>
                <w:szCs w:val="28"/>
                <w:lang w:val="hr-HR"/>
              </w:rPr>
              <w:t xml:space="preserve"> </w:t>
            </w:r>
          </w:p>
        </w:tc>
      </w:tr>
      <w:tr w:rsidR="009F18C1" w:rsidRPr="006F4BF4" w:rsidTr="00413630">
        <w:trPr>
          <w:trHeight w:val="2270"/>
        </w:trPr>
        <w:tc>
          <w:tcPr>
            <w:tcW w:w="3242" w:type="dxa"/>
            <w:tcBorders>
              <w:top w:val="single" w:sz="4" w:space="0" w:color="auto"/>
              <w:left w:val="single" w:sz="4" w:space="0" w:color="auto"/>
              <w:bottom w:val="single" w:sz="4" w:space="0" w:color="auto"/>
              <w:right w:val="single" w:sz="4" w:space="0" w:color="auto"/>
            </w:tcBorders>
            <w:hideMark/>
          </w:tcPr>
          <w:p w:rsidR="00413630" w:rsidRPr="006F4BF4" w:rsidRDefault="00413630" w:rsidP="006F4BF4">
            <w:pPr>
              <w:rPr>
                <w:i/>
                <w:lang w:val="hr-HR"/>
              </w:rPr>
            </w:pPr>
            <w:r w:rsidRPr="006F4BF4">
              <w:rPr>
                <w:i/>
                <w:lang w:val="hr-HR"/>
              </w:rPr>
              <w:t>CILJEVI AKTIVNOSTI</w:t>
            </w:r>
          </w:p>
        </w:tc>
        <w:tc>
          <w:tcPr>
            <w:tcW w:w="6364" w:type="dxa"/>
            <w:tcBorders>
              <w:top w:val="single" w:sz="4" w:space="0" w:color="auto"/>
              <w:left w:val="single" w:sz="4" w:space="0" w:color="auto"/>
              <w:bottom w:val="single" w:sz="4" w:space="0" w:color="auto"/>
              <w:right w:val="single" w:sz="4" w:space="0" w:color="auto"/>
            </w:tcBorders>
          </w:tcPr>
          <w:p w:rsidR="00413630" w:rsidRPr="006F4BF4" w:rsidRDefault="00700FD7" w:rsidP="00341FAE">
            <w:pPr>
              <w:rPr>
                <w:sz w:val="22"/>
                <w:szCs w:val="22"/>
                <w:lang w:val="hr-HR"/>
              </w:rPr>
            </w:pPr>
            <w:r w:rsidRPr="006F4BF4">
              <w:rPr>
                <w:sz w:val="22"/>
                <w:szCs w:val="22"/>
                <w:lang w:val="hr-HR"/>
              </w:rPr>
              <w:t xml:space="preserve">Jačanje osjećaja pripadnosti Školi, opuštanje učenika na kraju nastavne godine, </w:t>
            </w:r>
            <w:r w:rsidR="00341FAE">
              <w:rPr>
                <w:sz w:val="22"/>
                <w:szCs w:val="22"/>
                <w:lang w:val="hr-HR"/>
              </w:rPr>
              <w:t>prikaz odrađenih aktivnosti, podjela zahvalnica</w:t>
            </w:r>
          </w:p>
        </w:tc>
      </w:tr>
      <w:tr w:rsidR="009F18C1" w:rsidRPr="006F4BF4" w:rsidTr="00413630">
        <w:trPr>
          <w:trHeight w:val="829"/>
        </w:trPr>
        <w:tc>
          <w:tcPr>
            <w:tcW w:w="3242" w:type="dxa"/>
            <w:tcBorders>
              <w:top w:val="single" w:sz="4" w:space="0" w:color="auto"/>
              <w:left w:val="single" w:sz="4" w:space="0" w:color="auto"/>
              <w:bottom w:val="single" w:sz="4" w:space="0" w:color="auto"/>
              <w:right w:val="single" w:sz="4" w:space="0" w:color="auto"/>
            </w:tcBorders>
            <w:hideMark/>
          </w:tcPr>
          <w:p w:rsidR="00413630" w:rsidRPr="006F4BF4" w:rsidRDefault="00413630" w:rsidP="006F4BF4">
            <w:pPr>
              <w:rPr>
                <w:i/>
                <w:lang w:val="hr-HR"/>
              </w:rPr>
            </w:pPr>
            <w:r w:rsidRPr="006F4BF4">
              <w:rPr>
                <w:i/>
                <w:lang w:val="hr-HR"/>
              </w:rPr>
              <w:t>NAMJENA AKTIVNOSTI</w:t>
            </w:r>
          </w:p>
        </w:tc>
        <w:tc>
          <w:tcPr>
            <w:tcW w:w="6364" w:type="dxa"/>
            <w:tcBorders>
              <w:top w:val="single" w:sz="4" w:space="0" w:color="auto"/>
              <w:left w:val="single" w:sz="4" w:space="0" w:color="auto"/>
              <w:bottom w:val="single" w:sz="4" w:space="0" w:color="auto"/>
              <w:right w:val="single" w:sz="4" w:space="0" w:color="auto"/>
            </w:tcBorders>
            <w:hideMark/>
          </w:tcPr>
          <w:p w:rsidR="00413630" w:rsidRPr="006F4BF4" w:rsidRDefault="006F4BF4" w:rsidP="006F4BF4">
            <w:pPr>
              <w:rPr>
                <w:sz w:val="22"/>
                <w:szCs w:val="22"/>
                <w:lang w:val="hr-HR"/>
              </w:rPr>
            </w:pPr>
            <w:r w:rsidRPr="006F4BF4">
              <w:rPr>
                <w:sz w:val="22"/>
                <w:szCs w:val="22"/>
                <w:lang w:val="hr-HR"/>
              </w:rPr>
              <w:t>Svi učenici</w:t>
            </w:r>
          </w:p>
        </w:tc>
      </w:tr>
      <w:tr w:rsidR="009F18C1" w:rsidRPr="006F4BF4" w:rsidTr="00413630">
        <w:trPr>
          <w:trHeight w:val="603"/>
        </w:trPr>
        <w:tc>
          <w:tcPr>
            <w:tcW w:w="3242" w:type="dxa"/>
            <w:tcBorders>
              <w:top w:val="single" w:sz="4" w:space="0" w:color="auto"/>
              <w:left w:val="single" w:sz="4" w:space="0" w:color="auto"/>
              <w:bottom w:val="single" w:sz="4" w:space="0" w:color="auto"/>
              <w:right w:val="single" w:sz="4" w:space="0" w:color="auto"/>
            </w:tcBorders>
            <w:hideMark/>
          </w:tcPr>
          <w:p w:rsidR="00413630" w:rsidRPr="006F4BF4" w:rsidRDefault="00413630" w:rsidP="006F4BF4">
            <w:pPr>
              <w:rPr>
                <w:i/>
                <w:lang w:val="hr-HR"/>
              </w:rPr>
            </w:pPr>
            <w:r w:rsidRPr="006F4BF4">
              <w:rPr>
                <w:i/>
                <w:lang w:val="hr-HR"/>
              </w:rPr>
              <w:t>NOSITELJI AKTIVNOSTI I ODGOVORNOSTI</w:t>
            </w:r>
          </w:p>
        </w:tc>
        <w:tc>
          <w:tcPr>
            <w:tcW w:w="6364" w:type="dxa"/>
            <w:tcBorders>
              <w:top w:val="single" w:sz="4" w:space="0" w:color="auto"/>
              <w:left w:val="single" w:sz="4" w:space="0" w:color="auto"/>
              <w:bottom w:val="single" w:sz="4" w:space="0" w:color="auto"/>
              <w:right w:val="single" w:sz="4" w:space="0" w:color="auto"/>
            </w:tcBorders>
          </w:tcPr>
          <w:p w:rsidR="00413630" w:rsidRPr="006F4BF4" w:rsidRDefault="00413630" w:rsidP="006F4BF4">
            <w:pPr>
              <w:rPr>
                <w:lang w:val="hr-HR"/>
              </w:rPr>
            </w:pPr>
            <w:r w:rsidRPr="006F4BF4">
              <w:rPr>
                <w:sz w:val="22"/>
                <w:szCs w:val="22"/>
                <w:lang w:val="hr-HR"/>
              </w:rPr>
              <w:t>Ravnateljica, stručna služba, svi nastavnici</w:t>
            </w:r>
            <w:r w:rsidR="00700FD7" w:rsidRPr="006F4BF4">
              <w:rPr>
                <w:sz w:val="22"/>
                <w:szCs w:val="22"/>
                <w:lang w:val="hr-HR"/>
              </w:rPr>
              <w:t>, učenici</w:t>
            </w:r>
            <w:r w:rsidRPr="006F4BF4">
              <w:rPr>
                <w:sz w:val="22"/>
                <w:szCs w:val="22"/>
                <w:lang w:val="hr-HR"/>
              </w:rPr>
              <w:t xml:space="preserve"> </w:t>
            </w:r>
          </w:p>
          <w:p w:rsidR="00413630" w:rsidRPr="006F4BF4" w:rsidRDefault="00413630" w:rsidP="006F4BF4">
            <w:pPr>
              <w:rPr>
                <w:lang w:val="hr-HR"/>
              </w:rPr>
            </w:pPr>
          </w:p>
        </w:tc>
      </w:tr>
      <w:tr w:rsidR="009F18C1" w:rsidRPr="006F4BF4" w:rsidTr="00413630">
        <w:trPr>
          <w:trHeight w:val="2270"/>
        </w:trPr>
        <w:tc>
          <w:tcPr>
            <w:tcW w:w="3242" w:type="dxa"/>
            <w:tcBorders>
              <w:top w:val="single" w:sz="4" w:space="0" w:color="auto"/>
              <w:left w:val="single" w:sz="4" w:space="0" w:color="auto"/>
              <w:bottom w:val="single" w:sz="4" w:space="0" w:color="auto"/>
              <w:right w:val="single" w:sz="4" w:space="0" w:color="auto"/>
            </w:tcBorders>
            <w:hideMark/>
          </w:tcPr>
          <w:p w:rsidR="00413630" w:rsidRPr="006F4BF4" w:rsidRDefault="00413630" w:rsidP="006F4BF4">
            <w:pPr>
              <w:rPr>
                <w:i/>
                <w:lang w:val="hr-HR"/>
              </w:rPr>
            </w:pPr>
            <w:r w:rsidRPr="006F4BF4">
              <w:rPr>
                <w:i/>
                <w:lang w:val="hr-HR"/>
              </w:rPr>
              <w:t>NAČIN REALIZACIJE</w:t>
            </w:r>
          </w:p>
        </w:tc>
        <w:tc>
          <w:tcPr>
            <w:tcW w:w="6364" w:type="dxa"/>
            <w:tcBorders>
              <w:top w:val="single" w:sz="4" w:space="0" w:color="auto"/>
              <w:left w:val="single" w:sz="4" w:space="0" w:color="auto"/>
              <w:bottom w:val="single" w:sz="4" w:space="0" w:color="auto"/>
              <w:right w:val="single" w:sz="4" w:space="0" w:color="auto"/>
            </w:tcBorders>
          </w:tcPr>
          <w:p w:rsidR="00413630" w:rsidRPr="006F4BF4" w:rsidRDefault="00341FAE" w:rsidP="006F4BF4">
            <w:pPr>
              <w:rPr>
                <w:lang w:val="hr-HR"/>
              </w:rPr>
            </w:pPr>
            <w:r>
              <w:rPr>
                <w:sz w:val="22"/>
                <w:szCs w:val="22"/>
                <w:lang w:val="hr-HR"/>
              </w:rPr>
              <w:t>Prezentacija aktivnosti i podjela zahvalnica i priznanja</w:t>
            </w:r>
          </w:p>
          <w:p w:rsidR="00413630" w:rsidRPr="006F4BF4" w:rsidRDefault="00413630" w:rsidP="006F4BF4">
            <w:pPr>
              <w:rPr>
                <w:lang w:val="hr-HR"/>
              </w:rPr>
            </w:pPr>
          </w:p>
        </w:tc>
      </w:tr>
      <w:tr w:rsidR="009F18C1" w:rsidRPr="006F4BF4" w:rsidTr="00413630">
        <w:trPr>
          <w:trHeight w:val="1078"/>
        </w:trPr>
        <w:tc>
          <w:tcPr>
            <w:tcW w:w="3242" w:type="dxa"/>
            <w:tcBorders>
              <w:top w:val="single" w:sz="4" w:space="0" w:color="auto"/>
              <w:left w:val="single" w:sz="4" w:space="0" w:color="auto"/>
              <w:bottom w:val="single" w:sz="4" w:space="0" w:color="auto"/>
              <w:right w:val="single" w:sz="4" w:space="0" w:color="auto"/>
            </w:tcBorders>
            <w:hideMark/>
          </w:tcPr>
          <w:p w:rsidR="00413630" w:rsidRPr="006F4BF4" w:rsidRDefault="00413630" w:rsidP="006F4BF4">
            <w:pPr>
              <w:rPr>
                <w:i/>
                <w:lang w:val="hr-HR"/>
              </w:rPr>
            </w:pPr>
            <w:r w:rsidRPr="006F4BF4">
              <w:rPr>
                <w:i/>
                <w:lang w:val="hr-HR"/>
              </w:rPr>
              <w:t>VREMENIK AKTIVNOSTI</w:t>
            </w:r>
          </w:p>
        </w:tc>
        <w:tc>
          <w:tcPr>
            <w:tcW w:w="6364" w:type="dxa"/>
            <w:tcBorders>
              <w:top w:val="single" w:sz="4" w:space="0" w:color="auto"/>
              <w:left w:val="single" w:sz="4" w:space="0" w:color="auto"/>
              <w:bottom w:val="single" w:sz="4" w:space="0" w:color="auto"/>
              <w:right w:val="single" w:sz="4" w:space="0" w:color="auto"/>
            </w:tcBorders>
            <w:hideMark/>
          </w:tcPr>
          <w:p w:rsidR="00413630" w:rsidRPr="006F4BF4" w:rsidRDefault="006F4BF4" w:rsidP="006F4BF4">
            <w:pPr>
              <w:rPr>
                <w:lang w:val="hr-HR"/>
              </w:rPr>
            </w:pPr>
            <w:r w:rsidRPr="006F4BF4">
              <w:rPr>
                <w:sz w:val="22"/>
                <w:szCs w:val="22"/>
                <w:lang w:val="hr-HR"/>
              </w:rPr>
              <w:t>17. lipnja 2020</w:t>
            </w:r>
            <w:r w:rsidR="00413630" w:rsidRPr="006F4BF4">
              <w:rPr>
                <w:sz w:val="22"/>
                <w:szCs w:val="22"/>
                <w:lang w:val="hr-HR"/>
              </w:rPr>
              <w:t>.</w:t>
            </w:r>
            <w:r w:rsidRPr="006F4BF4">
              <w:rPr>
                <w:sz w:val="22"/>
                <w:szCs w:val="22"/>
                <w:lang w:val="hr-HR"/>
              </w:rPr>
              <w:t>g.</w:t>
            </w:r>
          </w:p>
        </w:tc>
      </w:tr>
      <w:tr w:rsidR="009F18C1" w:rsidRPr="006F4BF4" w:rsidTr="00413630">
        <w:trPr>
          <w:trHeight w:val="755"/>
        </w:trPr>
        <w:tc>
          <w:tcPr>
            <w:tcW w:w="3242" w:type="dxa"/>
            <w:tcBorders>
              <w:top w:val="single" w:sz="4" w:space="0" w:color="auto"/>
              <w:left w:val="single" w:sz="4" w:space="0" w:color="auto"/>
              <w:bottom w:val="single" w:sz="4" w:space="0" w:color="auto"/>
              <w:right w:val="single" w:sz="4" w:space="0" w:color="auto"/>
            </w:tcBorders>
            <w:hideMark/>
          </w:tcPr>
          <w:p w:rsidR="00413630" w:rsidRPr="006F4BF4" w:rsidRDefault="00413630" w:rsidP="006F4BF4">
            <w:pPr>
              <w:rPr>
                <w:i/>
                <w:lang w:val="hr-HR"/>
              </w:rPr>
            </w:pPr>
            <w:r w:rsidRPr="006F4BF4">
              <w:rPr>
                <w:i/>
                <w:lang w:val="hr-HR"/>
              </w:rPr>
              <w:t>TROŠKOVNIK AKTIVNOSTI</w:t>
            </w:r>
          </w:p>
        </w:tc>
        <w:tc>
          <w:tcPr>
            <w:tcW w:w="6364" w:type="dxa"/>
            <w:tcBorders>
              <w:top w:val="single" w:sz="4" w:space="0" w:color="auto"/>
              <w:left w:val="single" w:sz="4" w:space="0" w:color="auto"/>
              <w:bottom w:val="single" w:sz="4" w:space="0" w:color="auto"/>
              <w:right w:val="single" w:sz="4" w:space="0" w:color="auto"/>
            </w:tcBorders>
          </w:tcPr>
          <w:p w:rsidR="00413630" w:rsidRPr="006F4BF4" w:rsidRDefault="00413630" w:rsidP="006F4BF4">
            <w:pPr>
              <w:rPr>
                <w:lang w:val="hr-HR"/>
              </w:rPr>
            </w:pPr>
            <w:r w:rsidRPr="006F4BF4">
              <w:rPr>
                <w:sz w:val="22"/>
                <w:szCs w:val="22"/>
                <w:lang w:val="hr-HR"/>
              </w:rPr>
              <w:t xml:space="preserve">Nisu predviđeni troškovi </w:t>
            </w:r>
          </w:p>
          <w:p w:rsidR="00413630" w:rsidRPr="006F4BF4" w:rsidRDefault="00413630" w:rsidP="006F4BF4">
            <w:pPr>
              <w:rPr>
                <w:lang w:val="hr-HR"/>
              </w:rPr>
            </w:pPr>
          </w:p>
        </w:tc>
      </w:tr>
      <w:tr w:rsidR="00413630" w:rsidRPr="006F4BF4" w:rsidTr="00413630">
        <w:trPr>
          <w:trHeight w:val="2270"/>
        </w:trPr>
        <w:tc>
          <w:tcPr>
            <w:tcW w:w="3242" w:type="dxa"/>
            <w:tcBorders>
              <w:top w:val="single" w:sz="4" w:space="0" w:color="auto"/>
              <w:left w:val="single" w:sz="4" w:space="0" w:color="auto"/>
              <w:bottom w:val="single" w:sz="4" w:space="0" w:color="auto"/>
              <w:right w:val="single" w:sz="4" w:space="0" w:color="auto"/>
            </w:tcBorders>
          </w:tcPr>
          <w:p w:rsidR="00413630" w:rsidRPr="006F4BF4" w:rsidRDefault="00413630" w:rsidP="006F4BF4">
            <w:pPr>
              <w:rPr>
                <w:i/>
                <w:lang w:val="hr-HR"/>
              </w:rPr>
            </w:pPr>
            <w:r w:rsidRPr="006F4BF4">
              <w:rPr>
                <w:i/>
                <w:lang w:val="hr-HR"/>
              </w:rPr>
              <w:t>NAČIN VREDNOVANJA I NAČIN KORIŠTENJA REZULTATA</w:t>
            </w:r>
          </w:p>
          <w:p w:rsidR="00413630" w:rsidRPr="006F4BF4" w:rsidRDefault="00413630" w:rsidP="006F4BF4">
            <w:pPr>
              <w:rPr>
                <w:i/>
                <w:lang w:val="hr-HR"/>
              </w:rPr>
            </w:pPr>
          </w:p>
        </w:tc>
        <w:tc>
          <w:tcPr>
            <w:tcW w:w="6364" w:type="dxa"/>
            <w:tcBorders>
              <w:top w:val="single" w:sz="4" w:space="0" w:color="auto"/>
              <w:left w:val="single" w:sz="4" w:space="0" w:color="auto"/>
              <w:bottom w:val="single" w:sz="4" w:space="0" w:color="auto"/>
              <w:right w:val="single" w:sz="4" w:space="0" w:color="auto"/>
            </w:tcBorders>
            <w:hideMark/>
          </w:tcPr>
          <w:p w:rsidR="00413630" w:rsidRPr="006F4BF4" w:rsidRDefault="00700FD7" w:rsidP="006F4BF4">
            <w:pPr>
              <w:jc w:val="both"/>
              <w:rPr>
                <w:sz w:val="22"/>
                <w:szCs w:val="22"/>
                <w:lang w:val="hr-HR"/>
              </w:rPr>
            </w:pPr>
            <w:r w:rsidRPr="006F4BF4">
              <w:rPr>
                <w:sz w:val="22"/>
                <w:szCs w:val="22"/>
                <w:lang w:val="hr-HR"/>
              </w:rPr>
              <w:t>Zadovoljstvo učenika</w:t>
            </w:r>
          </w:p>
        </w:tc>
      </w:tr>
    </w:tbl>
    <w:p w:rsidR="00D0325A" w:rsidRPr="003D174C" w:rsidRDefault="00D0325A" w:rsidP="006F4BF4">
      <w:pPr>
        <w:spacing w:after="200"/>
        <w:rPr>
          <w:b/>
          <w:bCs/>
          <w:i/>
          <w:iCs/>
          <w:color w:val="FF0000"/>
          <w:sz w:val="28"/>
          <w:szCs w:val="28"/>
          <w:lang w:val="hr-HR"/>
        </w:rPr>
      </w:pPr>
    </w:p>
    <w:p w:rsidR="00FE5F2C" w:rsidRPr="00E91C61" w:rsidRDefault="00FE5F2C" w:rsidP="006F4BF4">
      <w:pPr>
        <w:spacing w:after="200"/>
        <w:rPr>
          <w:color w:val="FF0000"/>
          <w:lang w:val="hr-HR"/>
        </w:rPr>
      </w:pPr>
    </w:p>
    <w:p w:rsidR="00FE5F2C" w:rsidRPr="00E91C61" w:rsidRDefault="00FE5F2C" w:rsidP="006F4BF4">
      <w:pPr>
        <w:spacing w:after="200"/>
        <w:rPr>
          <w:color w:val="FF0000"/>
          <w:lang w:val="hr-HR"/>
        </w:rPr>
      </w:pPr>
      <w:r w:rsidRPr="00E91C61">
        <w:rPr>
          <w:color w:val="FF0000"/>
          <w:lang w:val="hr-HR"/>
        </w:rPr>
        <w:br w:type="page"/>
      </w:r>
    </w:p>
    <w:tbl>
      <w:tblPr>
        <w:tblpPr w:leftFromText="180" w:rightFromText="180" w:horzAnchor="margin" w:tblpY="435"/>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17"/>
      </w:tblGrid>
      <w:tr w:rsidR="00FE5F2C" w:rsidRPr="00E91C61" w:rsidTr="00FE5F2C">
        <w:trPr>
          <w:trHeight w:val="1023"/>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b/>
                <w:lang w:val="hr-HR"/>
              </w:rPr>
            </w:pPr>
            <w:r w:rsidRPr="00E91C61">
              <w:rPr>
                <w:b/>
                <w:lang w:val="hr-HR"/>
              </w:rPr>
              <w:lastRenderedPageBreak/>
              <w:t>NAZIV RADIONICE</w:t>
            </w:r>
          </w:p>
        </w:tc>
        <w:tc>
          <w:tcPr>
            <w:tcW w:w="6117" w:type="dxa"/>
            <w:tcBorders>
              <w:top w:val="single" w:sz="4" w:space="0" w:color="auto"/>
              <w:left w:val="single" w:sz="4" w:space="0" w:color="auto"/>
              <w:bottom w:val="single" w:sz="4" w:space="0" w:color="auto"/>
              <w:right w:val="single" w:sz="4" w:space="0" w:color="auto"/>
            </w:tcBorders>
          </w:tcPr>
          <w:p w:rsidR="00FE5F2C" w:rsidRPr="00E91C61" w:rsidRDefault="00FE5F2C" w:rsidP="006F4BF4">
            <w:pPr>
              <w:rPr>
                <w:i/>
                <w:sz w:val="28"/>
                <w:szCs w:val="28"/>
                <w:lang w:val="hr-HR"/>
              </w:rPr>
            </w:pPr>
            <w:r w:rsidRPr="00E91C61">
              <w:rPr>
                <w:b/>
                <w:i/>
                <w:sz w:val="28"/>
                <w:szCs w:val="28"/>
                <w:lang w:val="hr-HR"/>
              </w:rPr>
              <w:t>Mi plus – kultura u centru</w:t>
            </w:r>
          </w:p>
          <w:p w:rsidR="00FE5F2C" w:rsidRPr="00E91C61" w:rsidRDefault="00FE5F2C" w:rsidP="006F4BF4">
            <w:pPr>
              <w:rPr>
                <w:b/>
                <w:i/>
                <w:lang w:val="hr-HR"/>
              </w:rPr>
            </w:pPr>
          </w:p>
        </w:tc>
      </w:tr>
      <w:tr w:rsidR="00FE5F2C" w:rsidRPr="00E91C61" w:rsidTr="00FE5F2C">
        <w:trPr>
          <w:trHeight w:val="2119"/>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i/>
                <w:lang w:val="hr-HR"/>
              </w:rPr>
            </w:pPr>
            <w:r w:rsidRPr="00E91C61">
              <w:rPr>
                <w:i/>
                <w:lang w:val="hr-HR"/>
              </w:rPr>
              <w:t>CILJEVI AKTIVNOSTI</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rPr>
                <w:sz w:val="22"/>
                <w:szCs w:val="22"/>
                <w:lang w:val="hr-HR"/>
              </w:rPr>
            </w:pPr>
            <w:r w:rsidRPr="00E91C61">
              <w:rPr>
                <w:sz w:val="22"/>
                <w:szCs w:val="22"/>
                <w:lang w:val="hr-HR"/>
              </w:rPr>
              <w:t xml:space="preserve">educiranje mladih u području medijske pismenosti </w:t>
            </w:r>
          </w:p>
          <w:p w:rsidR="00FE5F2C" w:rsidRPr="00E91C61" w:rsidRDefault="00FE5F2C" w:rsidP="00E169F0">
            <w:pPr>
              <w:numPr>
                <w:ilvl w:val="0"/>
                <w:numId w:val="25"/>
              </w:numPr>
              <w:ind w:left="312"/>
              <w:rPr>
                <w:sz w:val="22"/>
                <w:szCs w:val="22"/>
                <w:lang w:val="hr-HR"/>
              </w:rPr>
            </w:pPr>
            <w:r w:rsidRPr="00E91C61">
              <w:rPr>
                <w:sz w:val="22"/>
                <w:szCs w:val="22"/>
                <w:lang w:val="hr-HR"/>
              </w:rPr>
              <w:t>upoznavanje s kulturološkim značajem upotrebe novih tehnologija i interaktivnih alata u komunikaciji</w:t>
            </w:r>
          </w:p>
          <w:p w:rsidR="00FE5F2C" w:rsidRPr="00E91C61" w:rsidRDefault="00FE5F2C" w:rsidP="00E169F0">
            <w:pPr>
              <w:numPr>
                <w:ilvl w:val="0"/>
                <w:numId w:val="25"/>
              </w:numPr>
              <w:ind w:left="312"/>
              <w:rPr>
                <w:sz w:val="22"/>
                <w:szCs w:val="22"/>
                <w:lang w:val="hr-HR"/>
              </w:rPr>
            </w:pPr>
            <w:r w:rsidRPr="00E91C61">
              <w:rPr>
                <w:sz w:val="22"/>
                <w:szCs w:val="22"/>
                <w:lang w:val="hr-HR"/>
              </w:rPr>
              <w:t xml:space="preserve">poticanje interesa kod mladih za bavljenje društvenim temama </w:t>
            </w:r>
          </w:p>
          <w:p w:rsidR="00FE5F2C" w:rsidRPr="00E91C61" w:rsidRDefault="00FE5F2C" w:rsidP="00E169F0">
            <w:pPr>
              <w:numPr>
                <w:ilvl w:val="0"/>
                <w:numId w:val="25"/>
              </w:numPr>
              <w:ind w:left="312"/>
              <w:rPr>
                <w:sz w:val="22"/>
                <w:szCs w:val="22"/>
                <w:lang w:val="hr-HR"/>
              </w:rPr>
            </w:pPr>
            <w:r w:rsidRPr="00E91C61">
              <w:rPr>
                <w:sz w:val="22"/>
                <w:szCs w:val="22"/>
                <w:lang w:val="hr-HR"/>
              </w:rPr>
              <w:t>senzibiliziranje za kreativno promišljanje</w:t>
            </w:r>
          </w:p>
          <w:p w:rsidR="00FE5F2C" w:rsidRPr="00E91C61" w:rsidRDefault="00FE5F2C" w:rsidP="00E169F0">
            <w:pPr>
              <w:numPr>
                <w:ilvl w:val="0"/>
                <w:numId w:val="25"/>
              </w:numPr>
              <w:ind w:left="312"/>
              <w:rPr>
                <w:sz w:val="22"/>
                <w:szCs w:val="22"/>
                <w:lang w:val="hr-HR"/>
              </w:rPr>
            </w:pPr>
            <w:r w:rsidRPr="00E91C61">
              <w:rPr>
                <w:sz w:val="22"/>
                <w:szCs w:val="22"/>
                <w:lang w:val="hr-HR"/>
              </w:rPr>
              <w:t>odgovorno korištenje, potrošnja i dijeljenje medijskog sadržaja</w:t>
            </w:r>
          </w:p>
          <w:p w:rsidR="00FE5F2C" w:rsidRPr="00E91C61" w:rsidRDefault="00FE5F2C" w:rsidP="00E169F0">
            <w:pPr>
              <w:numPr>
                <w:ilvl w:val="0"/>
                <w:numId w:val="25"/>
              </w:numPr>
              <w:ind w:left="312"/>
              <w:rPr>
                <w:sz w:val="22"/>
                <w:szCs w:val="22"/>
                <w:lang w:val="hr-HR"/>
              </w:rPr>
            </w:pPr>
            <w:r w:rsidRPr="00E91C61">
              <w:rPr>
                <w:sz w:val="22"/>
                <w:szCs w:val="22"/>
                <w:lang w:val="hr-HR"/>
              </w:rPr>
              <w:t xml:space="preserve">nova pismenost (new literacy): kreiranje naspram konzumacije sadržaja  </w:t>
            </w:r>
          </w:p>
        </w:tc>
      </w:tr>
      <w:tr w:rsidR="00FE5F2C" w:rsidRPr="00E91C61" w:rsidTr="00FE5F2C">
        <w:trPr>
          <w:trHeight w:val="774"/>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i/>
                <w:lang w:val="hr-HR"/>
              </w:rPr>
            </w:pPr>
            <w:r w:rsidRPr="00E91C61">
              <w:rPr>
                <w:i/>
                <w:lang w:val="hr-HR"/>
              </w:rPr>
              <w:t>NAMJENA AKTIVNOSTI</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rPr>
                <w:sz w:val="22"/>
                <w:szCs w:val="22"/>
                <w:lang w:val="hr-HR"/>
              </w:rPr>
            </w:pPr>
            <w:r w:rsidRPr="00E91C61">
              <w:rPr>
                <w:sz w:val="22"/>
                <w:szCs w:val="22"/>
                <w:lang w:val="hr-HR"/>
              </w:rPr>
              <w:t>učenicima kao dodatni edukativni sadržaj (re – konceptualizacija kulture industrijske i tradicionalne proizvodnje u Istri kroz nove medije)</w:t>
            </w:r>
          </w:p>
        </w:tc>
      </w:tr>
      <w:tr w:rsidR="00FE5F2C" w:rsidRPr="00E91C61" w:rsidTr="00FE5F2C">
        <w:trPr>
          <w:trHeight w:val="563"/>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i/>
                <w:lang w:val="hr-HR"/>
              </w:rPr>
            </w:pPr>
            <w:r w:rsidRPr="00E91C61">
              <w:rPr>
                <w:i/>
                <w:lang w:val="hr-HR"/>
              </w:rPr>
              <w:t>NOSITELJI AKTIVNOSTI I ODGOVORNOSTI</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rPr>
                <w:sz w:val="22"/>
                <w:szCs w:val="22"/>
                <w:lang w:val="hr-HR"/>
              </w:rPr>
            </w:pPr>
            <w:r w:rsidRPr="00E91C61">
              <w:rPr>
                <w:sz w:val="22"/>
                <w:szCs w:val="22"/>
                <w:lang w:val="hr-HR"/>
              </w:rPr>
              <w:t>platforma Mi plus</w:t>
            </w:r>
          </w:p>
          <w:p w:rsidR="00FE5F2C" w:rsidRPr="00E91C61" w:rsidRDefault="00FE5F2C" w:rsidP="00E169F0">
            <w:pPr>
              <w:numPr>
                <w:ilvl w:val="0"/>
                <w:numId w:val="25"/>
              </w:numPr>
              <w:ind w:left="312"/>
              <w:rPr>
                <w:sz w:val="22"/>
                <w:szCs w:val="22"/>
                <w:lang w:val="hr-HR"/>
              </w:rPr>
            </w:pPr>
            <w:r w:rsidRPr="00E91C61">
              <w:rPr>
                <w:sz w:val="22"/>
                <w:szCs w:val="22"/>
                <w:lang w:val="hr-HR"/>
              </w:rPr>
              <w:t>udruga O.A.Z.A. – Održiva Alternativa Zajednici</w:t>
            </w:r>
          </w:p>
        </w:tc>
      </w:tr>
      <w:tr w:rsidR="00FE5F2C" w:rsidRPr="00E91C61" w:rsidTr="00FE5F2C">
        <w:trPr>
          <w:trHeight w:val="2119"/>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i/>
                <w:lang w:val="hr-HR"/>
              </w:rPr>
            </w:pPr>
            <w:r w:rsidRPr="00E91C61">
              <w:rPr>
                <w:i/>
                <w:lang w:val="hr-HR"/>
              </w:rPr>
              <w:t>NAČIN REALIZACIJE</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pStyle w:val="ListParagraph"/>
              <w:numPr>
                <w:ilvl w:val="0"/>
                <w:numId w:val="25"/>
              </w:numPr>
              <w:tabs>
                <w:tab w:val="left" w:pos="1365"/>
                <w:tab w:val="left" w:pos="1545"/>
              </w:tabs>
              <w:spacing w:line="240" w:lineRule="auto"/>
              <w:ind w:left="342"/>
              <w:rPr>
                <w:rFonts w:ascii="Times New Roman" w:hAnsi="Times New Roman"/>
              </w:rPr>
            </w:pPr>
            <w:r w:rsidRPr="00E91C61">
              <w:rPr>
                <w:rFonts w:ascii="Times New Roman" w:hAnsi="Times New Roman"/>
              </w:rPr>
              <w:t xml:space="preserve">dvodnevne radionice </w:t>
            </w:r>
          </w:p>
          <w:p w:rsidR="00FE5F2C" w:rsidRPr="00E91C61" w:rsidRDefault="00FE5F2C" w:rsidP="00E169F0">
            <w:pPr>
              <w:pStyle w:val="ListParagraph"/>
              <w:numPr>
                <w:ilvl w:val="0"/>
                <w:numId w:val="25"/>
              </w:numPr>
              <w:tabs>
                <w:tab w:val="left" w:pos="1365"/>
                <w:tab w:val="left" w:pos="1545"/>
              </w:tabs>
              <w:spacing w:line="240" w:lineRule="auto"/>
              <w:ind w:left="342"/>
              <w:rPr>
                <w:rFonts w:ascii="Times New Roman" w:hAnsi="Times New Roman"/>
              </w:rPr>
            </w:pPr>
            <w:r w:rsidRPr="00E91C61">
              <w:rPr>
                <w:rFonts w:ascii="Times New Roman" w:hAnsi="Times New Roman"/>
              </w:rPr>
              <w:t>uključeno 15 učenika 4. razreda</w:t>
            </w:r>
            <w:r w:rsidRPr="00E91C61">
              <w:rPr>
                <w:rFonts w:ascii="Times New Roman" w:hAnsi="Times New Roman"/>
              </w:rPr>
              <w:tab/>
              <w:t xml:space="preserve">  </w:t>
            </w:r>
          </w:p>
        </w:tc>
      </w:tr>
      <w:tr w:rsidR="00FE5F2C" w:rsidRPr="00E91C61" w:rsidTr="00FE5F2C">
        <w:trPr>
          <w:trHeight w:val="1006"/>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i/>
                <w:lang w:val="hr-HR"/>
              </w:rPr>
            </w:pPr>
            <w:r w:rsidRPr="00E91C61">
              <w:rPr>
                <w:i/>
                <w:lang w:val="hr-HR"/>
              </w:rPr>
              <w:t>VREMENIK AKTIVNOSTI</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rPr>
                <w:sz w:val="22"/>
                <w:szCs w:val="22"/>
                <w:lang w:val="hr-HR"/>
              </w:rPr>
            </w:pPr>
            <w:r w:rsidRPr="00E91C61">
              <w:rPr>
                <w:sz w:val="22"/>
                <w:szCs w:val="22"/>
                <w:lang w:val="hr-HR"/>
              </w:rPr>
              <w:t>6. i 7. studeni 2019.</w:t>
            </w:r>
          </w:p>
        </w:tc>
      </w:tr>
      <w:tr w:rsidR="00FE5F2C" w:rsidRPr="00E91C61" w:rsidTr="00FE5F2C">
        <w:trPr>
          <w:trHeight w:val="705"/>
        </w:trPr>
        <w:tc>
          <w:tcPr>
            <w:tcW w:w="3232" w:type="dxa"/>
            <w:tcBorders>
              <w:top w:val="single" w:sz="4" w:space="0" w:color="auto"/>
              <w:left w:val="single" w:sz="4" w:space="0" w:color="auto"/>
              <w:bottom w:val="single" w:sz="4" w:space="0" w:color="auto"/>
              <w:right w:val="single" w:sz="4" w:space="0" w:color="auto"/>
            </w:tcBorders>
            <w:hideMark/>
          </w:tcPr>
          <w:p w:rsidR="00FE5F2C" w:rsidRPr="00E91C61" w:rsidRDefault="00FE5F2C" w:rsidP="006F4BF4">
            <w:pPr>
              <w:rPr>
                <w:i/>
                <w:lang w:val="hr-HR"/>
              </w:rPr>
            </w:pPr>
            <w:r w:rsidRPr="00E91C61">
              <w:rPr>
                <w:i/>
                <w:lang w:val="hr-HR"/>
              </w:rPr>
              <w:t>TROŠKOVNIK AKTIVNOSTI (IZVOR FINANCIRANJA)</w:t>
            </w: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rPr>
                <w:sz w:val="22"/>
                <w:szCs w:val="22"/>
                <w:lang w:val="hr-HR"/>
              </w:rPr>
            </w:pPr>
            <w:r w:rsidRPr="00E91C61">
              <w:rPr>
                <w:sz w:val="22"/>
                <w:szCs w:val="22"/>
                <w:lang w:val="hr-HR"/>
              </w:rPr>
              <w:t>Europski socijalni fond</w:t>
            </w:r>
          </w:p>
        </w:tc>
      </w:tr>
      <w:tr w:rsidR="00FE5F2C" w:rsidRPr="00E91C61" w:rsidTr="00FE5F2C">
        <w:trPr>
          <w:trHeight w:val="2119"/>
        </w:trPr>
        <w:tc>
          <w:tcPr>
            <w:tcW w:w="3232" w:type="dxa"/>
            <w:tcBorders>
              <w:top w:val="single" w:sz="4" w:space="0" w:color="auto"/>
              <w:left w:val="single" w:sz="4" w:space="0" w:color="auto"/>
              <w:bottom w:val="single" w:sz="4" w:space="0" w:color="auto"/>
              <w:right w:val="single" w:sz="4" w:space="0" w:color="auto"/>
            </w:tcBorders>
          </w:tcPr>
          <w:p w:rsidR="00FE5F2C" w:rsidRPr="00E91C61" w:rsidRDefault="00FE5F2C" w:rsidP="006F4BF4">
            <w:pPr>
              <w:rPr>
                <w:i/>
                <w:lang w:val="hr-HR"/>
              </w:rPr>
            </w:pPr>
            <w:r w:rsidRPr="00E91C61">
              <w:rPr>
                <w:i/>
                <w:lang w:val="hr-HR"/>
              </w:rPr>
              <w:t>NAČIN VREDNOVANJA I NAČIN KORIŠTENJA REZULTATA</w:t>
            </w:r>
          </w:p>
          <w:p w:rsidR="00FE5F2C" w:rsidRPr="00E91C61" w:rsidRDefault="00FE5F2C" w:rsidP="006F4BF4">
            <w:pPr>
              <w:rPr>
                <w:i/>
                <w:lang w:val="hr-HR"/>
              </w:rPr>
            </w:pPr>
          </w:p>
        </w:tc>
        <w:tc>
          <w:tcPr>
            <w:tcW w:w="6117" w:type="dxa"/>
            <w:tcBorders>
              <w:top w:val="single" w:sz="4" w:space="0" w:color="auto"/>
              <w:left w:val="single" w:sz="4" w:space="0" w:color="auto"/>
              <w:bottom w:val="single" w:sz="4" w:space="0" w:color="auto"/>
              <w:right w:val="single" w:sz="4" w:space="0" w:color="auto"/>
            </w:tcBorders>
            <w:hideMark/>
          </w:tcPr>
          <w:p w:rsidR="00FE5F2C" w:rsidRPr="00E91C61" w:rsidRDefault="00FE5F2C" w:rsidP="00E169F0">
            <w:pPr>
              <w:numPr>
                <w:ilvl w:val="0"/>
                <w:numId w:val="25"/>
              </w:numPr>
              <w:ind w:left="312"/>
              <w:rPr>
                <w:sz w:val="22"/>
                <w:szCs w:val="22"/>
                <w:lang w:val="hr-HR"/>
              </w:rPr>
            </w:pPr>
            <w:r w:rsidRPr="00E91C61">
              <w:rPr>
                <w:sz w:val="22"/>
                <w:szCs w:val="22"/>
                <w:lang w:val="hr-HR"/>
              </w:rPr>
              <w:t>samovrednovanje od strane organizatora – produkcija i prezentacija rezultata</w:t>
            </w:r>
          </w:p>
          <w:p w:rsidR="00FE5F2C" w:rsidRPr="00E91C61" w:rsidRDefault="00FE5F2C" w:rsidP="00E169F0">
            <w:pPr>
              <w:numPr>
                <w:ilvl w:val="0"/>
                <w:numId w:val="25"/>
              </w:numPr>
              <w:ind w:left="312"/>
              <w:rPr>
                <w:sz w:val="22"/>
                <w:szCs w:val="22"/>
                <w:lang w:val="hr-HR"/>
              </w:rPr>
            </w:pPr>
            <w:r w:rsidRPr="00E91C61">
              <w:rPr>
                <w:sz w:val="22"/>
                <w:szCs w:val="22"/>
                <w:lang w:val="hr-HR"/>
              </w:rPr>
              <w:t>anketiranje učenika</w:t>
            </w:r>
          </w:p>
          <w:p w:rsidR="00FE5F2C" w:rsidRPr="00E91C61" w:rsidRDefault="00FE5F2C" w:rsidP="00E169F0">
            <w:pPr>
              <w:numPr>
                <w:ilvl w:val="0"/>
                <w:numId w:val="25"/>
              </w:numPr>
              <w:ind w:left="312"/>
              <w:rPr>
                <w:sz w:val="22"/>
                <w:szCs w:val="22"/>
                <w:lang w:val="hr-HR"/>
              </w:rPr>
            </w:pPr>
            <w:r w:rsidRPr="00E91C61">
              <w:rPr>
                <w:sz w:val="22"/>
                <w:szCs w:val="22"/>
                <w:lang w:val="hr-HR"/>
              </w:rPr>
              <w:t>korištenje dobivenih rezultata za unapređivanje i proširivanje projekta</w:t>
            </w:r>
          </w:p>
        </w:tc>
      </w:tr>
    </w:tbl>
    <w:p w:rsidR="00D0325A" w:rsidRPr="00531873" w:rsidRDefault="003D174C" w:rsidP="00531873">
      <w:pPr>
        <w:pStyle w:val="Heading2"/>
        <w:rPr>
          <w:rFonts w:ascii="Times New Roman" w:hAnsi="Times New Roman" w:cs="Times New Roman"/>
          <w:color w:val="FF0000"/>
          <w:lang w:val="hr-HR"/>
        </w:rPr>
      </w:pPr>
      <w:bookmarkStart w:id="73" w:name="_Toc21086691"/>
      <w:r w:rsidRPr="00531873">
        <w:rPr>
          <w:rFonts w:ascii="Times New Roman" w:hAnsi="Times New Roman" w:cs="Times New Roman"/>
          <w:lang w:val="hr-HR"/>
        </w:rPr>
        <w:t>8.16</w:t>
      </w:r>
      <w:r w:rsidR="00531873">
        <w:rPr>
          <w:rFonts w:ascii="Times New Roman" w:hAnsi="Times New Roman" w:cs="Times New Roman"/>
          <w:lang w:val="hr-HR"/>
        </w:rPr>
        <w:t>. Mi plus – kultura u centru</w:t>
      </w:r>
      <w:bookmarkEnd w:id="73"/>
      <w:r w:rsidR="00FE5F2C" w:rsidRPr="00531873">
        <w:rPr>
          <w:rFonts w:ascii="Times New Roman" w:hAnsi="Times New Roman" w:cs="Times New Roman"/>
          <w:color w:val="FF0000"/>
          <w:lang w:val="hr-HR"/>
        </w:rPr>
        <w:br w:type="page"/>
      </w:r>
    </w:p>
    <w:p w:rsidR="00CD0498" w:rsidRPr="003D174C" w:rsidRDefault="00FC5EEB" w:rsidP="006F4BF4">
      <w:pPr>
        <w:pStyle w:val="Heading1"/>
        <w:jc w:val="center"/>
        <w:rPr>
          <w:rFonts w:ascii="Times New Roman" w:hAnsi="Times New Roman" w:cs="Times New Roman"/>
          <w:lang w:val="hr-HR"/>
        </w:rPr>
      </w:pPr>
      <w:bookmarkStart w:id="74" w:name="_Toc21086692"/>
      <w:r w:rsidRPr="003D174C">
        <w:rPr>
          <w:rFonts w:ascii="Times New Roman" w:hAnsi="Times New Roman" w:cs="Times New Roman"/>
          <w:lang w:val="hr-HR"/>
        </w:rPr>
        <w:lastRenderedPageBreak/>
        <w:t>9. ŠKOLSKI PREVENTIVNI PROGRAM</w:t>
      </w:r>
      <w:bookmarkEnd w:id="74"/>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6127"/>
      </w:tblGrid>
      <w:tr w:rsidR="009F18C1" w:rsidRPr="00E91C61" w:rsidTr="00BA7642">
        <w:trPr>
          <w:trHeight w:val="704"/>
        </w:trPr>
        <w:tc>
          <w:tcPr>
            <w:tcW w:w="3237" w:type="dxa"/>
            <w:tcBorders>
              <w:top w:val="single" w:sz="4" w:space="0" w:color="auto"/>
              <w:left w:val="single" w:sz="4" w:space="0" w:color="auto"/>
              <w:bottom w:val="single" w:sz="4" w:space="0" w:color="auto"/>
              <w:right w:val="single" w:sz="4" w:space="0" w:color="auto"/>
            </w:tcBorders>
            <w:hideMark/>
          </w:tcPr>
          <w:p w:rsidR="00F52DCE" w:rsidRPr="00E91C61" w:rsidRDefault="00F52DCE" w:rsidP="006F4BF4">
            <w:pPr>
              <w:rPr>
                <w:b/>
                <w:lang w:val="hr-HR"/>
              </w:rPr>
            </w:pPr>
            <w:r w:rsidRPr="00E91C61">
              <w:rPr>
                <w:b/>
                <w:lang w:val="hr-HR"/>
              </w:rPr>
              <w:t>NAZIV AKTIVNOSTI - PROGRAMA</w:t>
            </w:r>
          </w:p>
        </w:tc>
        <w:tc>
          <w:tcPr>
            <w:tcW w:w="6127" w:type="dxa"/>
            <w:tcBorders>
              <w:top w:val="single" w:sz="4" w:space="0" w:color="auto"/>
              <w:left w:val="single" w:sz="4" w:space="0" w:color="auto"/>
              <w:bottom w:val="single" w:sz="4" w:space="0" w:color="auto"/>
              <w:right w:val="single" w:sz="4" w:space="0" w:color="auto"/>
            </w:tcBorders>
          </w:tcPr>
          <w:p w:rsidR="00F52DCE" w:rsidRPr="00E91C61" w:rsidRDefault="00F52DCE" w:rsidP="006F4BF4">
            <w:pPr>
              <w:rPr>
                <w:b/>
                <w:sz w:val="28"/>
                <w:szCs w:val="28"/>
                <w:lang w:val="hr-HR"/>
              </w:rPr>
            </w:pPr>
            <w:bookmarkStart w:id="75" w:name="_Toc525716170"/>
            <w:r w:rsidRPr="00E91C61">
              <w:rPr>
                <w:b/>
                <w:sz w:val="28"/>
                <w:szCs w:val="28"/>
                <w:lang w:val="hr-HR"/>
              </w:rPr>
              <w:t>ŠKOLSKI PREVENTIVNI PROGRAM</w:t>
            </w:r>
            <w:bookmarkEnd w:id="75"/>
          </w:p>
          <w:p w:rsidR="00F52DCE" w:rsidRPr="00E91C61" w:rsidRDefault="00F52DCE" w:rsidP="006F4BF4">
            <w:pPr>
              <w:jc w:val="center"/>
              <w:rPr>
                <w:b/>
                <w:bCs/>
                <w:szCs w:val="28"/>
                <w:lang w:val="hr-HR"/>
              </w:rPr>
            </w:pPr>
            <w:r w:rsidRPr="00E91C61">
              <w:rPr>
                <w:b/>
                <w:bCs/>
                <w:szCs w:val="28"/>
                <w:lang w:val="hr-HR"/>
              </w:rPr>
              <w:t>“Pozitivnim vrijednostima do samoostvarenja”</w:t>
            </w:r>
          </w:p>
          <w:p w:rsidR="00F52DCE" w:rsidRPr="00E91C61" w:rsidRDefault="00F52DCE" w:rsidP="006F4BF4">
            <w:pPr>
              <w:rPr>
                <w:rFonts w:eastAsia="Calibri"/>
                <w:i/>
                <w:lang w:val="hr-HR"/>
              </w:rPr>
            </w:pPr>
          </w:p>
        </w:tc>
      </w:tr>
      <w:tr w:rsidR="009F18C1" w:rsidRPr="00E91C61" w:rsidTr="00F52DCE">
        <w:trPr>
          <w:trHeight w:val="2747"/>
        </w:trPr>
        <w:tc>
          <w:tcPr>
            <w:tcW w:w="3237" w:type="dxa"/>
            <w:tcBorders>
              <w:top w:val="single" w:sz="4" w:space="0" w:color="auto"/>
              <w:left w:val="single" w:sz="4" w:space="0" w:color="auto"/>
              <w:bottom w:val="single" w:sz="4" w:space="0" w:color="auto"/>
              <w:right w:val="single" w:sz="4" w:space="0" w:color="auto"/>
            </w:tcBorders>
            <w:hideMark/>
          </w:tcPr>
          <w:p w:rsidR="00F52DCE" w:rsidRPr="00E91C61" w:rsidRDefault="00F52DCE" w:rsidP="006F4BF4">
            <w:pPr>
              <w:rPr>
                <w:lang w:val="hr-HR"/>
              </w:rPr>
            </w:pPr>
            <w:r w:rsidRPr="00E91C61">
              <w:rPr>
                <w:lang w:val="hr-HR"/>
              </w:rPr>
              <w:t>CILJEVI AKTIVNOSTI</w:t>
            </w:r>
          </w:p>
        </w:tc>
        <w:tc>
          <w:tcPr>
            <w:tcW w:w="6127" w:type="dxa"/>
            <w:tcBorders>
              <w:top w:val="single" w:sz="4" w:space="0" w:color="auto"/>
              <w:left w:val="single" w:sz="4" w:space="0" w:color="auto"/>
              <w:bottom w:val="single" w:sz="4" w:space="0" w:color="auto"/>
              <w:right w:val="single" w:sz="4" w:space="0" w:color="auto"/>
            </w:tcBorders>
          </w:tcPr>
          <w:p w:rsidR="00F52DCE" w:rsidRPr="00E91C61" w:rsidRDefault="00F52DCE" w:rsidP="006F4BF4">
            <w:pPr>
              <w:rPr>
                <w:sz w:val="20"/>
                <w:szCs w:val="20"/>
                <w:lang w:val="hr-HR"/>
              </w:rPr>
            </w:pPr>
            <w:r w:rsidRPr="00E91C61">
              <w:rPr>
                <w:sz w:val="20"/>
                <w:szCs w:val="20"/>
                <w:lang w:val="hr-HR"/>
              </w:rPr>
              <w:t xml:space="preserve">a) </w:t>
            </w:r>
            <w:r w:rsidRPr="00E91C61">
              <w:rPr>
                <w:i/>
                <w:sz w:val="20"/>
                <w:szCs w:val="20"/>
                <w:lang w:val="hr-HR"/>
              </w:rPr>
              <w:t>univerzalna prevencija</w:t>
            </w:r>
            <w:r w:rsidRPr="00E91C61">
              <w:rPr>
                <w:sz w:val="20"/>
                <w:szCs w:val="20"/>
                <w:lang w:val="hr-HR"/>
              </w:rPr>
              <w:t>:</w:t>
            </w:r>
          </w:p>
          <w:p w:rsidR="00F52DCE" w:rsidRPr="00E91C61" w:rsidRDefault="00F52DCE" w:rsidP="00E169F0">
            <w:pPr>
              <w:numPr>
                <w:ilvl w:val="1"/>
                <w:numId w:val="7"/>
              </w:numPr>
              <w:rPr>
                <w:sz w:val="20"/>
                <w:szCs w:val="20"/>
                <w:lang w:val="hr-HR"/>
              </w:rPr>
            </w:pPr>
            <w:r w:rsidRPr="00E91C61">
              <w:rPr>
                <w:sz w:val="20"/>
                <w:szCs w:val="20"/>
                <w:lang w:val="hr-HR"/>
              </w:rPr>
              <w:t>organizacija kvalitetnog i nerizičnog slobodnog vremena učenika,</w:t>
            </w:r>
          </w:p>
          <w:p w:rsidR="00F52DCE" w:rsidRPr="00E91C61" w:rsidRDefault="00F52DCE" w:rsidP="00E169F0">
            <w:pPr>
              <w:numPr>
                <w:ilvl w:val="1"/>
                <w:numId w:val="7"/>
              </w:numPr>
              <w:rPr>
                <w:sz w:val="20"/>
                <w:szCs w:val="20"/>
                <w:lang w:val="hr-HR"/>
              </w:rPr>
            </w:pPr>
            <w:r w:rsidRPr="00E91C61">
              <w:rPr>
                <w:sz w:val="20"/>
                <w:szCs w:val="20"/>
                <w:lang w:val="hr-HR"/>
              </w:rPr>
              <w:t>učenje socijalnih vještina i razvoj samopoštovanja,</w:t>
            </w:r>
          </w:p>
          <w:p w:rsidR="00F52DCE" w:rsidRPr="00E91C61" w:rsidRDefault="00F52DCE" w:rsidP="00E169F0">
            <w:pPr>
              <w:numPr>
                <w:ilvl w:val="1"/>
                <w:numId w:val="7"/>
              </w:numPr>
              <w:rPr>
                <w:sz w:val="20"/>
                <w:szCs w:val="20"/>
                <w:lang w:val="hr-HR"/>
              </w:rPr>
            </w:pPr>
            <w:r w:rsidRPr="00E91C61">
              <w:rPr>
                <w:sz w:val="20"/>
                <w:szCs w:val="20"/>
                <w:lang w:val="hr-HR"/>
              </w:rPr>
              <w:t>stjecanje komunikacijsko-prezentacijskih vještina i potpora profesionalnom razvoju,</w:t>
            </w:r>
          </w:p>
          <w:p w:rsidR="00F52DCE" w:rsidRPr="00E91C61" w:rsidRDefault="00F52DCE" w:rsidP="00E169F0">
            <w:pPr>
              <w:numPr>
                <w:ilvl w:val="1"/>
                <w:numId w:val="7"/>
              </w:numPr>
              <w:rPr>
                <w:sz w:val="20"/>
                <w:szCs w:val="20"/>
                <w:lang w:val="hr-HR"/>
              </w:rPr>
            </w:pPr>
            <w:r w:rsidRPr="00E91C61">
              <w:rPr>
                <w:sz w:val="20"/>
                <w:szCs w:val="20"/>
                <w:lang w:val="hr-HR"/>
              </w:rPr>
              <w:t>razvijanje tolerancije, poštivanja razlika i suradnje (kultura nenasilja)</w:t>
            </w:r>
          </w:p>
          <w:p w:rsidR="00F52DCE" w:rsidRPr="00E91C61" w:rsidRDefault="00F52DCE" w:rsidP="00E169F0">
            <w:pPr>
              <w:numPr>
                <w:ilvl w:val="1"/>
                <w:numId w:val="7"/>
              </w:numPr>
              <w:rPr>
                <w:sz w:val="20"/>
                <w:szCs w:val="20"/>
                <w:lang w:val="hr-HR"/>
              </w:rPr>
            </w:pPr>
            <w:r w:rsidRPr="00E91C61">
              <w:rPr>
                <w:sz w:val="20"/>
                <w:szCs w:val="20"/>
                <w:lang w:val="hr-HR"/>
              </w:rPr>
              <w:t>osposobljavanje za samozaštitu zdravlja i ljudskih prava,</w:t>
            </w:r>
          </w:p>
          <w:p w:rsidR="00F52DCE" w:rsidRPr="00E91C61" w:rsidRDefault="00F52DCE" w:rsidP="00E169F0">
            <w:pPr>
              <w:numPr>
                <w:ilvl w:val="1"/>
                <w:numId w:val="7"/>
              </w:numPr>
              <w:rPr>
                <w:sz w:val="20"/>
                <w:szCs w:val="20"/>
                <w:lang w:val="hr-HR"/>
              </w:rPr>
            </w:pPr>
            <w:r w:rsidRPr="00E91C61">
              <w:rPr>
                <w:sz w:val="20"/>
                <w:szCs w:val="20"/>
                <w:lang w:val="hr-HR"/>
              </w:rPr>
              <w:t>osposobljavanje nastavnika za kvalitetnu školu,</w:t>
            </w:r>
          </w:p>
          <w:p w:rsidR="00915696" w:rsidRPr="00E91C61" w:rsidRDefault="00F52DCE" w:rsidP="00E169F0">
            <w:pPr>
              <w:numPr>
                <w:ilvl w:val="1"/>
                <w:numId w:val="7"/>
              </w:numPr>
              <w:rPr>
                <w:sz w:val="20"/>
                <w:szCs w:val="20"/>
                <w:lang w:val="hr-HR"/>
              </w:rPr>
            </w:pPr>
            <w:r w:rsidRPr="00E91C61">
              <w:rPr>
                <w:sz w:val="20"/>
                <w:szCs w:val="20"/>
                <w:lang w:val="hr-HR"/>
              </w:rPr>
              <w:t>afirmacija uspješnog roditeljstva,</w:t>
            </w:r>
          </w:p>
          <w:p w:rsidR="00915696" w:rsidRPr="00E91C61" w:rsidRDefault="00915696" w:rsidP="00E169F0">
            <w:pPr>
              <w:numPr>
                <w:ilvl w:val="1"/>
                <w:numId w:val="7"/>
              </w:numPr>
              <w:rPr>
                <w:sz w:val="20"/>
                <w:szCs w:val="20"/>
                <w:lang w:val="hr-HR"/>
              </w:rPr>
            </w:pPr>
            <w:r w:rsidRPr="00E91C61">
              <w:rPr>
                <w:sz w:val="20"/>
                <w:szCs w:val="20"/>
                <w:lang w:val="hr-HR"/>
              </w:rPr>
              <w:t xml:space="preserve">sigurnost u prometu, od provala i prijevara te               </w:t>
            </w:r>
          </w:p>
          <w:p w:rsidR="00915696" w:rsidRPr="00E91C61" w:rsidRDefault="00915696" w:rsidP="006F4BF4">
            <w:pPr>
              <w:ind w:left="720"/>
              <w:rPr>
                <w:sz w:val="20"/>
                <w:szCs w:val="20"/>
                <w:lang w:val="hr-HR"/>
              </w:rPr>
            </w:pPr>
            <w:r w:rsidRPr="00E91C61">
              <w:rPr>
                <w:sz w:val="20"/>
                <w:szCs w:val="20"/>
                <w:lang w:val="hr-HR"/>
              </w:rPr>
              <w:t xml:space="preserve">             mobinga na internetu</w:t>
            </w:r>
          </w:p>
          <w:p w:rsidR="00F52DCE" w:rsidRPr="00E91C61" w:rsidRDefault="00F52DCE" w:rsidP="006F4BF4">
            <w:pPr>
              <w:rPr>
                <w:sz w:val="20"/>
                <w:szCs w:val="20"/>
                <w:lang w:val="hr-HR"/>
              </w:rPr>
            </w:pPr>
            <w:r w:rsidRPr="00E91C61">
              <w:rPr>
                <w:sz w:val="20"/>
                <w:szCs w:val="20"/>
                <w:lang w:val="hr-HR"/>
              </w:rPr>
              <w:t xml:space="preserve">b) </w:t>
            </w:r>
            <w:r w:rsidRPr="00E91C61">
              <w:rPr>
                <w:i/>
                <w:sz w:val="20"/>
                <w:szCs w:val="20"/>
                <w:lang w:val="hr-HR"/>
              </w:rPr>
              <w:t>selektivna prevencija</w:t>
            </w:r>
            <w:r w:rsidRPr="00E91C61">
              <w:rPr>
                <w:sz w:val="20"/>
                <w:szCs w:val="20"/>
                <w:lang w:val="hr-HR"/>
              </w:rPr>
              <w:t>:</w:t>
            </w:r>
          </w:p>
          <w:p w:rsidR="00F52DCE" w:rsidRPr="00E91C61" w:rsidRDefault="00F52DCE" w:rsidP="00E169F0">
            <w:pPr>
              <w:numPr>
                <w:ilvl w:val="1"/>
                <w:numId w:val="7"/>
              </w:numPr>
              <w:rPr>
                <w:sz w:val="20"/>
                <w:szCs w:val="20"/>
                <w:lang w:val="hr-HR"/>
              </w:rPr>
            </w:pPr>
            <w:r w:rsidRPr="00E91C61">
              <w:rPr>
                <w:sz w:val="20"/>
                <w:szCs w:val="20"/>
                <w:lang w:val="hr-HR"/>
              </w:rPr>
              <w:t>pomoć u rješavanju kriznih situacija (i neuspjeha)</w:t>
            </w:r>
          </w:p>
          <w:p w:rsidR="00F52DCE" w:rsidRPr="00E91C61" w:rsidRDefault="00F52DCE" w:rsidP="00E169F0">
            <w:pPr>
              <w:numPr>
                <w:ilvl w:val="1"/>
                <w:numId w:val="7"/>
              </w:numPr>
              <w:rPr>
                <w:sz w:val="20"/>
                <w:szCs w:val="20"/>
                <w:lang w:val="hr-HR"/>
              </w:rPr>
            </w:pPr>
            <w:r w:rsidRPr="00E91C61">
              <w:rPr>
                <w:sz w:val="20"/>
                <w:szCs w:val="20"/>
                <w:lang w:val="hr-HR"/>
              </w:rPr>
              <w:t>potpora učenicima s posebnim potrebama</w:t>
            </w:r>
          </w:p>
          <w:p w:rsidR="00F52DCE" w:rsidRPr="00E91C61" w:rsidRDefault="00F52DCE" w:rsidP="00E169F0">
            <w:pPr>
              <w:numPr>
                <w:ilvl w:val="1"/>
                <w:numId w:val="7"/>
              </w:numPr>
              <w:rPr>
                <w:sz w:val="20"/>
                <w:szCs w:val="20"/>
                <w:lang w:val="hr-HR"/>
              </w:rPr>
            </w:pPr>
            <w:r w:rsidRPr="00E91C61">
              <w:rPr>
                <w:sz w:val="20"/>
                <w:szCs w:val="20"/>
                <w:lang w:val="hr-HR"/>
              </w:rPr>
              <w:t>rano otkrivanje depresivnih i anksioznih poremećeja</w:t>
            </w:r>
          </w:p>
        </w:tc>
      </w:tr>
      <w:tr w:rsidR="009F18C1" w:rsidRPr="00E91C61" w:rsidTr="00F52DCE">
        <w:trPr>
          <w:trHeight w:val="693"/>
        </w:trPr>
        <w:tc>
          <w:tcPr>
            <w:tcW w:w="3237" w:type="dxa"/>
            <w:tcBorders>
              <w:top w:val="single" w:sz="4" w:space="0" w:color="auto"/>
              <w:left w:val="single" w:sz="4" w:space="0" w:color="auto"/>
              <w:bottom w:val="single" w:sz="4" w:space="0" w:color="auto"/>
              <w:right w:val="single" w:sz="4" w:space="0" w:color="auto"/>
            </w:tcBorders>
            <w:hideMark/>
          </w:tcPr>
          <w:p w:rsidR="00F52DCE" w:rsidRPr="00E91C61" w:rsidRDefault="00F52DCE" w:rsidP="006F4BF4">
            <w:pPr>
              <w:rPr>
                <w:lang w:val="hr-HR"/>
              </w:rPr>
            </w:pPr>
            <w:r w:rsidRPr="00E91C61">
              <w:rPr>
                <w:lang w:val="hr-HR"/>
              </w:rPr>
              <w:t>NAMJENA AKTIVNOSTI</w:t>
            </w:r>
          </w:p>
        </w:tc>
        <w:tc>
          <w:tcPr>
            <w:tcW w:w="6127" w:type="dxa"/>
            <w:tcBorders>
              <w:top w:val="single" w:sz="4" w:space="0" w:color="auto"/>
              <w:left w:val="single" w:sz="4" w:space="0" w:color="auto"/>
              <w:bottom w:val="single" w:sz="4" w:space="0" w:color="auto"/>
              <w:right w:val="single" w:sz="4" w:space="0" w:color="auto"/>
            </w:tcBorders>
            <w:hideMark/>
          </w:tcPr>
          <w:p w:rsidR="00F52DCE" w:rsidRPr="00E91C61" w:rsidRDefault="00F52DCE" w:rsidP="006F4BF4">
            <w:pPr>
              <w:rPr>
                <w:sz w:val="20"/>
                <w:szCs w:val="20"/>
                <w:lang w:val="hr-HR"/>
              </w:rPr>
            </w:pPr>
            <w:r w:rsidRPr="00E91C61">
              <w:rPr>
                <w:sz w:val="20"/>
                <w:szCs w:val="20"/>
                <w:lang w:val="hr-HR"/>
              </w:rPr>
              <w:t>Ciljne skupine:</w:t>
            </w:r>
          </w:p>
          <w:p w:rsidR="00F52DCE" w:rsidRPr="00E91C61" w:rsidRDefault="00F52DCE" w:rsidP="00E169F0">
            <w:pPr>
              <w:numPr>
                <w:ilvl w:val="0"/>
                <w:numId w:val="8"/>
              </w:numPr>
              <w:rPr>
                <w:sz w:val="20"/>
                <w:szCs w:val="20"/>
                <w:lang w:val="hr-HR"/>
              </w:rPr>
            </w:pPr>
            <w:r w:rsidRPr="00E91C61">
              <w:rPr>
                <w:sz w:val="20"/>
                <w:szCs w:val="20"/>
                <w:lang w:val="hr-HR"/>
              </w:rPr>
              <w:t>svi učenici škole od 1. do 4. razreda, a osobito učenici iz rizičnih skupina</w:t>
            </w:r>
          </w:p>
          <w:p w:rsidR="00F52DCE" w:rsidRPr="00E91C61" w:rsidRDefault="00F52DCE" w:rsidP="00E169F0">
            <w:pPr>
              <w:numPr>
                <w:ilvl w:val="0"/>
                <w:numId w:val="8"/>
              </w:numPr>
              <w:rPr>
                <w:sz w:val="20"/>
                <w:szCs w:val="20"/>
                <w:lang w:val="hr-HR"/>
              </w:rPr>
            </w:pPr>
            <w:r w:rsidRPr="00E91C61">
              <w:rPr>
                <w:sz w:val="20"/>
                <w:szCs w:val="20"/>
                <w:lang w:val="hr-HR"/>
              </w:rPr>
              <w:t>nastavnici i roditelji</w:t>
            </w:r>
          </w:p>
        </w:tc>
      </w:tr>
      <w:tr w:rsidR="009F18C1" w:rsidRPr="00E91C61" w:rsidTr="00F52DCE">
        <w:trPr>
          <w:trHeight w:val="465"/>
        </w:trPr>
        <w:tc>
          <w:tcPr>
            <w:tcW w:w="3237" w:type="dxa"/>
            <w:tcBorders>
              <w:top w:val="single" w:sz="4" w:space="0" w:color="auto"/>
              <w:left w:val="single" w:sz="4" w:space="0" w:color="auto"/>
              <w:bottom w:val="single" w:sz="4" w:space="0" w:color="auto"/>
              <w:right w:val="single" w:sz="4" w:space="0" w:color="auto"/>
            </w:tcBorders>
            <w:hideMark/>
          </w:tcPr>
          <w:p w:rsidR="00F52DCE" w:rsidRPr="00E91C61" w:rsidRDefault="00F52DCE" w:rsidP="006F4BF4">
            <w:pPr>
              <w:rPr>
                <w:lang w:val="hr-HR"/>
              </w:rPr>
            </w:pPr>
            <w:r w:rsidRPr="00E91C61">
              <w:rPr>
                <w:lang w:val="hr-HR"/>
              </w:rPr>
              <w:t>NOSITELJI AKTIVNOSTI I ODGOVORNOSTI</w:t>
            </w:r>
          </w:p>
        </w:tc>
        <w:tc>
          <w:tcPr>
            <w:tcW w:w="6127" w:type="dxa"/>
            <w:tcBorders>
              <w:top w:val="single" w:sz="4" w:space="0" w:color="auto"/>
              <w:left w:val="single" w:sz="4" w:space="0" w:color="auto"/>
              <w:bottom w:val="single" w:sz="4" w:space="0" w:color="auto"/>
              <w:right w:val="single" w:sz="4" w:space="0" w:color="auto"/>
            </w:tcBorders>
            <w:hideMark/>
          </w:tcPr>
          <w:p w:rsidR="00F52DCE" w:rsidRPr="00E91C61" w:rsidRDefault="00F52DCE" w:rsidP="006F4BF4">
            <w:pPr>
              <w:rPr>
                <w:sz w:val="20"/>
                <w:szCs w:val="20"/>
                <w:lang w:val="hr-HR"/>
              </w:rPr>
            </w:pPr>
            <w:r w:rsidRPr="00E91C61">
              <w:rPr>
                <w:sz w:val="20"/>
                <w:szCs w:val="20"/>
                <w:lang w:val="hr-HR"/>
              </w:rPr>
              <w:t>Psihologinja, razrednici, voditelji izvannastavnih aktivnosti, ravnateljica, profesori i vanjski suradnici.</w:t>
            </w:r>
          </w:p>
        </w:tc>
      </w:tr>
      <w:tr w:rsidR="009F18C1" w:rsidRPr="00E91C61" w:rsidTr="00F52DCE">
        <w:trPr>
          <w:trHeight w:val="2747"/>
        </w:trPr>
        <w:tc>
          <w:tcPr>
            <w:tcW w:w="3237" w:type="dxa"/>
            <w:tcBorders>
              <w:top w:val="single" w:sz="4" w:space="0" w:color="auto"/>
              <w:left w:val="single" w:sz="4" w:space="0" w:color="auto"/>
              <w:bottom w:val="single" w:sz="4" w:space="0" w:color="auto"/>
              <w:right w:val="single" w:sz="4" w:space="0" w:color="auto"/>
            </w:tcBorders>
            <w:hideMark/>
          </w:tcPr>
          <w:p w:rsidR="00F52DCE" w:rsidRPr="00E91C61" w:rsidRDefault="00F52DCE" w:rsidP="006F4BF4">
            <w:pPr>
              <w:rPr>
                <w:lang w:val="hr-HR"/>
              </w:rPr>
            </w:pPr>
            <w:r w:rsidRPr="00E91C61">
              <w:rPr>
                <w:lang w:val="hr-HR"/>
              </w:rPr>
              <w:t>NAČIN REALIZACIJE</w:t>
            </w:r>
          </w:p>
        </w:tc>
        <w:tc>
          <w:tcPr>
            <w:tcW w:w="6127" w:type="dxa"/>
            <w:tcBorders>
              <w:top w:val="single" w:sz="4" w:space="0" w:color="auto"/>
              <w:left w:val="single" w:sz="4" w:space="0" w:color="auto"/>
              <w:bottom w:val="single" w:sz="4" w:space="0" w:color="auto"/>
              <w:right w:val="single" w:sz="4" w:space="0" w:color="auto"/>
            </w:tcBorders>
          </w:tcPr>
          <w:p w:rsidR="00F52DCE" w:rsidRPr="00E91C61" w:rsidRDefault="00F52DCE" w:rsidP="006F4BF4">
            <w:pPr>
              <w:rPr>
                <w:sz w:val="20"/>
                <w:szCs w:val="20"/>
                <w:lang w:val="hr-HR"/>
              </w:rPr>
            </w:pPr>
            <w:r w:rsidRPr="00E91C61">
              <w:rPr>
                <w:sz w:val="20"/>
                <w:szCs w:val="20"/>
                <w:lang w:val="hr-HR"/>
              </w:rPr>
              <w:t xml:space="preserve">a) </w:t>
            </w:r>
            <w:r w:rsidRPr="00E91C61">
              <w:rPr>
                <w:i/>
                <w:sz w:val="20"/>
                <w:szCs w:val="20"/>
                <w:lang w:val="hr-HR"/>
              </w:rPr>
              <w:t>univerzalna prevencija</w:t>
            </w:r>
            <w:r w:rsidRPr="00E91C61">
              <w:rPr>
                <w:sz w:val="20"/>
                <w:szCs w:val="20"/>
                <w:lang w:val="hr-HR"/>
              </w:rPr>
              <w:t xml:space="preserve"> kroz:</w:t>
            </w:r>
          </w:p>
          <w:p w:rsidR="00F52DCE" w:rsidRPr="00E91C61" w:rsidRDefault="00F52DCE" w:rsidP="00E169F0">
            <w:pPr>
              <w:numPr>
                <w:ilvl w:val="0"/>
                <w:numId w:val="9"/>
              </w:numPr>
              <w:tabs>
                <w:tab w:val="num" w:pos="1440"/>
              </w:tabs>
              <w:rPr>
                <w:sz w:val="20"/>
                <w:szCs w:val="20"/>
                <w:lang w:val="hr-HR"/>
              </w:rPr>
            </w:pPr>
            <w:r w:rsidRPr="00E91C61">
              <w:rPr>
                <w:sz w:val="20"/>
                <w:szCs w:val="20"/>
                <w:lang w:val="hr-HR"/>
              </w:rPr>
              <w:t>izvannastavne aktivnosti  (program Pozitivnim vrijednostima do samoostvarenja, ŠSD “Mladost”, projekti …)</w:t>
            </w:r>
          </w:p>
          <w:p w:rsidR="00F52DCE" w:rsidRPr="00E91C61" w:rsidRDefault="00F52DCE" w:rsidP="00E169F0">
            <w:pPr>
              <w:numPr>
                <w:ilvl w:val="0"/>
                <w:numId w:val="9"/>
              </w:numPr>
              <w:rPr>
                <w:sz w:val="20"/>
                <w:szCs w:val="20"/>
                <w:lang w:val="hr-HR"/>
              </w:rPr>
            </w:pPr>
            <w:r w:rsidRPr="00E91C61">
              <w:rPr>
                <w:sz w:val="20"/>
                <w:szCs w:val="20"/>
                <w:lang w:val="hr-HR"/>
              </w:rPr>
              <w:t>satove razrednika (predavanja, radionice; izleti, druženja; posjete kazalištu, izložbama, koncertima; razgovori i diskusije),</w:t>
            </w:r>
          </w:p>
          <w:p w:rsidR="00F52DCE" w:rsidRPr="00E91C61" w:rsidRDefault="00F52DCE" w:rsidP="00E169F0">
            <w:pPr>
              <w:numPr>
                <w:ilvl w:val="0"/>
                <w:numId w:val="9"/>
              </w:numPr>
              <w:tabs>
                <w:tab w:val="num" w:pos="1440"/>
              </w:tabs>
              <w:rPr>
                <w:sz w:val="20"/>
                <w:szCs w:val="20"/>
                <w:lang w:val="hr-HR"/>
              </w:rPr>
            </w:pPr>
            <w:r w:rsidRPr="00E91C61">
              <w:rPr>
                <w:sz w:val="20"/>
                <w:szCs w:val="20"/>
                <w:lang w:val="hr-HR"/>
              </w:rPr>
              <w:t>fakultativnu nastavu komunikacijsko-prezentacijskih vještina</w:t>
            </w:r>
          </w:p>
          <w:p w:rsidR="00F52DCE" w:rsidRPr="00E91C61" w:rsidRDefault="00F52DCE" w:rsidP="00E169F0">
            <w:pPr>
              <w:numPr>
                <w:ilvl w:val="0"/>
                <w:numId w:val="9"/>
              </w:numPr>
              <w:tabs>
                <w:tab w:val="num" w:pos="1440"/>
              </w:tabs>
              <w:rPr>
                <w:sz w:val="20"/>
                <w:szCs w:val="20"/>
                <w:lang w:val="hr-HR"/>
              </w:rPr>
            </w:pPr>
            <w:r w:rsidRPr="00E91C61">
              <w:rPr>
                <w:sz w:val="20"/>
                <w:szCs w:val="20"/>
                <w:lang w:val="hr-HR"/>
              </w:rPr>
              <w:t>program profesionalnog informiranja i usmjeravanja</w:t>
            </w:r>
          </w:p>
          <w:p w:rsidR="00F52DCE" w:rsidRPr="00E91C61" w:rsidRDefault="00F52DCE" w:rsidP="00E169F0">
            <w:pPr>
              <w:numPr>
                <w:ilvl w:val="0"/>
                <w:numId w:val="9"/>
              </w:numPr>
              <w:tabs>
                <w:tab w:val="num" w:pos="1440"/>
              </w:tabs>
              <w:rPr>
                <w:sz w:val="20"/>
                <w:szCs w:val="20"/>
                <w:lang w:val="hr-HR"/>
              </w:rPr>
            </w:pPr>
            <w:r w:rsidRPr="00E91C61">
              <w:rPr>
                <w:sz w:val="20"/>
                <w:szCs w:val="20"/>
                <w:lang w:val="hr-HR"/>
              </w:rPr>
              <w:t>program zdravstvenog odgoja i projekt “Zdrav za 5</w:t>
            </w:r>
          </w:p>
          <w:p w:rsidR="00F52DCE" w:rsidRPr="00E91C61" w:rsidRDefault="00F52DCE" w:rsidP="00E169F0">
            <w:pPr>
              <w:numPr>
                <w:ilvl w:val="0"/>
                <w:numId w:val="9"/>
              </w:numPr>
              <w:tabs>
                <w:tab w:val="num" w:pos="1440"/>
              </w:tabs>
              <w:rPr>
                <w:sz w:val="20"/>
                <w:szCs w:val="20"/>
                <w:lang w:val="hr-HR"/>
              </w:rPr>
            </w:pPr>
            <w:r w:rsidRPr="00E91C61">
              <w:rPr>
                <w:sz w:val="20"/>
                <w:szCs w:val="20"/>
                <w:lang w:val="hr-HR"/>
              </w:rPr>
              <w:t>individualno i kolektivno stručno usavršavanje nastavnika</w:t>
            </w:r>
          </w:p>
          <w:p w:rsidR="00F52DCE" w:rsidRPr="00E91C61" w:rsidRDefault="00F52DCE" w:rsidP="00E169F0">
            <w:pPr>
              <w:numPr>
                <w:ilvl w:val="0"/>
                <w:numId w:val="9"/>
              </w:numPr>
              <w:rPr>
                <w:sz w:val="20"/>
                <w:szCs w:val="20"/>
                <w:lang w:val="hr-HR"/>
              </w:rPr>
            </w:pPr>
            <w:r w:rsidRPr="00E91C61">
              <w:rPr>
                <w:sz w:val="20"/>
                <w:szCs w:val="20"/>
                <w:lang w:val="hr-HR"/>
              </w:rPr>
              <w:t>roditeljske sastanke</w:t>
            </w:r>
          </w:p>
          <w:p w:rsidR="00F52DCE" w:rsidRPr="00E91C61" w:rsidRDefault="00F52DCE" w:rsidP="006F4BF4">
            <w:pPr>
              <w:rPr>
                <w:sz w:val="20"/>
                <w:szCs w:val="20"/>
                <w:lang w:val="hr-HR"/>
              </w:rPr>
            </w:pPr>
            <w:r w:rsidRPr="00E91C61">
              <w:rPr>
                <w:sz w:val="20"/>
                <w:szCs w:val="20"/>
                <w:lang w:val="hr-HR"/>
              </w:rPr>
              <w:t xml:space="preserve">b) </w:t>
            </w:r>
            <w:r w:rsidRPr="00E91C61">
              <w:rPr>
                <w:i/>
                <w:sz w:val="20"/>
                <w:szCs w:val="20"/>
                <w:lang w:val="hr-HR"/>
              </w:rPr>
              <w:t>selektivna prevencija</w:t>
            </w:r>
            <w:r w:rsidRPr="00E91C61">
              <w:rPr>
                <w:sz w:val="20"/>
                <w:szCs w:val="20"/>
                <w:lang w:val="hr-HR"/>
              </w:rPr>
              <w:t xml:space="preserve"> kroz:</w:t>
            </w:r>
          </w:p>
          <w:p w:rsidR="00F52DCE" w:rsidRPr="00E91C61" w:rsidRDefault="00F52DCE" w:rsidP="00E169F0">
            <w:pPr>
              <w:numPr>
                <w:ilvl w:val="0"/>
                <w:numId w:val="9"/>
              </w:numPr>
              <w:rPr>
                <w:sz w:val="20"/>
                <w:szCs w:val="20"/>
                <w:lang w:val="hr-HR"/>
              </w:rPr>
            </w:pPr>
            <w:r w:rsidRPr="00E91C61">
              <w:rPr>
                <w:sz w:val="20"/>
                <w:szCs w:val="20"/>
                <w:lang w:val="hr-HR"/>
              </w:rPr>
              <w:t>individualne razgovore i savjetovanje učenika</w:t>
            </w:r>
          </w:p>
          <w:p w:rsidR="00F52DCE" w:rsidRPr="00E91C61" w:rsidRDefault="00F52DCE" w:rsidP="00E169F0">
            <w:pPr>
              <w:numPr>
                <w:ilvl w:val="0"/>
                <w:numId w:val="9"/>
              </w:numPr>
              <w:tabs>
                <w:tab w:val="num" w:pos="1440"/>
              </w:tabs>
              <w:rPr>
                <w:sz w:val="20"/>
                <w:szCs w:val="20"/>
                <w:lang w:val="hr-HR"/>
              </w:rPr>
            </w:pPr>
            <w:r w:rsidRPr="00E91C61">
              <w:rPr>
                <w:sz w:val="20"/>
                <w:szCs w:val="20"/>
                <w:lang w:val="hr-HR"/>
              </w:rPr>
              <w:t>rad s učenicima s posebnim potrebama</w:t>
            </w:r>
          </w:p>
          <w:p w:rsidR="00F52DCE" w:rsidRPr="00E91C61" w:rsidRDefault="00F52DCE" w:rsidP="00E169F0">
            <w:pPr>
              <w:numPr>
                <w:ilvl w:val="0"/>
                <w:numId w:val="9"/>
              </w:numPr>
              <w:tabs>
                <w:tab w:val="num" w:pos="1440"/>
              </w:tabs>
              <w:rPr>
                <w:sz w:val="20"/>
                <w:szCs w:val="20"/>
                <w:lang w:val="hr-HR"/>
              </w:rPr>
            </w:pPr>
            <w:r w:rsidRPr="00E91C61">
              <w:rPr>
                <w:sz w:val="20"/>
                <w:szCs w:val="20"/>
                <w:lang w:val="hr-HR"/>
              </w:rPr>
              <w:t>psihodijagnostičke postupke- psihološku procjenu</w:t>
            </w:r>
          </w:p>
          <w:p w:rsidR="00F52DCE" w:rsidRPr="00E91C61" w:rsidRDefault="00F52DCE" w:rsidP="00E169F0">
            <w:pPr>
              <w:numPr>
                <w:ilvl w:val="0"/>
                <w:numId w:val="9"/>
              </w:numPr>
              <w:tabs>
                <w:tab w:val="num" w:pos="1440"/>
              </w:tabs>
              <w:rPr>
                <w:sz w:val="20"/>
                <w:szCs w:val="20"/>
                <w:lang w:val="hr-HR"/>
              </w:rPr>
            </w:pPr>
            <w:r w:rsidRPr="00E91C61">
              <w:rPr>
                <w:sz w:val="20"/>
                <w:szCs w:val="20"/>
                <w:lang w:val="hr-HR"/>
              </w:rPr>
              <w:t>individualne informacije i suradnju s roditeljima</w:t>
            </w:r>
          </w:p>
          <w:p w:rsidR="00F52DCE" w:rsidRPr="00E91C61" w:rsidRDefault="00F52DCE" w:rsidP="006F4BF4">
            <w:pPr>
              <w:rPr>
                <w:sz w:val="20"/>
                <w:szCs w:val="20"/>
                <w:lang w:val="hr-HR"/>
              </w:rPr>
            </w:pPr>
          </w:p>
        </w:tc>
      </w:tr>
      <w:tr w:rsidR="009F18C1" w:rsidRPr="00E91C61" w:rsidTr="00F52DCE">
        <w:trPr>
          <w:trHeight w:val="316"/>
        </w:trPr>
        <w:tc>
          <w:tcPr>
            <w:tcW w:w="3237" w:type="dxa"/>
            <w:tcBorders>
              <w:top w:val="single" w:sz="4" w:space="0" w:color="auto"/>
              <w:left w:val="single" w:sz="4" w:space="0" w:color="auto"/>
              <w:bottom w:val="single" w:sz="4" w:space="0" w:color="auto"/>
              <w:right w:val="single" w:sz="4" w:space="0" w:color="auto"/>
            </w:tcBorders>
            <w:hideMark/>
          </w:tcPr>
          <w:p w:rsidR="00F52DCE" w:rsidRPr="00E91C61" w:rsidRDefault="00F52DCE" w:rsidP="006F4BF4">
            <w:pPr>
              <w:rPr>
                <w:lang w:val="hr-HR"/>
              </w:rPr>
            </w:pPr>
            <w:r w:rsidRPr="00E91C61">
              <w:rPr>
                <w:lang w:val="hr-HR"/>
              </w:rPr>
              <w:t>VREMENIK AKTIVNOSTI</w:t>
            </w:r>
          </w:p>
        </w:tc>
        <w:tc>
          <w:tcPr>
            <w:tcW w:w="6127" w:type="dxa"/>
            <w:tcBorders>
              <w:top w:val="single" w:sz="4" w:space="0" w:color="auto"/>
              <w:left w:val="single" w:sz="4" w:space="0" w:color="auto"/>
              <w:bottom w:val="single" w:sz="4" w:space="0" w:color="auto"/>
              <w:right w:val="single" w:sz="4" w:space="0" w:color="auto"/>
            </w:tcBorders>
            <w:hideMark/>
          </w:tcPr>
          <w:p w:rsidR="00F52DCE" w:rsidRPr="00E91C61" w:rsidRDefault="00F52DCE" w:rsidP="006F4BF4">
            <w:pPr>
              <w:rPr>
                <w:sz w:val="20"/>
                <w:szCs w:val="20"/>
                <w:lang w:val="hr-HR"/>
              </w:rPr>
            </w:pPr>
            <w:r w:rsidRPr="00E91C61">
              <w:rPr>
                <w:sz w:val="20"/>
                <w:szCs w:val="20"/>
                <w:lang w:val="hr-HR"/>
              </w:rPr>
              <w:t>Tijekom nastavne godine sukladno planovima i programima pojedinih komponenti realizacije.</w:t>
            </w:r>
          </w:p>
        </w:tc>
      </w:tr>
      <w:tr w:rsidR="009F18C1" w:rsidRPr="00E91C61" w:rsidTr="00F52DCE">
        <w:trPr>
          <w:trHeight w:val="914"/>
        </w:trPr>
        <w:tc>
          <w:tcPr>
            <w:tcW w:w="3237" w:type="dxa"/>
            <w:tcBorders>
              <w:top w:val="single" w:sz="4" w:space="0" w:color="auto"/>
              <w:left w:val="single" w:sz="4" w:space="0" w:color="auto"/>
              <w:bottom w:val="single" w:sz="4" w:space="0" w:color="auto"/>
              <w:right w:val="single" w:sz="4" w:space="0" w:color="auto"/>
            </w:tcBorders>
            <w:hideMark/>
          </w:tcPr>
          <w:p w:rsidR="00F52DCE" w:rsidRPr="00E91C61" w:rsidRDefault="00F52DCE" w:rsidP="006F4BF4">
            <w:pPr>
              <w:rPr>
                <w:lang w:val="hr-HR"/>
              </w:rPr>
            </w:pPr>
            <w:r w:rsidRPr="00E91C61">
              <w:rPr>
                <w:lang w:val="hr-HR"/>
              </w:rPr>
              <w:t>TROŠKOVNIK AKTIVNOSTI (IZVOR FINANCIRANJA)</w:t>
            </w:r>
          </w:p>
        </w:tc>
        <w:tc>
          <w:tcPr>
            <w:tcW w:w="6127" w:type="dxa"/>
            <w:tcBorders>
              <w:top w:val="single" w:sz="4" w:space="0" w:color="auto"/>
              <w:left w:val="single" w:sz="4" w:space="0" w:color="auto"/>
              <w:bottom w:val="single" w:sz="4" w:space="0" w:color="auto"/>
              <w:right w:val="single" w:sz="4" w:space="0" w:color="auto"/>
            </w:tcBorders>
            <w:hideMark/>
          </w:tcPr>
          <w:p w:rsidR="00F52DCE" w:rsidRPr="00E91C61" w:rsidRDefault="00F52DCE" w:rsidP="006F4BF4">
            <w:pPr>
              <w:rPr>
                <w:sz w:val="20"/>
                <w:szCs w:val="20"/>
                <w:lang w:val="hr-HR"/>
              </w:rPr>
            </w:pPr>
            <w:r w:rsidRPr="00E91C61">
              <w:rPr>
                <w:sz w:val="20"/>
                <w:szCs w:val="20"/>
                <w:lang w:val="hr-HR"/>
              </w:rPr>
              <w:t>Većina aktivnosti financira se iz sredstava za redovni rad Škole, aktivnosti programa „Pozitivnim vrijednostima do samoostvarenja“ velikim dijelom iz sredstava Grada Rovinja, a projekt „Zdrav za 5“ iz županijskih sredstava za tu namjenu.</w:t>
            </w:r>
          </w:p>
        </w:tc>
      </w:tr>
      <w:tr w:rsidR="009F18C1" w:rsidRPr="00E91C61" w:rsidTr="00F52DCE">
        <w:trPr>
          <w:trHeight w:val="746"/>
        </w:trPr>
        <w:tc>
          <w:tcPr>
            <w:tcW w:w="3237" w:type="dxa"/>
            <w:tcBorders>
              <w:top w:val="single" w:sz="4" w:space="0" w:color="auto"/>
              <w:left w:val="single" w:sz="4" w:space="0" w:color="auto"/>
              <w:bottom w:val="single" w:sz="4" w:space="0" w:color="auto"/>
              <w:right w:val="single" w:sz="4" w:space="0" w:color="auto"/>
            </w:tcBorders>
          </w:tcPr>
          <w:p w:rsidR="00F52DCE" w:rsidRPr="00E91C61" w:rsidRDefault="00F52DCE" w:rsidP="006F4BF4">
            <w:pPr>
              <w:rPr>
                <w:lang w:val="hr-HR"/>
              </w:rPr>
            </w:pPr>
            <w:r w:rsidRPr="00E91C61">
              <w:rPr>
                <w:lang w:val="hr-HR"/>
              </w:rPr>
              <w:t>NAČIN VREDNOVANJA I NAČIN KORIŠTENJA REZULTATA</w:t>
            </w:r>
          </w:p>
        </w:tc>
        <w:tc>
          <w:tcPr>
            <w:tcW w:w="6127" w:type="dxa"/>
            <w:tcBorders>
              <w:top w:val="single" w:sz="4" w:space="0" w:color="auto"/>
              <w:left w:val="single" w:sz="4" w:space="0" w:color="auto"/>
              <w:bottom w:val="single" w:sz="4" w:space="0" w:color="auto"/>
              <w:right w:val="single" w:sz="4" w:space="0" w:color="auto"/>
            </w:tcBorders>
            <w:hideMark/>
          </w:tcPr>
          <w:p w:rsidR="00F52DCE" w:rsidRPr="00E91C61" w:rsidRDefault="00F52DCE" w:rsidP="006F4BF4">
            <w:pPr>
              <w:rPr>
                <w:sz w:val="20"/>
                <w:szCs w:val="20"/>
                <w:lang w:val="hr-HR"/>
              </w:rPr>
            </w:pPr>
            <w:r w:rsidRPr="00E91C61">
              <w:rPr>
                <w:sz w:val="20"/>
                <w:szCs w:val="20"/>
                <w:lang w:val="hr-HR"/>
              </w:rPr>
              <w:t>Za sve navedene aktivnosti nema direktnog vrednovanja, tek periodično kroz ankete ZJZIŽ koje svake 4 godine snime stanje ovisnosti.</w:t>
            </w:r>
          </w:p>
        </w:tc>
      </w:tr>
    </w:tbl>
    <w:p w:rsidR="00CD0498" w:rsidRPr="00E91C61" w:rsidRDefault="00CD0498" w:rsidP="006F4BF4">
      <w:pPr>
        <w:rPr>
          <w:color w:val="FF0000"/>
          <w:kern w:val="32"/>
          <w:sz w:val="32"/>
          <w:szCs w:val="32"/>
          <w:lang w:val="hr-HR"/>
        </w:rPr>
      </w:pPr>
      <w:r w:rsidRPr="00E91C61">
        <w:rPr>
          <w:color w:val="FF0000"/>
          <w:lang w:val="hr-HR"/>
        </w:rPr>
        <w:br w:type="page"/>
      </w:r>
    </w:p>
    <w:p w:rsidR="000A6A36" w:rsidRPr="003D174C" w:rsidRDefault="00CD0498" w:rsidP="006F4BF4">
      <w:pPr>
        <w:pStyle w:val="Heading1"/>
        <w:jc w:val="center"/>
        <w:rPr>
          <w:rFonts w:ascii="Times New Roman" w:hAnsi="Times New Roman" w:cs="Times New Roman"/>
          <w:lang w:val="hr-HR"/>
        </w:rPr>
      </w:pPr>
      <w:bookmarkStart w:id="76" w:name="_Toc21086693"/>
      <w:r w:rsidRPr="003D174C">
        <w:rPr>
          <w:rFonts w:ascii="Times New Roman" w:hAnsi="Times New Roman" w:cs="Times New Roman"/>
          <w:lang w:val="hr-HR"/>
        </w:rPr>
        <w:lastRenderedPageBreak/>
        <w:t>10. UČENIČKA ZADRUGA</w:t>
      </w:r>
      <w:bookmarkEnd w:id="76"/>
    </w:p>
    <w:p w:rsidR="00CD0498" w:rsidRPr="003D174C" w:rsidRDefault="00CD0498" w:rsidP="006F4BF4">
      <w:pPr>
        <w:rPr>
          <w:lang w:val="hr-HR"/>
        </w:rPr>
      </w:pPr>
    </w:p>
    <w:p w:rsidR="00CD0498" w:rsidRPr="003D174C" w:rsidRDefault="00CD0498" w:rsidP="006F4BF4">
      <w:pPr>
        <w:jc w:val="both"/>
        <w:rPr>
          <w:i/>
          <w:lang w:val="hr-HR"/>
        </w:rPr>
      </w:pPr>
      <w:r w:rsidRPr="003D174C">
        <w:rPr>
          <w:i/>
          <w:lang w:val="hr-HR"/>
        </w:rPr>
        <w:t>Nakon</w:t>
      </w:r>
      <w:r w:rsidR="00E21038" w:rsidRPr="003D174C">
        <w:rPr>
          <w:i/>
          <w:lang w:val="hr-HR"/>
        </w:rPr>
        <w:t xml:space="preserve"> što je Školski odbor u veljači</w:t>
      </w:r>
      <w:r w:rsidRPr="003D174C">
        <w:rPr>
          <w:i/>
          <w:lang w:val="hr-HR"/>
        </w:rPr>
        <w:t xml:space="preserve"> 2017. godine donio odluku o osnivanju Učeničke zadruge i imenovao privremeni tročlani zadružni odbor, tijekom školske godine </w:t>
      </w:r>
      <w:r w:rsidR="00F52DCE" w:rsidRPr="003D174C">
        <w:rPr>
          <w:i/>
          <w:lang w:val="hr-HR"/>
        </w:rPr>
        <w:t xml:space="preserve">trebala bi započeti </w:t>
      </w:r>
      <w:r w:rsidR="007E7F06" w:rsidRPr="003D174C">
        <w:rPr>
          <w:i/>
          <w:lang w:val="hr-HR"/>
        </w:rPr>
        <w:t>s radom Učenička zadruga.</w:t>
      </w:r>
    </w:p>
    <w:p w:rsidR="00BF7011" w:rsidRPr="00E91C61" w:rsidRDefault="00BF7011" w:rsidP="006F4BF4">
      <w:pPr>
        <w:rPr>
          <w:i/>
          <w:color w:val="FF0000"/>
          <w:lang w:val="hr-HR"/>
        </w:rPr>
      </w:pPr>
    </w:p>
    <w:p w:rsidR="00BF7011" w:rsidRPr="00E91C61" w:rsidRDefault="00BF7011" w:rsidP="006F4BF4">
      <w:pPr>
        <w:rPr>
          <w:i/>
          <w:color w:val="FF0000"/>
          <w:lang w:val="hr-HR"/>
        </w:rPr>
      </w:pPr>
    </w:p>
    <w:p w:rsidR="00BF7011" w:rsidRPr="00E91C61" w:rsidRDefault="00BF7011" w:rsidP="006F4BF4">
      <w:pPr>
        <w:rPr>
          <w:i/>
          <w:color w:val="FF0000"/>
          <w:lang w:val="hr-HR"/>
        </w:rPr>
      </w:pPr>
    </w:p>
    <w:p w:rsidR="007C1EBB" w:rsidRDefault="007C1EBB" w:rsidP="006F4BF4">
      <w:pPr>
        <w:rPr>
          <w:i/>
          <w:color w:val="FF0000"/>
          <w:lang w:val="hr-HR"/>
        </w:rPr>
      </w:pPr>
    </w:p>
    <w:p w:rsidR="00BF7011" w:rsidRPr="007C1EBB" w:rsidRDefault="007C1EBB" w:rsidP="006F4BF4">
      <w:pPr>
        <w:rPr>
          <w:lang w:val="hr-HR"/>
        </w:rPr>
      </w:pPr>
      <w:r w:rsidRPr="007C1EBB">
        <w:rPr>
          <w:lang w:val="hr-HR"/>
        </w:rPr>
        <w:t>KLASA: 602-03/19-05</w:t>
      </w:r>
      <w:r w:rsidR="0060388B" w:rsidRPr="007C1EBB">
        <w:rPr>
          <w:lang w:val="hr-HR"/>
        </w:rPr>
        <w:t>/01</w:t>
      </w:r>
    </w:p>
    <w:p w:rsidR="00BF7011" w:rsidRPr="007C1EBB" w:rsidRDefault="00E21038" w:rsidP="006F4BF4">
      <w:pPr>
        <w:rPr>
          <w:lang w:val="hr-HR"/>
        </w:rPr>
      </w:pPr>
      <w:r w:rsidRPr="007C1EBB">
        <w:rPr>
          <w:lang w:val="hr-HR"/>
        </w:rPr>
        <w:t xml:space="preserve">URBROJ: </w:t>
      </w:r>
      <w:r w:rsidR="0060388B" w:rsidRPr="007C1EBB">
        <w:rPr>
          <w:lang w:val="hr-HR"/>
        </w:rPr>
        <w:t>2171-08-01-09-01</w:t>
      </w:r>
    </w:p>
    <w:p w:rsidR="00BF7011" w:rsidRPr="007C1EBB" w:rsidRDefault="00BF7011" w:rsidP="006F4BF4">
      <w:pPr>
        <w:rPr>
          <w:lang w:val="hr-HR"/>
        </w:rPr>
      </w:pPr>
    </w:p>
    <w:p w:rsidR="00BF7011" w:rsidRPr="007C1EBB" w:rsidRDefault="00BF7011" w:rsidP="006F4BF4">
      <w:pPr>
        <w:rPr>
          <w:lang w:val="hr-HR"/>
        </w:rPr>
      </w:pPr>
      <w:r w:rsidRPr="007C1EBB">
        <w:rPr>
          <w:lang w:val="hr-HR"/>
        </w:rPr>
        <w:t>PREDSJEDNIK ŠKOLSKOG ODBORA:</w:t>
      </w:r>
      <w:r w:rsidRPr="007C1EBB">
        <w:rPr>
          <w:lang w:val="hr-HR"/>
        </w:rPr>
        <w:tab/>
      </w:r>
      <w:r w:rsidRPr="007C1EBB">
        <w:rPr>
          <w:lang w:val="hr-HR"/>
        </w:rPr>
        <w:tab/>
      </w:r>
      <w:r w:rsidRPr="007C1EBB">
        <w:rPr>
          <w:lang w:val="hr-HR"/>
        </w:rPr>
        <w:tab/>
      </w:r>
      <w:r w:rsidRPr="007C1EBB">
        <w:rPr>
          <w:lang w:val="hr-HR"/>
        </w:rPr>
        <w:tab/>
        <w:t xml:space="preserve">          </w:t>
      </w:r>
      <w:r w:rsidRPr="007C1EBB">
        <w:rPr>
          <w:lang w:val="hr-HR"/>
        </w:rPr>
        <w:tab/>
        <w:t>RAVNATELJICA:</w:t>
      </w:r>
    </w:p>
    <w:p w:rsidR="00BF7011" w:rsidRPr="007C1EBB" w:rsidRDefault="00BF7011" w:rsidP="006F4BF4">
      <w:pPr>
        <w:rPr>
          <w:lang w:val="hr-HR"/>
        </w:rPr>
        <w:sectPr w:rsidR="00BF7011" w:rsidRPr="007C1EBB" w:rsidSect="004561C4">
          <w:pgSz w:w="11906" w:h="16838" w:code="9"/>
          <w:pgMar w:top="1134" w:right="902" w:bottom="851" w:left="992" w:header="709" w:footer="709" w:gutter="0"/>
          <w:cols w:space="708"/>
          <w:docGrid w:linePitch="360"/>
        </w:sectPr>
      </w:pPr>
      <w:r w:rsidRPr="007C1EBB">
        <w:rPr>
          <w:lang w:val="hr-HR"/>
        </w:rPr>
        <w:t>Željko Balo</w:t>
      </w:r>
      <w:r w:rsidR="00ED127B" w:rsidRPr="007C1EBB">
        <w:rPr>
          <w:lang w:val="hr-HR"/>
        </w:rPr>
        <w:t>g, prof.</w:t>
      </w:r>
      <w:r w:rsidR="00ED127B" w:rsidRPr="007C1EBB">
        <w:rPr>
          <w:lang w:val="hr-HR"/>
        </w:rPr>
        <w:tab/>
      </w:r>
      <w:r w:rsidR="00ED127B" w:rsidRPr="007C1EBB">
        <w:rPr>
          <w:lang w:val="hr-HR"/>
        </w:rPr>
        <w:tab/>
      </w:r>
      <w:r w:rsidR="00ED127B" w:rsidRPr="007C1EBB">
        <w:rPr>
          <w:lang w:val="hr-HR"/>
        </w:rPr>
        <w:tab/>
      </w:r>
      <w:r w:rsidR="00ED127B" w:rsidRPr="007C1EBB">
        <w:rPr>
          <w:lang w:val="hr-HR"/>
        </w:rPr>
        <w:tab/>
      </w:r>
      <w:r w:rsidR="00ED127B" w:rsidRPr="007C1EBB">
        <w:rPr>
          <w:lang w:val="hr-HR"/>
        </w:rPr>
        <w:tab/>
      </w:r>
      <w:r w:rsidR="00ED127B" w:rsidRPr="007C1EBB">
        <w:rPr>
          <w:lang w:val="hr-HR"/>
        </w:rPr>
        <w:tab/>
      </w:r>
      <w:r w:rsidR="00ED127B" w:rsidRPr="007C1EBB">
        <w:rPr>
          <w:lang w:val="hr-HR"/>
        </w:rPr>
        <w:tab/>
        <w:t xml:space="preserve">            </w:t>
      </w:r>
      <w:r w:rsidRPr="007C1EBB">
        <w:rPr>
          <w:lang w:val="hr-HR"/>
        </w:rPr>
        <w:t>Ingrid Sau, prof.</w:t>
      </w:r>
      <w:r w:rsidR="00E21038" w:rsidRPr="007C1EBB">
        <w:rPr>
          <w:lang w:val="hr-HR"/>
        </w:rPr>
        <w:t>mento</w:t>
      </w:r>
      <w:r w:rsidR="00F52DCE" w:rsidRPr="007C1EBB">
        <w:rPr>
          <w:lang w:val="hr-HR"/>
        </w:rPr>
        <w:t>r</w:t>
      </w:r>
    </w:p>
    <w:p w:rsidR="00ED1D4C" w:rsidRPr="00E91C61" w:rsidRDefault="00ED1D4C" w:rsidP="006F4BF4">
      <w:pPr>
        <w:rPr>
          <w:color w:val="FF0000"/>
          <w:lang w:val="hr-HR"/>
        </w:rPr>
      </w:pPr>
    </w:p>
    <w:sectPr w:rsidR="00ED1D4C" w:rsidRPr="00E91C61" w:rsidSect="00100050">
      <w:pgSz w:w="16838" w:h="11906" w:orient="landscape" w:code="9"/>
      <w:pgMar w:top="902" w:right="1418"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DC8" w:rsidRDefault="00511DC8" w:rsidP="00331CC8">
      <w:r>
        <w:separator/>
      </w:r>
    </w:p>
  </w:endnote>
  <w:endnote w:type="continuationSeparator" w:id="0">
    <w:p w:rsidR="00511DC8" w:rsidRDefault="00511DC8" w:rsidP="0033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default"/>
  </w:font>
  <w:font w:name="Comic Sans MS">
    <w:panose1 w:val="030F0702030302020204"/>
    <w:charset w:val="EE"/>
    <w:family w:val="script"/>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n-ea">
    <w:panose1 w:val="00000000000000000000"/>
    <w:charset w:val="00"/>
    <w:family w:val="roman"/>
    <w:notTrueType/>
    <w:pitch w:val="default"/>
  </w:font>
  <w:font w:name="MuseoSans-300">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78" w:rsidRDefault="00AA0B78" w:rsidP="00100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0B78" w:rsidRDefault="00AA0B78" w:rsidP="001000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78" w:rsidRDefault="00AA0B78" w:rsidP="00100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428">
      <w:rPr>
        <w:rStyle w:val="PageNumber"/>
        <w:noProof/>
      </w:rPr>
      <w:t>2</w:t>
    </w:r>
    <w:r>
      <w:rPr>
        <w:rStyle w:val="PageNumber"/>
      </w:rPr>
      <w:fldChar w:fldCharType="end"/>
    </w:r>
  </w:p>
  <w:p w:rsidR="00AA0B78" w:rsidRDefault="00AA0B78" w:rsidP="00100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DC8" w:rsidRDefault="00511DC8" w:rsidP="00331CC8">
      <w:r>
        <w:separator/>
      </w:r>
    </w:p>
  </w:footnote>
  <w:footnote w:type="continuationSeparator" w:id="0">
    <w:p w:rsidR="00511DC8" w:rsidRDefault="00511DC8" w:rsidP="00331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13"/>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multilevel"/>
    <w:tmpl w:val="00000009"/>
    <w:name w:val="WWNum14"/>
    <w:lvl w:ilvl="0">
      <w:start w:val="1"/>
      <w:numFmt w:val="decimal"/>
      <w:lvlText w:val="%1."/>
      <w:lvlJc w:val="left"/>
      <w:pPr>
        <w:tabs>
          <w:tab w:val="num" w:pos="0"/>
        </w:tabs>
        <w:ind w:left="480" w:hanging="48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 w15:restartNumberingAfterBreak="0">
    <w:nsid w:val="0000000C"/>
    <w:multiLevelType w:val="multilevel"/>
    <w:tmpl w:val="0000000C"/>
    <w:name w:val="WWNum20"/>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E"/>
    <w:multiLevelType w:val="multilevel"/>
    <w:tmpl w:val="0000000E"/>
    <w:name w:val="WWNum22"/>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17B77E3"/>
    <w:multiLevelType w:val="hybridMultilevel"/>
    <w:tmpl w:val="3CD0645A"/>
    <w:lvl w:ilvl="0" w:tplc="041A000F">
      <w:start w:val="1"/>
      <w:numFmt w:val="decimal"/>
      <w:lvlText w:val="%1."/>
      <w:lvlJc w:val="left"/>
      <w:pPr>
        <w:ind w:left="1032" w:hanging="360"/>
      </w:pPr>
    </w:lvl>
    <w:lvl w:ilvl="1" w:tplc="041A0019">
      <w:start w:val="1"/>
      <w:numFmt w:val="lowerLetter"/>
      <w:lvlText w:val="%2."/>
      <w:lvlJc w:val="left"/>
      <w:pPr>
        <w:ind w:left="1752" w:hanging="360"/>
      </w:pPr>
    </w:lvl>
    <w:lvl w:ilvl="2" w:tplc="041A001B">
      <w:start w:val="1"/>
      <w:numFmt w:val="lowerRoman"/>
      <w:lvlText w:val="%3."/>
      <w:lvlJc w:val="right"/>
      <w:pPr>
        <w:ind w:left="2472" w:hanging="180"/>
      </w:pPr>
    </w:lvl>
    <w:lvl w:ilvl="3" w:tplc="041A000F">
      <w:start w:val="1"/>
      <w:numFmt w:val="decimal"/>
      <w:lvlText w:val="%4."/>
      <w:lvlJc w:val="left"/>
      <w:pPr>
        <w:ind w:left="3192" w:hanging="360"/>
      </w:pPr>
    </w:lvl>
    <w:lvl w:ilvl="4" w:tplc="041A0019">
      <w:start w:val="1"/>
      <w:numFmt w:val="lowerLetter"/>
      <w:lvlText w:val="%5."/>
      <w:lvlJc w:val="left"/>
      <w:pPr>
        <w:ind w:left="3912" w:hanging="360"/>
      </w:pPr>
    </w:lvl>
    <w:lvl w:ilvl="5" w:tplc="041A001B">
      <w:start w:val="1"/>
      <w:numFmt w:val="lowerRoman"/>
      <w:lvlText w:val="%6."/>
      <w:lvlJc w:val="right"/>
      <w:pPr>
        <w:ind w:left="4632" w:hanging="180"/>
      </w:pPr>
    </w:lvl>
    <w:lvl w:ilvl="6" w:tplc="041A000F">
      <w:start w:val="1"/>
      <w:numFmt w:val="decimal"/>
      <w:lvlText w:val="%7."/>
      <w:lvlJc w:val="left"/>
      <w:pPr>
        <w:ind w:left="5352" w:hanging="360"/>
      </w:pPr>
    </w:lvl>
    <w:lvl w:ilvl="7" w:tplc="041A0019">
      <w:start w:val="1"/>
      <w:numFmt w:val="lowerLetter"/>
      <w:lvlText w:val="%8."/>
      <w:lvlJc w:val="left"/>
      <w:pPr>
        <w:ind w:left="6072" w:hanging="360"/>
      </w:pPr>
    </w:lvl>
    <w:lvl w:ilvl="8" w:tplc="041A001B">
      <w:start w:val="1"/>
      <w:numFmt w:val="lowerRoman"/>
      <w:lvlText w:val="%9."/>
      <w:lvlJc w:val="right"/>
      <w:pPr>
        <w:ind w:left="6792" w:hanging="180"/>
      </w:pPr>
    </w:lvl>
  </w:abstractNum>
  <w:abstractNum w:abstractNumId="5" w15:restartNumberingAfterBreak="0">
    <w:nsid w:val="05A83D49"/>
    <w:multiLevelType w:val="hybridMultilevel"/>
    <w:tmpl w:val="CB26FDDA"/>
    <w:lvl w:ilvl="0" w:tplc="0A1C2FDA">
      <w:start w:val="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2B604F"/>
    <w:multiLevelType w:val="hybridMultilevel"/>
    <w:tmpl w:val="96B05C42"/>
    <w:lvl w:ilvl="0" w:tplc="F79CA098">
      <w:numFmt w:val="bullet"/>
      <w:lvlText w:val="-"/>
      <w:lvlJc w:val="left"/>
      <w:pPr>
        <w:ind w:left="405" w:hanging="360"/>
      </w:pPr>
      <w:rPr>
        <w:rFonts w:ascii="Times New Roman" w:eastAsia="Times New Roman"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7" w15:restartNumberingAfterBreak="0">
    <w:nsid w:val="118F5512"/>
    <w:multiLevelType w:val="hybridMultilevel"/>
    <w:tmpl w:val="A2D2E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4123DB"/>
    <w:multiLevelType w:val="hybridMultilevel"/>
    <w:tmpl w:val="68B448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6C1BDF"/>
    <w:multiLevelType w:val="hybridMultilevel"/>
    <w:tmpl w:val="DFA4226C"/>
    <w:lvl w:ilvl="0" w:tplc="041A000F">
      <w:start w:val="1"/>
      <w:numFmt w:val="decimal"/>
      <w:lvlText w:val="%1."/>
      <w:lvlJc w:val="left"/>
      <w:pPr>
        <w:tabs>
          <w:tab w:val="num" w:pos="720"/>
        </w:tabs>
        <w:ind w:left="720" w:hanging="360"/>
      </w:pPr>
    </w:lvl>
    <w:lvl w:ilvl="1" w:tplc="A81CD3FC">
      <w:start w:val="1"/>
      <w:numFmt w:val="bullet"/>
      <w:lvlText w:val="-"/>
      <w:lvlJc w:val="left"/>
      <w:pPr>
        <w:tabs>
          <w:tab w:val="num" w:pos="1440"/>
        </w:tabs>
        <w:ind w:left="1440" w:hanging="360"/>
      </w:pPr>
      <w:rPr>
        <w:rFonts w:ascii="Times New Roman" w:hAnsi="Times New Roman" w:cs="Times New Roman" w:hint="default"/>
      </w:rPr>
    </w:lvl>
    <w:lvl w:ilvl="2" w:tplc="2C16C8BA">
      <w:start w:val="1"/>
      <w:numFmt w:val="bullet"/>
      <w:lvlText w:val="-"/>
      <w:lvlJc w:val="left"/>
      <w:pPr>
        <w:tabs>
          <w:tab w:val="num" w:pos="2160"/>
        </w:tabs>
        <w:ind w:left="2160" w:hanging="360"/>
      </w:pPr>
      <w:rPr>
        <w:rFonts w:ascii="Times New Roman" w:hAnsi="Times New Roman" w:cs="Times New Roman" w:hint="default"/>
      </w:rPr>
    </w:lvl>
    <w:lvl w:ilvl="3" w:tplc="0060D6A8">
      <w:start w:val="1"/>
      <w:numFmt w:val="bullet"/>
      <w:lvlText w:val="-"/>
      <w:lvlJc w:val="left"/>
      <w:pPr>
        <w:tabs>
          <w:tab w:val="num" w:pos="2880"/>
        </w:tabs>
        <w:ind w:left="2880" w:hanging="360"/>
      </w:pPr>
      <w:rPr>
        <w:rFonts w:ascii="Times New Roman" w:hAnsi="Times New Roman" w:cs="Times New Roman" w:hint="default"/>
      </w:rPr>
    </w:lvl>
    <w:lvl w:ilvl="4" w:tplc="68448760">
      <w:start w:val="1"/>
      <w:numFmt w:val="bullet"/>
      <w:lvlText w:val="-"/>
      <w:lvlJc w:val="left"/>
      <w:pPr>
        <w:tabs>
          <w:tab w:val="num" w:pos="3600"/>
        </w:tabs>
        <w:ind w:left="3600" w:hanging="360"/>
      </w:pPr>
      <w:rPr>
        <w:rFonts w:ascii="Times New Roman" w:hAnsi="Times New Roman" w:cs="Times New Roman" w:hint="default"/>
      </w:rPr>
    </w:lvl>
    <w:lvl w:ilvl="5" w:tplc="163EC63A">
      <w:start w:val="1"/>
      <w:numFmt w:val="bullet"/>
      <w:lvlText w:val="-"/>
      <w:lvlJc w:val="left"/>
      <w:pPr>
        <w:tabs>
          <w:tab w:val="num" w:pos="4320"/>
        </w:tabs>
        <w:ind w:left="4320" w:hanging="360"/>
      </w:pPr>
      <w:rPr>
        <w:rFonts w:ascii="Times New Roman" w:hAnsi="Times New Roman" w:cs="Times New Roman" w:hint="default"/>
      </w:rPr>
    </w:lvl>
    <w:lvl w:ilvl="6" w:tplc="59162F2E">
      <w:start w:val="1"/>
      <w:numFmt w:val="bullet"/>
      <w:lvlText w:val="-"/>
      <w:lvlJc w:val="left"/>
      <w:pPr>
        <w:tabs>
          <w:tab w:val="num" w:pos="5040"/>
        </w:tabs>
        <w:ind w:left="5040" w:hanging="360"/>
      </w:pPr>
      <w:rPr>
        <w:rFonts w:ascii="Times New Roman" w:hAnsi="Times New Roman" w:cs="Times New Roman" w:hint="default"/>
      </w:rPr>
    </w:lvl>
    <w:lvl w:ilvl="7" w:tplc="804EBF6A">
      <w:start w:val="1"/>
      <w:numFmt w:val="bullet"/>
      <w:lvlText w:val="-"/>
      <w:lvlJc w:val="left"/>
      <w:pPr>
        <w:tabs>
          <w:tab w:val="num" w:pos="5760"/>
        </w:tabs>
        <w:ind w:left="5760" w:hanging="360"/>
      </w:pPr>
      <w:rPr>
        <w:rFonts w:ascii="Times New Roman" w:hAnsi="Times New Roman" w:cs="Times New Roman" w:hint="default"/>
      </w:rPr>
    </w:lvl>
    <w:lvl w:ilvl="8" w:tplc="EAF8D50A">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1E000DAC"/>
    <w:multiLevelType w:val="hybridMultilevel"/>
    <w:tmpl w:val="5178EDF2"/>
    <w:lvl w:ilvl="0" w:tplc="0A1C2FDA">
      <w:start w:val="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AE7BFF"/>
    <w:multiLevelType w:val="hybridMultilevel"/>
    <w:tmpl w:val="359CF3A0"/>
    <w:lvl w:ilvl="0" w:tplc="F41A4CF2">
      <w:start w:val="1"/>
      <w:numFmt w:val="bullet"/>
      <w:lvlText w:val="-"/>
      <w:lvlJc w:val="left"/>
      <w:pPr>
        <w:ind w:left="423" w:hanging="360"/>
      </w:pPr>
      <w:rPr>
        <w:rFonts w:ascii="Arial" w:eastAsia="Times New Roman" w:hAnsi="Arial" w:cs="Arial" w:hint="default"/>
        <w:sz w:val="24"/>
      </w:rPr>
    </w:lvl>
    <w:lvl w:ilvl="1" w:tplc="041A0003" w:tentative="1">
      <w:start w:val="1"/>
      <w:numFmt w:val="bullet"/>
      <w:lvlText w:val="o"/>
      <w:lvlJc w:val="left"/>
      <w:pPr>
        <w:ind w:left="1143" w:hanging="360"/>
      </w:pPr>
      <w:rPr>
        <w:rFonts w:ascii="Courier New" w:hAnsi="Courier New" w:cs="Courier New" w:hint="default"/>
      </w:rPr>
    </w:lvl>
    <w:lvl w:ilvl="2" w:tplc="041A0005" w:tentative="1">
      <w:start w:val="1"/>
      <w:numFmt w:val="bullet"/>
      <w:lvlText w:val=""/>
      <w:lvlJc w:val="left"/>
      <w:pPr>
        <w:ind w:left="1863" w:hanging="360"/>
      </w:pPr>
      <w:rPr>
        <w:rFonts w:ascii="Wingdings" w:hAnsi="Wingdings" w:hint="default"/>
      </w:rPr>
    </w:lvl>
    <w:lvl w:ilvl="3" w:tplc="041A0001" w:tentative="1">
      <w:start w:val="1"/>
      <w:numFmt w:val="bullet"/>
      <w:lvlText w:val=""/>
      <w:lvlJc w:val="left"/>
      <w:pPr>
        <w:ind w:left="2583" w:hanging="360"/>
      </w:pPr>
      <w:rPr>
        <w:rFonts w:ascii="Symbol" w:hAnsi="Symbol" w:hint="default"/>
      </w:rPr>
    </w:lvl>
    <w:lvl w:ilvl="4" w:tplc="041A0003" w:tentative="1">
      <w:start w:val="1"/>
      <w:numFmt w:val="bullet"/>
      <w:lvlText w:val="o"/>
      <w:lvlJc w:val="left"/>
      <w:pPr>
        <w:ind w:left="3303" w:hanging="360"/>
      </w:pPr>
      <w:rPr>
        <w:rFonts w:ascii="Courier New" w:hAnsi="Courier New" w:cs="Courier New" w:hint="default"/>
      </w:rPr>
    </w:lvl>
    <w:lvl w:ilvl="5" w:tplc="041A0005" w:tentative="1">
      <w:start w:val="1"/>
      <w:numFmt w:val="bullet"/>
      <w:lvlText w:val=""/>
      <w:lvlJc w:val="left"/>
      <w:pPr>
        <w:ind w:left="4023" w:hanging="360"/>
      </w:pPr>
      <w:rPr>
        <w:rFonts w:ascii="Wingdings" w:hAnsi="Wingdings" w:hint="default"/>
      </w:rPr>
    </w:lvl>
    <w:lvl w:ilvl="6" w:tplc="041A0001" w:tentative="1">
      <w:start w:val="1"/>
      <w:numFmt w:val="bullet"/>
      <w:lvlText w:val=""/>
      <w:lvlJc w:val="left"/>
      <w:pPr>
        <w:ind w:left="4743" w:hanging="360"/>
      </w:pPr>
      <w:rPr>
        <w:rFonts w:ascii="Symbol" w:hAnsi="Symbol" w:hint="default"/>
      </w:rPr>
    </w:lvl>
    <w:lvl w:ilvl="7" w:tplc="041A0003" w:tentative="1">
      <w:start w:val="1"/>
      <w:numFmt w:val="bullet"/>
      <w:lvlText w:val="o"/>
      <w:lvlJc w:val="left"/>
      <w:pPr>
        <w:ind w:left="5463" w:hanging="360"/>
      </w:pPr>
      <w:rPr>
        <w:rFonts w:ascii="Courier New" w:hAnsi="Courier New" w:cs="Courier New" w:hint="default"/>
      </w:rPr>
    </w:lvl>
    <w:lvl w:ilvl="8" w:tplc="041A0005" w:tentative="1">
      <w:start w:val="1"/>
      <w:numFmt w:val="bullet"/>
      <w:lvlText w:val=""/>
      <w:lvlJc w:val="left"/>
      <w:pPr>
        <w:ind w:left="6183" w:hanging="360"/>
      </w:pPr>
      <w:rPr>
        <w:rFonts w:ascii="Wingdings" w:hAnsi="Wingdings" w:hint="default"/>
      </w:rPr>
    </w:lvl>
  </w:abstractNum>
  <w:abstractNum w:abstractNumId="12" w15:restartNumberingAfterBreak="0">
    <w:nsid w:val="20E654FF"/>
    <w:multiLevelType w:val="hybridMultilevel"/>
    <w:tmpl w:val="3920E77C"/>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21A8745D"/>
    <w:multiLevelType w:val="hybridMultilevel"/>
    <w:tmpl w:val="688C18EA"/>
    <w:lvl w:ilvl="0" w:tplc="56E4E59E">
      <w:start w:val="2"/>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1B72203"/>
    <w:multiLevelType w:val="hybridMultilevel"/>
    <w:tmpl w:val="7284D19A"/>
    <w:lvl w:ilvl="0" w:tplc="D1D0B56C">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2D92779A"/>
    <w:multiLevelType w:val="hybridMultilevel"/>
    <w:tmpl w:val="F98639DE"/>
    <w:lvl w:ilvl="0" w:tplc="369C594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3FB71A4"/>
    <w:multiLevelType w:val="hybridMultilevel"/>
    <w:tmpl w:val="52E81F4C"/>
    <w:lvl w:ilvl="0" w:tplc="DC60CB4A">
      <w:numFmt w:val="bullet"/>
      <w:lvlText w:val="-"/>
      <w:lvlJc w:val="left"/>
      <w:pPr>
        <w:ind w:left="720" w:hanging="360"/>
      </w:pPr>
      <w:rPr>
        <w:rFonts w:ascii="Book Antiqua" w:eastAsia="Times New Roman" w:hAnsi="Book Antiqua"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3C1D55A5"/>
    <w:multiLevelType w:val="hybridMultilevel"/>
    <w:tmpl w:val="2F68FB98"/>
    <w:lvl w:ilvl="0" w:tplc="041A0009">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C62D12"/>
    <w:multiLevelType w:val="hybridMultilevel"/>
    <w:tmpl w:val="EB7A4180"/>
    <w:lvl w:ilvl="0" w:tplc="56EE7AD0">
      <w:start w:val="1"/>
      <w:numFmt w:val="lowerLetter"/>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9" w15:restartNumberingAfterBreak="0">
    <w:nsid w:val="43FE1EB2"/>
    <w:multiLevelType w:val="hybridMultilevel"/>
    <w:tmpl w:val="93CC8834"/>
    <w:lvl w:ilvl="0" w:tplc="7BA6EA9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D553B0"/>
    <w:multiLevelType w:val="multilevel"/>
    <w:tmpl w:val="BA9EB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435159"/>
    <w:multiLevelType w:val="hybridMultilevel"/>
    <w:tmpl w:val="2E0257AC"/>
    <w:lvl w:ilvl="0" w:tplc="0A1C2FDA">
      <w:start w:val="4"/>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4D481B36"/>
    <w:multiLevelType w:val="multilevel"/>
    <w:tmpl w:val="5CAA5DC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DAA3351"/>
    <w:multiLevelType w:val="hybridMultilevel"/>
    <w:tmpl w:val="EE8ACAB4"/>
    <w:lvl w:ilvl="0" w:tplc="F3885CC8">
      <w:start w:val="29"/>
      <w:numFmt w:val="bullet"/>
      <w:lvlText w:val="-"/>
      <w:lvlJc w:val="left"/>
      <w:pPr>
        <w:ind w:left="1065" w:hanging="360"/>
      </w:pPr>
      <w:rPr>
        <w:rFonts w:ascii="Calibri" w:eastAsia="Calibri" w:hAnsi="Calibri"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24" w15:restartNumberingAfterBreak="0">
    <w:nsid w:val="5059319E"/>
    <w:multiLevelType w:val="multilevel"/>
    <w:tmpl w:val="7858234A"/>
    <w:lvl w:ilvl="0">
      <w:start w:val="1"/>
      <w:numFmt w:val="decimal"/>
      <w:pStyle w:val="ANaslov"/>
      <w:lvlText w:val="%1."/>
      <w:lvlJc w:val="left"/>
      <w:pPr>
        <w:tabs>
          <w:tab w:val="num" w:pos="360"/>
        </w:tabs>
        <w:ind w:left="360" w:hanging="360"/>
      </w:pPr>
    </w:lvl>
    <w:lvl w:ilvl="1">
      <w:start w:val="1"/>
      <w:numFmt w:val="decimal"/>
      <w:lvlText w:val="%1.%2."/>
      <w:lvlJc w:val="left"/>
      <w:pPr>
        <w:tabs>
          <w:tab w:val="num" w:pos="1080"/>
        </w:tabs>
        <w:ind w:left="792" w:hanging="432"/>
      </w:pPr>
      <w:rPr>
        <w:sz w:val="32"/>
        <w:szCs w:val="32"/>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55FE4549"/>
    <w:multiLevelType w:val="multilevel"/>
    <w:tmpl w:val="8AC64B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7762309"/>
    <w:multiLevelType w:val="hybridMultilevel"/>
    <w:tmpl w:val="4FF6207A"/>
    <w:lvl w:ilvl="0" w:tplc="37A6623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AF2249"/>
    <w:multiLevelType w:val="hybridMultilevel"/>
    <w:tmpl w:val="D7CE9946"/>
    <w:lvl w:ilvl="0" w:tplc="6A48ACCE">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59444C95"/>
    <w:multiLevelType w:val="hybridMultilevel"/>
    <w:tmpl w:val="D73A73C8"/>
    <w:lvl w:ilvl="0" w:tplc="B01E103A">
      <w:numFmt w:val="bullet"/>
      <w:lvlText w:val="-"/>
      <w:lvlJc w:val="left"/>
      <w:pPr>
        <w:ind w:left="480" w:hanging="360"/>
      </w:pPr>
      <w:rPr>
        <w:rFonts w:ascii="Arial" w:eastAsia="Times New Roman" w:hAnsi="Arial" w:cs="Arial" w:hint="default"/>
        <w:sz w:val="22"/>
      </w:rPr>
    </w:lvl>
    <w:lvl w:ilvl="1" w:tplc="041A0003">
      <w:start w:val="1"/>
      <w:numFmt w:val="bullet"/>
      <w:lvlText w:val="o"/>
      <w:lvlJc w:val="left"/>
      <w:pPr>
        <w:ind w:left="1200" w:hanging="360"/>
      </w:pPr>
      <w:rPr>
        <w:rFonts w:ascii="Courier New" w:hAnsi="Courier New" w:cs="Courier New" w:hint="default"/>
      </w:rPr>
    </w:lvl>
    <w:lvl w:ilvl="2" w:tplc="041A0005">
      <w:start w:val="1"/>
      <w:numFmt w:val="bullet"/>
      <w:lvlText w:val=""/>
      <w:lvlJc w:val="left"/>
      <w:pPr>
        <w:ind w:left="1920" w:hanging="360"/>
      </w:pPr>
      <w:rPr>
        <w:rFonts w:ascii="Wingdings" w:hAnsi="Wingdings" w:hint="default"/>
      </w:rPr>
    </w:lvl>
    <w:lvl w:ilvl="3" w:tplc="041A0001">
      <w:start w:val="1"/>
      <w:numFmt w:val="bullet"/>
      <w:lvlText w:val=""/>
      <w:lvlJc w:val="left"/>
      <w:pPr>
        <w:ind w:left="2640" w:hanging="360"/>
      </w:pPr>
      <w:rPr>
        <w:rFonts w:ascii="Symbol" w:hAnsi="Symbol" w:hint="default"/>
      </w:rPr>
    </w:lvl>
    <w:lvl w:ilvl="4" w:tplc="041A0003">
      <w:start w:val="1"/>
      <w:numFmt w:val="bullet"/>
      <w:lvlText w:val="o"/>
      <w:lvlJc w:val="left"/>
      <w:pPr>
        <w:ind w:left="3360" w:hanging="360"/>
      </w:pPr>
      <w:rPr>
        <w:rFonts w:ascii="Courier New" w:hAnsi="Courier New" w:cs="Courier New" w:hint="default"/>
      </w:rPr>
    </w:lvl>
    <w:lvl w:ilvl="5" w:tplc="041A0005">
      <w:start w:val="1"/>
      <w:numFmt w:val="bullet"/>
      <w:lvlText w:val=""/>
      <w:lvlJc w:val="left"/>
      <w:pPr>
        <w:ind w:left="4080" w:hanging="360"/>
      </w:pPr>
      <w:rPr>
        <w:rFonts w:ascii="Wingdings" w:hAnsi="Wingdings" w:hint="default"/>
      </w:rPr>
    </w:lvl>
    <w:lvl w:ilvl="6" w:tplc="041A0001">
      <w:start w:val="1"/>
      <w:numFmt w:val="bullet"/>
      <w:lvlText w:val=""/>
      <w:lvlJc w:val="left"/>
      <w:pPr>
        <w:ind w:left="4800" w:hanging="360"/>
      </w:pPr>
      <w:rPr>
        <w:rFonts w:ascii="Symbol" w:hAnsi="Symbol" w:hint="default"/>
      </w:rPr>
    </w:lvl>
    <w:lvl w:ilvl="7" w:tplc="041A0003">
      <w:start w:val="1"/>
      <w:numFmt w:val="bullet"/>
      <w:lvlText w:val="o"/>
      <w:lvlJc w:val="left"/>
      <w:pPr>
        <w:ind w:left="5520" w:hanging="360"/>
      </w:pPr>
      <w:rPr>
        <w:rFonts w:ascii="Courier New" w:hAnsi="Courier New" w:cs="Courier New" w:hint="default"/>
      </w:rPr>
    </w:lvl>
    <w:lvl w:ilvl="8" w:tplc="041A0005">
      <w:start w:val="1"/>
      <w:numFmt w:val="bullet"/>
      <w:lvlText w:val=""/>
      <w:lvlJc w:val="left"/>
      <w:pPr>
        <w:ind w:left="6240" w:hanging="360"/>
      </w:pPr>
      <w:rPr>
        <w:rFonts w:ascii="Wingdings" w:hAnsi="Wingdings" w:hint="default"/>
      </w:rPr>
    </w:lvl>
  </w:abstractNum>
  <w:abstractNum w:abstractNumId="29" w15:restartNumberingAfterBreak="0">
    <w:nsid w:val="5FF44F9D"/>
    <w:multiLevelType w:val="multilevel"/>
    <w:tmpl w:val="FB8AAA46"/>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2" w:hAnsi="Wingdings 2" w:cs="Wingdings 2"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2" w:hAnsi="Wingdings 2" w:cs="Wingdings 2" w:hint="default"/>
      </w:rPr>
    </w:lvl>
    <w:lvl w:ilvl="5">
      <w:start w:val="1"/>
      <w:numFmt w:val="bullet"/>
      <w:lvlText w:val="■"/>
      <w:lvlJc w:val="left"/>
      <w:pPr>
        <w:ind w:left="4320" w:hanging="360"/>
      </w:pPr>
      <w:rPr>
        <w:rFonts w:ascii="OpenSymbol" w:hAnsi="OpenSymbol" w:cs="OpenSymbol"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2" w:hAnsi="Wingdings 2" w:cs="Wingdings 2" w:hint="default"/>
      </w:rPr>
    </w:lvl>
    <w:lvl w:ilvl="8">
      <w:start w:val="1"/>
      <w:numFmt w:val="bullet"/>
      <w:lvlText w:val="■"/>
      <w:lvlJc w:val="left"/>
      <w:pPr>
        <w:ind w:left="6480" w:hanging="360"/>
      </w:pPr>
      <w:rPr>
        <w:rFonts w:ascii="OpenSymbol" w:hAnsi="OpenSymbol" w:cs="OpenSymbol" w:hint="default"/>
      </w:rPr>
    </w:lvl>
  </w:abstractNum>
  <w:abstractNum w:abstractNumId="30" w15:restartNumberingAfterBreak="0">
    <w:nsid w:val="6C4F720A"/>
    <w:multiLevelType w:val="hybridMultilevel"/>
    <w:tmpl w:val="59101B28"/>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1" w15:restartNumberingAfterBreak="0">
    <w:nsid w:val="6F07384E"/>
    <w:multiLevelType w:val="multilevel"/>
    <w:tmpl w:val="91CEFD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41D3A7D"/>
    <w:multiLevelType w:val="hybridMultilevel"/>
    <w:tmpl w:val="FA7AC442"/>
    <w:lvl w:ilvl="0" w:tplc="617C5388">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C2FAA"/>
    <w:multiLevelType w:val="hybridMultilevel"/>
    <w:tmpl w:val="1E04FE1E"/>
    <w:lvl w:ilvl="0" w:tplc="9134E35E">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7B275285"/>
    <w:multiLevelType w:val="hybridMultilevel"/>
    <w:tmpl w:val="FA1ED7F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7D5E65CB"/>
    <w:multiLevelType w:val="multilevel"/>
    <w:tmpl w:val="EC0E86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7EFE3B6F"/>
    <w:multiLevelType w:val="hybridMultilevel"/>
    <w:tmpl w:val="B84CE290"/>
    <w:lvl w:ilvl="0" w:tplc="A14C61A6">
      <w:start w:val="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6"/>
  </w:num>
  <w:num w:numId="12">
    <w:abstractNumId w:val="16"/>
  </w:num>
  <w:num w:numId="13">
    <w:abstractNumId w:val="29"/>
  </w:num>
  <w:num w:numId="14">
    <w:abstractNumId w:val="17"/>
  </w:num>
  <w:num w:numId="15">
    <w:abstractNumId w:val="26"/>
  </w:num>
  <w:num w:numId="16">
    <w:abstractNumId w:val="21"/>
  </w:num>
  <w:num w:numId="17">
    <w:abstractNumId w:val="10"/>
  </w:num>
  <w:num w:numId="18">
    <w:abstractNumId w:val="5"/>
  </w:num>
  <w:num w:numId="19">
    <w:abstractNumId w:val="11"/>
  </w:num>
  <w:num w:numId="20">
    <w:abstractNumId w:val="32"/>
  </w:num>
  <w:num w:numId="21">
    <w:abstractNumId w:val="32"/>
  </w:num>
  <w:num w:numId="22">
    <w:abstractNumId w:val="6"/>
  </w:num>
  <w:num w:numId="23">
    <w:abstractNumId w:val="23"/>
  </w:num>
  <w:num w:numId="24">
    <w:abstractNumId w:val="6"/>
  </w:num>
  <w:num w:numId="25">
    <w:abstractNumId w:val="19"/>
  </w:num>
  <w:num w:numId="26">
    <w:abstractNumId w:val="35"/>
  </w:num>
  <w:num w:numId="27">
    <w:abstractNumId w:val="33"/>
  </w:num>
  <w:num w:numId="28">
    <w:abstractNumId w:val="27"/>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8"/>
  </w:num>
  <w:num w:numId="33">
    <w:abstractNumId w:val="7"/>
  </w:num>
  <w:num w:numId="34">
    <w:abstractNumId w:val="34"/>
  </w:num>
  <w:num w:numId="35">
    <w:abstractNumId w:val="13"/>
  </w:num>
  <w:num w:numId="36">
    <w:abstractNumId w:val="31"/>
  </w:num>
  <w:num w:numId="37">
    <w:abstractNumId w:val="25"/>
  </w:num>
  <w:num w:numId="38">
    <w:abstractNumId w:val="22"/>
  </w:num>
  <w:num w:numId="39">
    <w:abstractNumId w:val="36"/>
  </w:num>
  <w:num w:numId="40">
    <w:abstractNumId w:val="8"/>
  </w:num>
  <w:num w:numId="41">
    <w:abstractNumId w:val="2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08"/>
    <w:rsid w:val="000205C4"/>
    <w:rsid w:val="00021C19"/>
    <w:rsid w:val="00027EFB"/>
    <w:rsid w:val="00064D84"/>
    <w:rsid w:val="000665C2"/>
    <w:rsid w:val="00077BB8"/>
    <w:rsid w:val="00082AF4"/>
    <w:rsid w:val="000840A1"/>
    <w:rsid w:val="00085119"/>
    <w:rsid w:val="00095EFC"/>
    <w:rsid w:val="00096E30"/>
    <w:rsid w:val="000A6A36"/>
    <w:rsid w:val="000C1361"/>
    <w:rsid w:val="000D58C9"/>
    <w:rsid w:val="000D7F21"/>
    <w:rsid w:val="000E2383"/>
    <w:rsid w:val="000F2526"/>
    <w:rsid w:val="000F3615"/>
    <w:rsid w:val="00100050"/>
    <w:rsid w:val="001136BE"/>
    <w:rsid w:val="00115239"/>
    <w:rsid w:val="001208AE"/>
    <w:rsid w:val="001423F5"/>
    <w:rsid w:val="00142D82"/>
    <w:rsid w:val="0015095E"/>
    <w:rsid w:val="00152111"/>
    <w:rsid w:val="00153BAB"/>
    <w:rsid w:val="00157A30"/>
    <w:rsid w:val="00162A7D"/>
    <w:rsid w:val="001703B3"/>
    <w:rsid w:val="001719ED"/>
    <w:rsid w:val="00186153"/>
    <w:rsid w:val="00195FD1"/>
    <w:rsid w:val="00196381"/>
    <w:rsid w:val="001974F8"/>
    <w:rsid w:val="001B0AB7"/>
    <w:rsid w:val="001B6E2F"/>
    <w:rsid w:val="001D4414"/>
    <w:rsid w:val="001F30A0"/>
    <w:rsid w:val="001F372A"/>
    <w:rsid w:val="001F5F89"/>
    <w:rsid w:val="0020690E"/>
    <w:rsid w:val="00207784"/>
    <w:rsid w:val="00210428"/>
    <w:rsid w:val="00220B93"/>
    <w:rsid w:val="00220DC9"/>
    <w:rsid w:val="00233C33"/>
    <w:rsid w:val="002343C8"/>
    <w:rsid w:val="00242B99"/>
    <w:rsid w:val="00245E08"/>
    <w:rsid w:val="00254190"/>
    <w:rsid w:val="0027231F"/>
    <w:rsid w:val="00276285"/>
    <w:rsid w:val="002764D3"/>
    <w:rsid w:val="0029648A"/>
    <w:rsid w:val="002A205B"/>
    <w:rsid w:val="002A79D2"/>
    <w:rsid w:val="00312295"/>
    <w:rsid w:val="00313295"/>
    <w:rsid w:val="00313552"/>
    <w:rsid w:val="00313E3B"/>
    <w:rsid w:val="00315027"/>
    <w:rsid w:val="00315EAD"/>
    <w:rsid w:val="003242E7"/>
    <w:rsid w:val="00331CC8"/>
    <w:rsid w:val="00341106"/>
    <w:rsid w:val="00341FAE"/>
    <w:rsid w:val="00350B16"/>
    <w:rsid w:val="00354642"/>
    <w:rsid w:val="00361286"/>
    <w:rsid w:val="00362C21"/>
    <w:rsid w:val="00382E8E"/>
    <w:rsid w:val="00390EAF"/>
    <w:rsid w:val="00395D2F"/>
    <w:rsid w:val="003A0B8C"/>
    <w:rsid w:val="003A2C83"/>
    <w:rsid w:val="003A7EAD"/>
    <w:rsid w:val="003B0794"/>
    <w:rsid w:val="003B3E40"/>
    <w:rsid w:val="003C02F6"/>
    <w:rsid w:val="003C368B"/>
    <w:rsid w:val="003C522F"/>
    <w:rsid w:val="003D174C"/>
    <w:rsid w:val="003D68E9"/>
    <w:rsid w:val="003F3491"/>
    <w:rsid w:val="003F3D93"/>
    <w:rsid w:val="003F7B91"/>
    <w:rsid w:val="00406386"/>
    <w:rsid w:val="00410129"/>
    <w:rsid w:val="00413630"/>
    <w:rsid w:val="00417808"/>
    <w:rsid w:val="00423E22"/>
    <w:rsid w:val="00433930"/>
    <w:rsid w:val="00440A33"/>
    <w:rsid w:val="004561C4"/>
    <w:rsid w:val="004626CE"/>
    <w:rsid w:val="0047121F"/>
    <w:rsid w:val="004734FD"/>
    <w:rsid w:val="00475FF1"/>
    <w:rsid w:val="00476796"/>
    <w:rsid w:val="00481AAE"/>
    <w:rsid w:val="004A033B"/>
    <w:rsid w:val="004B0D15"/>
    <w:rsid w:val="004C5F8C"/>
    <w:rsid w:val="004E0D3B"/>
    <w:rsid w:val="004E0FEA"/>
    <w:rsid w:val="00503BFC"/>
    <w:rsid w:val="00511DC8"/>
    <w:rsid w:val="00513C7E"/>
    <w:rsid w:val="005271D5"/>
    <w:rsid w:val="00531873"/>
    <w:rsid w:val="0054552D"/>
    <w:rsid w:val="00546FF7"/>
    <w:rsid w:val="005527EA"/>
    <w:rsid w:val="00560158"/>
    <w:rsid w:val="00563345"/>
    <w:rsid w:val="0057511B"/>
    <w:rsid w:val="00586A5D"/>
    <w:rsid w:val="005A0E15"/>
    <w:rsid w:val="005A6A0B"/>
    <w:rsid w:val="005C6FF8"/>
    <w:rsid w:val="005C70F2"/>
    <w:rsid w:val="005E14FE"/>
    <w:rsid w:val="005E3B2A"/>
    <w:rsid w:val="005F3765"/>
    <w:rsid w:val="005F378E"/>
    <w:rsid w:val="005F6316"/>
    <w:rsid w:val="0060388B"/>
    <w:rsid w:val="006057D9"/>
    <w:rsid w:val="00611E95"/>
    <w:rsid w:val="00624DAB"/>
    <w:rsid w:val="00625232"/>
    <w:rsid w:val="00630136"/>
    <w:rsid w:val="00634CE7"/>
    <w:rsid w:val="0065404C"/>
    <w:rsid w:val="00670645"/>
    <w:rsid w:val="00697058"/>
    <w:rsid w:val="00697E16"/>
    <w:rsid w:val="006A16F2"/>
    <w:rsid w:val="006A44C6"/>
    <w:rsid w:val="006A47BB"/>
    <w:rsid w:val="006A64B8"/>
    <w:rsid w:val="006B1F10"/>
    <w:rsid w:val="006E6556"/>
    <w:rsid w:val="006F4BF4"/>
    <w:rsid w:val="006F61EB"/>
    <w:rsid w:val="00700631"/>
    <w:rsid w:val="00700FD7"/>
    <w:rsid w:val="00725C91"/>
    <w:rsid w:val="007346DF"/>
    <w:rsid w:val="007444B9"/>
    <w:rsid w:val="0075157B"/>
    <w:rsid w:val="00751C4E"/>
    <w:rsid w:val="0076414F"/>
    <w:rsid w:val="00783C2D"/>
    <w:rsid w:val="007912A4"/>
    <w:rsid w:val="0079493E"/>
    <w:rsid w:val="007A2732"/>
    <w:rsid w:val="007B3880"/>
    <w:rsid w:val="007C045F"/>
    <w:rsid w:val="007C1EBB"/>
    <w:rsid w:val="007D3B91"/>
    <w:rsid w:val="007E0BD1"/>
    <w:rsid w:val="007E7F06"/>
    <w:rsid w:val="00801F24"/>
    <w:rsid w:val="008048B7"/>
    <w:rsid w:val="00815043"/>
    <w:rsid w:val="00815C12"/>
    <w:rsid w:val="00821D2D"/>
    <w:rsid w:val="008229BF"/>
    <w:rsid w:val="0083148E"/>
    <w:rsid w:val="00834DA5"/>
    <w:rsid w:val="008407C8"/>
    <w:rsid w:val="008465B9"/>
    <w:rsid w:val="00860FB1"/>
    <w:rsid w:val="008809D0"/>
    <w:rsid w:val="008815F2"/>
    <w:rsid w:val="00884716"/>
    <w:rsid w:val="008856A3"/>
    <w:rsid w:val="008878AC"/>
    <w:rsid w:val="0089356D"/>
    <w:rsid w:val="00897501"/>
    <w:rsid w:val="008A1A0E"/>
    <w:rsid w:val="008A7FB5"/>
    <w:rsid w:val="008B31DA"/>
    <w:rsid w:val="008D0D06"/>
    <w:rsid w:val="008D0E9C"/>
    <w:rsid w:val="008D6796"/>
    <w:rsid w:val="008E4EC5"/>
    <w:rsid w:val="00912D12"/>
    <w:rsid w:val="00915696"/>
    <w:rsid w:val="0091771F"/>
    <w:rsid w:val="00935F00"/>
    <w:rsid w:val="00937300"/>
    <w:rsid w:val="00954CEE"/>
    <w:rsid w:val="0095612A"/>
    <w:rsid w:val="009656B3"/>
    <w:rsid w:val="00966C80"/>
    <w:rsid w:val="009915BB"/>
    <w:rsid w:val="00993044"/>
    <w:rsid w:val="0099590B"/>
    <w:rsid w:val="009A04FE"/>
    <w:rsid w:val="009A1973"/>
    <w:rsid w:val="009A2B09"/>
    <w:rsid w:val="009A6D09"/>
    <w:rsid w:val="009B1E15"/>
    <w:rsid w:val="009B58B9"/>
    <w:rsid w:val="009B6C8D"/>
    <w:rsid w:val="009C3100"/>
    <w:rsid w:val="009C73ED"/>
    <w:rsid w:val="009E00F8"/>
    <w:rsid w:val="009E4BF3"/>
    <w:rsid w:val="009E783D"/>
    <w:rsid w:val="009F11C0"/>
    <w:rsid w:val="009F18C1"/>
    <w:rsid w:val="00A00000"/>
    <w:rsid w:val="00A110BC"/>
    <w:rsid w:val="00A1449E"/>
    <w:rsid w:val="00A22357"/>
    <w:rsid w:val="00A24C4C"/>
    <w:rsid w:val="00A5480E"/>
    <w:rsid w:val="00A54F0A"/>
    <w:rsid w:val="00A57613"/>
    <w:rsid w:val="00A8047F"/>
    <w:rsid w:val="00AA0B78"/>
    <w:rsid w:val="00AA60D0"/>
    <w:rsid w:val="00AA6C37"/>
    <w:rsid w:val="00AB2579"/>
    <w:rsid w:val="00AB3641"/>
    <w:rsid w:val="00AB6403"/>
    <w:rsid w:val="00AB7298"/>
    <w:rsid w:val="00AB7934"/>
    <w:rsid w:val="00AD1C1A"/>
    <w:rsid w:val="00AE4198"/>
    <w:rsid w:val="00AF05D7"/>
    <w:rsid w:val="00AF48B9"/>
    <w:rsid w:val="00B10934"/>
    <w:rsid w:val="00B228E0"/>
    <w:rsid w:val="00B2503C"/>
    <w:rsid w:val="00B26F26"/>
    <w:rsid w:val="00B3447B"/>
    <w:rsid w:val="00B416E3"/>
    <w:rsid w:val="00B50A73"/>
    <w:rsid w:val="00B50BC8"/>
    <w:rsid w:val="00B57B25"/>
    <w:rsid w:val="00B666D4"/>
    <w:rsid w:val="00B81F61"/>
    <w:rsid w:val="00B84269"/>
    <w:rsid w:val="00B852DD"/>
    <w:rsid w:val="00B922B3"/>
    <w:rsid w:val="00B92445"/>
    <w:rsid w:val="00BA5A82"/>
    <w:rsid w:val="00BA7642"/>
    <w:rsid w:val="00BB610D"/>
    <w:rsid w:val="00BD0E07"/>
    <w:rsid w:val="00BD0EA3"/>
    <w:rsid w:val="00BE07F8"/>
    <w:rsid w:val="00BE0F9A"/>
    <w:rsid w:val="00BE6AA0"/>
    <w:rsid w:val="00BF5504"/>
    <w:rsid w:val="00BF7011"/>
    <w:rsid w:val="00C021BA"/>
    <w:rsid w:val="00C228A5"/>
    <w:rsid w:val="00C34C90"/>
    <w:rsid w:val="00C40411"/>
    <w:rsid w:val="00C41E5F"/>
    <w:rsid w:val="00C56BF5"/>
    <w:rsid w:val="00C64BA9"/>
    <w:rsid w:val="00C6584E"/>
    <w:rsid w:val="00C674D1"/>
    <w:rsid w:val="00C749C2"/>
    <w:rsid w:val="00C762AE"/>
    <w:rsid w:val="00C765E2"/>
    <w:rsid w:val="00C8014F"/>
    <w:rsid w:val="00C806C2"/>
    <w:rsid w:val="00CC0DD4"/>
    <w:rsid w:val="00CC6BE3"/>
    <w:rsid w:val="00CD0498"/>
    <w:rsid w:val="00CF2C3B"/>
    <w:rsid w:val="00CF2E78"/>
    <w:rsid w:val="00CF44DE"/>
    <w:rsid w:val="00D0325A"/>
    <w:rsid w:val="00D071F8"/>
    <w:rsid w:val="00D10227"/>
    <w:rsid w:val="00D14A23"/>
    <w:rsid w:val="00D21038"/>
    <w:rsid w:val="00D3047E"/>
    <w:rsid w:val="00D30A2E"/>
    <w:rsid w:val="00D343BB"/>
    <w:rsid w:val="00D42946"/>
    <w:rsid w:val="00D43AF0"/>
    <w:rsid w:val="00D611E9"/>
    <w:rsid w:val="00D65B31"/>
    <w:rsid w:val="00D758AB"/>
    <w:rsid w:val="00D75CC8"/>
    <w:rsid w:val="00D77EF7"/>
    <w:rsid w:val="00DA5A24"/>
    <w:rsid w:val="00DB026A"/>
    <w:rsid w:val="00DB500E"/>
    <w:rsid w:val="00DB5F57"/>
    <w:rsid w:val="00DD0A6C"/>
    <w:rsid w:val="00DD4614"/>
    <w:rsid w:val="00DE08BE"/>
    <w:rsid w:val="00DE12C3"/>
    <w:rsid w:val="00DE1701"/>
    <w:rsid w:val="00DE6C71"/>
    <w:rsid w:val="00DE745E"/>
    <w:rsid w:val="00DE75E4"/>
    <w:rsid w:val="00E00477"/>
    <w:rsid w:val="00E1116D"/>
    <w:rsid w:val="00E11DA3"/>
    <w:rsid w:val="00E13384"/>
    <w:rsid w:val="00E169F0"/>
    <w:rsid w:val="00E16E61"/>
    <w:rsid w:val="00E20493"/>
    <w:rsid w:val="00E21038"/>
    <w:rsid w:val="00E266FB"/>
    <w:rsid w:val="00E41A27"/>
    <w:rsid w:val="00E457E0"/>
    <w:rsid w:val="00E51C5E"/>
    <w:rsid w:val="00E61725"/>
    <w:rsid w:val="00E64557"/>
    <w:rsid w:val="00E65C22"/>
    <w:rsid w:val="00E74DFD"/>
    <w:rsid w:val="00E91C61"/>
    <w:rsid w:val="00EA670A"/>
    <w:rsid w:val="00EA7542"/>
    <w:rsid w:val="00ED127B"/>
    <w:rsid w:val="00ED1D4C"/>
    <w:rsid w:val="00EF4F1B"/>
    <w:rsid w:val="00F003E1"/>
    <w:rsid w:val="00F21C0B"/>
    <w:rsid w:val="00F2582E"/>
    <w:rsid w:val="00F258B4"/>
    <w:rsid w:val="00F27F1B"/>
    <w:rsid w:val="00F4536B"/>
    <w:rsid w:val="00F46F53"/>
    <w:rsid w:val="00F52DCE"/>
    <w:rsid w:val="00F57765"/>
    <w:rsid w:val="00F71B1F"/>
    <w:rsid w:val="00F71BF3"/>
    <w:rsid w:val="00F83AD3"/>
    <w:rsid w:val="00FB71C7"/>
    <w:rsid w:val="00FB736B"/>
    <w:rsid w:val="00FC5EEB"/>
    <w:rsid w:val="00FC622D"/>
    <w:rsid w:val="00FD076D"/>
    <w:rsid w:val="00FD4F97"/>
    <w:rsid w:val="00FD5389"/>
    <w:rsid w:val="00FE5F2C"/>
    <w:rsid w:val="00FF284A"/>
    <w:rsid w:val="00FF67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3107D-E44C-4B36-8CFB-016F85F3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2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45E0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45E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45E0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45E08"/>
    <w:pPr>
      <w:keepNext/>
      <w:outlineLvl w:val="3"/>
    </w:pPr>
    <w:rPr>
      <w:rFonts w:ascii="Comic Sans MS" w:hAnsi="Comic Sans MS"/>
      <w:sz w:val="28"/>
      <w:lang w:val="hr-HR" w:eastAsia="hr-HR"/>
    </w:rPr>
  </w:style>
  <w:style w:type="paragraph" w:styleId="Heading5">
    <w:name w:val="heading 5"/>
    <w:basedOn w:val="Normal"/>
    <w:next w:val="Normal"/>
    <w:link w:val="Heading5Char"/>
    <w:qFormat/>
    <w:rsid w:val="00245E08"/>
    <w:pPr>
      <w:keepNext/>
      <w:jc w:val="center"/>
      <w:outlineLvl w:val="4"/>
    </w:pPr>
    <w:rPr>
      <w:rFonts w:ascii="Comic Sans MS" w:hAnsi="Comic Sans MS"/>
      <w:b/>
      <w:bCs/>
      <w:sz w:val="28"/>
      <w:lang w:val="hr-HR" w:eastAsia="hr-HR"/>
    </w:rPr>
  </w:style>
  <w:style w:type="paragraph" w:styleId="Heading6">
    <w:name w:val="heading 6"/>
    <w:basedOn w:val="Normal"/>
    <w:next w:val="Normal"/>
    <w:link w:val="Heading6Char"/>
    <w:qFormat/>
    <w:rsid w:val="00245E08"/>
    <w:pPr>
      <w:keepNext/>
      <w:outlineLvl w:val="5"/>
    </w:pPr>
    <w:rPr>
      <w:i/>
      <w:iCs/>
      <w:sz w:val="28"/>
      <w:u w:val="single"/>
      <w:lang w:val="hr-HR" w:eastAsia="hr-HR"/>
    </w:rPr>
  </w:style>
  <w:style w:type="paragraph" w:styleId="Heading7">
    <w:name w:val="heading 7"/>
    <w:basedOn w:val="Normal"/>
    <w:next w:val="Normal"/>
    <w:link w:val="Heading7Char"/>
    <w:qFormat/>
    <w:rsid w:val="00245E08"/>
    <w:pPr>
      <w:keepNext/>
      <w:ind w:left="360"/>
      <w:jc w:val="center"/>
      <w:outlineLvl w:val="6"/>
    </w:pPr>
    <w:rPr>
      <w:rFonts w:ascii="Comic Sans MS" w:hAnsi="Comic Sans MS"/>
      <w:b/>
      <w:bCs/>
      <w:sz w:val="28"/>
      <w:lang w:val="hr-HR" w:eastAsia="hr-HR"/>
    </w:rPr>
  </w:style>
  <w:style w:type="paragraph" w:styleId="Heading8">
    <w:name w:val="heading 8"/>
    <w:basedOn w:val="Normal"/>
    <w:next w:val="Normal"/>
    <w:link w:val="Heading8Char"/>
    <w:qFormat/>
    <w:rsid w:val="00245E08"/>
    <w:pPr>
      <w:keepNext/>
      <w:ind w:left="360"/>
      <w:outlineLvl w:val="7"/>
    </w:pPr>
    <w:rPr>
      <w:i/>
      <w:iCs/>
      <w:sz w:val="28"/>
      <w:u w:val="single"/>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E0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45E08"/>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245E08"/>
    <w:rPr>
      <w:rFonts w:ascii="Arial" w:eastAsia="Times New Roman" w:hAnsi="Arial" w:cs="Arial"/>
      <w:b/>
      <w:bCs/>
      <w:sz w:val="26"/>
      <w:szCs w:val="26"/>
      <w:lang w:val="en-GB"/>
    </w:rPr>
  </w:style>
  <w:style w:type="character" w:customStyle="1" w:styleId="Heading4Char">
    <w:name w:val="Heading 4 Char"/>
    <w:basedOn w:val="DefaultParagraphFont"/>
    <w:link w:val="Heading4"/>
    <w:rsid w:val="00245E08"/>
    <w:rPr>
      <w:rFonts w:ascii="Comic Sans MS" w:eastAsia="Times New Roman" w:hAnsi="Comic Sans MS" w:cs="Times New Roman"/>
      <w:sz w:val="28"/>
      <w:szCs w:val="24"/>
      <w:lang w:eastAsia="hr-HR"/>
    </w:rPr>
  </w:style>
  <w:style w:type="character" w:customStyle="1" w:styleId="Heading5Char">
    <w:name w:val="Heading 5 Char"/>
    <w:basedOn w:val="DefaultParagraphFont"/>
    <w:link w:val="Heading5"/>
    <w:rsid w:val="00245E08"/>
    <w:rPr>
      <w:rFonts w:ascii="Comic Sans MS" w:eastAsia="Times New Roman" w:hAnsi="Comic Sans MS" w:cs="Times New Roman"/>
      <w:b/>
      <w:bCs/>
      <w:sz w:val="28"/>
      <w:szCs w:val="24"/>
      <w:lang w:eastAsia="hr-HR"/>
    </w:rPr>
  </w:style>
  <w:style w:type="character" w:customStyle="1" w:styleId="Heading6Char">
    <w:name w:val="Heading 6 Char"/>
    <w:basedOn w:val="DefaultParagraphFont"/>
    <w:link w:val="Heading6"/>
    <w:rsid w:val="00245E08"/>
    <w:rPr>
      <w:rFonts w:ascii="Times New Roman" w:eastAsia="Times New Roman" w:hAnsi="Times New Roman" w:cs="Times New Roman"/>
      <w:i/>
      <w:iCs/>
      <w:sz w:val="28"/>
      <w:szCs w:val="24"/>
      <w:u w:val="single"/>
      <w:lang w:eastAsia="hr-HR"/>
    </w:rPr>
  </w:style>
  <w:style w:type="character" w:customStyle="1" w:styleId="Heading7Char">
    <w:name w:val="Heading 7 Char"/>
    <w:basedOn w:val="DefaultParagraphFont"/>
    <w:link w:val="Heading7"/>
    <w:rsid w:val="00245E08"/>
    <w:rPr>
      <w:rFonts w:ascii="Comic Sans MS" w:eastAsia="Times New Roman" w:hAnsi="Comic Sans MS" w:cs="Times New Roman"/>
      <w:b/>
      <w:bCs/>
      <w:sz w:val="28"/>
      <w:szCs w:val="24"/>
      <w:lang w:eastAsia="hr-HR"/>
    </w:rPr>
  </w:style>
  <w:style w:type="character" w:customStyle="1" w:styleId="Heading8Char">
    <w:name w:val="Heading 8 Char"/>
    <w:basedOn w:val="DefaultParagraphFont"/>
    <w:link w:val="Heading8"/>
    <w:rsid w:val="00245E08"/>
    <w:rPr>
      <w:rFonts w:ascii="Times New Roman" w:eastAsia="Times New Roman" w:hAnsi="Times New Roman" w:cs="Times New Roman"/>
      <w:i/>
      <w:iCs/>
      <w:sz w:val="28"/>
      <w:szCs w:val="24"/>
      <w:u w:val="single"/>
      <w:lang w:eastAsia="hr-HR"/>
    </w:rPr>
  </w:style>
  <w:style w:type="paragraph" w:styleId="Title">
    <w:name w:val="Title"/>
    <w:basedOn w:val="Normal"/>
    <w:link w:val="TitleChar"/>
    <w:qFormat/>
    <w:rsid w:val="00245E08"/>
    <w:pPr>
      <w:jc w:val="center"/>
    </w:pPr>
    <w:rPr>
      <w:sz w:val="28"/>
    </w:rPr>
  </w:style>
  <w:style w:type="character" w:customStyle="1" w:styleId="TitleChar">
    <w:name w:val="Title Char"/>
    <w:basedOn w:val="DefaultParagraphFont"/>
    <w:link w:val="Title"/>
    <w:rsid w:val="00245E08"/>
    <w:rPr>
      <w:rFonts w:ascii="Times New Roman" w:eastAsia="Times New Roman" w:hAnsi="Times New Roman" w:cs="Times New Roman"/>
      <w:sz w:val="28"/>
      <w:szCs w:val="24"/>
      <w:lang w:val="en-GB"/>
    </w:rPr>
  </w:style>
  <w:style w:type="table" w:styleId="TableGrid">
    <w:name w:val="Table Grid"/>
    <w:basedOn w:val="TableNormal"/>
    <w:rsid w:val="00245E0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45E08"/>
    <w:pPr>
      <w:ind w:left="360"/>
    </w:pPr>
    <w:rPr>
      <w:sz w:val="28"/>
      <w:lang w:val="hr-HR" w:eastAsia="hr-HR"/>
    </w:rPr>
  </w:style>
  <w:style w:type="character" w:customStyle="1" w:styleId="BodyTextIndentChar">
    <w:name w:val="Body Text Indent Char"/>
    <w:basedOn w:val="DefaultParagraphFont"/>
    <w:link w:val="BodyTextIndent"/>
    <w:rsid w:val="00245E08"/>
    <w:rPr>
      <w:rFonts w:ascii="Times New Roman" w:eastAsia="Times New Roman" w:hAnsi="Times New Roman" w:cs="Times New Roman"/>
      <w:sz w:val="28"/>
      <w:szCs w:val="24"/>
      <w:lang w:eastAsia="hr-HR"/>
    </w:rPr>
  </w:style>
  <w:style w:type="paragraph" w:styleId="BodyTextIndent3">
    <w:name w:val="Body Text Indent 3"/>
    <w:aliases w:val=" uvlaka 3,uvlaka 3"/>
    <w:basedOn w:val="Normal"/>
    <w:link w:val="BodyTextIndent3Char"/>
    <w:rsid w:val="00245E08"/>
    <w:pPr>
      <w:ind w:left="360"/>
      <w:jc w:val="both"/>
    </w:pPr>
    <w:rPr>
      <w:sz w:val="28"/>
      <w:lang w:val="hr-HR" w:eastAsia="hr-HR"/>
    </w:rPr>
  </w:style>
  <w:style w:type="character" w:customStyle="1" w:styleId="BodyTextIndent3Char">
    <w:name w:val="Body Text Indent 3 Char"/>
    <w:aliases w:val=" uvlaka 3 Char,uvlaka 3 Char"/>
    <w:basedOn w:val="DefaultParagraphFont"/>
    <w:link w:val="BodyTextIndent3"/>
    <w:rsid w:val="00245E08"/>
    <w:rPr>
      <w:rFonts w:ascii="Times New Roman" w:eastAsia="Times New Roman" w:hAnsi="Times New Roman" w:cs="Times New Roman"/>
      <w:sz w:val="28"/>
      <w:szCs w:val="24"/>
      <w:lang w:eastAsia="hr-HR"/>
    </w:rPr>
  </w:style>
  <w:style w:type="paragraph" w:customStyle="1" w:styleId="ANaslov">
    <w:name w:val="A Naslov"/>
    <w:basedOn w:val="Heading1"/>
    <w:link w:val="ANaslovChar"/>
    <w:rsid w:val="00245E08"/>
    <w:pPr>
      <w:numPr>
        <w:numId w:val="1"/>
      </w:numPr>
      <w:spacing w:before="0" w:after="0"/>
    </w:pPr>
    <w:rPr>
      <w:rFonts w:ascii="Times New Roman" w:hAnsi="Times New Roman" w:cs="Times New Roman"/>
      <w:bCs w:val="0"/>
      <w:kern w:val="0"/>
      <w:szCs w:val="20"/>
    </w:rPr>
  </w:style>
  <w:style w:type="character" w:customStyle="1" w:styleId="ANaslovChar">
    <w:name w:val="A Naslov Char"/>
    <w:link w:val="ANaslov"/>
    <w:rsid w:val="00245E08"/>
    <w:rPr>
      <w:rFonts w:ascii="Times New Roman" w:eastAsia="Times New Roman" w:hAnsi="Times New Roman" w:cs="Times New Roman"/>
      <w:b/>
      <w:sz w:val="32"/>
      <w:szCs w:val="20"/>
      <w:lang w:val="en-GB"/>
    </w:rPr>
  </w:style>
  <w:style w:type="paragraph" w:styleId="BodyTextIndent2">
    <w:name w:val="Body Text Indent 2"/>
    <w:basedOn w:val="Normal"/>
    <w:link w:val="BodyTextIndent2Char"/>
    <w:rsid w:val="00245E08"/>
    <w:pPr>
      <w:spacing w:after="120" w:line="480" w:lineRule="auto"/>
      <w:ind w:left="283"/>
    </w:pPr>
  </w:style>
  <w:style w:type="character" w:customStyle="1" w:styleId="BodyTextIndent2Char">
    <w:name w:val="Body Text Indent 2 Char"/>
    <w:basedOn w:val="DefaultParagraphFont"/>
    <w:link w:val="BodyTextIndent2"/>
    <w:rsid w:val="00245E08"/>
    <w:rPr>
      <w:rFonts w:ascii="Times New Roman" w:eastAsia="Times New Roman" w:hAnsi="Times New Roman" w:cs="Times New Roman"/>
      <w:sz w:val="24"/>
      <w:szCs w:val="24"/>
      <w:lang w:val="en-GB"/>
    </w:rPr>
  </w:style>
  <w:style w:type="paragraph" w:styleId="Footer">
    <w:name w:val="footer"/>
    <w:basedOn w:val="Normal"/>
    <w:link w:val="FooterChar"/>
    <w:rsid w:val="00245E08"/>
    <w:pPr>
      <w:tabs>
        <w:tab w:val="center" w:pos="4536"/>
        <w:tab w:val="right" w:pos="9072"/>
      </w:tabs>
    </w:pPr>
  </w:style>
  <w:style w:type="character" w:customStyle="1" w:styleId="FooterChar">
    <w:name w:val="Footer Char"/>
    <w:basedOn w:val="DefaultParagraphFont"/>
    <w:link w:val="Footer"/>
    <w:rsid w:val="00245E08"/>
    <w:rPr>
      <w:rFonts w:ascii="Times New Roman" w:eastAsia="Times New Roman" w:hAnsi="Times New Roman" w:cs="Times New Roman"/>
      <w:sz w:val="24"/>
      <w:szCs w:val="24"/>
      <w:lang w:val="en-GB"/>
    </w:rPr>
  </w:style>
  <w:style w:type="character" w:styleId="PageNumber">
    <w:name w:val="page number"/>
    <w:basedOn w:val="DefaultParagraphFont"/>
    <w:rsid w:val="00245E08"/>
  </w:style>
  <w:style w:type="paragraph" w:styleId="Subtitle">
    <w:name w:val="Subtitle"/>
    <w:basedOn w:val="Normal"/>
    <w:link w:val="SubtitleChar"/>
    <w:qFormat/>
    <w:rsid w:val="00245E08"/>
    <w:pPr>
      <w:jc w:val="center"/>
    </w:pPr>
    <w:rPr>
      <w:sz w:val="40"/>
      <w:szCs w:val="20"/>
      <w:lang w:val="hr-HR"/>
    </w:rPr>
  </w:style>
  <w:style w:type="character" w:customStyle="1" w:styleId="SubtitleChar">
    <w:name w:val="Subtitle Char"/>
    <w:basedOn w:val="DefaultParagraphFont"/>
    <w:link w:val="Subtitle"/>
    <w:rsid w:val="00245E08"/>
    <w:rPr>
      <w:rFonts w:ascii="Times New Roman" w:eastAsia="Times New Roman" w:hAnsi="Times New Roman" w:cs="Times New Roman"/>
      <w:sz w:val="40"/>
      <w:szCs w:val="20"/>
    </w:rPr>
  </w:style>
  <w:style w:type="paragraph" w:customStyle="1" w:styleId="ListParagraph2">
    <w:name w:val="List Paragraph2"/>
    <w:basedOn w:val="Normal"/>
    <w:qFormat/>
    <w:rsid w:val="00245E08"/>
    <w:pPr>
      <w:spacing w:after="120"/>
      <w:ind w:left="720" w:hanging="357"/>
      <w:contextualSpacing/>
      <w:jc w:val="both"/>
    </w:pPr>
    <w:rPr>
      <w:rFonts w:ascii="Calibri" w:hAnsi="Calibri"/>
      <w:sz w:val="22"/>
      <w:szCs w:val="22"/>
      <w:lang w:val="hr-HR"/>
    </w:rPr>
  </w:style>
  <w:style w:type="paragraph" w:styleId="ListParagraph">
    <w:name w:val="List Paragraph"/>
    <w:basedOn w:val="Normal"/>
    <w:qFormat/>
    <w:rsid w:val="00245E08"/>
    <w:pPr>
      <w:spacing w:line="360" w:lineRule="auto"/>
      <w:ind w:left="720"/>
      <w:contextualSpacing/>
    </w:pPr>
    <w:rPr>
      <w:rFonts w:ascii="Calibri" w:eastAsia="Calibri" w:hAnsi="Calibri"/>
      <w:sz w:val="22"/>
      <w:szCs w:val="22"/>
      <w:lang w:val="hr-HR"/>
    </w:rPr>
  </w:style>
  <w:style w:type="paragraph" w:customStyle="1" w:styleId="Default">
    <w:name w:val="Default"/>
    <w:rsid w:val="00245E08"/>
    <w:pPr>
      <w:autoSpaceDE w:val="0"/>
      <w:autoSpaceDN w:val="0"/>
      <w:adjustRightInd w:val="0"/>
      <w:spacing w:after="0" w:line="240" w:lineRule="auto"/>
    </w:pPr>
    <w:rPr>
      <w:rFonts w:ascii="Century Gothic" w:eastAsia="Times New Roman" w:hAnsi="Century Gothic" w:cs="Century Gothic"/>
      <w:color w:val="000000"/>
      <w:sz w:val="24"/>
      <w:szCs w:val="24"/>
      <w:lang w:eastAsia="hr-HR"/>
    </w:rPr>
  </w:style>
  <w:style w:type="character" w:customStyle="1" w:styleId="apple-converted-space">
    <w:name w:val="apple-converted-space"/>
    <w:basedOn w:val="DefaultParagraphFont"/>
    <w:rsid w:val="00245E08"/>
  </w:style>
  <w:style w:type="paragraph" w:customStyle="1" w:styleId="ListParagraph1">
    <w:name w:val="List Paragraph1"/>
    <w:basedOn w:val="Normal"/>
    <w:qFormat/>
    <w:rsid w:val="00245E08"/>
    <w:pPr>
      <w:spacing w:after="120"/>
      <w:ind w:left="720" w:hanging="357"/>
      <w:jc w:val="both"/>
    </w:pPr>
    <w:rPr>
      <w:rFonts w:ascii="Calibri" w:eastAsia="Calibri" w:hAnsi="Calibri"/>
      <w:sz w:val="22"/>
      <w:szCs w:val="22"/>
      <w:lang w:val="hr-HR"/>
    </w:rPr>
  </w:style>
  <w:style w:type="paragraph" w:customStyle="1" w:styleId="Odlomakpopisa1">
    <w:name w:val="Odlomak popisa1"/>
    <w:basedOn w:val="Normal"/>
    <w:rsid w:val="00245E08"/>
    <w:pPr>
      <w:spacing w:after="120"/>
      <w:ind w:left="720" w:hanging="357"/>
      <w:jc w:val="both"/>
    </w:pPr>
    <w:rPr>
      <w:rFonts w:ascii="Calibri" w:eastAsia="Calibri" w:hAnsi="Calibri"/>
      <w:sz w:val="22"/>
      <w:szCs w:val="22"/>
      <w:lang w:val="hr-HR"/>
    </w:rPr>
  </w:style>
  <w:style w:type="character" w:styleId="Hyperlink">
    <w:name w:val="Hyperlink"/>
    <w:uiPriority w:val="99"/>
    <w:rsid w:val="00245E08"/>
    <w:rPr>
      <w:rFonts w:cs="Times New Roman"/>
      <w:color w:val="0000FF"/>
      <w:u w:val="single"/>
    </w:rPr>
  </w:style>
  <w:style w:type="paragraph" w:styleId="Header">
    <w:name w:val="header"/>
    <w:basedOn w:val="Normal"/>
    <w:link w:val="HeaderChar"/>
    <w:rsid w:val="00245E08"/>
    <w:pPr>
      <w:tabs>
        <w:tab w:val="center" w:pos="4536"/>
        <w:tab w:val="right" w:pos="9072"/>
      </w:tabs>
    </w:pPr>
  </w:style>
  <w:style w:type="character" w:customStyle="1" w:styleId="HeaderChar">
    <w:name w:val="Header Char"/>
    <w:basedOn w:val="DefaultParagraphFont"/>
    <w:link w:val="Header"/>
    <w:rsid w:val="00245E08"/>
    <w:rPr>
      <w:rFonts w:ascii="Times New Roman" w:eastAsia="Times New Roman" w:hAnsi="Times New Roman" w:cs="Times New Roman"/>
      <w:sz w:val="24"/>
      <w:szCs w:val="24"/>
      <w:lang w:val="en-GB"/>
    </w:rPr>
  </w:style>
  <w:style w:type="table" w:customStyle="1" w:styleId="MOJA">
    <w:name w:val="MOJA"/>
    <w:basedOn w:val="TableGrid"/>
    <w:rsid w:val="00245E08"/>
    <w:rPr>
      <w:sz w:val="22"/>
      <w:lang w:val="en-US" w:eastAsia="en-US"/>
    </w:rPr>
    <w:tblPr>
      <w:tblStyleRowBandSize w:val="1"/>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
    <w:tcPr>
      <w:shd w:val="clear" w:color="auto" w:fill="D9D9D9"/>
    </w:tcPr>
    <w:tblStylePr w:type="band2Horz">
      <w:rPr>
        <w:rFonts w:cs="Times New Roman"/>
      </w:rPr>
      <w:tblPr/>
      <w:tcPr>
        <w:shd w:val="clear" w:color="auto" w:fill="F3F3F3"/>
      </w:tcPr>
    </w:tblStylePr>
  </w:style>
  <w:style w:type="paragraph" w:styleId="TOCHeading">
    <w:name w:val="TOC Heading"/>
    <w:basedOn w:val="Heading1"/>
    <w:next w:val="Normal"/>
    <w:uiPriority w:val="39"/>
    <w:semiHidden/>
    <w:unhideWhenUsed/>
    <w:qFormat/>
    <w:rsid w:val="00245E08"/>
    <w:pPr>
      <w:keepLines/>
      <w:spacing w:before="480" w:after="0" w:line="276" w:lineRule="auto"/>
      <w:outlineLvl w:val="9"/>
    </w:pPr>
    <w:rPr>
      <w:rFonts w:ascii="Cambria" w:hAnsi="Cambria" w:cs="Times New Roman"/>
      <w:color w:val="365F91"/>
      <w:kern w:val="0"/>
      <w:sz w:val="28"/>
      <w:szCs w:val="28"/>
      <w:lang w:val="hr-HR"/>
    </w:rPr>
  </w:style>
  <w:style w:type="paragraph" w:styleId="TOC1">
    <w:name w:val="toc 1"/>
    <w:basedOn w:val="Normal"/>
    <w:next w:val="Normal"/>
    <w:autoRedefine/>
    <w:uiPriority w:val="39"/>
    <w:rsid w:val="00245E08"/>
  </w:style>
  <w:style w:type="paragraph" w:styleId="TOC2">
    <w:name w:val="toc 2"/>
    <w:basedOn w:val="Normal"/>
    <w:next w:val="Normal"/>
    <w:autoRedefine/>
    <w:uiPriority w:val="39"/>
    <w:rsid w:val="00245E08"/>
    <w:pPr>
      <w:ind w:left="240"/>
    </w:pPr>
  </w:style>
  <w:style w:type="paragraph" w:styleId="TOC3">
    <w:name w:val="toc 3"/>
    <w:basedOn w:val="Normal"/>
    <w:next w:val="Normal"/>
    <w:autoRedefine/>
    <w:uiPriority w:val="39"/>
    <w:rsid w:val="00F21C0B"/>
    <w:pPr>
      <w:tabs>
        <w:tab w:val="right" w:leader="dot" w:pos="14317"/>
      </w:tabs>
      <w:ind w:left="540"/>
    </w:pPr>
  </w:style>
  <w:style w:type="paragraph" w:styleId="PlainText">
    <w:name w:val="Plain Text"/>
    <w:basedOn w:val="Normal"/>
    <w:link w:val="PlainTextChar"/>
    <w:rsid w:val="00245E08"/>
    <w:rPr>
      <w:rFonts w:ascii="Courier New" w:hAnsi="Courier New" w:cs="Courier New"/>
      <w:sz w:val="20"/>
      <w:szCs w:val="20"/>
      <w:lang w:val="hr-HR" w:eastAsia="hr-HR"/>
    </w:rPr>
  </w:style>
  <w:style w:type="character" w:customStyle="1" w:styleId="PlainTextChar">
    <w:name w:val="Plain Text Char"/>
    <w:basedOn w:val="DefaultParagraphFont"/>
    <w:link w:val="PlainText"/>
    <w:rsid w:val="00245E08"/>
    <w:rPr>
      <w:rFonts w:ascii="Courier New" w:eastAsia="Times New Roman" w:hAnsi="Courier New" w:cs="Courier New"/>
      <w:sz w:val="20"/>
      <w:szCs w:val="20"/>
      <w:lang w:eastAsia="hr-HR"/>
    </w:rPr>
  </w:style>
  <w:style w:type="paragraph" w:styleId="NoSpacing">
    <w:name w:val="No Spacing"/>
    <w:uiPriority w:val="1"/>
    <w:qFormat/>
    <w:rsid w:val="00245E08"/>
    <w:pPr>
      <w:spacing w:after="0" w:line="240" w:lineRule="auto"/>
    </w:pPr>
    <w:rPr>
      <w:rFonts w:ascii="Calibri" w:eastAsia="Calibri" w:hAnsi="Calibri" w:cs="Times New Roman"/>
    </w:rPr>
  </w:style>
  <w:style w:type="paragraph" w:styleId="BodyText">
    <w:name w:val="Body Text"/>
    <w:basedOn w:val="Normal"/>
    <w:link w:val="BodyTextChar"/>
    <w:rsid w:val="00245E08"/>
    <w:pPr>
      <w:spacing w:after="120"/>
    </w:pPr>
  </w:style>
  <w:style w:type="character" w:customStyle="1" w:styleId="BodyTextChar">
    <w:name w:val="Body Text Char"/>
    <w:basedOn w:val="DefaultParagraphFont"/>
    <w:link w:val="BodyText"/>
    <w:rsid w:val="00245E0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F5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89"/>
    <w:rPr>
      <w:rFonts w:ascii="Segoe UI" w:eastAsia="Times New Roman" w:hAnsi="Segoe UI" w:cs="Segoe UI"/>
      <w:sz w:val="18"/>
      <w:szCs w:val="18"/>
      <w:lang w:val="en-GB"/>
    </w:rPr>
  </w:style>
  <w:style w:type="paragraph" w:styleId="NormalWeb">
    <w:name w:val="Normal (Web)"/>
    <w:basedOn w:val="Normal"/>
    <w:uiPriority w:val="99"/>
    <w:unhideWhenUsed/>
    <w:rsid w:val="002A205B"/>
    <w:pPr>
      <w:spacing w:before="100" w:beforeAutospacing="1" w:after="100" w:afterAutospacing="1"/>
    </w:pPr>
    <w:rPr>
      <w:lang w:val="hr-HR" w:eastAsia="hr-HR"/>
    </w:rPr>
  </w:style>
  <w:style w:type="paragraph" w:customStyle="1" w:styleId="Standard">
    <w:name w:val="Standard"/>
    <w:rsid w:val="00F52DCE"/>
    <w:pPr>
      <w:suppressAutoHyphens/>
      <w:autoSpaceDN w:val="0"/>
      <w:spacing w:after="0" w:line="252" w:lineRule="auto"/>
    </w:pPr>
    <w:rPr>
      <w:rFonts w:ascii="Calibri" w:eastAsia="Lucida Sans Unicode" w:hAnsi="Calibri" w:cs="Tahoma"/>
      <w:kern w:val="3"/>
      <w:sz w:val="24"/>
      <w:szCs w:val="24"/>
      <w:lang w:val="en-GB"/>
    </w:rPr>
  </w:style>
  <w:style w:type="paragraph" w:customStyle="1" w:styleId="LO-normal">
    <w:name w:val="LO-normal"/>
    <w:qFormat/>
    <w:rsid w:val="001208AE"/>
    <w:pPr>
      <w:spacing w:after="0" w:line="240" w:lineRule="auto"/>
    </w:pPr>
    <w:rPr>
      <w:rFonts w:ascii="Calibri" w:eastAsia="Noto Serif CJK SC" w:hAnsi="Calibri" w:cs="Lohit Devanagari"/>
      <w:sz w:val="24"/>
      <w:szCs w:val="24"/>
      <w:lang w:val="en-GB" w:eastAsia="zh-CN" w:bidi="hi-IN"/>
    </w:rPr>
  </w:style>
  <w:style w:type="table" w:customStyle="1" w:styleId="TableNormal1">
    <w:name w:val="Table Normal1"/>
    <w:rsid w:val="00A1449E"/>
    <w:pPr>
      <w:spacing w:after="0" w:line="240" w:lineRule="auto"/>
    </w:pPr>
    <w:rPr>
      <w:rFonts w:ascii="Calibri" w:eastAsia="Noto Serif CJK SC" w:hAnsi="Calibri" w:cs="Lohit Devanagari"/>
      <w:sz w:val="24"/>
      <w:szCs w:val="24"/>
      <w:lang w:val="en-GB" w:eastAsia="zh-CN" w:bidi="hi-IN"/>
    </w:rPr>
    <w:tblPr>
      <w:tblCellMar>
        <w:top w:w="0" w:type="dxa"/>
        <w:left w:w="0" w:type="dxa"/>
        <w:bottom w:w="0" w:type="dxa"/>
        <w:right w:w="0" w:type="dxa"/>
      </w:tblCellMar>
    </w:tblPr>
  </w:style>
  <w:style w:type="paragraph" w:customStyle="1" w:styleId="t-8">
    <w:name w:val="t-8"/>
    <w:basedOn w:val="Normal"/>
    <w:rsid w:val="00A24C4C"/>
    <w:pPr>
      <w:spacing w:before="100" w:beforeAutospacing="1" w:after="100" w:afterAutospacing="1"/>
    </w:pPr>
    <w:rPr>
      <w:lang w:val="hr-HR" w:eastAsia="hr-HR"/>
    </w:rPr>
  </w:style>
  <w:style w:type="character" w:customStyle="1" w:styleId="normaltextrun">
    <w:name w:val="normaltextrun"/>
    <w:basedOn w:val="DefaultParagraphFont"/>
    <w:rsid w:val="003C02F6"/>
  </w:style>
  <w:style w:type="character" w:customStyle="1" w:styleId="eop">
    <w:name w:val="eop"/>
    <w:basedOn w:val="DefaultParagraphFont"/>
    <w:rsid w:val="003C02F6"/>
  </w:style>
  <w:style w:type="paragraph" w:customStyle="1" w:styleId="paragraph">
    <w:name w:val="paragraph"/>
    <w:basedOn w:val="Normal"/>
    <w:rsid w:val="00993044"/>
    <w:pPr>
      <w:spacing w:before="100" w:beforeAutospacing="1" w:after="100" w:afterAutospacing="1"/>
    </w:pPr>
    <w:rPr>
      <w:lang w:val="hr-HR" w:eastAsia="hr-HR"/>
    </w:rPr>
  </w:style>
  <w:style w:type="character" w:styleId="FollowedHyperlink">
    <w:name w:val="FollowedHyperlink"/>
    <w:basedOn w:val="DefaultParagraphFont"/>
    <w:uiPriority w:val="99"/>
    <w:semiHidden/>
    <w:unhideWhenUsed/>
    <w:rsid w:val="00670645"/>
    <w:rPr>
      <w:color w:val="800080" w:themeColor="followedHyperlink"/>
      <w:u w:val="single"/>
    </w:rPr>
  </w:style>
  <w:style w:type="paragraph" w:customStyle="1" w:styleId="msonormal0">
    <w:name w:val="msonormal"/>
    <w:basedOn w:val="Normal"/>
    <w:rsid w:val="00670645"/>
    <w:pPr>
      <w:spacing w:before="100" w:beforeAutospacing="1" w:after="100" w:afterAutospacing="1"/>
    </w:pPr>
    <w:rPr>
      <w:lang w:val="hr-HR" w:eastAsia="hr-HR"/>
    </w:rPr>
  </w:style>
  <w:style w:type="character" w:customStyle="1" w:styleId="BodyTextIndent3Char1">
    <w:name w:val="Body Text Indent 3 Char1"/>
    <w:aliases w:val="uvlaka 3 Char1"/>
    <w:basedOn w:val="DefaultParagraphFont"/>
    <w:semiHidden/>
    <w:rsid w:val="00670645"/>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647">
      <w:bodyDiv w:val="1"/>
      <w:marLeft w:val="0"/>
      <w:marRight w:val="0"/>
      <w:marTop w:val="0"/>
      <w:marBottom w:val="0"/>
      <w:divBdr>
        <w:top w:val="none" w:sz="0" w:space="0" w:color="auto"/>
        <w:left w:val="none" w:sz="0" w:space="0" w:color="auto"/>
        <w:bottom w:val="none" w:sz="0" w:space="0" w:color="auto"/>
        <w:right w:val="none" w:sz="0" w:space="0" w:color="auto"/>
      </w:divBdr>
    </w:div>
    <w:div w:id="11808745">
      <w:bodyDiv w:val="1"/>
      <w:marLeft w:val="0"/>
      <w:marRight w:val="0"/>
      <w:marTop w:val="0"/>
      <w:marBottom w:val="0"/>
      <w:divBdr>
        <w:top w:val="none" w:sz="0" w:space="0" w:color="auto"/>
        <w:left w:val="none" w:sz="0" w:space="0" w:color="auto"/>
        <w:bottom w:val="none" w:sz="0" w:space="0" w:color="auto"/>
        <w:right w:val="none" w:sz="0" w:space="0" w:color="auto"/>
      </w:divBdr>
    </w:div>
    <w:div w:id="13196594">
      <w:bodyDiv w:val="1"/>
      <w:marLeft w:val="0"/>
      <w:marRight w:val="0"/>
      <w:marTop w:val="0"/>
      <w:marBottom w:val="0"/>
      <w:divBdr>
        <w:top w:val="none" w:sz="0" w:space="0" w:color="auto"/>
        <w:left w:val="none" w:sz="0" w:space="0" w:color="auto"/>
        <w:bottom w:val="none" w:sz="0" w:space="0" w:color="auto"/>
        <w:right w:val="none" w:sz="0" w:space="0" w:color="auto"/>
      </w:divBdr>
    </w:div>
    <w:div w:id="26951890">
      <w:bodyDiv w:val="1"/>
      <w:marLeft w:val="0"/>
      <w:marRight w:val="0"/>
      <w:marTop w:val="0"/>
      <w:marBottom w:val="0"/>
      <w:divBdr>
        <w:top w:val="none" w:sz="0" w:space="0" w:color="auto"/>
        <w:left w:val="none" w:sz="0" w:space="0" w:color="auto"/>
        <w:bottom w:val="none" w:sz="0" w:space="0" w:color="auto"/>
        <w:right w:val="none" w:sz="0" w:space="0" w:color="auto"/>
      </w:divBdr>
    </w:div>
    <w:div w:id="27024525">
      <w:bodyDiv w:val="1"/>
      <w:marLeft w:val="0"/>
      <w:marRight w:val="0"/>
      <w:marTop w:val="0"/>
      <w:marBottom w:val="0"/>
      <w:divBdr>
        <w:top w:val="none" w:sz="0" w:space="0" w:color="auto"/>
        <w:left w:val="none" w:sz="0" w:space="0" w:color="auto"/>
        <w:bottom w:val="none" w:sz="0" w:space="0" w:color="auto"/>
        <w:right w:val="none" w:sz="0" w:space="0" w:color="auto"/>
      </w:divBdr>
    </w:div>
    <w:div w:id="27609717">
      <w:bodyDiv w:val="1"/>
      <w:marLeft w:val="0"/>
      <w:marRight w:val="0"/>
      <w:marTop w:val="0"/>
      <w:marBottom w:val="0"/>
      <w:divBdr>
        <w:top w:val="none" w:sz="0" w:space="0" w:color="auto"/>
        <w:left w:val="none" w:sz="0" w:space="0" w:color="auto"/>
        <w:bottom w:val="none" w:sz="0" w:space="0" w:color="auto"/>
        <w:right w:val="none" w:sz="0" w:space="0" w:color="auto"/>
      </w:divBdr>
    </w:div>
    <w:div w:id="37436340">
      <w:bodyDiv w:val="1"/>
      <w:marLeft w:val="0"/>
      <w:marRight w:val="0"/>
      <w:marTop w:val="0"/>
      <w:marBottom w:val="0"/>
      <w:divBdr>
        <w:top w:val="none" w:sz="0" w:space="0" w:color="auto"/>
        <w:left w:val="none" w:sz="0" w:space="0" w:color="auto"/>
        <w:bottom w:val="none" w:sz="0" w:space="0" w:color="auto"/>
        <w:right w:val="none" w:sz="0" w:space="0" w:color="auto"/>
      </w:divBdr>
    </w:div>
    <w:div w:id="39550456">
      <w:bodyDiv w:val="1"/>
      <w:marLeft w:val="0"/>
      <w:marRight w:val="0"/>
      <w:marTop w:val="0"/>
      <w:marBottom w:val="0"/>
      <w:divBdr>
        <w:top w:val="none" w:sz="0" w:space="0" w:color="auto"/>
        <w:left w:val="none" w:sz="0" w:space="0" w:color="auto"/>
        <w:bottom w:val="none" w:sz="0" w:space="0" w:color="auto"/>
        <w:right w:val="none" w:sz="0" w:space="0" w:color="auto"/>
      </w:divBdr>
    </w:div>
    <w:div w:id="50351627">
      <w:bodyDiv w:val="1"/>
      <w:marLeft w:val="0"/>
      <w:marRight w:val="0"/>
      <w:marTop w:val="0"/>
      <w:marBottom w:val="0"/>
      <w:divBdr>
        <w:top w:val="none" w:sz="0" w:space="0" w:color="auto"/>
        <w:left w:val="none" w:sz="0" w:space="0" w:color="auto"/>
        <w:bottom w:val="none" w:sz="0" w:space="0" w:color="auto"/>
        <w:right w:val="none" w:sz="0" w:space="0" w:color="auto"/>
      </w:divBdr>
    </w:div>
    <w:div w:id="57556451">
      <w:bodyDiv w:val="1"/>
      <w:marLeft w:val="0"/>
      <w:marRight w:val="0"/>
      <w:marTop w:val="0"/>
      <w:marBottom w:val="0"/>
      <w:divBdr>
        <w:top w:val="none" w:sz="0" w:space="0" w:color="auto"/>
        <w:left w:val="none" w:sz="0" w:space="0" w:color="auto"/>
        <w:bottom w:val="none" w:sz="0" w:space="0" w:color="auto"/>
        <w:right w:val="none" w:sz="0" w:space="0" w:color="auto"/>
      </w:divBdr>
    </w:div>
    <w:div w:id="60449316">
      <w:bodyDiv w:val="1"/>
      <w:marLeft w:val="0"/>
      <w:marRight w:val="0"/>
      <w:marTop w:val="0"/>
      <w:marBottom w:val="0"/>
      <w:divBdr>
        <w:top w:val="none" w:sz="0" w:space="0" w:color="auto"/>
        <w:left w:val="none" w:sz="0" w:space="0" w:color="auto"/>
        <w:bottom w:val="none" w:sz="0" w:space="0" w:color="auto"/>
        <w:right w:val="none" w:sz="0" w:space="0" w:color="auto"/>
      </w:divBdr>
    </w:div>
    <w:div w:id="75789270">
      <w:bodyDiv w:val="1"/>
      <w:marLeft w:val="0"/>
      <w:marRight w:val="0"/>
      <w:marTop w:val="0"/>
      <w:marBottom w:val="0"/>
      <w:divBdr>
        <w:top w:val="none" w:sz="0" w:space="0" w:color="auto"/>
        <w:left w:val="none" w:sz="0" w:space="0" w:color="auto"/>
        <w:bottom w:val="none" w:sz="0" w:space="0" w:color="auto"/>
        <w:right w:val="none" w:sz="0" w:space="0" w:color="auto"/>
      </w:divBdr>
    </w:div>
    <w:div w:id="78914044">
      <w:bodyDiv w:val="1"/>
      <w:marLeft w:val="0"/>
      <w:marRight w:val="0"/>
      <w:marTop w:val="0"/>
      <w:marBottom w:val="0"/>
      <w:divBdr>
        <w:top w:val="none" w:sz="0" w:space="0" w:color="auto"/>
        <w:left w:val="none" w:sz="0" w:space="0" w:color="auto"/>
        <w:bottom w:val="none" w:sz="0" w:space="0" w:color="auto"/>
        <w:right w:val="none" w:sz="0" w:space="0" w:color="auto"/>
      </w:divBdr>
    </w:div>
    <w:div w:id="79330450">
      <w:bodyDiv w:val="1"/>
      <w:marLeft w:val="0"/>
      <w:marRight w:val="0"/>
      <w:marTop w:val="0"/>
      <w:marBottom w:val="0"/>
      <w:divBdr>
        <w:top w:val="none" w:sz="0" w:space="0" w:color="auto"/>
        <w:left w:val="none" w:sz="0" w:space="0" w:color="auto"/>
        <w:bottom w:val="none" w:sz="0" w:space="0" w:color="auto"/>
        <w:right w:val="none" w:sz="0" w:space="0" w:color="auto"/>
      </w:divBdr>
    </w:div>
    <w:div w:id="82580379">
      <w:bodyDiv w:val="1"/>
      <w:marLeft w:val="0"/>
      <w:marRight w:val="0"/>
      <w:marTop w:val="0"/>
      <w:marBottom w:val="0"/>
      <w:divBdr>
        <w:top w:val="none" w:sz="0" w:space="0" w:color="auto"/>
        <w:left w:val="none" w:sz="0" w:space="0" w:color="auto"/>
        <w:bottom w:val="none" w:sz="0" w:space="0" w:color="auto"/>
        <w:right w:val="none" w:sz="0" w:space="0" w:color="auto"/>
      </w:divBdr>
    </w:div>
    <w:div w:id="84153068">
      <w:bodyDiv w:val="1"/>
      <w:marLeft w:val="0"/>
      <w:marRight w:val="0"/>
      <w:marTop w:val="0"/>
      <w:marBottom w:val="0"/>
      <w:divBdr>
        <w:top w:val="none" w:sz="0" w:space="0" w:color="auto"/>
        <w:left w:val="none" w:sz="0" w:space="0" w:color="auto"/>
        <w:bottom w:val="none" w:sz="0" w:space="0" w:color="auto"/>
        <w:right w:val="none" w:sz="0" w:space="0" w:color="auto"/>
      </w:divBdr>
    </w:div>
    <w:div w:id="87626543">
      <w:bodyDiv w:val="1"/>
      <w:marLeft w:val="0"/>
      <w:marRight w:val="0"/>
      <w:marTop w:val="0"/>
      <w:marBottom w:val="0"/>
      <w:divBdr>
        <w:top w:val="none" w:sz="0" w:space="0" w:color="auto"/>
        <w:left w:val="none" w:sz="0" w:space="0" w:color="auto"/>
        <w:bottom w:val="none" w:sz="0" w:space="0" w:color="auto"/>
        <w:right w:val="none" w:sz="0" w:space="0" w:color="auto"/>
      </w:divBdr>
    </w:div>
    <w:div w:id="105320827">
      <w:bodyDiv w:val="1"/>
      <w:marLeft w:val="0"/>
      <w:marRight w:val="0"/>
      <w:marTop w:val="0"/>
      <w:marBottom w:val="0"/>
      <w:divBdr>
        <w:top w:val="none" w:sz="0" w:space="0" w:color="auto"/>
        <w:left w:val="none" w:sz="0" w:space="0" w:color="auto"/>
        <w:bottom w:val="none" w:sz="0" w:space="0" w:color="auto"/>
        <w:right w:val="none" w:sz="0" w:space="0" w:color="auto"/>
      </w:divBdr>
      <w:divsChild>
        <w:div w:id="606739190">
          <w:marLeft w:val="0"/>
          <w:marRight w:val="0"/>
          <w:marTop w:val="0"/>
          <w:marBottom w:val="0"/>
          <w:divBdr>
            <w:top w:val="none" w:sz="0" w:space="0" w:color="auto"/>
            <w:left w:val="none" w:sz="0" w:space="0" w:color="auto"/>
            <w:bottom w:val="none" w:sz="0" w:space="0" w:color="auto"/>
            <w:right w:val="none" w:sz="0" w:space="0" w:color="auto"/>
          </w:divBdr>
          <w:divsChild>
            <w:div w:id="444931635">
              <w:marLeft w:val="0"/>
              <w:marRight w:val="0"/>
              <w:marTop w:val="0"/>
              <w:marBottom w:val="0"/>
              <w:divBdr>
                <w:top w:val="none" w:sz="0" w:space="0" w:color="auto"/>
                <w:left w:val="none" w:sz="0" w:space="0" w:color="auto"/>
                <w:bottom w:val="none" w:sz="0" w:space="0" w:color="auto"/>
                <w:right w:val="none" w:sz="0" w:space="0" w:color="auto"/>
              </w:divBdr>
            </w:div>
          </w:divsChild>
        </w:div>
        <w:div w:id="567809620">
          <w:marLeft w:val="0"/>
          <w:marRight w:val="0"/>
          <w:marTop w:val="0"/>
          <w:marBottom w:val="0"/>
          <w:divBdr>
            <w:top w:val="none" w:sz="0" w:space="0" w:color="auto"/>
            <w:left w:val="none" w:sz="0" w:space="0" w:color="auto"/>
            <w:bottom w:val="none" w:sz="0" w:space="0" w:color="auto"/>
            <w:right w:val="none" w:sz="0" w:space="0" w:color="auto"/>
          </w:divBdr>
          <w:divsChild>
            <w:div w:id="1755786186">
              <w:marLeft w:val="0"/>
              <w:marRight w:val="0"/>
              <w:marTop w:val="0"/>
              <w:marBottom w:val="0"/>
              <w:divBdr>
                <w:top w:val="none" w:sz="0" w:space="0" w:color="auto"/>
                <w:left w:val="none" w:sz="0" w:space="0" w:color="auto"/>
                <w:bottom w:val="none" w:sz="0" w:space="0" w:color="auto"/>
                <w:right w:val="none" w:sz="0" w:space="0" w:color="auto"/>
              </w:divBdr>
            </w:div>
            <w:div w:id="1842041225">
              <w:marLeft w:val="0"/>
              <w:marRight w:val="0"/>
              <w:marTop w:val="0"/>
              <w:marBottom w:val="0"/>
              <w:divBdr>
                <w:top w:val="none" w:sz="0" w:space="0" w:color="auto"/>
                <w:left w:val="none" w:sz="0" w:space="0" w:color="auto"/>
                <w:bottom w:val="none" w:sz="0" w:space="0" w:color="auto"/>
                <w:right w:val="none" w:sz="0" w:space="0" w:color="auto"/>
              </w:divBdr>
            </w:div>
          </w:divsChild>
        </w:div>
        <w:div w:id="2117673898">
          <w:marLeft w:val="0"/>
          <w:marRight w:val="0"/>
          <w:marTop w:val="0"/>
          <w:marBottom w:val="0"/>
          <w:divBdr>
            <w:top w:val="none" w:sz="0" w:space="0" w:color="auto"/>
            <w:left w:val="none" w:sz="0" w:space="0" w:color="auto"/>
            <w:bottom w:val="none" w:sz="0" w:space="0" w:color="auto"/>
            <w:right w:val="none" w:sz="0" w:space="0" w:color="auto"/>
          </w:divBdr>
          <w:divsChild>
            <w:div w:id="1208639969">
              <w:marLeft w:val="0"/>
              <w:marRight w:val="0"/>
              <w:marTop w:val="0"/>
              <w:marBottom w:val="0"/>
              <w:divBdr>
                <w:top w:val="none" w:sz="0" w:space="0" w:color="auto"/>
                <w:left w:val="none" w:sz="0" w:space="0" w:color="auto"/>
                <w:bottom w:val="none" w:sz="0" w:space="0" w:color="auto"/>
                <w:right w:val="none" w:sz="0" w:space="0" w:color="auto"/>
              </w:divBdr>
              <w:divsChild>
                <w:div w:id="621882079">
                  <w:marLeft w:val="0"/>
                  <w:marRight w:val="0"/>
                  <w:marTop w:val="30"/>
                  <w:marBottom w:val="30"/>
                  <w:divBdr>
                    <w:top w:val="none" w:sz="0" w:space="0" w:color="auto"/>
                    <w:left w:val="none" w:sz="0" w:space="0" w:color="auto"/>
                    <w:bottom w:val="none" w:sz="0" w:space="0" w:color="auto"/>
                    <w:right w:val="none" w:sz="0" w:space="0" w:color="auto"/>
                  </w:divBdr>
                  <w:divsChild>
                    <w:div w:id="1175269536">
                      <w:marLeft w:val="0"/>
                      <w:marRight w:val="0"/>
                      <w:marTop w:val="0"/>
                      <w:marBottom w:val="0"/>
                      <w:divBdr>
                        <w:top w:val="none" w:sz="0" w:space="0" w:color="auto"/>
                        <w:left w:val="none" w:sz="0" w:space="0" w:color="auto"/>
                        <w:bottom w:val="none" w:sz="0" w:space="0" w:color="auto"/>
                        <w:right w:val="none" w:sz="0" w:space="0" w:color="auto"/>
                      </w:divBdr>
                      <w:divsChild>
                        <w:div w:id="437257008">
                          <w:marLeft w:val="0"/>
                          <w:marRight w:val="0"/>
                          <w:marTop w:val="0"/>
                          <w:marBottom w:val="0"/>
                          <w:divBdr>
                            <w:top w:val="none" w:sz="0" w:space="0" w:color="auto"/>
                            <w:left w:val="none" w:sz="0" w:space="0" w:color="auto"/>
                            <w:bottom w:val="none" w:sz="0" w:space="0" w:color="auto"/>
                            <w:right w:val="none" w:sz="0" w:space="0" w:color="auto"/>
                          </w:divBdr>
                        </w:div>
                      </w:divsChild>
                    </w:div>
                    <w:div w:id="102696887">
                      <w:marLeft w:val="0"/>
                      <w:marRight w:val="0"/>
                      <w:marTop w:val="0"/>
                      <w:marBottom w:val="0"/>
                      <w:divBdr>
                        <w:top w:val="none" w:sz="0" w:space="0" w:color="auto"/>
                        <w:left w:val="none" w:sz="0" w:space="0" w:color="auto"/>
                        <w:bottom w:val="none" w:sz="0" w:space="0" w:color="auto"/>
                        <w:right w:val="none" w:sz="0" w:space="0" w:color="auto"/>
                      </w:divBdr>
                      <w:divsChild>
                        <w:div w:id="2128544144">
                          <w:marLeft w:val="0"/>
                          <w:marRight w:val="0"/>
                          <w:marTop w:val="0"/>
                          <w:marBottom w:val="0"/>
                          <w:divBdr>
                            <w:top w:val="none" w:sz="0" w:space="0" w:color="auto"/>
                            <w:left w:val="none" w:sz="0" w:space="0" w:color="auto"/>
                            <w:bottom w:val="none" w:sz="0" w:space="0" w:color="auto"/>
                            <w:right w:val="none" w:sz="0" w:space="0" w:color="auto"/>
                          </w:divBdr>
                        </w:div>
                      </w:divsChild>
                    </w:div>
                    <w:div w:id="1609772138">
                      <w:marLeft w:val="0"/>
                      <w:marRight w:val="0"/>
                      <w:marTop w:val="0"/>
                      <w:marBottom w:val="0"/>
                      <w:divBdr>
                        <w:top w:val="none" w:sz="0" w:space="0" w:color="auto"/>
                        <w:left w:val="none" w:sz="0" w:space="0" w:color="auto"/>
                        <w:bottom w:val="none" w:sz="0" w:space="0" w:color="auto"/>
                        <w:right w:val="none" w:sz="0" w:space="0" w:color="auto"/>
                      </w:divBdr>
                      <w:divsChild>
                        <w:div w:id="1885942807">
                          <w:marLeft w:val="0"/>
                          <w:marRight w:val="0"/>
                          <w:marTop w:val="0"/>
                          <w:marBottom w:val="0"/>
                          <w:divBdr>
                            <w:top w:val="none" w:sz="0" w:space="0" w:color="auto"/>
                            <w:left w:val="none" w:sz="0" w:space="0" w:color="auto"/>
                            <w:bottom w:val="none" w:sz="0" w:space="0" w:color="auto"/>
                            <w:right w:val="none" w:sz="0" w:space="0" w:color="auto"/>
                          </w:divBdr>
                        </w:div>
                      </w:divsChild>
                    </w:div>
                    <w:div w:id="196282562">
                      <w:marLeft w:val="0"/>
                      <w:marRight w:val="0"/>
                      <w:marTop w:val="0"/>
                      <w:marBottom w:val="0"/>
                      <w:divBdr>
                        <w:top w:val="none" w:sz="0" w:space="0" w:color="auto"/>
                        <w:left w:val="none" w:sz="0" w:space="0" w:color="auto"/>
                        <w:bottom w:val="none" w:sz="0" w:space="0" w:color="auto"/>
                        <w:right w:val="none" w:sz="0" w:space="0" w:color="auto"/>
                      </w:divBdr>
                      <w:divsChild>
                        <w:div w:id="1693415010">
                          <w:marLeft w:val="0"/>
                          <w:marRight w:val="0"/>
                          <w:marTop w:val="0"/>
                          <w:marBottom w:val="0"/>
                          <w:divBdr>
                            <w:top w:val="none" w:sz="0" w:space="0" w:color="auto"/>
                            <w:left w:val="none" w:sz="0" w:space="0" w:color="auto"/>
                            <w:bottom w:val="none" w:sz="0" w:space="0" w:color="auto"/>
                            <w:right w:val="none" w:sz="0" w:space="0" w:color="auto"/>
                          </w:divBdr>
                        </w:div>
                        <w:div w:id="788670310">
                          <w:marLeft w:val="0"/>
                          <w:marRight w:val="0"/>
                          <w:marTop w:val="0"/>
                          <w:marBottom w:val="0"/>
                          <w:divBdr>
                            <w:top w:val="none" w:sz="0" w:space="0" w:color="auto"/>
                            <w:left w:val="none" w:sz="0" w:space="0" w:color="auto"/>
                            <w:bottom w:val="none" w:sz="0" w:space="0" w:color="auto"/>
                            <w:right w:val="none" w:sz="0" w:space="0" w:color="auto"/>
                          </w:divBdr>
                        </w:div>
                      </w:divsChild>
                    </w:div>
                    <w:div w:id="1979646600">
                      <w:marLeft w:val="0"/>
                      <w:marRight w:val="0"/>
                      <w:marTop w:val="0"/>
                      <w:marBottom w:val="0"/>
                      <w:divBdr>
                        <w:top w:val="none" w:sz="0" w:space="0" w:color="auto"/>
                        <w:left w:val="none" w:sz="0" w:space="0" w:color="auto"/>
                        <w:bottom w:val="none" w:sz="0" w:space="0" w:color="auto"/>
                        <w:right w:val="none" w:sz="0" w:space="0" w:color="auto"/>
                      </w:divBdr>
                      <w:divsChild>
                        <w:div w:id="400061785">
                          <w:marLeft w:val="0"/>
                          <w:marRight w:val="0"/>
                          <w:marTop w:val="0"/>
                          <w:marBottom w:val="0"/>
                          <w:divBdr>
                            <w:top w:val="none" w:sz="0" w:space="0" w:color="auto"/>
                            <w:left w:val="none" w:sz="0" w:space="0" w:color="auto"/>
                            <w:bottom w:val="none" w:sz="0" w:space="0" w:color="auto"/>
                            <w:right w:val="none" w:sz="0" w:space="0" w:color="auto"/>
                          </w:divBdr>
                        </w:div>
                        <w:div w:id="19161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05602">
              <w:marLeft w:val="0"/>
              <w:marRight w:val="0"/>
              <w:marTop w:val="0"/>
              <w:marBottom w:val="0"/>
              <w:divBdr>
                <w:top w:val="none" w:sz="0" w:space="0" w:color="auto"/>
                <w:left w:val="none" w:sz="0" w:space="0" w:color="auto"/>
                <w:bottom w:val="none" w:sz="0" w:space="0" w:color="auto"/>
                <w:right w:val="none" w:sz="0" w:space="0" w:color="auto"/>
              </w:divBdr>
            </w:div>
          </w:divsChild>
        </w:div>
        <w:div w:id="190606713">
          <w:marLeft w:val="0"/>
          <w:marRight w:val="0"/>
          <w:marTop w:val="0"/>
          <w:marBottom w:val="0"/>
          <w:divBdr>
            <w:top w:val="none" w:sz="0" w:space="0" w:color="auto"/>
            <w:left w:val="none" w:sz="0" w:space="0" w:color="auto"/>
            <w:bottom w:val="none" w:sz="0" w:space="0" w:color="auto"/>
            <w:right w:val="none" w:sz="0" w:space="0" w:color="auto"/>
          </w:divBdr>
          <w:divsChild>
            <w:div w:id="1340691325">
              <w:marLeft w:val="0"/>
              <w:marRight w:val="0"/>
              <w:marTop w:val="0"/>
              <w:marBottom w:val="0"/>
              <w:divBdr>
                <w:top w:val="none" w:sz="0" w:space="0" w:color="auto"/>
                <w:left w:val="none" w:sz="0" w:space="0" w:color="auto"/>
                <w:bottom w:val="none" w:sz="0" w:space="0" w:color="auto"/>
                <w:right w:val="none" w:sz="0" w:space="0" w:color="auto"/>
              </w:divBdr>
            </w:div>
          </w:divsChild>
        </w:div>
        <w:div w:id="1622033327">
          <w:marLeft w:val="0"/>
          <w:marRight w:val="0"/>
          <w:marTop w:val="0"/>
          <w:marBottom w:val="0"/>
          <w:divBdr>
            <w:top w:val="none" w:sz="0" w:space="0" w:color="auto"/>
            <w:left w:val="none" w:sz="0" w:space="0" w:color="auto"/>
            <w:bottom w:val="none" w:sz="0" w:space="0" w:color="auto"/>
            <w:right w:val="none" w:sz="0" w:space="0" w:color="auto"/>
          </w:divBdr>
          <w:divsChild>
            <w:div w:id="1488983267">
              <w:marLeft w:val="0"/>
              <w:marRight w:val="0"/>
              <w:marTop w:val="0"/>
              <w:marBottom w:val="0"/>
              <w:divBdr>
                <w:top w:val="none" w:sz="0" w:space="0" w:color="auto"/>
                <w:left w:val="none" w:sz="0" w:space="0" w:color="auto"/>
                <w:bottom w:val="none" w:sz="0" w:space="0" w:color="auto"/>
                <w:right w:val="none" w:sz="0" w:space="0" w:color="auto"/>
              </w:divBdr>
            </w:div>
            <w:div w:id="1676690942">
              <w:marLeft w:val="0"/>
              <w:marRight w:val="0"/>
              <w:marTop w:val="0"/>
              <w:marBottom w:val="0"/>
              <w:divBdr>
                <w:top w:val="none" w:sz="0" w:space="0" w:color="auto"/>
                <w:left w:val="none" w:sz="0" w:space="0" w:color="auto"/>
                <w:bottom w:val="none" w:sz="0" w:space="0" w:color="auto"/>
                <w:right w:val="none" w:sz="0" w:space="0" w:color="auto"/>
              </w:divBdr>
            </w:div>
            <w:div w:id="12353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553">
      <w:bodyDiv w:val="1"/>
      <w:marLeft w:val="0"/>
      <w:marRight w:val="0"/>
      <w:marTop w:val="0"/>
      <w:marBottom w:val="0"/>
      <w:divBdr>
        <w:top w:val="none" w:sz="0" w:space="0" w:color="auto"/>
        <w:left w:val="none" w:sz="0" w:space="0" w:color="auto"/>
        <w:bottom w:val="none" w:sz="0" w:space="0" w:color="auto"/>
        <w:right w:val="none" w:sz="0" w:space="0" w:color="auto"/>
      </w:divBdr>
    </w:div>
    <w:div w:id="125243486">
      <w:bodyDiv w:val="1"/>
      <w:marLeft w:val="0"/>
      <w:marRight w:val="0"/>
      <w:marTop w:val="0"/>
      <w:marBottom w:val="0"/>
      <w:divBdr>
        <w:top w:val="none" w:sz="0" w:space="0" w:color="auto"/>
        <w:left w:val="none" w:sz="0" w:space="0" w:color="auto"/>
        <w:bottom w:val="none" w:sz="0" w:space="0" w:color="auto"/>
        <w:right w:val="none" w:sz="0" w:space="0" w:color="auto"/>
      </w:divBdr>
    </w:div>
    <w:div w:id="133912617">
      <w:bodyDiv w:val="1"/>
      <w:marLeft w:val="0"/>
      <w:marRight w:val="0"/>
      <w:marTop w:val="0"/>
      <w:marBottom w:val="0"/>
      <w:divBdr>
        <w:top w:val="none" w:sz="0" w:space="0" w:color="auto"/>
        <w:left w:val="none" w:sz="0" w:space="0" w:color="auto"/>
        <w:bottom w:val="none" w:sz="0" w:space="0" w:color="auto"/>
        <w:right w:val="none" w:sz="0" w:space="0" w:color="auto"/>
      </w:divBdr>
    </w:div>
    <w:div w:id="153031743">
      <w:bodyDiv w:val="1"/>
      <w:marLeft w:val="0"/>
      <w:marRight w:val="0"/>
      <w:marTop w:val="0"/>
      <w:marBottom w:val="0"/>
      <w:divBdr>
        <w:top w:val="none" w:sz="0" w:space="0" w:color="auto"/>
        <w:left w:val="none" w:sz="0" w:space="0" w:color="auto"/>
        <w:bottom w:val="none" w:sz="0" w:space="0" w:color="auto"/>
        <w:right w:val="none" w:sz="0" w:space="0" w:color="auto"/>
      </w:divBdr>
    </w:div>
    <w:div w:id="156459856">
      <w:bodyDiv w:val="1"/>
      <w:marLeft w:val="0"/>
      <w:marRight w:val="0"/>
      <w:marTop w:val="0"/>
      <w:marBottom w:val="0"/>
      <w:divBdr>
        <w:top w:val="none" w:sz="0" w:space="0" w:color="auto"/>
        <w:left w:val="none" w:sz="0" w:space="0" w:color="auto"/>
        <w:bottom w:val="none" w:sz="0" w:space="0" w:color="auto"/>
        <w:right w:val="none" w:sz="0" w:space="0" w:color="auto"/>
      </w:divBdr>
    </w:div>
    <w:div w:id="156961302">
      <w:bodyDiv w:val="1"/>
      <w:marLeft w:val="0"/>
      <w:marRight w:val="0"/>
      <w:marTop w:val="0"/>
      <w:marBottom w:val="0"/>
      <w:divBdr>
        <w:top w:val="none" w:sz="0" w:space="0" w:color="auto"/>
        <w:left w:val="none" w:sz="0" w:space="0" w:color="auto"/>
        <w:bottom w:val="none" w:sz="0" w:space="0" w:color="auto"/>
        <w:right w:val="none" w:sz="0" w:space="0" w:color="auto"/>
      </w:divBdr>
    </w:div>
    <w:div w:id="173494550">
      <w:bodyDiv w:val="1"/>
      <w:marLeft w:val="0"/>
      <w:marRight w:val="0"/>
      <w:marTop w:val="0"/>
      <w:marBottom w:val="0"/>
      <w:divBdr>
        <w:top w:val="none" w:sz="0" w:space="0" w:color="auto"/>
        <w:left w:val="none" w:sz="0" w:space="0" w:color="auto"/>
        <w:bottom w:val="none" w:sz="0" w:space="0" w:color="auto"/>
        <w:right w:val="none" w:sz="0" w:space="0" w:color="auto"/>
      </w:divBdr>
    </w:div>
    <w:div w:id="175703913">
      <w:bodyDiv w:val="1"/>
      <w:marLeft w:val="0"/>
      <w:marRight w:val="0"/>
      <w:marTop w:val="0"/>
      <w:marBottom w:val="0"/>
      <w:divBdr>
        <w:top w:val="none" w:sz="0" w:space="0" w:color="auto"/>
        <w:left w:val="none" w:sz="0" w:space="0" w:color="auto"/>
        <w:bottom w:val="none" w:sz="0" w:space="0" w:color="auto"/>
        <w:right w:val="none" w:sz="0" w:space="0" w:color="auto"/>
      </w:divBdr>
    </w:div>
    <w:div w:id="181089499">
      <w:bodyDiv w:val="1"/>
      <w:marLeft w:val="0"/>
      <w:marRight w:val="0"/>
      <w:marTop w:val="0"/>
      <w:marBottom w:val="0"/>
      <w:divBdr>
        <w:top w:val="none" w:sz="0" w:space="0" w:color="auto"/>
        <w:left w:val="none" w:sz="0" w:space="0" w:color="auto"/>
        <w:bottom w:val="none" w:sz="0" w:space="0" w:color="auto"/>
        <w:right w:val="none" w:sz="0" w:space="0" w:color="auto"/>
      </w:divBdr>
    </w:div>
    <w:div w:id="186142070">
      <w:bodyDiv w:val="1"/>
      <w:marLeft w:val="0"/>
      <w:marRight w:val="0"/>
      <w:marTop w:val="0"/>
      <w:marBottom w:val="0"/>
      <w:divBdr>
        <w:top w:val="none" w:sz="0" w:space="0" w:color="auto"/>
        <w:left w:val="none" w:sz="0" w:space="0" w:color="auto"/>
        <w:bottom w:val="none" w:sz="0" w:space="0" w:color="auto"/>
        <w:right w:val="none" w:sz="0" w:space="0" w:color="auto"/>
      </w:divBdr>
    </w:div>
    <w:div w:id="188492676">
      <w:bodyDiv w:val="1"/>
      <w:marLeft w:val="0"/>
      <w:marRight w:val="0"/>
      <w:marTop w:val="0"/>
      <w:marBottom w:val="0"/>
      <w:divBdr>
        <w:top w:val="none" w:sz="0" w:space="0" w:color="auto"/>
        <w:left w:val="none" w:sz="0" w:space="0" w:color="auto"/>
        <w:bottom w:val="none" w:sz="0" w:space="0" w:color="auto"/>
        <w:right w:val="none" w:sz="0" w:space="0" w:color="auto"/>
      </w:divBdr>
    </w:div>
    <w:div w:id="201671768">
      <w:bodyDiv w:val="1"/>
      <w:marLeft w:val="0"/>
      <w:marRight w:val="0"/>
      <w:marTop w:val="0"/>
      <w:marBottom w:val="0"/>
      <w:divBdr>
        <w:top w:val="none" w:sz="0" w:space="0" w:color="auto"/>
        <w:left w:val="none" w:sz="0" w:space="0" w:color="auto"/>
        <w:bottom w:val="none" w:sz="0" w:space="0" w:color="auto"/>
        <w:right w:val="none" w:sz="0" w:space="0" w:color="auto"/>
      </w:divBdr>
    </w:div>
    <w:div w:id="209922346">
      <w:bodyDiv w:val="1"/>
      <w:marLeft w:val="0"/>
      <w:marRight w:val="0"/>
      <w:marTop w:val="0"/>
      <w:marBottom w:val="0"/>
      <w:divBdr>
        <w:top w:val="none" w:sz="0" w:space="0" w:color="auto"/>
        <w:left w:val="none" w:sz="0" w:space="0" w:color="auto"/>
        <w:bottom w:val="none" w:sz="0" w:space="0" w:color="auto"/>
        <w:right w:val="none" w:sz="0" w:space="0" w:color="auto"/>
      </w:divBdr>
    </w:div>
    <w:div w:id="230965857">
      <w:bodyDiv w:val="1"/>
      <w:marLeft w:val="0"/>
      <w:marRight w:val="0"/>
      <w:marTop w:val="0"/>
      <w:marBottom w:val="0"/>
      <w:divBdr>
        <w:top w:val="none" w:sz="0" w:space="0" w:color="auto"/>
        <w:left w:val="none" w:sz="0" w:space="0" w:color="auto"/>
        <w:bottom w:val="none" w:sz="0" w:space="0" w:color="auto"/>
        <w:right w:val="none" w:sz="0" w:space="0" w:color="auto"/>
      </w:divBdr>
    </w:div>
    <w:div w:id="237983760">
      <w:bodyDiv w:val="1"/>
      <w:marLeft w:val="0"/>
      <w:marRight w:val="0"/>
      <w:marTop w:val="0"/>
      <w:marBottom w:val="0"/>
      <w:divBdr>
        <w:top w:val="none" w:sz="0" w:space="0" w:color="auto"/>
        <w:left w:val="none" w:sz="0" w:space="0" w:color="auto"/>
        <w:bottom w:val="none" w:sz="0" w:space="0" w:color="auto"/>
        <w:right w:val="none" w:sz="0" w:space="0" w:color="auto"/>
      </w:divBdr>
    </w:div>
    <w:div w:id="239487281">
      <w:bodyDiv w:val="1"/>
      <w:marLeft w:val="0"/>
      <w:marRight w:val="0"/>
      <w:marTop w:val="0"/>
      <w:marBottom w:val="0"/>
      <w:divBdr>
        <w:top w:val="none" w:sz="0" w:space="0" w:color="auto"/>
        <w:left w:val="none" w:sz="0" w:space="0" w:color="auto"/>
        <w:bottom w:val="none" w:sz="0" w:space="0" w:color="auto"/>
        <w:right w:val="none" w:sz="0" w:space="0" w:color="auto"/>
      </w:divBdr>
    </w:div>
    <w:div w:id="252403005">
      <w:bodyDiv w:val="1"/>
      <w:marLeft w:val="0"/>
      <w:marRight w:val="0"/>
      <w:marTop w:val="0"/>
      <w:marBottom w:val="0"/>
      <w:divBdr>
        <w:top w:val="none" w:sz="0" w:space="0" w:color="auto"/>
        <w:left w:val="none" w:sz="0" w:space="0" w:color="auto"/>
        <w:bottom w:val="none" w:sz="0" w:space="0" w:color="auto"/>
        <w:right w:val="none" w:sz="0" w:space="0" w:color="auto"/>
      </w:divBdr>
    </w:div>
    <w:div w:id="255019790">
      <w:bodyDiv w:val="1"/>
      <w:marLeft w:val="0"/>
      <w:marRight w:val="0"/>
      <w:marTop w:val="0"/>
      <w:marBottom w:val="0"/>
      <w:divBdr>
        <w:top w:val="none" w:sz="0" w:space="0" w:color="auto"/>
        <w:left w:val="none" w:sz="0" w:space="0" w:color="auto"/>
        <w:bottom w:val="none" w:sz="0" w:space="0" w:color="auto"/>
        <w:right w:val="none" w:sz="0" w:space="0" w:color="auto"/>
      </w:divBdr>
    </w:div>
    <w:div w:id="278340780">
      <w:bodyDiv w:val="1"/>
      <w:marLeft w:val="0"/>
      <w:marRight w:val="0"/>
      <w:marTop w:val="0"/>
      <w:marBottom w:val="0"/>
      <w:divBdr>
        <w:top w:val="none" w:sz="0" w:space="0" w:color="auto"/>
        <w:left w:val="none" w:sz="0" w:space="0" w:color="auto"/>
        <w:bottom w:val="none" w:sz="0" w:space="0" w:color="auto"/>
        <w:right w:val="none" w:sz="0" w:space="0" w:color="auto"/>
      </w:divBdr>
    </w:div>
    <w:div w:id="288710867">
      <w:bodyDiv w:val="1"/>
      <w:marLeft w:val="0"/>
      <w:marRight w:val="0"/>
      <w:marTop w:val="0"/>
      <w:marBottom w:val="0"/>
      <w:divBdr>
        <w:top w:val="none" w:sz="0" w:space="0" w:color="auto"/>
        <w:left w:val="none" w:sz="0" w:space="0" w:color="auto"/>
        <w:bottom w:val="none" w:sz="0" w:space="0" w:color="auto"/>
        <w:right w:val="none" w:sz="0" w:space="0" w:color="auto"/>
      </w:divBdr>
    </w:div>
    <w:div w:id="292487657">
      <w:bodyDiv w:val="1"/>
      <w:marLeft w:val="0"/>
      <w:marRight w:val="0"/>
      <w:marTop w:val="0"/>
      <w:marBottom w:val="0"/>
      <w:divBdr>
        <w:top w:val="none" w:sz="0" w:space="0" w:color="auto"/>
        <w:left w:val="none" w:sz="0" w:space="0" w:color="auto"/>
        <w:bottom w:val="none" w:sz="0" w:space="0" w:color="auto"/>
        <w:right w:val="none" w:sz="0" w:space="0" w:color="auto"/>
      </w:divBdr>
    </w:div>
    <w:div w:id="300185912">
      <w:bodyDiv w:val="1"/>
      <w:marLeft w:val="0"/>
      <w:marRight w:val="0"/>
      <w:marTop w:val="0"/>
      <w:marBottom w:val="0"/>
      <w:divBdr>
        <w:top w:val="none" w:sz="0" w:space="0" w:color="auto"/>
        <w:left w:val="none" w:sz="0" w:space="0" w:color="auto"/>
        <w:bottom w:val="none" w:sz="0" w:space="0" w:color="auto"/>
        <w:right w:val="none" w:sz="0" w:space="0" w:color="auto"/>
      </w:divBdr>
    </w:div>
    <w:div w:id="325785520">
      <w:bodyDiv w:val="1"/>
      <w:marLeft w:val="0"/>
      <w:marRight w:val="0"/>
      <w:marTop w:val="0"/>
      <w:marBottom w:val="0"/>
      <w:divBdr>
        <w:top w:val="none" w:sz="0" w:space="0" w:color="auto"/>
        <w:left w:val="none" w:sz="0" w:space="0" w:color="auto"/>
        <w:bottom w:val="none" w:sz="0" w:space="0" w:color="auto"/>
        <w:right w:val="none" w:sz="0" w:space="0" w:color="auto"/>
      </w:divBdr>
    </w:div>
    <w:div w:id="335771603">
      <w:bodyDiv w:val="1"/>
      <w:marLeft w:val="0"/>
      <w:marRight w:val="0"/>
      <w:marTop w:val="0"/>
      <w:marBottom w:val="0"/>
      <w:divBdr>
        <w:top w:val="none" w:sz="0" w:space="0" w:color="auto"/>
        <w:left w:val="none" w:sz="0" w:space="0" w:color="auto"/>
        <w:bottom w:val="none" w:sz="0" w:space="0" w:color="auto"/>
        <w:right w:val="none" w:sz="0" w:space="0" w:color="auto"/>
      </w:divBdr>
    </w:div>
    <w:div w:id="339503712">
      <w:bodyDiv w:val="1"/>
      <w:marLeft w:val="0"/>
      <w:marRight w:val="0"/>
      <w:marTop w:val="0"/>
      <w:marBottom w:val="0"/>
      <w:divBdr>
        <w:top w:val="none" w:sz="0" w:space="0" w:color="auto"/>
        <w:left w:val="none" w:sz="0" w:space="0" w:color="auto"/>
        <w:bottom w:val="none" w:sz="0" w:space="0" w:color="auto"/>
        <w:right w:val="none" w:sz="0" w:space="0" w:color="auto"/>
      </w:divBdr>
    </w:div>
    <w:div w:id="348526346">
      <w:bodyDiv w:val="1"/>
      <w:marLeft w:val="0"/>
      <w:marRight w:val="0"/>
      <w:marTop w:val="0"/>
      <w:marBottom w:val="0"/>
      <w:divBdr>
        <w:top w:val="none" w:sz="0" w:space="0" w:color="auto"/>
        <w:left w:val="none" w:sz="0" w:space="0" w:color="auto"/>
        <w:bottom w:val="none" w:sz="0" w:space="0" w:color="auto"/>
        <w:right w:val="none" w:sz="0" w:space="0" w:color="auto"/>
      </w:divBdr>
    </w:div>
    <w:div w:id="350491752">
      <w:bodyDiv w:val="1"/>
      <w:marLeft w:val="0"/>
      <w:marRight w:val="0"/>
      <w:marTop w:val="0"/>
      <w:marBottom w:val="0"/>
      <w:divBdr>
        <w:top w:val="none" w:sz="0" w:space="0" w:color="auto"/>
        <w:left w:val="none" w:sz="0" w:space="0" w:color="auto"/>
        <w:bottom w:val="none" w:sz="0" w:space="0" w:color="auto"/>
        <w:right w:val="none" w:sz="0" w:space="0" w:color="auto"/>
      </w:divBdr>
    </w:div>
    <w:div w:id="352071480">
      <w:bodyDiv w:val="1"/>
      <w:marLeft w:val="0"/>
      <w:marRight w:val="0"/>
      <w:marTop w:val="0"/>
      <w:marBottom w:val="0"/>
      <w:divBdr>
        <w:top w:val="none" w:sz="0" w:space="0" w:color="auto"/>
        <w:left w:val="none" w:sz="0" w:space="0" w:color="auto"/>
        <w:bottom w:val="none" w:sz="0" w:space="0" w:color="auto"/>
        <w:right w:val="none" w:sz="0" w:space="0" w:color="auto"/>
      </w:divBdr>
    </w:div>
    <w:div w:id="368068228">
      <w:bodyDiv w:val="1"/>
      <w:marLeft w:val="0"/>
      <w:marRight w:val="0"/>
      <w:marTop w:val="0"/>
      <w:marBottom w:val="0"/>
      <w:divBdr>
        <w:top w:val="none" w:sz="0" w:space="0" w:color="auto"/>
        <w:left w:val="none" w:sz="0" w:space="0" w:color="auto"/>
        <w:bottom w:val="none" w:sz="0" w:space="0" w:color="auto"/>
        <w:right w:val="none" w:sz="0" w:space="0" w:color="auto"/>
      </w:divBdr>
    </w:div>
    <w:div w:id="376664503">
      <w:bodyDiv w:val="1"/>
      <w:marLeft w:val="0"/>
      <w:marRight w:val="0"/>
      <w:marTop w:val="0"/>
      <w:marBottom w:val="0"/>
      <w:divBdr>
        <w:top w:val="none" w:sz="0" w:space="0" w:color="auto"/>
        <w:left w:val="none" w:sz="0" w:space="0" w:color="auto"/>
        <w:bottom w:val="none" w:sz="0" w:space="0" w:color="auto"/>
        <w:right w:val="none" w:sz="0" w:space="0" w:color="auto"/>
      </w:divBdr>
    </w:div>
    <w:div w:id="384112475">
      <w:bodyDiv w:val="1"/>
      <w:marLeft w:val="0"/>
      <w:marRight w:val="0"/>
      <w:marTop w:val="0"/>
      <w:marBottom w:val="0"/>
      <w:divBdr>
        <w:top w:val="none" w:sz="0" w:space="0" w:color="auto"/>
        <w:left w:val="none" w:sz="0" w:space="0" w:color="auto"/>
        <w:bottom w:val="none" w:sz="0" w:space="0" w:color="auto"/>
        <w:right w:val="none" w:sz="0" w:space="0" w:color="auto"/>
      </w:divBdr>
    </w:div>
    <w:div w:id="395518737">
      <w:bodyDiv w:val="1"/>
      <w:marLeft w:val="0"/>
      <w:marRight w:val="0"/>
      <w:marTop w:val="0"/>
      <w:marBottom w:val="0"/>
      <w:divBdr>
        <w:top w:val="none" w:sz="0" w:space="0" w:color="auto"/>
        <w:left w:val="none" w:sz="0" w:space="0" w:color="auto"/>
        <w:bottom w:val="none" w:sz="0" w:space="0" w:color="auto"/>
        <w:right w:val="none" w:sz="0" w:space="0" w:color="auto"/>
      </w:divBdr>
    </w:div>
    <w:div w:id="407966224">
      <w:bodyDiv w:val="1"/>
      <w:marLeft w:val="0"/>
      <w:marRight w:val="0"/>
      <w:marTop w:val="0"/>
      <w:marBottom w:val="0"/>
      <w:divBdr>
        <w:top w:val="none" w:sz="0" w:space="0" w:color="auto"/>
        <w:left w:val="none" w:sz="0" w:space="0" w:color="auto"/>
        <w:bottom w:val="none" w:sz="0" w:space="0" w:color="auto"/>
        <w:right w:val="none" w:sz="0" w:space="0" w:color="auto"/>
      </w:divBdr>
    </w:div>
    <w:div w:id="414985134">
      <w:bodyDiv w:val="1"/>
      <w:marLeft w:val="0"/>
      <w:marRight w:val="0"/>
      <w:marTop w:val="0"/>
      <w:marBottom w:val="0"/>
      <w:divBdr>
        <w:top w:val="none" w:sz="0" w:space="0" w:color="auto"/>
        <w:left w:val="none" w:sz="0" w:space="0" w:color="auto"/>
        <w:bottom w:val="none" w:sz="0" w:space="0" w:color="auto"/>
        <w:right w:val="none" w:sz="0" w:space="0" w:color="auto"/>
      </w:divBdr>
    </w:div>
    <w:div w:id="420179376">
      <w:bodyDiv w:val="1"/>
      <w:marLeft w:val="0"/>
      <w:marRight w:val="0"/>
      <w:marTop w:val="0"/>
      <w:marBottom w:val="0"/>
      <w:divBdr>
        <w:top w:val="none" w:sz="0" w:space="0" w:color="auto"/>
        <w:left w:val="none" w:sz="0" w:space="0" w:color="auto"/>
        <w:bottom w:val="none" w:sz="0" w:space="0" w:color="auto"/>
        <w:right w:val="none" w:sz="0" w:space="0" w:color="auto"/>
      </w:divBdr>
    </w:div>
    <w:div w:id="460155060">
      <w:bodyDiv w:val="1"/>
      <w:marLeft w:val="0"/>
      <w:marRight w:val="0"/>
      <w:marTop w:val="0"/>
      <w:marBottom w:val="0"/>
      <w:divBdr>
        <w:top w:val="none" w:sz="0" w:space="0" w:color="auto"/>
        <w:left w:val="none" w:sz="0" w:space="0" w:color="auto"/>
        <w:bottom w:val="none" w:sz="0" w:space="0" w:color="auto"/>
        <w:right w:val="none" w:sz="0" w:space="0" w:color="auto"/>
      </w:divBdr>
    </w:div>
    <w:div w:id="466823846">
      <w:bodyDiv w:val="1"/>
      <w:marLeft w:val="0"/>
      <w:marRight w:val="0"/>
      <w:marTop w:val="0"/>
      <w:marBottom w:val="0"/>
      <w:divBdr>
        <w:top w:val="none" w:sz="0" w:space="0" w:color="auto"/>
        <w:left w:val="none" w:sz="0" w:space="0" w:color="auto"/>
        <w:bottom w:val="none" w:sz="0" w:space="0" w:color="auto"/>
        <w:right w:val="none" w:sz="0" w:space="0" w:color="auto"/>
      </w:divBdr>
    </w:div>
    <w:div w:id="478421676">
      <w:bodyDiv w:val="1"/>
      <w:marLeft w:val="0"/>
      <w:marRight w:val="0"/>
      <w:marTop w:val="0"/>
      <w:marBottom w:val="0"/>
      <w:divBdr>
        <w:top w:val="none" w:sz="0" w:space="0" w:color="auto"/>
        <w:left w:val="none" w:sz="0" w:space="0" w:color="auto"/>
        <w:bottom w:val="none" w:sz="0" w:space="0" w:color="auto"/>
        <w:right w:val="none" w:sz="0" w:space="0" w:color="auto"/>
      </w:divBdr>
    </w:div>
    <w:div w:id="483352882">
      <w:bodyDiv w:val="1"/>
      <w:marLeft w:val="0"/>
      <w:marRight w:val="0"/>
      <w:marTop w:val="0"/>
      <w:marBottom w:val="0"/>
      <w:divBdr>
        <w:top w:val="none" w:sz="0" w:space="0" w:color="auto"/>
        <w:left w:val="none" w:sz="0" w:space="0" w:color="auto"/>
        <w:bottom w:val="none" w:sz="0" w:space="0" w:color="auto"/>
        <w:right w:val="none" w:sz="0" w:space="0" w:color="auto"/>
      </w:divBdr>
    </w:div>
    <w:div w:id="483592274">
      <w:bodyDiv w:val="1"/>
      <w:marLeft w:val="0"/>
      <w:marRight w:val="0"/>
      <w:marTop w:val="0"/>
      <w:marBottom w:val="0"/>
      <w:divBdr>
        <w:top w:val="none" w:sz="0" w:space="0" w:color="auto"/>
        <w:left w:val="none" w:sz="0" w:space="0" w:color="auto"/>
        <w:bottom w:val="none" w:sz="0" w:space="0" w:color="auto"/>
        <w:right w:val="none" w:sz="0" w:space="0" w:color="auto"/>
      </w:divBdr>
    </w:div>
    <w:div w:id="484080947">
      <w:bodyDiv w:val="1"/>
      <w:marLeft w:val="0"/>
      <w:marRight w:val="0"/>
      <w:marTop w:val="0"/>
      <w:marBottom w:val="0"/>
      <w:divBdr>
        <w:top w:val="none" w:sz="0" w:space="0" w:color="auto"/>
        <w:left w:val="none" w:sz="0" w:space="0" w:color="auto"/>
        <w:bottom w:val="none" w:sz="0" w:space="0" w:color="auto"/>
        <w:right w:val="none" w:sz="0" w:space="0" w:color="auto"/>
      </w:divBdr>
    </w:div>
    <w:div w:id="488982122">
      <w:bodyDiv w:val="1"/>
      <w:marLeft w:val="0"/>
      <w:marRight w:val="0"/>
      <w:marTop w:val="0"/>
      <w:marBottom w:val="0"/>
      <w:divBdr>
        <w:top w:val="none" w:sz="0" w:space="0" w:color="auto"/>
        <w:left w:val="none" w:sz="0" w:space="0" w:color="auto"/>
        <w:bottom w:val="none" w:sz="0" w:space="0" w:color="auto"/>
        <w:right w:val="none" w:sz="0" w:space="0" w:color="auto"/>
      </w:divBdr>
    </w:div>
    <w:div w:id="490560453">
      <w:bodyDiv w:val="1"/>
      <w:marLeft w:val="0"/>
      <w:marRight w:val="0"/>
      <w:marTop w:val="0"/>
      <w:marBottom w:val="0"/>
      <w:divBdr>
        <w:top w:val="none" w:sz="0" w:space="0" w:color="auto"/>
        <w:left w:val="none" w:sz="0" w:space="0" w:color="auto"/>
        <w:bottom w:val="none" w:sz="0" w:space="0" w:color="auto"/>
        <w:right w:val="none" w:sz="0" w:space="0" w:color="auto"/>
      </w:divBdr>
    </w:div>
    <w:div w:id="493381648">
      <w:bodyDiv w:val="1"/>
      <w:marLeft w:val="0"/>
      <w:marRight w:val="0"/>
      <w:marTop w:val="0"/>
      <w:marBottom w:val="0"/>
      <w:divBdr>
        <w:top w:val="none" w:sz="0" w:space="0" w:color="auto"/>
        <w:left w:val="none" w:sz="0" w:space="0" w:color="auto"/>
        <w:bottom w:val="none" w:sz="0" w:space="0" w:color="auto"/>
        <w:right w:val="none" w:sz="0" w:space="0" w:color="auto"/>
      </w:divBdr>
    </w:div>
    <w:div w:id="504706512">
      <w:bodyDiv w:val="1"/>
      <w:marLeft w:val="0"/>
      <w:marRight w:val="0"/>
      <w:marTop w:val="0"/>
      <w:marBottom w:val="0"/>
      <w:divBdr>
        <w:top w:val="none" w:sz="0" w:space="0" w:color="auto"/>
        <w:left w:val="none" w:sz="0" w:space="0" w:color="auto"/>
        <w:bottom w:val="none" w:sz="0" w:space="0" w:color="auto"/>
        <w:right w:val="none" w:sz="0" w:space="0" w:color="auto"/>
      </w:divBdr>
    </w:div>
    <w:div w:id="504710559">
      <w:bodyDiv w:val="1"/>
      <w:marLeft w:val="0"/>
      <w:marRight w:val="0"/>
      <w:marTop w:val="0"/>
      <w:marBottom w:val="0"/>
      <w:divBdr>
        <w:top w:val="none" w:sz="0" w:space="0" w:color="auto"/>
        <w:left w:val="none" w:sz="0" w:space="0" w:color="auto"/>
        <w:bottom w:val="none" w:sz="0" w:space="0" w:color="auto"/>
        <w:right w:val="none" w:sz="0" w:space="0" w:color="auto"/>
      </w:divBdr>
    </w:div>
    <w:div w:id="510338011">
      <w:bodyDiv w:val="1"/>
      <w:marLeft w:val="0"/>
      <w:marRight w:val="0"/>
      <w:marTop w:val="0"/>
      <w:marBottom w:val="0"/>
      <w:divBdr>
        <w:top w:val="none" w:sz="0" w:space="0" w:color="auto"/>
        <w:left w:val="none" w:sz="0" w:space="0" w:color="auto"/>
        <w:bottom w:val="none" w:sz="0" w:space="0" w:color="auto"/>
        <w:right w:val="none" w:sz="0" w:space="0" w:color="auto"/>
      </w:divBdr>
    </w:div>
    <w:div w:id="517086554">
      <w:bodyDiv w:val="1"/>
      <w:marLeft w:val="0"/>
      <w:marRight w:val="0"/>
      <w:marTop w:val="0"/>
      <w:marBottom w:val="0"/>
      <w:divBdr>
        <w:top w:val="none" w:sz="0" w:space="0" w:color="auto"/>
        <w:left w:val="none" w:sz="0" w:space="0" w:color="auto"/>
        <w:bottom w:val="none" w:sz="0" w:space="0" w:color="auto"/>
        <w:right w:val="none" w:sz="0" w:space="0" w:color="auto"/>
      </w:divBdr>
    </w:div>
    <w:div w:id="523708529">
      <w:bodyDiv w:val="1"/>
      <w:marLeft w:val="0"/>
      <w:marRight w:val="0"/>
      <w:marTop w:val="0"/>
      <w:marBottom w:val="0"/>
      <w:divBdr>
        <w:top w:val="none" w:sz="0" w:space="0" w:color="auto"/>
        <w:left w:val="none" w:sz="0" w:space="0" w:color="auto"/>
        <w:bottom w:val="none" w:sz="0" w:space="0" w:color="auto"/>
        <w:right w:val="none" w:sz="0" w:space="0" w:color="auto"/>
      </w:divBdr>
    </w:div>
    <w:div w:id="536239808">
      <w:bodyDiv w:val="1"/>
      <w:marLeft w:val="0"/>
      <w:marRight w:val="0"/>
      <w:marTop w:val="0"/>
      <w:marBottom w:val="0"/>
      <w:divBdr>
        <w:top w:val="none" w:sz="0" w:space="0" w:color="auto"/>
        <w:left w:val="none" w:sz="0" w:space="0" w:color="auto"/>
        <w:bottom w:val="none" w:sz="0" w:space="0" w:color="auto"/>
        <w:right w:val="none" w:sz="0" w:space="0" w:color="auto"/>
      </w:divBdr>
    </w:div>
    <w:div w:id="537469181">
      <w:bodyDiv w:val="1"/>
      <w:marLeft w:val="0"/>
      <w:marRight w:val="0"/>
      <w:marTop w:val="0"/>
      <w:marBottom w:val="0"/>
      <w:divBdr>
        <w:top w:val="none" w:sz="0" w:space="0" w:color="auto"/>
        <w:left w:val="none" w:sz="0" w:space="0" w:color="auto"/>
        <w:bottom w:val="none" w:sz="0" w:space="0" w:color="auto"/>
        <w:right w:val="none" w:sz="0" w:space="0" w:color="auto"/>
      </w:divBdr>
    </w:div>
    <w:div w:id="546141508">
      <w:bodyDiv w:val="1"/>
      <w:marLeft w:val="0"/>
      <w:marRight w:val="0"/>
      <w:marTop w:val="0"/>
      <w:marBottom w:val="0"/>
      <w:divBdr>
        <w:top w:val="none" w:sz="0" w:space="0" w:color="auto"/>
        <w:left w:val="none" w:sz="0" w:space="0" w:color="auto"/>
        <w:bottom w:val="none" w:sz="0" w:space="0" w:color="auto"/>
        <w:right w:val="none" w:sz="0" w:space="0" w:color="auto"/>
      </w:divBdr>
    </w:div>
    <w:div w:id="560018227">
      <w:bodyDiv w:val="1"/>
      <w:marLeft w:val="0"/>
      <w:marRight w:val="0"/>
      <w:marTop w:val="0"/>
      <w:marBottom w:val="0"/>
      <w:divBdr>
        <w:top w:val="none" w:sz="0" w:space="0" w:color="auto"/>
        <w:left w:val="none" w:sz="0" w:space="0" w:color="auto"/>
        <w:bottom w:val="none" w:sz="0" w:space="0" w:color="auto"/>
        <w:right w:val="none" w:sz="0" w:space="0" w:color="auto"/>
      </w:divBdr>
    </w:div>
    <w:div w:id="561988027">
      <w:bodyDiv w:val="1"/>
      <w:marLeft w:val="0"/>
      <w:marRight w:val="0"/>
      <w:marTop w:val="0"/>
      <w:marBottom w:val="0"/>
      <w:divBdr>
        <w:top w:val="none" w:sz="0" w:space="0" w:color="auto"/>
        <w:left w:val="none" w:sz="0" w:space="0" w:color="auto"/>
        <w:bottom w:val="none" w:sz="0" w:space="0" w:color="auto"/>
        <w:right w:val="none" w:sz="0" w:space="0" w:color="auto"/>
      </w:divBdr>
    </w:div>
    <w:div w:id="566771645">
      <w:bodyDiv w:val="1"/>
      <w:marLeft w:val="0"/>
      <w:marRight w:val="0"/>
      <w:marTop w:val="0"/>
      <w:marBottom w:val="0"/>
      <w:divBdr>
        <w:top w:val="none" w:sz="0" w:space="0" w:color="auto"/>
        <w:left w:val="none" w:sz="0" w:space="0" w:color="auto"/>
        <w:bottom w:val="none" w:sz="0" w:space="0" w:color="auto"/>
        <w:right w:val="none" w:sz="0" w:space="0" w:color="auto"/>
      </w:divBdr>
    </w:div>
    <w:div w:id="574515874">
      <w:bodyDiv w:val="1"/>
      <w:marLeft w:val="0"/>
      <w:marRight w:val="0"/>
      <w:marTop w:val="0"/>
      <w:marBottom w:val="0"/>
      <w:divBdr>
        <w:top w:val="none" w:sz="0" w:space="0" w:color="auto"/>
        <w:left w:val="none" w:sz="0" w:space="0" w:color="auto"/>
        <w:bottom w:val="none" w:sz="0" w:space="0" w:color="auto"/>
        <w:right w:val="none" w:sz="0" w:space="0" w:color="auto"/>
      </w:divBdr>
    </w:div>
    <w:div w:id="579100565">
      <w:bodyDiv w:val="1"/>
      <w:marLeft w:val="0"/>
      <w:marRight w:val="0"/>
      <w:marTop w:val="0"/>
      <w:marBottom w:val="0"/>
      <w:divBdr>
        <w:top w:val="none" w:sz="0" w:space="0" w:color="auto"/>
        <w:left w:val="none" w:sz="0" w:space="0" w:color="auto"/>
        <w:bottom w:val="none" w:sz="0" w:space="0" w:color="auto"/>
        <w:right w:val="none" w:sz="0" w:space="0" w:color="auto"/>
      </w:divBdr>
    </w:div>
    <w:div w:id="584457531">
      <w:bodyDiv w:val="1"/>
      <w:marLeft w:val="0"/>
      <w:marRight w:val="0"/>
      <w:marTop w:val="0"/>
      <w:marBottom w:val="0"/>
      <w:divBdr>
        <w:top w:val="none" w:sz="0" w:space="0" w:color="auto"/>
        <w:left w:val="none" w:sz="0" w:space="0" w:color="auto"/>
        <w:bottom w:val="none" w:sz="0" w:space="0" w:color="auto"/>
        <w:right w:val="none" w:sz="0" w:space="0" w:color="auto"/>
      </w:divBdr>
    </w:div>
    <w:div w:id="585766124">
      <w:bodyDiv w:val="1"/>
      <w:marLeft w:val="0"/>
      <w:marRight w:val="0"/>
      <w:marTop w:val="0"/>
      <w:marBottom w:val="0"/>
      <w:divBdr>
        <w:top w:val="none" w:sz="0" w:space="0" w:color="auto"/>
        <w:left w:val="none" w:sz="0" w:space="0" w:color="auto"/>
        <w:bottom w:val="none" w:sz="0" w:space="0" w:color="auto"/>
        <w:right w:val="none" w:sz="0" w:space="0" w:color="auto"/>
      </w:divBdr>
    </w:div>
    <w:div w:id="593125402">
      <w:bodyDiv w:val="1"/>
      <w:marLeft w:val="0"/>
      <w:marRight w:val="0"/>
      <w:marTop w:val="0"/>
      <w:marBottom w:val="0"/>
      <w:divBdr>
        <w:top w:val="none" w:sz="0" w:space="0" w:color="auto"/>
        <w:left w:val="none" w:sz="0" w:space="0" w:color="auto"/>
        <w:bottom w:val="none" w:sz="0" w:space="0" w:color="auto"/>
        <w:right w:val="none" w:sz="0" w:space="0" w:color="auto"/>
      </w:divBdr>
    </w:div>
    <w:div w:id="603459716">
      <w:bodyDiv w:val="1"/>
      <w:marLeft w:val="0"/>
      <w:marRight w:val="0"/>
      <w:marTop w:val="0"/>
      <w:marBottom w:val="0"/>
      <w:divBdr>
        <w:top w:val="none" w:sz="0" w:space="0" w:color="auto"/>
        <w:left w:val="none" w:sz="0" w:space="0" w:color="auto"/>
        <w:bottom w:val="none" w:sz="0" w:space="0" w:color="auto"/>
        <w:right w:val="none" w:sz="0" w:space="0" w:color="auto"/>
      </w:divBdr>
    </w:div>
    <w:div w:id="619144888">
      <w:bodyDiv w:val="1"/>
      <w:marLeft w:val="0"/>
      <w:marRight w:val="0"/>
      <w:marTop w:val="0"/>
      <w:marBottom w:val="0"/>
      <w:divBdr>
        <w:top w:val="none" w:sz="0" w:space="0" w:color="auto"/>
        <w:left w:val="none" w:sz="0" w:space="0" w:color="auto"/>
        <w:bottom w:val="none" w:sz="0" w:space="0" w:color="auto"/>
        <w:right w:val="none" w:sz="0" w:space="0" w:color="auto"/>
      </w:divBdr>
    </w:div>
    <w:div w:id="619846434">
      <w:bodyDiv w:val="1"/>
      <w:marLeft w:val="0"/>
      <w:marRight w:val="0"/>
      <w:marTop w:val="0"/>
      <w:marBottom w:val="0"/>
      <w:divBdr>
        <w:top w:val="none" w:sz="0" w:space="0" w:color="auto"/>
        <w:left w:val="none" w:sz="0" w:space="0" w:color="auto"/>
        <w:bottom w:val="none" w:sz="0" w:space="0" w:color="auto"/>
        <w:right w:val="none" w:sz="0" w:space="0" w:color="auto"/>
      </w:divBdr>
    </w:div>
    <w:div w:id="624582597">
      <w:bodyDiv w:val="1"/>
      <w:marLeft w:val="0"/>
      <w:marRight w:val="0"/>
      <w:marTop w:val="0"/>
      <w:marBottom w:val="0"/>
      <w:divBdr>
        <w:top w:val="none" w:sz="0" w:space="0" w:color="auto"/>
        <w:left w:val="none" w:sz="0" w:space="0" w:color="auto"/>
        <w:bottom w:val="none" w:sz="0" w:space="0" w:color="auto"/>
        <w:right w:val="none" w:sz="0" w:space="0" w:color="auto"/>
      </w:divBdr>
    </w:div>
    <w:div w:id="643244863">
      <w:bodyDiv w:val="1"/>
      <w:marLeft w:val="0"/>
      <w:marRight w:val="0"/>
      <w:marTop w:val="0"/>
      <w:marBottom w:val="0"/>
      <w:divBdr>
        <w:top w:val="none" w:sz="0" w:space="0" w:color="auto"/>
        <w:left w:val="none" w:sz="0" w:space="0" w:color="auto"/>
        <w:bottom w:val="none" w:sz="0" w:space="0" w:color="auto"/>
        <w:right w:val="none" w:sz="0" w:space="0" w:color="auto"/>
      </w:divBdr>
    </w:div>
    <w:div w:id="650255003">
      <w:bodyDiv w:val="1"/>
      <w:marLeft w:val="0"/>
      <w:marRight w:val="0"/>
      <w:marTop w:val="0"/>
      <w:marBottom w:val="0"/>
      <w:divBdr>
        <w:top w:val="none" w:sz="0" w:space="0" w:color="auto"/>
        <w:left w:val="none" w:sz="0" w:space="0" w:color="auto"/>
        <w:bottom w:val="none" w:sz="0" w:space="0" w:color="auto"/>
        <w:right w:val="none" w:sz="0" w:space="0" w:color="auto"/>
      </w:divBdr>
    </w:div>
    <w:div w:id="651298197">
      <w:bodyDiv w:val="1"/>
      <w:marLeft w:val="0"/>
      <w:marRight w:val="0"/>
      <w:marTop w:val="0"/>
      <w:marBottom w:val="0"/>
      <w:divBdr>
        <w:top w:val="none" w:sz="0" w:space="0" w:color="auto"/>
        <w:left w:val="none" w:sz="0" w:space="0" w:color="auto"/>
        <w:bottom w:val="none" w:sz="0" w:space="0" w:color="auto"/>
        <w:right w:val="none" w:sz="0" w:space="0" w:color="auto"/>
      </w:divBdr>
    </w:div>
    <w:div w:id="654341368">
      <w:bodyDiv w:val="1"/>
      <w:marLeft w:val="0"/>
      <w:marRight w:val="0"/>
      <w:marTop w:val="0"/>
      <w:marBottom w:val="0"/>
      <w:divBdr>
        <w:top w:val="none" w:sz="0" w:space="0" w:color="auto"/>
        <w:left w:val="none" w:sz="0" w:space="0" w:color="auto"/>
        <w:bottom w:val="none" w:sz="0" w:space="0" w:color="auto"/>
        <w:right w:val="none" w:sz="0" w:space="0" w:color="auto"/>
      </w:divBdr>
    </w:div>
    <w:div w:id="662129847">
      <w:bodyDiv w:val="1"/>
      <w:marLeft w:val="0"/>
      <w:marRight w:val="0"/>
      <w:marTop w:val="0"/>
      <w:marBottom w:val="0"/>
      <w:divBdr>
        <w:top w:val="none" w:sz="0" w:space="0" w:color="auto"/>
        <w:left w:val="none" w:sz="0" w:space="0" w:color="auto"/>
        <w:bottom w:val="none" w:sz="0" w:space="0" w:color="auto"/>
        <w:right w:val="none" w:sz="0" w:space="0" w:color="auto"/>
      </w:divBdr>
    </w:div>
    <w:div w:id="676272860">
      <w:bodyDiv w:val="1"/>
      <w:marLeft w:val="0"/>
      <w:marRight w:val="0"/>
      <w:marTop w:val="0"/>
      <w:marBottom w:val="0"/>
      <w:divBdr>
        <w:top w:val="none" w:sz="0" w:space="0" w:color="auto"/>
        <w:left w:val="none" w:sz="0" w:space="0" w:color="auto"/>
        <w:bottom w:val="none" w:sz="0" w:space="0" w:color="auto"/>
        <w:right w:val="none" w:sz="0" w:space="0" w:color="auto"/>
      </w:divBdr>
    </w:div>
    <w:div w:id="684480079">
      <w:bodyDiv w:val="1"/>
      <w:marLeft w:val="0"/>
      <w:marRight w:val="0"/>
      <w:marTop w:val="0"/>
      <w:marBottom w:val="0"/>
      <w:divBdr>
        <w:top w:val="none" w:sz="0" w:space="0" w:color="auto"/>
        <w:left w:val="none" w:sz="0" w:space="0" w:color="auto"/>
        <w:bottom w:val="none" w:sz="0" w:space="0" w:color="auto"/>
        <w:right w:val="none" w:sz="0" w:space="0" w:color="auto"/>
      </w:divBdr>
    </w:div>
    <w:div w:id="689916428">
      <w:bodyDiv w:val="1"/>
      <w:marLeft w:val="0"/>
      <w:marRight w:val="0"/>
      <w:marTop w:val="0"/>
      <w:marBottom w:val="0"/>
      <w:divBdr>
        <w:top w:val="none" w:sz="0" w:space="0" w:color="auto"/>
        <w:left w:val="none" w:sz="0" w:space="0" w:color="auto"/>
        <w:bottom w:val="none" w:sz="0" w:space="0" w:color="auto"/>
        <w:right w:val="none" w:sz="0" w:space="0" w:color="auto"/>
      </w:divBdr>
    </w:div>
    <w:div w:id="693923330">
      <w:bodyDiv w:val="1"/>
      <w:marLeft w:val="0"/>
      <w:marRight w:val="0"/>
      <w:marTop w:val="0"/>
      <w:marBottom w:val="0"/>
      <w:divBdr>
        <w:top w:val="none" w:sz="0" w:space="0" w:color="auto"/>
        <w:left w:val="none" w:sz="0" w:space="0" w:color="auto"/>
        <w:bottom w:val="none" w:sz="0" w:space="0" w:color="auto"/>
        <w:right w:val="none" w:sz="0" w:space="0" w:color="auto"/>
      </w:divBdr>
    </w:div>
    <w:div w:id="708727408">
      <w:bodyDiv w:val="1"/>
      <w:marLeft w:val="0"/>
      <w:marRight w:val="0"/>
      <w:marTop w:val="0"/>
      <w:marBottom w:val="0"/>
      <w:divBdr>
        <w:top w:val="none" w:sz="0" w:space="0" w:color="auto"/>
        <w:left w:val="none" w:sz="0" w:space="0" w:color="auto"/>
        <w:bottom w:val="none" w:sz="0" w:space="0" w:color="auto"/>
        <w:right w:val="none" w:sz="0" w:space="0" w:color="auto"/>
      </w:divBdr>
    </w:div>
    <w:div w:id="712004715">
      <w:bodyDiv w:val="1"/>
      <w:marLeft w:val="0"/>
      <w:marRight w:val="0"/>
      <w:marTop w:val="0"/>
      <w:marBottom w:val="0"/>
      <w:divBdr>
        <w:top w:val="none" w:sz="0" w:space="0" w:color="auto"/>
        <w:left w:val="none" w:sz="0" w:space="0" w:color="auto"/>
        <w:bottom w:val="none" w:sz="0" w:space="0" w:color="auto"/>
        <w:right w:val="none" w:sz="0" w:space="0" w:color="auto"/>
      </w:divBdr>
    </w:div>
    <w:div w:id="717779452">
      <w:bodyDiv w:val="1"/>
      <w:marLeft w:val="0"/>
      <w:marRight w:val="0"/>
      <w:marTop w:val="0"/>
      <w:marBottom w:val="0"/>
      <w:divBdr>
        <w:top w:val="none" w:sz="0" w:space="0" w:color="auto"/>
        <w:left w:val="none" w:sz="0" w:space="0" w:color="auto"/>
        <w:bottom w:val="none" w:sz="0" w:space="0" w:color="auto"/>
        <w:right w:val="none" w:sz="0" w:space="0" w:color="auto"/>
      </w:divBdr>
    </w:div>
    <w:div w:id="719746483">
      <w:bodyDiv w:val="1"/>
      <w:marLeft w:val="0"/>
      <w:marRight w:val="0"/>
      <w:marTop w:val="0"/>
      <w:marBottom w:val="0"/>
      <w:divBdr>
        <w:top w:val="none" w:sz="0" w:space="0" w:color="auto"/>
        <w:left w:val="none" w:sz="0" w:space="0" w:color="auto"/>
        <w:bottom w:val="none" w:sz="0" w:space="0" w:color="auto"/>
        <w:right w:val="none" w:sz="0" w:space="0" w:color="auto"/>
      </w:divBdr>
    </w:div>
    <w:div w:id="720905066">
      <w:bodyDiv w:val="1"/>
      <w:marLeft w:val="0"/>
      <w:marRight w:val="0"/>
      <w:marTop w:val="0"/>
      <w:marBottom w:val="0"/>
      <w:divBdr>
        <w:top w:val="none" w:sz="0" w:space="0" w:color="auto"/>
        <w:left w:val="none" w:sz="0" w:space="0" w:color="auto"/>
        <w:bottom w:val="none" w:sz="0" w:space="0" w:color="auto"/>
        <w:right w:val="none" w:sz="0" w:space="0" w:color="auto"/>
      </w:divBdr>
    </w:div>
    <w:div w:id="735977988">
      <w:bodyDiv w:val="1"/>
      <w:marLeft w:val="0"/>
      <w:marRight w:val="0"/>
      <w:marTop w:val="0"/>
      <w:marBottom w:val="0"/>
      <w:divBdr>
        <w:top w:val="none" w:sz="0" w:space="0" w:color="auto"/>
        <w:left w:val="none" w:sz="0" w:space="0" w:color="auto"/>
        <w:bottom w:val="none" w:sz="0" w:space="0" w:color="auto"/>
        <w:right w:val="none" w:sz="0" w:space="0" w:color="auto"/>
      </w:divBdr>
    </w:div>
    <w:div w:id="739714364">
      <w:bodyDiv w:val="1"/>
      <w:marLeft w:val="0"/>
      <w:marRight w:val="0"/>
      <w:marTop w:val="0"/>
      <w:marBottom w:val="0"/>
      <w:divBdr>
        <w:top w:val="none" w:sz="0" w:space="0" w:color="auto"/>
        <w:left w:val="none" w:sz="0" w:space="0" w:color="auto"/>
        <w:bottom w:val="none" w:sz="0" w:space="0" w:color="auto"/>
        <w:right w:val="none" w:sz="0" w:space="0" w:color="auto"/>
      </w:divBdr>
    </w:div>
    <w:div w:id="741099045">
      <w:bodyDiv w:val="1"/>
      <w:marLeft w:val="0"/>
      <w:marRight w:val="0"/>
      <w:marTop w:val="0"/>
      <w:marBottom w:val="0"/>
      <w:divBdr>
        <w:top w:val="none" w:sz="0" w:space="0" w:color="auto"/>
        <w:left w:val="none" w:sz="0" w:space="0" w:color="auto"/>
        <w:bottom w:val="none" w:sz="0" w:space="0" w:color="auto"/>
        <w:right w:val="none" w:sz="0" w:space="0" w:color="auto"/>
      </w:divBdr>
    </w:div>
    <w:div w:id="745345867">
      <w:bodyDiv w:val="1"/>
      <w:marLeft w:val="0"/>
      <w:marRight w:val="0"/>
      <w:marTop w:val="0"/>
      <w:marBottom w:val="0"/>
      <w:divBdr>
        <w:top w:val="none" w:sz="0" w:space="0" w:color="auto"/>
        <w:left w:val="none" w:sz="0" w:space="0" w:color="auto"/>
        <w:bottom w:val="none" w:sz="0" w:space="0" w:color="auto"/>
        <w:right w:val="none" w:sz="0" w:space="0" w:color="auto"/>
      </w:divBdr>
    </w:div>
    <w:div w:id="755907147">
      <w:bodyDiv w:val="1"/>
      <w:marLeft w:val="0"/>
      <w:marRight w:val="0"/>
      <w:marTop w:val="0"/>
      <w:marBottom w:val="0"/>
      <w:divBdr>
        <w:top w:val="none" w:sz="0" w:space="0" w:color="auto"/>
        <w:left w:val="none" w:sz="0" w:space="0" w:color="auto"/>
        <w:bottom w:val="none" w:sz="0" w:space="0" w:color="auto"/>
        <w:right w:val="none" w:sz="0" w:space="0" w:color="auto"/>
      </w:divBdr>
    </w:div>
    <w:div w:id="757095593">
      <w:bodyDiv w:val="1"/>
      <w:marLeft w:val="0"/>
      <w:marRight w:val="0"/>
      <w:marTop w:val="0"/>
      <w:marBottom w:val="0"/>
      <w:divBdr>
        <w:top w:val="none" w:sz="0" w:space="0" w:color="auto"/>
        <w:left w:val="none" w:sz="0" w:space="0" w:color="auto"/>
        <w:bottom w:val="none" w:sz="0" w:space="0" w:color="auto"/>
        <w:right w:val="none" w:sz="0" w:space="0" w:color="auto"/>
      </w:divBdr>
    </w:div>
    <w:div w:id="759986787">
      <w:bodyDiv w:val="1"/>
      <w:marLeft w:val="0"/>
      <w:marRight w:val="0"/>
      <w:marTop w:val="0"/>
      <w:marBottom w:val="0"/>
      <w:divBdr>
        <w:top w:val="none" w:sz="0" w:space="0" w:color="auto"/>
        <w:left w:val="none" w:sz="0" w:space="0" w:color="auto"/>
        <w:bottom w:val="none" w:sz="0" w:space="0" w:color="auto"/>
        <w:right w:val="none" w:sz="0" w:space="0" w:color="auto"/>
      </w:divBdr>
    </w:div>
    <w:div w:id="761797217">
      <w:bodyDiv w:val="1"/>
      <w:marLeft w:val="0"/>
      <w:marRight w:val="0"/>
      <w:marTop w:val="0"/>
      <w:marBottom w:val="0"/>
      <w:divBdr>
        <w:top w:val="none" w:sz="0" w:space="0" w:color="auto"/>
        <w:left w:val="none" w:sz="0" w:space="0" w:color="auto"/>
        <w:bottom w:val="none" w:sz="0" w:space="0" w:color="auto"/>
        <w:right w:val="none" w:sz="0" w:space="0" w:color="auto"/>
      </w:divBdr>
    </w:div>
    <w:div w:id="762070088">
      <w:bodyDiv w:val="1"/>
      <w:marLeft w:val="0"/>
      <w:marRight w:val="0"/>
      <w:marTop w:val="0"/>
      <w:marBottom w:val="0"/>
      <w:divBdr>
        <w:top w:val="none" w:sz="0" w:space="0" w:color="auto"/>
        <w:left w:val="none" w:sz="0" w:space="0" w:color="auto"/>
        <w:bottom w:val="none" w:sz="0" w:space="0" w:color="auto"/>
        <w:right w:val="none" w:sz="0" w:space="0" w:color="auto"/>
      </w:divBdr>
    </w:div>
    <w:div w:id="798380000">
      <w:bodyDiv w:val="1"/>
      <w:marLeft w:val="0"/>
      <w:marRight w:val="0"/>
      <w:marTop w:val="0"/>
      <w:marBottom w:val="0"/>
      <w:divBdr>
        <w:top w:val="none" w:sz="0" w:space="0" w:color="auto"/>
        <w:left w:val="none" w:sz="0" w:space="0" w:color="auto"/>
        <w:bottom w:val="none" w:sz="0" w:space="0" w:color="auto"/>
        <w:right w:val="none" w:sz="0" w:space="0" w:color="auto"/>
      </w:divBdr>
    </w:div>
    <w:div w:id="800540165">
      <w:bodyDiv w:val="1"/>
      <w:marLeft w:val="0"/>
      <w:marRight w:val="0"/>
      <w:marTop w:val="0"/>
      <w:marBottom w:val="0"/>
      <w:divBdr>
        <w:top w:val="none" w:sz="0" w:space="0" w:color="auto"/>
        <w:left w:val="none" w:sz="0" w:space="0" w:color="auto"/>
        <w:bottom w:val="none" w:sz="0" w:space="0" w:color="auto"/>
        <w:right w:val="none" w:sz="0" w:space="0" w:color="auto"/>
      </w:divBdr>
    </w:div>
    <w:div w:id="803304580">
      <w:bodyDiv w:val="1"/>
      <w:marLeft w:val="0"/>
      <w:marRight w:val="0"/>
      <w:marTop w:val="0"/>
      <w:marBottom w:val="0"/>
      <w:divBdr>
        <w:top w:val="none" w:sz="0" w:space="0" w:color="auto"/>
        <w:left w:val="none" w:sz="0" w:space="0" w:color="auto"/>
        <w:bottom w:val="none" w:sz="0" w:space="0" w:color="auto"/>
        <w:right w:val="none" w:sz="0" w:space="0" w:color="auto"/>
      </w:divBdr>
    </w:div>
    <w:div w:id="804784947">
      <w:bodyDiv w:val="1"/>
      <w:marLeft w:val="0"/>
      <w:marRight w:val="0"/>
      <w:marTop w:val="0"/>
      <w:marBottom w:val="0"/>
      <w:divBdr>
        <w:top w:val="none" w:sz="0" w:space="0" w:color="auto"/>
        <w:left w:val="none" w:sz="0" w:space="0" w:color="auto"/>
        <w:bottom w:val="none" w:sz="0" w:space="0" w:color="auto"/>
        <w:right w:val="none" w:sz="0" w:space="0" w:color="auto"/>
      </w:divBdr>
    </w:div>
    <w:div w:id="811756984">
      <w:bodyDiv w:val="1"/>
      <w:marLeft w:val="0"/>
      <w:marRight w:val="0"/>
      <w:marTop w:val="0"/>
      <w:marBottom w:val="0"/>
      <w:divBdr>
        <w:top w:val="none" w:sz="0" w:space="0" w:color="auto"/>
        <w:left w:val="none" w:sz="0" w:space="0" w:color="auto"/>
        <w:bottom w:val="none" w:sz="0" w:space="0" w:color="auto"/>
        <w:right w:val="none" w:sz="0" w:space="0" w:color="auto"/>
      </w:divBdr>
    </w:div>
    <w:div w:id="817696941">
      <w:bodyDiv w:val="1"/>
      <w:marLeft w:val="0"/>
      <w:marRight w:val="0"/>
      <w:marTop w:val="0"/>
      <w:marBottom w:val="0"/>
      <w:divBdr>
        <w:top w:val="none" w:sz="0" w:space="0" w:color="auto"/>
        <w:left w:val="none" w:sz="0" w:space="0" w:color="auto"/>
        <w:bottom w:val="none" w:sz="0" w:space="0" w:color="auto"/>
        <w:right w:val="none" w:sz="0" w:space="0" w:color="auto"/>
      </w:divBdr>
    </w:div>
    <w:div w:id="818621014">
      <w:bodyDiv w:val="1"/>
      <w:marLeft w:val="0"/>
      <w:marRight w:val="0"/>
      <w:marTop w:val="0"/>
      <w:marBottom w:val="0"/>
      <w:divBdr>
        <w:top w:val="none" w:sz="0" w:space="0" w:color="auto"/>
        <w:left w:val="none" w:sz="0" w:space="0" w:color="auto"/>
        <w:bottom w:val="none" w:sz="0" w:space="0" w:color="auto"/>
        <w:right w:val="none" w:sz="0" w:space="0" w:color="auto"/>
      </w:divBdr>
    </w:div>
    <w:div w:id="834958198">
      <w:bodyDiv w:val="1"/>
      <w:marLeft w:val="0"/>
      <w:marRight w:val="0"/>
      <w:marTop w:val="0"/>
      <w:marBottom w:val="0"/>
      <w:divBdr>
        <w:top w:val="none" w:sz="0" w:space="0" w:color="auto"/>
        <w:left w:val="none" w:sz="0" w:space="0" w:color="auto"/>
        <w:bottom w:val="none" w:sz="0" w:space="0" w:color="auto"/>
        <w:right w:val="none" w:sz="0" w:space="0" w:color="auto"/>
      </w:divBdr>
    </w:div>
    <w:div w:id="839657544">
      <w:bodyDiv w:val="1"/>
      <w:marLeft w:val="0"/>
      <w:marRight w:val="0"/>
      <w:marTop w:val="0"/>
      <w:marBottom w:val="0"/>
      <w:divBdr>
        <w:top w:val="none" w:sz="0" w:space="0" w:color="auto"/>
        <w:left w:val="none" w:sz="0" w:space="0" w:color="auto"/>
        <w:bottom w:val="none" w:sz="0" w:space="0" w:color="auto"/>
        <w:right w:val="none" w:sz="0" w:space="0" w:color="auto"/>
      </w:divBdr>
    </w:div>
    <w:div w:id="855121521">
      <w:bodyDiv w:val="1"/>
      <w:marLeft w:val="0"/>
      <w:marRight w:val="0"/>
      <w:marTop w:val="0"/>
      <w:marBottom w:val="0"/>
      <w:divBdr>
        <w:top w:val="none" w:sz="0" w:space="0" w:color="auto"/>
        <w:left w:val="none" w:sz="0" w:space="0" w:color="auto"/>
        <w:bottom w:val="none" w:sz="0" w:space="0" w:color="auto"/>
        <w:right w:val="none" w:sz="0" w:space="0" w:color="auto"/>
      </w:divBdr>
    </w:div>
    <w:div w:id="860900191">
      <w:bodyDiv w:val="1"/>
      <w:marLeft w:val="0"/>
      <w:marRight w:val="0"/>
      <w:marTop w:val="0"/>
      <w:marBottom w:val="0"/>
      <w:divBdr>
        <w:top w:val="none" w:sz="0" w:space="0" w:color="auto"/>
        <w:left w:val="none" w:sz="0" w:space="0" w:color="auto"/>
        <w:bottom w:val="none" w:sz="0" w:space="0" w:color="auto"/>
        <w:right w:val="none" w:sz="0" w:space="0" w:color="auto"/>
      </w:divBdr>
    </w:div>
    <w:div w:id="866017814">
      <w:bodyDiv w:val="1"/>
      <w:marLeft w:val="0"/>
      <w:marRight w:val="0"/>
      <w:marTop w:val="0"/>
      <w:marBottom w:val="0"/>
      <w:divBdr>
        <w:top w:val="none" w:sz="0" w:space="0" w:color="auto"/>
        <w:left w:val="none" w:sz="0" w:space="0" w:color="auto"/>
        <w:bottom w:val="none" w:sz="0" w:space="0" w:color="auto"/>
        <w:right w:val="none" w:sz="0" w:space="0" w:color="auto"/>
      </w:divBdr>
    </w:div>
    <w:div w:id="868681270">
      <w:bodyDiv w:val="1"/>
      <w:marLeft w:val="0"/>
      <w:marRight w:val="0"/>
      <w:marTop w:val="0"/>
      <w:marBottom w:val="0"/>
      <w:divBdr>
        <w:top w:val="none" w:sz="0" w:space="0" w:color="auto"/>
        <w:left w:val="none" w:sz="0" w:space="0" w:color="auto"/>
        <w:bottom w:val="none" w:sz="0" w:space="0" w:color="auto"/>
        <w:right w:val="none" w:sz="0" w:space="0" w:color="auto"/>
      </w:divBdr>
    </w:div>
    <w:div w:id="870805238">
      <w:bodyDiv w:val="1"/>
      <w:marLeft w:val="0"/>
      <w:marRight w:val="0"/>
      <w:marTop w:val="0"/>
      <w:marBottom w:val="0"/>
      <w:divBdr>
        <w:top w:val="none" w:sz="0" w:space="0" w:color="auto"/>
        <w:left w:val="none" w:sz="0" w:space="0" w:color="auto"/>
        <w:bottom w:val="none" w:sz="0" w:space="0" w:color="auto"/>
        <w:right w:val="none" w:sz="0" w:space="0" w:color="auto"/>
      </w:divBdr>
    </w:div>
    <w:div w:id="890310073">
      <w:bodyDiv w:val="1"/>
      <w:marLeft w:val="0"/>
      <w:marRight w:val="0"/>
      <w:marTop w:val="0"/>
      <w:marBottom w:val="0"/>
      <w:divBdr>
        <w:top w:val="none" w:sz="0" w:space="0" w:color="auto"/>
        <w:left w:val="none" w:sz="0" w:space="0" w:color="auto"/>
        <w:bottom w:val="none" w:sz="0" w:space="0" w:color="auto"/>
        <w:right w:val="none" w:sz="0" w:space="0" w:color="auto"/>
      </w:divBdr>
    </w:div>
    <w:div w:id="894702036">
      <w:bodyDiv w:val="1"/>
      <w:marLeft w:val="0"/>
      <w:marRight w:val="0"/>
      <w:marTop w:val="0"/>
      <w:marBottom w:val="0"/>
      <w:divBdr>
        <w:top w:val="none" w:sz="0" w:space="0" w:color="auto"/>
        <w:left w:val="none" w:sz="0" w:space="0" w:color="auto"/>
        <w:bottom w:val="none" w:sz="0" w:space="0" w:color="auto"/>
        <w:right w:val="none" w:sz="0" w:space="0" w:color="auto"/>
      </w:divBdr>
    </w:div>
    <w:div w:id="915284281">
      <w:bodyDiv w:val="1"/>
      <w:marLeft w:val="0"/>
      <w:marRight w:val="0"/>
      <w:marTop w:val="0"/>
      <w:marBottom w:val="0"/>
      <w:divBdr>
        <w:top w:val="none" w:sz="0" w:space="0" w:color="auto"/>
        <w:left w:val="none" w:sz="0" w:space="0" w:color="auto"/>
        <w:bottom w:val="none" w:sz="0" w:space="0" w:color="auto"/>
        <w:right w:val="none" w:sz="0" w:space="0" w:color="auto"/>
      </w:divBdr>
    </w:div>
    <w:div w:id="927076473">
      <w:bodyDiv w:val="1"/>
      <w:marLeft w:val="0"/>
      <w:marRight w:val="0"/>
      <w:marTop w:val="0"/>
      <w:marBottom w:val="0"/>
      <w:divBdr>
        <w:top w:val="none" w:sz="0" w:space="0" w:color="auto"/>
        <w:left w:val="none" w:sz="0" w:space="0" w:color="auto"/>
        <w:bottom w:val="none" w:sz="0" w:space="0" w:color="auto"/>
        <w:right w:val="none" w:sz="0" w:space="0" w:color="auto"/>
      </w:divBdr>
    </w:div>
    <w:div w:id="928924769">
      <w:bodyDiv w:val="1"/>
      <w:marLeft w:val="0"/>
      <w:marRight w:val="0"/>
      <w:marTop w:val="0"/>
      <w:marBottom w:val="0"/>
      <w:divBdr>
        <w:top w:val="none" w:sz="0" w:space="0" w:color="auto"/>
        <w:left w:val="none" w:sz="0" w:space="0" w:color="auto"/>
        <w:bottom w:val="none" w:sz="0" w:space="0" w:color="auto"/>
        <w:right w:val="none" w:sz="0" w:space="0" w:color="auto"/>
      </w:divBdr>
    </w:div>
    <w:div w:id="942149117">
      <w:bodyDiv w:val="1"/>
      <w:marLeft w:val="0"/>
      <w:marRight w:val="0"/>
      <w:marTop w:val="0"/>
      <w:marBottom w:val="0"/>
      <w:divBdr>
        <w:top w:val="none" w:sz="0" w:space="0" w:color="auto"/>
        <w:left w:val="none" w:sz="0" w:space="0" w:color="auto"/>
        <w:bottom w:val="none" w:sz="0" w:space="0" w:color="auto"/>
        <w:right w:val="none" w:sz="0" w:space="0" w:color="auto"/>
      </w:divBdr>
    </w:div>
    <w:div w:id="958145600">
      <w:bodyDiv w:val="1"/>
      <w:marLeft w:val="0"/>
      <w:marRight w:val="0"/>
      <w:marTop w:val="0"/>
      <w:marBottom w:val="0"/>
      <w:divBdr>
        <w:top w:val="none" w:sz="0" w:space="0" w:color="auto"/>
        <w:left w:val="none" w:sz="0" w:space="0" w:color="auto"/>
        <w:bottom w:val="none" w:sz="0" w:space="0" w:color="auto"/>
        <w:right w:val="none" w:sz="0" w:space="0" w:color="auto"/>
      </w:divBdr>
    </w:div>
    <w:div w:id="961572622">
      <w:bodyDiv w:val="1"/>
      <w:marLeft w:val="0"/>
      <w:marRight w:val="0"/>
      <w:marTop w:val="0"/>
      <w:marBottom w:val="0"/>
      <w:divBdr>
        <w:top w:val="none" w:sz="0" w:space="0" w:color="auto"/>
        <w:left w:val="none" w:sz="0" w:space="0" w:color="auto"/>
        <w:bottom w:val="none" w:sz="0" w:space="0" w:color="auto"/>
        <w:right w:val="none" w:sz="0" w:space="0" w:color="auto"/>
      </w:divBdr>
    </w:div>
    <w:div w:id="970399106">
      <w:bodyDiv w:val="1"/>
      <w:marLeft w:val="0"/>
      <w:marRight w:val="0"/>
      <w:marTop w:val="0"/>
      <w:marBottom w:val="0"/>
      <w:divBdr>
        <w:top w:val="none" w:sz="0" w:space="0" w:color="auto"/>
        <w:left w:val="none" w:sz="0" w:space="0" w:color="auto"/>
        <w:bottom w:val="none" w:sz="0" w:space="0" w:color="auto"/>
        <w:right w:val="none" w:sz="0" w:space="0" w:color="auto"/>
      </w:divBdr>
    </w:div>
    <w:div w:id="988442882">
      <w:bodyDiv w:val="1"/>
      <w:marLeft w:val="0"/>
      <w:marRight w:val="0"/>
      <w:marTop w:val="0"/>
      <w:marBottom w:val="0"/>
      <w:divBdr>
        <w:top w:val="none" w:sz="0" w:space="0" w:color="auto"/>
        <w:left w:val="none" w:sz="0" w:space="0" w:color="auto"/>
        <w:bottom w:val="none" w:sz="0" w:space="0" w:color="auto"/>
        <w:right w:val="none" w:sz="0" w:space="0" w:color="auto"/>
      </w:divBdr>
    </w:div>
    <w:div w:id="989364054">
      <w:bodyDiv w:val="1"/>
      <w:marLeft w:val="0"/>
      <w:marRight w:val="0"/>
      <w:marTop w:val="0"/>
      <w:marBottom w:val="0"/>
      <w:divBdr>
        <w:top w:val="none" w:sz="0" w:space="0" w:color="auto"/>
        <w:left w:val="none" w:sz="0" w:space="0" w:color="auto"/>
        <w:bottom w:val="none" w:sz="0" w:space="0" w:color="auto"/>
        <w:right w:val="none" w:sz="0" w:space="0" w:color="auto"/>
      </w:divBdr>
    </w:div>
    <w:div w:id="993416957">
      <w:bodyDiv w:val="1"/>
      <w:marLeft w:val="0"/>
      <w:marRight w:val="0"/>
      <w:marTop w:val="0"/>
      <w:marBottom w:val="0"/>
      <w:divBdr>
        <w:top w:val="none" w:sz="0" w:space="0" w:color="auto"/>
        <w:left w:val="none" w:sz="0" w:space="0" w:color="auto"/>
        <w:bottom w:val="none" w:sz="0" w:space="0" w:color="auto"/>
        <w:right w:val="none" w:sz="0" w:space="0" w:color="auto"/>
      </w:divBdr>
    </w:div>
    <w:div w:id="996887308">
      <w:bodyDiv w:val="1"/>
      <w:marLeft w:val="0"/>
      <w:marRight w:val="0"/>
      <w:marTop w:val="0"/>
      <w:marBottom w:val="0"/>
      <w:divBdr>
        <w:top w:val="none" w:sz="0" w:space="0" w:color="auto"/>
        <w:left w:val="none" w:sz="0" w:space="0" w:color="auto"/>
        <w:bottom w:val="none" w:sz="0" w:space="0" w:color="auto"/>
        <w:right w:val="none" w:sz="0" w:space="0" w:color="auto"/>
      </w:divBdr>
    </w:div>
    <w:div w:id="998535335">
      <w:bodyDiv w:val="1"/>
      <w:marLeft w:val="0"/>
      <w:marRight w:val="0"/>
      <w:marTop w:val="0"/>
      <w:marBottom w:val="0"/>
      <w:divBdr>
        <w:top w:val="none" w:sz="0" w:space="0" w:color="auto"/>
        <w:left w:val="none" w:sz="0" w:space="0" w:color="auto"/>
        <w:bottom w:val="none" w:sz="0" w:space="0" w:color="auto"/>
        <w:right w:val="none" w:sz="0" w:space="0" w:color="auto"/>
      </w:divBdr>
    </w:div>
    <w:div w:id="999040243">
      <w:bodyDiv w:val="1"/>
      <w:marLeft w:val="0"/>
      <w:marRight w:val="0"/>
      <w:marTop w:val="0"/>
      <w:marBottom w:val="0"/>
      <w:divBdr>
        <w:top w:val="none" w:sz="0" w:space="0" w:color="auto"/>
        <w:left w:val="none" w:sz="0" w:space="0" w:color="auto"/>
        <w:bottom w:val="none" w:sz="0" w:space="0" w:color="auto"/>
        <w:right w:val="none" w:sz="0" w:space="0" w:color="auto"/>
      </w:divBdr>
    </w:div>
    <w:div w:id="1029992308">
      <w:bodyDiv w:val="1"/>
      <w:marLeft w:val="0"/>
      <w:marRight w:val="0"/>
      <w:marTop w:val="0"/>
      <w:marBottom w:val="0"/>
      <w:divBdr>
        <w:top w:val="none" w:sz="0" w:space="0" w:color="auto"/>
        <w:left w:val="none" w:sz="0" w:space="0" w:color="auto"/>
        <w:bottom w:val="none" w:sz="0" w:space="0" w:color="auto"/>
        <w:right w:val="none" w:sz="0" w:space="0" w:color="auto"/>
      </w:divBdr>
    </w:div>
    <w:div w:id="1043944713">
      <w:bodyDiv w:val="1"/>
      <w:marLeft w:val="0"/>
      <w:marRight w:val="0"/>
      <w:marTop w:val="0"/>
      <w:marBottom w:val="0"/>
      <w:divBdr>
        <w:top w:val="none" w:sz="0" w:space="0" w:color="auto"/>
        <w:left w:val="none" w:sz="0" w:space="0" w:color="auto"/>
        <w:bottom w:val="none" w:sz="0" w:space="0" w:color="auto"/>
        <w:right w:val="none" w:sz="0" w:space="0" w:color="auto"/>
      </w:divBdr>
    </w:div>
    <w:div w:id="1062409933">
      <w:bodyDiv w:val="1"/>
      <w:marLeft w:val="0"/>
      <w:marRight w:val="0"/>
      <w:marTop w:val="0"/>
      <w:marBottom w:val="0"/>
      <w:divBdr>
        <w:top w:val="none" w:sz="0" w:space="0" w:color="auto"/>
        <w:left w:val="none" w:sz="0" w:space="0" w:color="auto"/>
        <w:bottom w:val="none" w:sz="0" w:space="0" w:color="auto"/>
        <w:right w:val="none" w:sz="0" w:space="0" w:color="auto"/>
      </w:divBdr>
    </w:div>
    <w:div w:id="1071393240">
      <w:bodyDiv w:val="1"/>
      <w:marLeft w:val="0"/>
      <w:marRight w:val="0"/>
      <w:marTop w:val="0"/>
      <w:marBottom w:val="0"/>
      <w:divBdr>
        <w:top w:val="none" w:sz="0" w:space="0" w:color="auto"/>
        <w:left w:val="none" w:sz="0" w:space="0" w:color="auto"/>
        <w:bottom w:val="none" w:sz="0" w:space="0" w:color="auto"/>
        <w:right w:val="none" w:sz="0" w:space="0" w:color="auto"/>
      </w:divBdr>
    </w:div>
    <w:div w:id="1077169316">
      <w:bodyDiv w:val="1"/>
      <w:marLeft w:val="0"/>
      <w:marRight w:val="0"/>
      <w:marTop w:val="0"/>
      <w:marBottom w:val="0"/>
      <w:divBdr>
        <w:top w:val="none" w:sz="0" w:space="0" w:color="auto"/>
        <w:left w:val="none" w:sz="0" w:space="0" w:color="auto"/>
        <w:bottom w:val="none" w:sz="0" w:space="0" w:color="auto"/>
        <w:right w:val="none" w:sz="0" w:space="0" w:color="auto"/>
      </w:divBdr>
    </w:div>
    <w:div w:id="1079523455">
      <w:bodyDiv w:val="1"/>
      <w:marLeft w:val="0"/>
      <w:marRight w:val="0"/>
      <w:marTop w:val="0"/>
      <w:marBottom w:val="0"/>
      <w:divBdr>
        <w:top w:val="none" w:sz="0" w:space="0" w:color="auto"/>
        <w:left w:val="none" w:sz="0" w:space="0" w:color="auto"/>
        <w:bottom w:val="none" w:sz="0" w:space="0" w:color="auto"/>
        <w:right w:val="none" w:sz="0" w:space="0" w:color="auto"/>
      </w:divBdr>
    </w:div>
    <w:div w:id="1082292402">
      <w:bodyDiv w:val="1"/>
      <w:marLeft w:val="0"/>
      <w:marRight w:val="0"/>
      <w:marTop w:val="0"/>
      <w:marBottom w:val="0"/>
      <w:divBdr>
        <w:top w:val="none" w:sz="0" w:space="0" w:color="auto"/>
        <w:left w:val="none" w:sz="0" w:space="0" w:color="auto"/>
        <w:bottom w:val="none" w:sz="0" w:space="0" w:color="auto"/>
        <w:right w:val="none" w:sz="0" w:space="0" w:color="auto"/>
      </w:divBdr>
    </w:div>
    <w:div w:id="1091316639">
      <w:bodyDiv w:val="1"/>
      <w:marLeft w:val="0"/>
      <w:marRight w:val="0"/>
      <w:marTop w:val="0"/>
      <w:marBottom w:val="0"/>
      <w:divBdr>
        <w:top w:val="none" w:sz="0" w:space="0" w:color="auto"/>
        <w:left w:val="none" w:sz="0" w:space="0" w:color="auto"/>
        <w:bottom w:val="none" w:sz="0" w:space="0" w:color="auto"/>
        <w:right w:val="none" w:sz="0" w:space="0" w:color="auto"/>
      </w:divBdr>
    </w:div>
    <w:div w:id="1115295189">
      <w:bodyDiv w:val="1"/>
      <w:marLeft w:val="0"/>
      <w:marRight w:val="0"/>
      <w:marTop w:val="0"/>
      <w:marBottom w:val="0"/>
      <w:divBdr>
        <w:top w:val="none" w:sz="0" w:space="0" w:color="auto"/>
        <w:left w:val="none" w:sz="0" w:space="0" w:color="auto"/>
        <w:bottom w:val="none" w:sz="0" w:space="0" w:color="auto"/>
        <w:right w:val="none" w:sz="0" w:space="0" w:color="auto"/>
      </w:divBdr>
    </w:div>
    <w:div w:id="1116603912">
      <w:bodyDiv w:val="1"/>
      <w:marLeft w:val="0"/>
      <w:marRight w:val="0"/>
      <w:marTop w:val="0"/>
      <w:marBottom w:val="0"/>
      <w:divBdr>
        <w:top w:val="none" w:sz="0" w:space="0" w:color="auto"/>
        <w:left w:val="none" w:sz="0" w:space="0" w:color="auto"/>
        <w:bottom w:val="none" w:sz="0" w:space="0" w:color="auto"/>
        <w:right w:val="none" w:sz="0" w:space="0" w:color="auto"/>
      </w:divBdr>
    </w:div>
    <w:div w:id="1128159270">
      <w:bodyDiv w:val="1"/>
      <w:marLeft w:val="0"/>
      <w:marRight w:val="0"/>
      <w:marTop w:val="0"/>
      <w:marBottom w:val="0"/>
      <w:divBdr>
        <w:top w:val="none" w:sz="0" w:space="0" w:color="auto"/>
        <w:left w:val="none" w:sz="0" w:space="0" w:color="auto"/>
        <w:bottom w:val="none" w:sz="0" w:space="0" w:color="auto"/>
        <w:right w:val="none" w:sz="0" w:space="0" w:color="auto"/>
      </w:divBdr>
    </w:div>
    <w:div w:id="1156150139">
      <w:bodyDiv w:val="1"/>
      <w:marLeft w:val="0"/>
      <w:marRight w:val="0"/>
      <w:marTop w:val="0"/>
      <w:marBottom w:val="0"/>
      <w:divBdr>
        <w:top w:val="none" w:sz="0" w:space="0" w:color="auto"/>
        <w:left w:val="none" w:sz="0" w:space="0" w:color="auto"/>
        <w:bottom w:val="none" w:sz="0" w:space="0" w:color="auto"/>
        <w:right w:val="none" w:sz="0" w:space="0" w:color="auto"/>
      </w:divBdr>
    </w:div>
    <w:div w:id="1158839864">
      <w:bodyDiv w:val="1"/>
      <w:marLeft w:val="0"/>
      <w:marRight w:val="0"/>
      <w:marTop w:val="0"/>
      <w:marBottom w:val="0"/>
      <w:divBdr>
        <w:top w:val="none" w:sz="0" w:space="0" w:color="auto"/>
        <w:left w:val="none" w:sz="0" w:space="0" w:color="auto"/>
        <w:bottom w:val="none" w:sz="0" w:space="0" w:color="auto"/>
        <w:right w:val="none" w:sz="0" w:space="0" w:color="auto"/>
      </w:divBdr>
    </w:div>
    <w:div w:id="1160803553">
      <w:bodyDiv w:val="1"/>
      <w:marLeft w:val="0"/>
      <w:marRight w:val="0"/>
      <w:marTop w:val="0"/>
      <w:marBottom w:val="0"/>
      <w:divBdr>
        <w:top w:val="none" w:sz="0" w:space="0" w:color="auto"/>
        <w:left w:val="none" w:sz="0" w:space="0" w:color="auto"/>
        <w:bottom w:val="none" w:sz="0" w:space="0" w:color="auto"/>
        <w:right w:val="none" w:sz="0" w:space="0" w:color="auto"/>
      </w:divBdr>
    </w:div>
    <w:div w:id="1162543458">
      <w:bodyDiv w:val="1"/>
      <w:marLeft w:val="0"/>
      <w:marRight w:val="0"/>
      <w:marTop w:val="0"/>
      <w:marBottom w:val="0"/>
      <w:divBdr>
        <w:top w:val="none" w:sz="0" w:space="0" w:color="auto"/>
        <w:left w:val="none" w:sz="0" w:space="0" w:color="auto"/>
        <w:bottom w:val="none" w:sz="0" w:space="0" w:color="auto"/>
        <w:right w:val="none" w:sz="0" w:space="0" w:color="auto"/>
      </w:divBdr>
    </w:div>
    <w:div w:id="1177311679">
      <w:bodyDiv w:val="1"/>
      <w:marLeft w:val="0"/>
      <w:marRight w:val="0"/>
      <w:marTop w:val="0"/>
      <w:marBottom w:val="0"/>
      <w:divBdr>
        <w:top w:val="none" w:sz="0" w:space="0" w:color="auto"/>
        <w:left w:val="none" w:sz="0" w:space="0" w:color="auto"/>
        <w:bottom w:val="none" w:sz="0" w:space="0" w:color="auto"/>
        <w:right w:val="none" w:sz="0" w:space="0" w:color="auto"/>
      </w:divBdr>
    </w:div>
    <w:div w:id="1180925715">
      <w:bodyDiv w:val="1"/>
      <w:marLeft w:val="0"/>
      <w:marRight w:val="0"/>
      <w:marTop w:val="0"/>
      <w:marBottom w:val="0"/>
      <w:divBdr>
        <w:top w:val="none" w:sz="0" w:space="0" w:color="auto"/>
        <w:left w:val="none" w:sz="0" w:space="0" w:color="auto"/>
        <w:bottom w:val="none" w:sz="0" w:space="0" w:color="auto"/>
        <w:right w:val="none" w:sz="0" w:space="0" w:color="auto"/>
      </w:divBdr>
    </w:div>
    <w:div w:id="1184628886">
      <w:bodyDiv w:val="1"/>
      <w:marLeft w:val="0"/>
      <w:marRight w:val="0"/>
      <w:marTop w:val="0"/>
      <w:marBottom w:val="0"/>
      <w:divBdr>
        <w:top w:val="none" w:sz="0" w:space="0" w:color="auto"/>
        <w:left w:val="none" w:sz="0" w:space="0" w:color="auto"/>
        <w:bottom w:val="none" w:sz="0" w:space="0" w:color="auto"/>
        <w:right w:val="none" w:sz="0" w:space="0" w:color="auto"/>
      </w:divBdr>
    </w:div>
    <w:div w:id="1187208497">
      <w:bodyDiv w:val="1"/>
      <w:marLeft w:val="0"/>
      <w:marRight w:val="0"/>
      <w:marTop w:val="0"/>
      <w:marBottom w:val="0"/>
      <w:divBdr>
        <w:top w:val="none" w:sz="0" w:space="0" w:color="auto"/>
        <w:left w:val="none" w:sz="0" w:space="0" w:color="auto"/>
        <w:bottom w:val="none" w:sz="0" w:space="0" w:color="auto"/>
        <w:right w:val="none" w:sz="0" w:space="0" w:color="auto"/>
      </w:divBdr>
    </w:div>
    <w:div w:id="1194999161">
      <w:bodyDiv w:val="1"/>
      <w:marLeft w:val="0"/>
      <w:marRight w:val="0"/>
      <w:marTop w:val="0"/>
      <w:marBottom w:val="0"/>
      <w:divBdr>
        <w:top w:val="none" w:sz="0" w:space="0" w:color="auto"/>
        <w:left w:val="none" w:sz="0" w:space="0" w:color="auto"/>
        <w:bottom w:val="none" w:sz="0" w:space="0" w:color="auto"/>
        <w:right w:val="none" w:sz="0" w:space="0" w:color="auto"/>
      </w:divBdr>
    </w:div>
    <w:div w:id="1204057247">
      <w:bodyDiv w:val="1"/>
      <w:marLeft w:val="0"/>
      <w:marRight w:val="0"/>
      <w:marTop w:val="0"/>
      <w:marBottom w:val="0"/>
      <w:divBdr>
        <w:top w:val="none" w:sz="0" w:space="0" w:color="auto"/>
        <w:left w:val="none" w:sz="0" w:space="0" w:color="auto"/>
        <w:bottom w:val="none" w:sz="0" w:space="0" w:color="auto"/>
        <w:right w:val="none" w:sz="0" w:space="0" w:color="auto"/>
      </w:divBdr>
    </w:div>
    <w:div w:id="1206912084">
      <w:bodyDiv w:val="1"/>
      <w:marLeft w:val="0"/>
      <w:marRight w:val="0"/>
      <w:marTop w:val="0"/>
      <w:marBottom w:val="0"/>
      <w:divBdr>
        <w:top w:val="none" w:sz="0" w:space="0" w:color="auto"/>
        <w:left w:val="none" w:sz="0" w:space="0" w:color="auto"/>
        <w:bottom w:val="none" w:sz="0" w:space="0" w:color="auto"/>
        <w:right w:val="none" w:sz="0" w:space="0" w:color="auto"/>
      </w:divBdr>
    </w:div>
    <w:div w:id="1208834681">
      <w:bodyDiv w:val="1"/>
      <w:marLeft w:val="0"/>
      <w:marRight w:val="0"/>
      <w:marTop w:val="0"/>
      <w:marBottom w:val="0"/>
      <w:divBdr>
        <w:top w:val="none" w:sz="0" w:space="0" w:color="auto"/>
        <w:left w:val="none" w:sz="0" w:space="0" w:color="auto"/>
        <w:bottom w:val="none" w:sz="0" w:space="0" w:color="auto"/>
        <w:right w:val="none" w:sz="0" w:space="0" w:color="auto"/>
      </w:divBdr>
    </w:div>
    <w:div w:id="1213883097">
      <w:bodyDiv w:val="1"/>
      <w:marLeft w:val="0"/>
      <w:marRight w:val="0"/>
      <w:marTop w:val="0"/>
      <w:marBottom w:val="0"/>
      <w:divBdr>
        <w:top w:val="none" w:sz="0" w:space="0" w:color="auto"/>
        <w:left w:val="none" w:sz="0" w:space="0" w:color="auto"/>
        <w:bottom w:val="none" w:sz="0" w:space="0" w:color="auto"/>
        <w:right w:val="none" w:sz="0" w:space="0" w:color="auto"/>
      </w:divBdr>
    </w:div>
    <w:div w:id="1216427103">
      <w:bodyDiv w:val="1"/>
      <w:marLeft w:val="0"/>
      <w:marRight w:val="0"/>
      <w:marTop w:val="0"/>
      <w:marBottom w:val="0"/>
      <w:divBdr>
        <w:top w:val="none" w:sz="0" w:space="0" w:color="auto"/>
        <w:left w:val="none" w:sz="0" w:space="0" w:color="auto"/>
        <w:bottom w:val="none" w:sz="0" w:space="0" w:color="auto"/>
        <w:right w:val="none" w:sz="0" w:space="0" w:color="auto"/>
      </w:divBdr>
    </w:div>
    <w:div w:id="1223104751">
      <w:bodyDiv w:val="1"/>
      <w:marLeft w:val="0"/>
      <w:marRight w:val="0"/>
      <w:marTop w:val="0"/>
      <w:marBottom w:val="0"/>
      <w:divBdr>
        <w:top w:val="none" w:sz="0" w:space="0" w:color="auto"/>
        <w:left w:val="none" w:sz="0" w:space="0" w:color="auto"/>
        <w:bottom w:val="none" w:sz="0" w:space="0" w:color="auto"/>
        <w:right w:val="none" w:sz="0" w:space="0" w:color="auto"/>
      </w:divBdr>
    </w:div>
    <w:div w:id="1223718009">
      <w:bodyDiv w:val="1"/>
      <w:marLeft w:val="0"/>
      <w:marRight w:val="0"/>
      <w:marTop w:val="0"/>
      <w:marBottom w:val="0"/>
      <w:divBdr>
        <w:top w:val="none" w:sz="0" w:space="0" w:color="auto"/>
        <w:left w:val="none" w:sz="0" w:space="0" w:color="auto"/>
        <w:bottom w:val="none" w:sz="0" w:space="0" w:color="auto"/>
        <w:right w:val="none" w:sz="0" w:space="0" w:color="auto"/>
      </w:divBdr>
    </w:div>
    <w:div w:id="1224296524">
      <w:bodyDiv w:val="1"/>
      <w:marLeft w:val="0"/>
      <w:marRight w:val="0"/>
      <w:marTop w:val="0"/>
      <w:marBottom w:val="0"/>
      <w:divBdr>
        <w:top w:val="none" w:sz="0" w:space="0" w:color="auto"/>
        <w:left w:val="none" w:sz="0" w:space="0" w:color="auto"/>
        <w:bottom w:val="none" w:sz="0" w:space="0" w:color="auto"/>
        <w:right w:val="none" w:sz="0" w:space="0" w:color="auto"/>
      </w:divBdr>
    </w:div>
    <w:div w:id="1243955755">
      <w:bodyDiv w:val="1"/>
      <w:marLeft w:val="0"/>
      <w:marRight w:val="0"/>
      <w:marTop w:val="0"/>
      <w:marBottom w:val="0"/>
      <w:divBdr>
        <w:top w:val="none" w:sz="0" w:space="0" w:color="auto"/>
        <w:left w:val="none" w:sz="0" w:space="0" w:color="auto"/>
        <w:bottom w:val="none" w:sz="0" w:space="0" w:color="auto"/>
        <w:right w:val="none" w:sz="0" w:space="0" w:color="auto"/>
      </w:divBdr>
    </w:div>
    <w:div w:id="1280337427">
      <w:bodyDiv w:val="1"/>
      <w:marLeft w:val="0"/>
      <w:marRight w:val="0"/>
      <w:marTop w:val="0"/>
      <w:marBottom w:val="0"/>
      <w:divBdr>
        <w:top w:val="none" w:sz="0" w:space="0" w:color="auto"/>
        <w:left w:val="none" w:sz="0" w:space="0" w:color="auto"/>
        <w:bottom w:val="none" w:sz="0" w:space="0" w:color="auto"/>
        <w:right w:val="none" w:sz="0" w:space="0" w:color="auto"/>
      </w:divBdr>
    </w:div>
    <w:div w:id="1285775527">
      <w:bodyDiv w:val="1"/>
      <w:marLeft w:val="0"/>
      <w:marRight w:val="0"/>
      <w:marTop w:val="0"/>
      <w:marBottom w:val="0"/>
      <w:divBdr>
        <w:top w:val="none" w:sz="0" w:space="0" w:color="auto"/>
        <w:left w:val="none" w:sz="0" w:space="0" w:color="auto"/>
        <w:bottom w:val="none" w:sz="0" w:space="0" w:color="auto"/>
        <w:right w:val="none" w:sz="0" w:space="0" w:color="auto"/>
      </w:divBdr>
    </w:div>
    <w:div w:id="1286734852">
      <w:bodyDiv w:val="1"/>
      <w:marLeft w:val="0"/>
      <w:marRight w:val="0"/>
      <w:marTop w:val="0"/>
      <w:marBottom w:val="0"/>
      <w:divBdr>
        <w:top w:val="none" w:sz="0" w:space="0" w:color="auto"/>
        <w:left w:val="none" w:sz="0" w:space="0" w:color="auto"/>
        <w:bottom w:val="none" w:sz="0" w:space="0" w:color="auto"/>
        <w:right w:val="none" w:sz="0" w:space="0" w:color="auto"/>
      </w:divBdr>
    </w:div>
    <w:div w:id="1291664627">
      <w:bodyDiv w:val="1"/>
      <w:marLeft w:val="0"/>
      <w:marRight w:val="0"/>
      <w:marTop w:val="0"/>
      <w:marBottom w:val="0"/>
      <w:divBdr>
        <w:top w:val="none" w:sz="0" w:space="0" w:color="auto"/>
        <w:left w:val="none" w:sz="0" w:space="0" w:color="auto"/>
        <w:bottom w:val="none" w:sz="0" w:space="0" w:color="auto"/>
        <w:right w:val="none" w:sz="0" w:space="0" w:color="auto"/>
      </w:divBdr>
    </w:div>
    <w:div w:id="1295134931">
      <w:bodyDiv w:val="1"/>
      <w:marLeft w:val="0"/>
      <w:marRight w:val="0"/>
      <w:marTop w:val="0"/>
      <w:marBottom w:val="0"/>
      <w:divBdr>
        <w:top w:val="none" w:sz="0" w:space="0" w:color="auto"/>
        <w:left w:val="none" w:sz="0" w:space="0" w:color="auto"/>
        <w:bottom w:val="none" w:sz="0" w:space="0" w:color="auto"/>
        <w:right w:val="none" w:sz="0" w:space="0" w:color="auto"/>
      </w:divBdr>
    </w:div>
    <w:div w:id="1297956574">
      <w:bodyDiv w:val="1"/>
      <w:marLeft w:val="0"/>
      <w:marRight w:val="0"/>
      <w:marTop w:val="0"/>
      <w:marBottom w:val="0"/>
      <w:divBdr>
        <w:top w:val="none" w:sz="0" w:space="0" w:color="auto"/>
        <w:left w:val="none" w:sz="0" w:space="0" w:color="auto"/>
        <w:bottom w:val="none" w:sz="0" w:space="0" w:color="auto"/>
        <w:right w:val="none" w:sz="0" w:space="0" w:color="auto"/>
      </w:divBdr>
    </w:div>
    <w:div w:id="1312560536">
      <w:bodyDiv w:val="1"/>
      <w:marLeft w:val="0"/>
      <w:marRight w:val="0"/>
      <w:marTop w:val="0"/>
      <w:marBottom w:val="0"/>
      <w:divBdr>
        <w:top w:val="none" w:sz="0" w:space="0" w:color="auto"/>
        <w:left w:val="none" w:sz="0" w:space="0" w:color="auto"/>
        <w:bottom w:val="none" w:sz="0" w:space="0" w:color="auto"/>
        <w:right w:val="none" w:sz="0" w:space="0" w:color="auto"/>
      </w:divBdr>
    </w:div>
    <w:div w:id="1326663761">
      <w:bodyDiv w:val="1"/>
      <w:marLeft w:val="0"/>
      <w:marRight w:val="0"/>
      <w:marTop w:val="0"/>
      <w:marBottom w:val="0"/>
      <w:divBdr>
        <w:top w:val="none" w:sz="0" w:space="0" w:color="auto"/>
        <w:left w:val="none" w:sz="0" w:space="0" w:color="auto"/>
        <w:bottom w:val="none" w:sz="0" w:space="0" w:color="auto"/>
        <w:right w:val="none" w:sz="0" w:space="0" w:color="auto"/>
      </w:divBdr>
    </w:div>
    <w:div w:id="1330012993">
      <w:bodyDiv w:val="1"/>
      <w:marLeft w:val="0"/>
      <w:marRight w:val="0"/>
      <w:marTop w:val="0"/>
      <w:marBottom w:val="0"/>
      <w:divBdr>
        <w:top w:val="none" w:sz="0" w:space="0" w:color="auto"/>
        <w:left w:val="none" w:sz="0" w:space="0" w:color="auto"/>
        <w:bottom w:val="none" w:sz="0" w:space="0" w:color="auto"/>
        <w:right w:val="none" w:sz="0" w:space="0" w:color="auto"/>
      </w:divBdr>
    </w:div>
    <w:div w:id="1332099100">
      <w:bodyDiv w:val="1"/>
      <w:marLeft w:val="0"/>
      <w:marRight w:val="0"/>
      <w:marTop w:val="0"/>
      <w:marBottom w:val="0"/>
      <w:divBdr>
        <w:top w:val="none" w:sz="0" w:space="0" w:color="auto"/>
        <w:left w:val="none" w:sz="0" w:space="0" w:color="auto"/>
        <w:bottom w:val="none" w:sz="0" w:space="0" w:color="auto"/>
        <w:right w:val="none" w:sz="0" w:space="0" w:color="auto"/>
      </w:divBdr>
    </w:div>
    <w:div w:id="1332221402">
      <w:bodyDiv w:val="1"/>
      <w:marLeft w:val="0"/>
      <w:marRight w:val="0"/>
      <w:marTop w:val="0"/>
      <w:marBottom w:val="0"/>
      <w:divBdr>
        <w:top w:val="none" w:sz="0" w:space="0" w:color="auto"/>
        <w:left w:val="none" w:sz="0" w:space="0" w:color="auto"/>
        <w:bottom w:val="none" w:sz="0" w:space="0" w:color="auto"/>
        <w:right w:val="none" w:sz="0" w:space="0" w:color="auto"/>
      </w:divBdr>
    </w:div>
    <w:div w:id="1336151940">
      <w:bodyDiv w:val="1"/>
      <w:marLeft w:val="0"/>
      <w:marRight w:val="0"/>
      <w:marTop w:val="0"/>
      <w:marBottom w:val="0"/>
      <w:divBdr>
        <w:top w:val="none" w:sz="0" w:space="0" w:color="auto"/>
        <w:left w:val="none" w:sz="0" w:space="0" w:color="auto"/>
        <w:bottom w:val="none" w:sz="0" w:space="0" w:color="auto"/>
        <w:right w:val="none" w:sz="0" w:space="0" w:color="auto"/>
      </w:divBdr>
    </w:div>
    <w:div w:id="1339311429">
      <w:bodyDiv w:val="1"/>
      <w:marLeft w:val="0"/>
      <w:marRight w:val="0"/>
      <w:marTop w:val="0"/>
      <w:marBottom w:val="0"/>
      <w:divBdr>
        <w:top w:val="none" w:sz="0" w:space="0" w:color="auto"/>
        <w:left w:val="none" w:sz="0" w:space="0" w:color="auto"/>
        <w:bottom w:val="none" w:sz="0" w:space="0" w:color="auto"/>
        <w:right w:val="none" w:sz="0" w:space="0" w:color="auto"/>
      </w:divBdr>
    </w:div>
    <w:div w:id="1343511525">
      <w:bodyDiv w:val="1"/>
      <w:marLeft w:val="0"/>
      <w:marRight w:val="0"/>
      <w:marTop w:val="0"/>
      <w:marBottom w:val="0"/>
      <w:divBdr>
        <w:top w:val="none" w:sz="0" w:space="0" w:color="auto"/>
        <w:left w:val="none" w:sz="0" w:space="0" w:color="auto"/>
        <w:bottom w:val="none" w:sz="0" w:space="0" w:color="auto"/>
        <w:right w:val="none" w:sz="0" w:space="0" w:color="auto"/>
      </w:divBdr>
    </w:div>
    <w:div w:id="1352024660">
      <w:bodyDiv w:val="1"/>
      <w:marLeft w:val="0"/>
      <w:marRight w:val="0"/>
      <w:marTop w:val="0"/>
      <w:marBottom w:val="0"/>
      <w:divBdr>
        <w:top w:val="none" w:sz="0" w:space="0" w:color="auto"/>
        <w:left w:val="none" w:sz="0" w:space="0" w:color="auto"/>
        <w:bottom w:val="none" w:sz="0" w:space="0" w:color="auto"/>
        <w:right w:val="none" w:sz="0" w:space="0" w:color="auto"/>
      </w:divBdr>
    </w:div>
    <w:div w:id="1353412787">
      <w:bodyDiv w:val="1"/>
      <w:marLeft w:val="0"/>
      <w:marRight w:val="0"/>
      <w:marTop w:val="0"/>
      <w:marBottom w:val="0"/>
      <w:divBdr>
        <w:top w:val="none" w:sz="0" w:space="0" w:color="auto"/>
        <w:left w:val="none" w:sz="0" w:space="0" w:color="auto"/>
        <w:bottom w:val="none" w:sz="0" w:space="0" w:color="auto"/>
        <w:right w:val="none" w:sz="0" w:space="0" w:color="auto"/>
      </w:divBdr>
    </w:div>
    <w:div w:id="1358313673">
      <w:bodyDiv w:val="1"/>
      <w:marLeft w:val="0"/>
      <w:marRight w:val="0"/>
      <w:marTop w:val="0"/>
      <w:marBottom w:val="0"/>
      <w:divBdr>
        <w:top w:val="none" w:sz="0" w:space="0" w:color="auto"/>
        <w:left w:val="none" w:sz="0" w:space="0" w:color="auto"/>
        <w:bottom w:val="none" w:sz="0" w:space="0" w:color="auto"/>
        <w:right w:val="none" w:sz="0" w:space="0" w:color="auto"/>
      </w:divBdr>
    </w:div>
    <w:div w:id="1369067451">
      <w:bodyDiv w:val="1"/>
      <w:marLeft w:val="0"/>
      <w:marRight w:val="0"/>
      <w:marTop w:val="0"/>
      <w:marBottom w:val="0"/>
      <w:divBdr>
        <w:top w:val="none" w:sz="0" w:space="0" w:color="auto"/>
        <w:left w:val="none" w:sz="0" w:space="0" w:color="auto"/>
        <w:bottom w:val="none" w:sz="0" w:space="0" w:color="auto"/>
        <w:right w:val="none" w:sz="0" w:space="0" w:color="auto"/>
      </w:divBdr>
    </w:div>
    <w:div w:id="1375036381">
      <w:bodyDiv w:val="1"/>
      <w:marLeft w:val="0"/>
      <w:marRight w:val="0"/>
      <w:marTop w:val="0"/>
      <w:marBottom w:val="0"/>
      <w:divBdr>
        <w:top w:val="none" w:sz="0" w:space="0" w:color="auto"/>
        <w:left w:val="none" w:sz="0" w:space="0" w:color="auto"/>
        <w:bottom w:val="none" w:sz="0" w:space="0" w:color="auto"/>
        <w:right w:val="none" w:sz="0" w:space="0" w:color="auto"/>
      </w:divBdr>
    </w:div>
    <w:div w:id="1395157279">
      <w:bodyDiv w:val="1"/>
      <w:marLeft w:val="0"/>
      <w:marRight w:val="0"/>
      <w:marTop w:val="0"/>
      <w:marBottom w:val="0"/>
      <w:divBdr>
        <w:top w:val="none" w:sz="0" w:space="0" w:color="auto"/>
        <w:left w:val="none" w:sz="0" w:space="0" w:color="auto"/>
        <w:bottom w:val="none" w:sz="0" w:space="0" w:color="auto"/>
        <w:right w:val="none" w:sz="0" w:space="0" w:color="auto"/>
      </w:divBdr>
    </w:div>
    <w:div w:id="1397237078">
      <w:bodyDiv w:val="1"/>
      <w:marLeft w:val="0"/>
      <w:marRight w:val="0"/>
      <w:marTop w:val="0"/>
      <w:marBottom w:val="0"/>
      <w:divBdr>
        <w:top w:val="none" w:sz="0" w:space="0" w:color="auto"/>
        <w:left w:val="none" w:sz="0" w:space="0" w:color="auto"/>
        <w:bottom w:val="none" w:sz="0" w:space="0" w:color="auto"/>
        <w:right w:val="none" w:sz="0" w:space="0" w:color="auto"/>
      </w:divBdr>
    </w:div>
    <w:div w:id="1405838836">
      <w:bodyDiv w:val="1"/>
      <w:marLeft w:val="0"/>
      <w:marRight w:val="0"/>
      <w:marTop w:val="0"/>
      <w:marBottom w:val="0"/>
      <w:divBdr>
        <w:top w:val="none" w:sz="0" w:space="0" w:color="auto"/>
        <w:left w:val="none" w:sz="0" w:space="0" w:color="auto"/>
        <w:bottom w:val="none" w:sz="0" w:space="0" w:color="auto"/>
        <w:right w:val="none" w:sz="0" w:space="0" w:color="auto"/>
      </w:divBdr>
    </w:div>
    <w:div w:id="1414428071">
      <w:bodyDiv w:val="1"/>
      <w:marLeft w:val="0"/>
      <w:marRight w:val="0"/>
      <w:marTop w:val="0"/>
      <w:marBottom w:val="0"/>
      <w:divBdr>
        <w:top w:val="none" w:sz="0" w:space="0" w:color="auto"/>
        <w:left w:val="none" w:sz="0" w:space="0" w:color="auto"/>
        <w:bottom w:val="none" w:sz="0" w:space="0" w:color="auto"/>
        <w:right w:val="none" w:sz="0" w:space="0" w:color="auto"/>
      </w:divBdr>
    </w:div>
    <w:div w:id="1415664300">
      <w:bodyDiv w:val="1"/>
      <w:marLeft w:val="0"/>
      <w:marRight w:val="0"/>
      <w:marTop w:val="0"/>
      <w:marBottom w:val="0"/>
      <w:divBdr>
        <w:top w:val="none" w:sz="0" w:space="0" w:color="auto"/>
        <w:left w:val="none" w:sz="0" w:space="0" w:color="auto"/>
        <w:bottom w:val="none" w:sz="0" w:space="0" w:color="auto"/>
        <w:right w:val="none" w:sz="0" w:space="0" w:color="auto"/>
      </w:divBdr>
    </w:div>
    <w:div w:id="1448164126">
      <w:bodyDiv w:val="1"/>
      <w:marLeft w:val="0"/>
      <w:marRight w:val="0"/>
      <w:marTop w:val="0"/>
      <w:marBottom w:val="0"/>
      <w:divBdr>
        <w:top w:val="none" w:sz="0" w:space="0" w:color="auto"/>
        <w:left w:val="none" w:sz="0" w:space="0" w:color="auto"/>
        <w:bottom w:val="none" w:sz="0" w:space="0" w:color="auto"/>
        <w:right w:val="none" w:sz="0" w:space="0" w:color="auto"/>
      </w:divBdr>
    </w:div>
    <w:div w:id="1457672529">
      <w:bodyDiv w:val="1"/>
      <w:marLeft w:val="0"/>
      <w:marRight w:val="0"/>
      <w:marTop w:val="0"/>
      <w:marBottom w:val="0"/>
      <w:divBdr>
        <w:top w:val="none" w:sz="0" w:space="0" w:color="auto"/>
        <w:left w:val="none" w:sz="0" w:space="0" w:color="auto"/>
        <w:bottom w:val="none" w:sz="0" w:space="0" w:color="auto"/>
        <w:right w:val="none" w:sz="0" w:space="0" w:color="auto"/>
      </w:divBdr>
    </w:div>
    <w:div w:id="1467158996">
      <w:bodyDiv w:val="1"/>
      <w:marLeft w:val="0"/>
      <w:marRight w:val="0"/>
      <w:marTop w:val="0"/>
      <w:marBottom w:val="0"/>
      <w:divBdr>
        <w:top w:val="none" w:sz="0" w:space="0" w:color="auto"/>
        <w:left w:val="none" w:sz="0" w:space="0" w:color="auto"/>
        <w:bottom w:val="none" w:sz="0" w:space="0" w:color="auto"/>
        <w:right w:val="none" w:sz="0" w:space="0" w:color="auto"/>
      </w:divBdr>
    </w:div>
    <w:div w:id="1467308385">
      <w:bodyDiv w:val="1"/>
      <w:marLeft w:val="0"/>
      <w:marRight w:val="0"/>
      <w:marTop w:val="0"/>
      <w:marBottom w:val="0"/>
      <w:divBdr>
        <w:top w:val="none" w:sz="0" w:space="0" w:color="auto"/>
        <w:left w:val="none" w:sz="0" w:space="0" w:color="auto"/>
        <w:bottom w:val="none" w:sz="0" w:space="0" w:color="auto"/>
        <w:right w:val="none" w:sz="0" w:space="0" w:color="auto"/>
      </w:divBdr>
    </w:div>
    <w:div w:id="1468432380">
      <w:bodyDiv w:val="1"/>
      <w:marLeft w:val="0"/>
      <w:marRight w:val="0"/>
      <w:marTop w:val="0"/>
      <w:marBottom w:val="0"/>
      <w:divBdr>
        <w:top w:val="none" w:sz="0" w:space="0" w:color="auto"/>
        <w:left w:val="none" w:sz="0" w:space="0" w:color="auto"/>
        <w:bottom w:val="none" w:sz="0" w:space="0" w:color="auto"/>
        <w:right w:val="none" w:sz="0" w:space="0" w:color="auto"/>
      </w:divBdr>
    </w:div>
    <w:div w:id="1494105563">
      <w:bodyDiv w:val="1"/>
      <w:marLeft w:val="0"/>
      <w:marRight w:val="0"/>
      <w:marTop w:val="0"/>
      <w:marBottom w:val="0"/>
      <w:divBdr>
        <w:top w:val="none" w:sz="0" w:space="0" w:color="auto"/>
        <w:left w:val="none" w:sz="0" w:space="0" w:color="auto"/>
        <w:bottom w:val="none" w:sz="0" w:space="0" w:color="auto"/>
        <w:right w:val="none" w:sz="0" w:space="0" w:color="auto"/>
      </w:divBdr>
    </w:div>
    <w:div w:id="1495953654">
      <w:bodyDiv w:val="1"/>
      <w:marLeft w:val="0"/>
      <w:marRight w:val="0"/>
      <w:marTop w:val="0"/>
      <w:marBottom w:val="0"/>
      <w:divBdr>
        <w:top w:val="none" w:sz="0" w:space="0" w:color="auto"/>
        <w:left w:val="none" w:sz="0" w:space="0" w:color="auto"/>
        <w:bottom w:val="none" w:sz="0" w:space="0" w:color="auto"/>
        <w:right w:val="none" w:sz="0" w:space="0" w:color="auto"/>
      </w:divBdr>
    </w:div>
    <w:div w:id="1513107861">
      <w:bodyDiv w:val="1"/>
      <w:marLeft w:val="0"/>
      <w:marRight w:val="0"/>
      <w:marTop w:val="0"/>
      <w:marBottom w:val="0"/>
      <w:divBdr>
        <w:top w:val="none" w:sz="0" w:space="0" w:color="auto"/>
        <w:left w:val="none" w:sz="0" w:space="0" w:color="auto"/>
        <w:bottom w:val="none" w:sz="0" w:space="0" w:color="auto"/>
        <w:right w:val="none" w:sz="0" w:space="0" w:color="auto"/>
      </w:divBdr>
    </w:div>
    <w:div w:id="1528524884">
      <w:bodyDiv w:val="1"/>
      <w:marLeft w:val="0"/>
      <w:marRight w:val="0"/>
      <w:marTop w:val="0"/>
      <w:marBottom w:val="0"/>
      <w:divBdr>
        <w:top w:val="none" w:sz="0" w:space="0" w:color="auto"/>
        <w:left w:val="none" w:sz="0" w:space="0" w:color="auto"/>
        <w:bottom w:val="none" w:sz="0" w:space="0" w:color="auto"/>
        <w:right w:val="none" w:sz="0" w:space="0" w:color="auto"/>
      </w:divBdr>
    </w:div>
    <w:div w:id="1533572314">
      <w:bodyDiv w:val="1"/>
      <w:marLeft w:val="0"/>
      <w:marRight w:val="0"/>
      <w:marTop w:val="0"/>
      <w:marBottom w:val="0"/>
      <w:divBdr>
        <w:top w:val="none" w:sz="0" w:space="0" w:color="auto"/>
        <w:left w:val="none" w:sz="0" w:space="0" w:color="auto"/>
        <w:bottom w:val="none" w:sz="0" w:space="0" w:color="auto"/>
        <w:right w:val="none" w:sz="0" w:space="0" w:color="auto"/>
      </w:divBdr>
    </w:div>
    <w:div w:id="1556426039">
      <w:bodyDiv w:val="1"/>
      <w:marLeft w:val="0"/>
      <w:marRight w:val="0"/>
      <w:marTop w:val="0"/>
      <w:marBottom w:val="0"/>
      <w:divBdr>
        <w:top w:val="none" w:sz="0" w:space="0" w:color="auto"/>
        <w:left w:val="none" w:sz="0" w:space="0" w:color="auto"/>
        <w:bottom w:val="none" w:sz="0" w:space="0" w:color="auto"/>
        <w:right w:val="none" w:sz="0" w:space="0" w:color="auto"/>
      </w:divBdr>
    </w:div>
    <w:div w:id="1557083176">
      <w:bodyDiv w:val="1"/>
      <w:marLeft w:val="0"/>
      <w:marRight w:val="0"/>
      <w:marTop w:val="0"/>
      <w:marBottom w:val="0"/>
      <w:divBdr>
        <w:top w:val="none" w:sz="0" w:space="0" w:color="auto"/>
        <w:left w:val="none" w:sz="0" w:space="0" w:color="auto"/>
        <w:bottom w:val="none" w:sz="0" w:space="0" w:color="auto"/>
        <w:right w:val="none" w:sz="0" w:space="0" w:color="auto"/>
      </w:divBdr>
    </w:div>
    <w:div w:id="1566988435">
      <w:bodyDiv w:val="1"/>
      <w:marLeft w:val="0"/>
      <w:marRight w:val="0"/>
      <w:marTop w:val="0"/>
      <w:marBottom w:val="0"/>
      <w:divBdr>
        <w:top w:val="none" w:sz="0" w:space="0" w:color="auto"/>
        <w:left w:val="none" w:sz="0" w:space="0" w:color="auto"/>
        <w:bottom w:val="none" w:sz="0" w:space="0" w:color="auto"/>
        <w:right w:val="none" w:sz="0" w:space="0" w:color="auto"/>
      </w:divBdr>
    </w:div>
    <w:div w:id="1569265185">
      <w:bodyDiv w:val="1"/>
      <w:marLeft w:val="0"/>
      <w:marRight w:val="0"/>
      <w:marTop w:val="0"/>
      <w:marBottom w:val="0"/>
      <w:divBdr>
        <w:top w:val="none" w:sz="0" w:space="0" w:color="auto"/>
        <w:left w:val="none" w:sz="0" w:space="0" w:color="auto"/>
        <w:bottom w:val="none" w:sz="0" w:space="0" w:color="auto"/>
        <w:right w:val="none" w:sz="0" w:space="0" w:color="auto"/>
      </w:divBdr>
    </w:div>
    <w:div w:id="1582640397">
      <w:bodyDiv w:val="1"/>
      <w:marLeft w:val="0"/>
      <w:marRight w:val="0"/>
      <w:marTop w:val="0"/>
      <w:marBottom w:val="0"/>
      <w:divBdr>
        <w:top w:val="none" w:sz="0" w:space="0" w:color="auto"/>
        <w:left w:val="none" w:sz="0" w:space="0" w:color="auto"/>
        <w:bottom w:val="none" w:sz="0" w:space="0" w:color="auto"/>
        <w:right w:val="none" w:sz="0" w:space="0" w:color="auto"/>
      </w:divBdr>
    </w:div>
    <w:div w:id="1595239429">
      <w:bodyDiv w:val="1"/>
      <w:marLeft w:val="0"/>
      <w:marRight w:val="0"/>
      <w:marTop w:val="0"/>
      <w:marBottom w:val="0"/>
      <w:divBdr>
        <w:top w:val="none" w:sz="0" w:space="0" w:color="auto"/>
        <w:left w:val="none" w:sz="0" w:space="0" w:color="auto"/>
        <w:bottom w:val="none" w:sz="0" w:space="0" w:color="auto"/>
        <w:right w:val="none" w:sz="0" w:space="0" w:color="auto"/>
      </w:divBdr>
    </w:div>
    <w:div w:id="1595625894">
      <w:bodyDiv w:val="1"/>
      <w:marLeft w:val="0"/>
      <w:marRight w:val="0"/>
      <w:marTop w:val="0"/>
      <w:marBottom w:val="0"/>
      <w:divBdr>
        <w:top w:val="none" w:sz="0" w:space="0" w:color="auto"/>
        <w:left w:val="none" w:sz="0" w:space="0" w:color="auto"/>
        <w:bottom w:val="none" w:sz="0" w:space="0" w:color="auto"/>
        <w:right w:val="none" w:sz="0" w:space="0" w:color="auto"/>
      </w:divBdr>
    </w:div>
    <w:div w:id="1599287893">
      <w:bodyDiv w:val="1"/>
      <w:marLeft w:val="0"/>
      <w:marRight w:val="0"/>
      <w:marTop w:val="0"/>
      <w:marBottom w:val="0"/>
      <w:divBdr>
        <w:top w:val="none" w:sz="0" w:space="0" w:color="auto"/>
        <w:left w:val="none" w:sz="0" w:space="0" w:color="auto"/>
        <w:bottom w:val="none" w:sz="0" w:space="0" w:color="auto"/>
        <w:right w:val="none" w:sz="0" w:space="0" w:color="auto"/>
      </w:divBdr>
    </w:div>
    <w:div w:id="1600218841">
      <w:bodyDiv w:val="1"/>
      <w:marLeft w:val="0"/>
      <w:marRight w:val="0"/>
      <w:marTop w:val="0"/>
      <w:marBottom w:val="0"/>
      <w:divBdr>
        <w:top w:val="none" w:sz="0" w:space="0" w:color="auto"/>
        <w:left w:val="none" w:sz="0" w:space="0" w:color="auto"/>
        <w:bottom w:val="none" w:sz="0" w:space="0" w:color="auto"/>
        <w:right w:val="none" w:sz="0" w:space="0" w:color="auto"/>
      </w:divBdr>
    </w:div>
    <w:div w:id="1619292847">
      <w:bodyDiv w:val="1"/>
      <w:marLeft w:val="0"/>
      <w:marRight w:val="0"/>
      <w:marTop w:val="0"/>
      <w:marBottom w:val="0"/>
      <w:divBdr>
        <w:top w:val="none" w:sz="0" w:space="0" w:color="auto"/>
        <w:left w:val="none" w:sz="0" w:space="0" w:color="auto"/>
        <w:bottom w:val="none" w:sz="0" w:space="0" w:color="auto"/>
        <w:right w:val="none" w:sz="0" w:space="0" w:color="auto"/>
      </w:divBdr>
    </w:div>
    <w:div w:id="1628048255">
      <w:bodyDiv w:val="1"/>
      <w:marLeft w:val="0"/>
      <w:marRight w:val="0"/>
      <w:marTop w:val="0"/>
      <w:marBottom w:val="0"/>
      <w:divBdr>
        <w:top w:val="none" w:sz="0" w:space="0" w:color="auto"/>
        <w:left w:val="none" w:sz="0" w:space="0" w:color="auto"/>
        <w:bottom w:val="none" w:sz="0" w:space="0" w:color="auto"/>
        <w:right w:val="none" w:sz="0" w:space="0" w:color="auto"/>
      </w:divBdr>
    </w:div>
    <w:div w:id="1630741082">
      <w:bodyDiv w:val="1"/>
      <w:marLeft w:val="0"/>
      <w:marRight w:val="0"/>
      <w:marTop w:val="0"/>
      <w:marBottom w:val="0"/>
      <w:divBdr>
        <w:top w:val="none" w:sz="0" w:space="0" w:color="auto"/>
        <w:left w:val="none" w:sz="0" w:space="0" w:color="auto"/>
        <w:bottom w:val="none" w:sz="0" w:space="0" w:color="auto"/>
        <w:right w:val="none" w:sz="0" w:space="0" w:color="auto"/>
      </w:divBdr>
    </w:div>
    <w:div w:id="1630866299">
      <w:bodyDiv w:val="1"/>
      <w:marLeft w:val="0"/>
      <w:marRight w:val="0"/>
      <w:marTop w:val="0"/>
      <w:marBottom w:val="0"/>
      <w:divBdr>
        <w:top w:val="none" w:sz="0" w:space="0" w:color="auto"/>
        <w:left w:val="none" w:sz="0" w:space="0" w:color="auto"/>
        <w:bottom w:val="none" w:sz="0" w:space="0" w:color="auto"/>
        <w:right w:val="none" w:sz="0" w:space="0" w:color="auto"/>
      </w:divBdr>
    </w:div>
    <w:div w:id="1634286978">
      <w:bodyDiv w:val="1"/>
      <w:marLeft w:val="0"/>
      <w:marRight w:val="0"/>
      <w:marTop w:val="0"/>
      <w:marBottom w:val="0"/>
      <w:divBdr>
        <w:top w:val="none" w:sz="0" w:space="0" w:color="auto"/>
        <w:left w:val="none" w:sz="0" w:space="0" w:color="auto"/>
        <w:bottom w:val="none" w:sz="0" w:space="0" w:color="auto"/>
        <w:right w:val="none" w:sz="0" w:space="0" w:color="auto"/>
      </w:divBdr>
    </w:div>
    <w:div w:id="1641766908">
      <w:bodyDiv w:val="1"/>
      <w:marLeft w:val="0"/>
      <w:marRight w:val="0"/>
      <w:marTop w:val="0"/>
      <w:marBottom w:val="0"/>
      <w:divBdr>
        <w:top w:val="none" w:sz="0" w:space="0" w:color="auto"/>
        <w:left w:val="none" w:sz="0" w:space="0" w:color="auto"/>
        <w:bottom w:val="none" w:sz="0" w:space="0" w:color="auto"/>
        <w:right w:val="none" w:sz="0" w:space="0" w:color="auto"/>
      </w:divBdr>
    </w:div>
    <w:div w:id="1644037962">
      <w:bodyDiv w:val="1"/>
      <w:marLeft w:val="0"/>
      <w:marRight w:val="0"/>
      <w:marTop w:val="0"/>
      <w:marBottom w:val="0"/>
      <w:divBdr>
        <w:top w:val="none" w:sz="0" w:space="0" w:color="auto"/>
        <w:left w:val="none" w:sz="0" w:space="0" w:color="auto"/>
        <w:bottom w:val="none" w:sz="0" w:space="0" w:color="auto"/>
        <w:right w:val="none" w:sz="0" w:space="0" w:color="auto"/>
      </w:divBdr>
    </w:div>
    <w:div w:id="1644894435">
      <w:bodyDiv w:val="1"/>
      <w:marLeft w:val="0"/>
      <w:marRight w:val="0"/>
      <w:marTop w:val="0"/>
      <w:marBottom w:val="0"/>
      <w:divBdr>
        <w:top w:val="none" w:sz="0" w:space="0" w:color="auto"/>
        <w:left w:val="none" w:sz="0" w:space="0" w:color="auto"/>
        <w:bottom w:val="none" w:sz="0" w:space="0" w:color="auto"/>
        <w:right w:val="none" w:sz="0" w:space="0" w:color="auto"/>
      </w:divBdr>
    </w:div>
    <w:div w:id="1647783686">
      <w:bodyDiv w:val="1"/>
      <w:marLeft w:val="0"/>
      <w:marRight w:val="0"/>
      <w:marTop w:val="0"/>
      <w:marBottom w:val="0"/>
      <w:divBdr>
        <w:top w:val="none" w:sz="0" w:space="0" w:color="auto"/>
        <w:left w:val="none" w:sz="0" w:space="0" w:color="auto"/>
        <w:bottom w:val="none" w:sz="0" w:space="0" w:color="auto"/>
        <w:right w:val="none" w:sz="0" w:space="0" w:color="auto"/>
      </w:divBdr>
    </w:div>
    <w:div w:id="1647785347">
      <w:bodyDiv w:val="1"/>
      <w:marLeft w:val="0"/>
      <w:marRight w:val="0"/>
      <w:marTop w:val="0"/>
      <w:marBottom w:val="0"/>
      <w:divBdr>
        <w:top w:val="none" w:sz="0" w:space="0" w:color="auto"/>
        <w:left w:val="none" w:sz="0" w:space="0" w:color="auto"/>
        <w:bottom w:val="none" w:sz="0" w:space="0" w:color="auto"/>
        <w:right w:val="none" w:sz="0" w:space="0" w:color="auto"/>
      </w:divBdr>
    </w:div>
    <w:div w:id="1653674221">
      <w:bodyDiv w:val="1"/>
      <w:marLeft w:val="0"/>
      <w:marRight w:val="0"/>
      <w:marTop w:val="0"/>
      <w:marBottom w:val="0"/>
      <w:divBdr>
        <w:top w:val="none" w:sz="0" w:space="0" w:color="auto"/>
        <w:left w:val="none" w:sz="0" w:space="0" w:color="auto"/>
        <w:bottom w:val="none" w:sz="0" w:space="0" w:color="auto"/>
        <w:right w:val="none" w:sz="0" w:space="0" w:color="auto"/>
      </w:divBdr>
    </w:div>
    <w:div w:id="1664384919">
      <w:bodyDiv w:val="1"/>
      <w:marLeft w:val="0"/>
      <w:marRight w:val="0"/>
      <w:marTop w:val="0"/>
      <w:marBottom w:val="0"/>
      <w:divBdr>
        <w:top w:val="none" w:sz="0" w:space="0" w:color="auto"/>
        <w:left w:val="none" w:sz="0" w:space="0" w:color="auto"/>
        <w:bottom w:val="none" w:sz="0" w:space="0" w:color="auto"/>
        <w:right w:val="none" w:sz="0" w:space="0" w:color="auto"/>
      </w:divBdr>
    </w:div>
    <w:div w:id="1669824117">
      <w:bodyDiv w:val="1"/>
      <w:marLeft w:val="0"/>
      <w:marRight w:val="0"/>
      <w:marTop w:val="0"/>
      <w:marBottom w:val="0"/>
      <w:divBdr>
        <w:top w:val="none" w:sz="0" w:space="0" w:color="auto"/>
        <w:left w:val="none" w:sz="0" w:space="0" w:color="auto"/>
        <w:bottom w:val="none" w:sz="0" w:space="0" w:color="auto"/>
        <w:right w:val="none" w:sz="0" w:space="0" w:color="auto"/>
      </w:divBdr>
    </w:div>
    <w:div w:id="1689717125">
      <w:bodyDiv w:val="1"/>
      <w:marLeft w:val="0"/>
      <w:marRight w:val="0"/>
      <w:marTop w:val="0"/>
      <w:marBottom w:val="0"/>
      <w:divBdr>
        <w:top w:val="none" w:sz="0" w:space="0" w:color="auto"/>
        <w:left w:val="none" w:sz="0" w:space="0" w:color="auto"/>
        <w:bottom w:val="none" w:sz="0" w:space="0" w:color="auto"/>
        <w:right w:val="none" w:sz="0" w:space="0" w:color="auto"/>
      </w:divBdr>
    </w:div>
    <w:div w:id="1713731234">
      <w:bodyDiv w:val="1"/>
      <w:marLeft w:val="0"/>
      <w:marRight w:val="0"/>
      <w:marTop w:val="0"/>
      <w:marBottom w:val="0"/>
      <w:divBdr>
        <w:top w:val="none" w:sz="0" w:space="0" w:color="auto"/>
        <w:left w:val="none" w:sz="0" w:space="0" w:color="auto"/>
        <w:bottom w:val="none" w:sz="0" w:space="0" w:color="auto"/>
        <w:right w:val="none" w:sz="0" w:space="0" w:color="auto"/>
      </w:divBdr>
    </w:div>
    <w:div w:id="1714307366">
      <w:bodyDiv w:val="1"/>
      <w:marLeft w:val="0"/>
      <w:marRight w:val="0"/>
      <w:marTop w:val="0"/>
      <w:marBottom w:val="0"/>
      <w:divBdr>
        <w:top w:val="none" w:sz="0" w:space="0" w:color="auto"/>
        <w:left w:val="none" w:sz="0" w:space="0" w:color="auto"/>
        <w:bottom w:val="none" w:sz="0" w:space="0" w:color="auto"/>
        <w:right w:val="none" w:sz="0" w:space="0" w:color="auto"/>
      </w:divBdr>
    </w:div>
    <w:div w:id="1718158998">
      <w:bodyDiv w:val="1"/>
      <w:marLeft w:val="0"/>
      <w:marRight w:val="0"/>
      <w:marTop w:val="0"/>
      <w:marBottom w:val="0"/>
      <w:divBdr>
        <w:top w:val="none" w:sz="0" w:space="0" w:color="auto"/>
        <w:left w:val="none" w:sz="0" w:space="0" w:color="auto"/>
        <w:bottom w:val="none" w:sz="0" w:space="0" w:color="auto"/>
        <w:right w:val="none" w:sz="0" w:space="0" w:color="auto"/>
      </w:divBdr>
    </w:div>
    <w:div w:id="1722434216">
      <w:bodyDiv w:val="1"/>
      <w:marLeft w:val="0"/>
      <w:marRight w:val="0"/>
      <w:marTop w:val="0"/>
      <w:marBottom w:val="0"/>
      <w:divBdr>
        <w:top w:val="none" w:sz="0" w:space="0" w:color="auto"/>
        <w:left w:val="none" w:sz="0" w:space="0" w:color="auto"/>
        <w:bottom w:val="none" w:sz="0" w:space="0" w:color="auto"/>
        <w:right w:val="none" w:sz="0" w:space="0" w:color="auto"/>
      </w:divBdr>
    </w:div>
    <w:div w:id="1751656094">
      <w:bodyDiv w:val="1"/>
      <w:marLeft w:val="0"/>
      <w:marRight w:val="0"/>
      <w:marTop w:val="0"/>
      <w:marBottom w:val="0"/>
      <w:divBdr>
        <w:top w:val="none" w:sz="0" w:space="0" w:color="auto"/>
        <w:left w:val="none" w:sz="0" w:space="0" w:color="auto"/>
        <w:bottom w:val="none" w:sz="0" w:space="0" w:color="auto"/>
        <w:right w:val="none" w:sz="0" w:space="0" w:color="auto"/>
      </w:divBdr>
    </w:div>
    <w:div w:id="1760519616">
      <w:bodyDiv w:val="1"/>
      <w:marLeft w:val="0"/>
      <w:marRight w:val="0"/>
      <w:marTop w:val="0"/>
      <w:marBottom w:val="0"/>
      <w:divBdr>
        <w:top w:val="none" w:sz="0" w:space="0" w:color="auto"/>
        <w:left w:val="none" w:sz="0" w:space="0" w:color="auto"/>
        <w:bottom w:val="none" w:sz="0" w:space="0" w:color="auto"/>
        <w:right w:val="none" w:sz="0" w:space="0" w:color="auto"/>
      </w:divBdr>
    </w:div>
    <w:div w:id="1766876741">
      <w:bodyDiv w:val="1"/>
      <w:marLeft w:val="0"/>
      <w:marRight w:val="0"/>
      <w:marTop w:val="0"/>
      <w:marBottom w:val="0"/>
      <w:divBdr>
        <w:top w:val="none" w:sz="0" w:space="0" w:color="auto"/>
        <w:left w:val="none" w:sz="0" w:space="0" w:color="auto"/>
        <w:bottom w:val="none" w:sz="0" w:space="0" w:color="auto"/>
        <w:right w:val="none" w:sz="0" w:space="0" w:color="auto"/>
      </w:divBdr>
    </w:div>
    <w:div w:id="1770731127">
      <w:bodyDiv w:val="1"/>
      <w:marLeft w:val="0"/>
      <w:marRight w:val="0"/>
      <w:marTop w:val="0"/>
      <w:marBottom w:val="0"/>
      <w:divBdr>
        <w:top w:val="none" w:sz="0" w:space="0" w:color="auto"/>
        <w:left w:val="none" w:sz="0" w:space="0" w:color="auto"/>
        <w:bottom w:val="none" w:sz="0" w:space="0" w:color="auto"/>
        <w:right w:val="none" w:sz="0" w:space="0" w:color="auto"/>
      </w:divBdr>
    </w:div>
    <w:div w:id="1775516855">
      <w:bodyDiv w:val="1"/>
      <w:marLeft w:val="0"/>
      <w:marRight w:val="0"/>
      <w:marTop w:val="0"/>
      <w:marBottom w:val="0"/>
      <w:divBdr>
        <w:top w:val="none" w:sz="0" w:space="0" w:color="auto"/>
        <w:left w:val="none" w:sz="0" w:space="0" w:color="auto"/>
        <w:bottom w:val="none" w:sz="0" w:space="0" w:color="auto"/>
        <w:right w:val="none" w:sz="0" w:space="0" w:color="auto"/>
      </w:divBdr>
    </w:div>
    <w:div w:id="1777290737">
      <w:bodyDiv w:val="1"/>
      <w:marLeft w:val="0"/>
      <w:marRight w:val="0"/>
      <w:marTop w:val="0"/>
      <w:marBottom w:val="0"/>
      <w:divBdr>
        <w:top w:val="none" w:sz="0" w:space="0" w:color="auto"/>
        <w:left w:val="none" w:sz="0" w:space="0" w:color="auto"/>
        <w:bottom w:val="none" w:sz="0" w:space="0" w:color="auto"/>
        <w:right w:val="none" w:sz="0" w:space="0" w:color="auto"/>
      </w:divBdr>
    </w:div>
    <w:div w:id="1777478524">
      <w:bodyDiv w:val="1"/>
      <w:marLeft w:val="0"/>
      <w:marRight w:val="0"/>
      <w:marTop w:val="0"/>
      <w:marBottom w:val="0"/>
      <w:divBdr>
        <w:top w:val="none" w:sz="0" w:space="0" w:color="auto"/>
        <w:left w:val="none" w:sz="0" w:space="0" w:color="auto"/>
        <w:bottom w:val="none" w:sz="0" w:space="0" w:color="auto"/>
        <w:right w:val="none" w:sz="0" w:space="0" w:color="auto"/>
      </w:divBdr>
    </w:div>
    <w:div w:id="1777630323">
      <w:bodyDiv w:val="1"/>
      <w:marLeft w:val="0"/>
      <w:marRight w:val="0"/>
      <w:marTop w:val="0"/>
      <w:marBottom w:val="0"/>
      <w:divBdr>
        <w:top w:val="none" w:sz="0" w:space="0" w:color="auto"/>
        <w:left w:val="none" w:sz="0" w:space="0" w:color="auto"/>
        <w:bottom w:val="none" w:sz="0" w:space="0" w:color="auto"/>
        <w:right w:val="none" w:sz="0" w:space="0" w:color="auto"/>
      </w:divBdr>
    </w:div>
    <w:div w:id="1781146626">
      <w:bodyDiv w:val="1"/>
      <w:marLeft w:val="0"/>
      <w:marRight w:val="0"/>
      <w:marTop w:val="0"/>
      <w:marBottom w:val="0"/>
      <w:divBdr>
        <w:top w:val="none" w:sz="0" w:space="0" w:color="auto"/>
        <w:left w:val="none" w:sz="0" w:space="0" w:color="auto"/>
        <w:bottom w:val="none" w:sz="0" w:space="0" w:color="auto"/>
        <w:right w:val="none" w:sz="0" w:space="0" w:color="auto"/>
      </w:divBdr>
    </w:div>
    <w:div w:id="1802529290">
      <w:bodyDiv w:val="1"/>
      <w:marLeft w:val="0"/>
      <w:marRight w:val="0"/>
      <w:marTop w:val="0"/>
      <w:marBottom w:val="0"/>
      <w:divBdr>
        <w:top w:val="none" w:sz="0" w:space="0" w:color="auto"/>
        <w:left w:val="none" w:sz="0" w:space="0" w:color="auto"/>
        <w:bottom w:val="none" w:sz="0" w:space="0" w:color="auto"/>
        <w:right w:val="none" w:sz="0" w:space="0" w:color="auto"/>
      </w:divBdr>
    </w:div>
    <w:div w:id="1818692129">
      <w:bodyDiv w:val="1"/>
      <w:marLeft w:val="0"/>
      <w:marRight w:val="0"/>
      <w:marTop w:val="0"/>
      <w:marBottom w:val="0"/>
      <w:divBdr>
        <w:top w:val="none" w:sz="0" w:space="0" w:color="auto"/>
        <w:left w:val="none" w:sz="0" w:space="0" w:color="auto"/>
        <w:bottom w:val="none" w:sz="0" w:space="0" w:color="auto"/>
        <w:right w:val="none" w:sz="0" w:space="0" w:color="auto"/>
      </w:divBdr>
    </w:div>
    <w:div w:id="1820609764">
      <w:bodyDiv w:val="1"/>
      <w:marLeft w:val="0"/>
      <w:marRight w:val="0"/>
      <w:marTop w:val="0"/>
      <w:marBottom w:val="0"/>
      <w:divBdr>
        <w:top w:val="none" w:sz="0" w:space="0" w:color="auto"/>
        <w:left w:val="none" w:sz="0" w:space="0" w:color="auto"/>
        <w:bottom w:val="none" w:sz="0" w:space="0" w:color="auto"/>
        <w:right w:val="none" w:sz="0" w:space="0" w:color="auto"/>
      </w:divBdr>
    </w:div>
    <w:div w:id="1829783683">
      <w:bodyDiv w:val="1"/>
      <w:marLeft w:val="0"/>
      <w:marRight w:val="0"/>
      <w:marTop w:val="0"/>
      <w:marBottom w:val="0"/>
      <w:divBdr>
        <w:top w:val="none" w:sz="0" w:space="0" w:color="auto"/>
        <w:left w:val="none" w:sz="0" w:space="0" w:color="auto"/>
        <w:bottom w:val="none" w:sz="0" w:space="0" w:color="auto"/>
        <w:right w:val="none" w:sz="0" w:space="0" w:color="auto"/>
      </w:divBdr>
    </w:div>
    <w:div w:id="1835218173">
      <w:bodyDiv w:val="1"/>
      <w:marLeft w:val="0"/>
      <w:marRight w:val="0"/>
      <w:marTop w:val="0"/>
      <w:marBottom w:val="0"/>
      <w:divBdr>
        <w:top w:val="none" w:sz="0" w:space="0" w:color="auto"/>
        <w:left w:val="none" w:sz="0" w:space="0" w:color="auto"/>
        <w:bottom w:val="none" w:sz="0" w:space="0" w:color="auto"/>
        <w:right w:val="none" w:sz="0" w:space="0" w:color="auto"/>
      </w:divBdr>
    </w:div>
    <w:div w:id="1837959569">
      <w:bodyDiv w:val="1"/>
      <w:marLeft w:val="0"/>
      <w:marRight w:val="0"/>
      <w:marTop w:val="0"/>
      <w:marBottom w:val="0"/>
      <w:divBdr>
        <w:top w:val="none" w:sz="0" w:space="0" w:color="auto"/>
        <w:left w:val="none" w:sz="0" w:space="0" w:color="auto"/>
        <w:bottom w:val="none" w:sz="0" w:space="0" w:color="auto"/>
        <w:right w:val="none" w:sz="0" w:space="0" w:color="auto"/>
      </w:divBdr>
    </w:div>
    <w:div w:id="1841238225">
      <w:bodyDiv w:val="1"/>
      <w:marLeft w:val="0"/>
      <w:marRight w:val="0"/>
      <w:marTop w:val="0"/>
      <w:marBottom w:val="0"/>
      <w:divBdr>
        <w:top w:val="none" w:sz="0" w:space="0" w:color="auto"/>
        <w:left w:val="none" w:sz="0" w:space="0" w:color="auto"/>
        <w:bottom w:val="none" w:sz="0" w:space="0" w:color="auto"/>
        <w:right w:val="none" w:sz="0" w:space="0" w:color="auto"/>
      </w:divBdr>
    </w:div>
    <w:div w:id="1847936653">
      <w:bodyDiv w:val="1"/>
      <w:marLeft w:val="0"/>
      <w:marRight w:val="0"/>
      <w:marTop w:val="0"/>
      <w:marBottom w:val="0"/>
      <w:divBdr>
        <w:top w:val="none" w:sz="0" w:space="0" w:color="auto"/>
        <w:left w:val="none" w:sz="0" w:space="0" w:color="auto"/>
        <w:bottom w:val="none" w:sz="0" w:space="0" w:color="auto"/>
        <w:right w:val="none" w:sz="0" w:space="0" w:color="auto"/>
      </w:divBdr>
    </w:div>
    <w:div w:id="1850172823">
      <w:bodyDiv w:val="1"/>
      <w:marLeft w:val="0"/>
      <w:marRight w:val="0"/>
      <w:marTop w:val="0"/>
      <w:marBottom w:val="0"/>
      <w:divBdr>
        <w:top w:val="none" w:sz="0" w:space="0" w:color="auto"/>
        <w:left w:val="none" w:sz="0" w:space="0" w:color="auto"/>
        <w:bottom w:val="none" w:sz="0" w:space="0" w:color="auto"/>
        <w:right w:val="none" w:sz="0" w:space="0" w:color="auto"/>
      </w:divBdr>
    </w:div>
    <w:div w:id="1853912627">
      <w:bodyDiv w:val="1"/>
      <w:marLeft w:val="0"/>
      <w:marRight w:val="0"/>
      <w:marTop w:val="0"/>
      <w:marBottom w:val="0"/>
      <w:divBdr>
        <w:top w:val="none" w:sz="0" w:space="0" w:color="auto"/>
        <w:left w:val="none" w:sz="0" w:space="0" w:color="auto"/>
        <w:bottom w:val="none" w:sz="0" w:space="0" w:color="auto"/>
        <w:right w:val="none" w:sz="0" w:space="0" w:color="auto"/>
      </w:divBdr>
    </w:div>
    <w:div w:id="1860314498">
      <w:bodyDiv w:val="1"/>
      <w:marLeft w:val="0"/>
      <w:marRight w:val="0"/>
      <w:marTop w:val="0"/>
      <w:marBottom w:val="0"/>
      <w:divBdr>
        <w:top w:val="none" w:sz="0" w:space="0" w:color="auto"/>
        <w:left w:val="none" w:sz="0" w:space="0" w:color="auto"/>
        <w:bottom w:val="none" w:sz="0" w:space="0" w:color="auto"/>
        <w:right w:val="none" w:sz="0" w:space="0" w:color="auto"/>
      </w:divBdr>
    </w:div>
    <w:div w:id="1870339729">
      <w:bodyDiv w:val="1"/>
      <w:marLeft w:val="0"/>
      <w:marRight w:val="0"/>
      <w:marTop w:val="0"/>
      <w:marBottom w:val="0"/>
      <w:divBdr>
        <w:top w:val="none" w:sz="0" w:space="0" w:color="auto"/>
        <w:left w:val="none" w:sz="0" w:space="0" w:color="auto"/>
        <w:bottom w:val="none" w:sz="0" w:space="0" w:color="auto"/>
        <w:right w:val="none" w:sz="0" w:space="0" w:color="auto"/>
      </w:divBdr>
    </w:div>
    <w:div w:id="1872106776">
      <w:bodyDiv w:val="1"/>
      <w:marLeft w:val="0"/>
      <w:marRight w:val="0"/>
      <w:marTop w:val="0"/>
      <w:marBottom w:val="0"/>
      <w:divBdr>
        <w:top w:val="none" w:sz="0" w:space="0" w:color="auto"/>
        <w:left w:val="none" w:sz="0" w:space="0" w:color="auto"/>
        <w:bottom w:val="none" w:sz="0" w:space="0" w:color="auto"/>
        <w:right w:val="none" w:sz="0" w:space="0" w:color="auto"/>
      </w:divBdr>
    </w:div>
    <w:div w:id="1876307176">
      <w:bodyDiv w:val="1"/>
      <w:marLeft w:val="0"/>
      <w:marRight w:val="0"/>
      <w:marTop w:val="0"/>
      <w:marBottom w:val="0"/>
      <w:divBdr>
        <w:top w:val="none" w:sz="0" w:space="0" w:color="auto"/>
        <w:left w:val="none" w:sz="0" w:space="0" w:color="auto"/>
        <w:bottom w:val="none" w:sz="0" w:space="0" w:color="auto"/>
        <w:right w:val="none" w:sz="0" w:space="0" w:color="auto"/>
      </w:divBdr>
    </w:div>
    <w:div w:id="1891109343">
      <w:bodyDiv w:val="1"/>
      <w:marLeft w:val="0"/>
      <w:marRight w:val="0"/>
      <w:marTop w:val="0"/>
      <w:marBottom w:val="0"/>
      <w:divBdr>
        <w:top w:val="none" w:sz="0" w:space="0" w:color="auto"/>
        <w:left w:val="none" w:sz="0" w:space="0" w:color="auto"/>
        <w:bottom w:val="none" w:sz="0" w:space="0" w:color="auto"/>
        <w:right w:val="none" w:sz="0" w:space="0" w:color="auto"/>
      </w:divBdr>
    </w:div>
    <w:div w:id="1893227749">
      <w:bodyDiv w:val="1"/>
      <w:marLeft w:val="0"/>
      <w:marRight w:val="0"/>
      <w:marTop w:val="0"/>
      <w:marBottom w:val="0"/>
      <w:divBdr>
        <w:top w:val="none" w:sz="0" w:space="0" w:color="auto"/>
        <w:left w:val="none" w:sz="0" w:space="0" w:color="auto"/>
        <w:bottom w:val="none" w:sz="0" w:space="0" w:color="auto"/>
        <w:right w:val="none" w:sz="0" w:space="0" w:color="auto"/>
      </w:divBdr>
    </w:div>
    <w:div w:id="1900360278">
      <w:bodyDiv w:val="1"/>
      <w:marLeft w:val="0"/>
      <w:marRight w:val="0"/>
      <w:marTop w:val="0"/>
      <w:marBottom w:val="0"/>
      <w:divBdr>
        <w:top w:val="none" w:sz="0" w:space="0" w:color="auto"/>
        <w:left w:val="none" w:sz="0" w:space="0" w:color="auto"/>
        <w:bottom w:val="none" w:sz="0" w:space="0" w:color="auto"/>
        <w:right w:val="none" w:sz="0" w:space="0" w:color="auto"/>
      </w:divBdr>
    </w:div>
    <w:div w:id="1900820984">
      <w:bodyDiv w:val="1"/>
      <w:marLeft w:val="0"/>
      <w:marRight w:val="0"/>
      <w:marTop w:val="0"/>
      <w:marBottom w:val="0"/>
      <w:divBdr>
        <w:top w:val="none" w:sz="0" w:space="0" w:color="auto"/>
        <w:left w:val="none" w:sz="0" w:space="0" w:color="auto"/>
        <w:bottom w:val="none" w:sz="0" w:space="0" w:color="auto"/>
        <w:right w:val="none" w:sz="0" w:space="0" w:color="auto"/>
      </w:divBdr>
    </w:div>
    <w:div w:id="1902210546">
      <w:bodyDiv w:val="1"/>
      <w:marLeft w:val="0"/>
      <w:marRight w:val="0"/>
      <w:marTop w:val="0"/>
      <w:marBottom w:val="0"/>
      <w:divBdr>
        <w:top w:val="none" w:sz="0" w:space="0" w:color="auto"/>
        <w:left w:val="none" w:sz="0" w:space="0" w:color="auto"/>
        <w:bottom w:val="none" w:sz="0" w:space="0" w:color="auto"/>
        <w:right w:val="none" w:sz="0" w:space="0" w:color="auto"/>
      </w:divBdr>
    </w:div>
    <w:div w:id="1934586634">
      <w:bodyDiv w:val="1"/>
      <w:marLeft w:val="0"/>
      <w:marRight w:val="0"/>
      <w:marTop w:val="0"/>
      <w:marBottom w:val="0"/>
      <w:divBdr>
        <w:top w:val="none" w:sz="0" w:space="0" w:color="auto"/>
        <w:left w:val="none" w:sz="0" w:space="0" w:color="auto"/>
        <w:bottom w:val="none" w:sz="0" w:space="0" w:color="auto"/>
        <w:right w:val="none" w:sz="0" w:space="0" w:color="auto"/>
      </w:divBdr>
    </w:div>
    <w:div w:id="1935505189">
      <w:bodyDiv w:val="1"/>
      <w:marLeft w:val="0"/>
      <w:marRight w:val="0"/>
      <w:marTop w:val="0"/>
      <w:marBottom w:val="0"/>
      <w:divBdr>
        <w:top w:val="none" w:sz="0" w:space="0" w:color="auto"/>
        <w:left w:val="none" w:sz="0" w:space="0" w:color="auto"/>
        <w:bottom w:val="none" w:sz="0" w:space="0" w:color="auto"/>
        <w:right w:val="none" w:sz="0" w:space="0" w:color="auto"/>
      </w:divBdr>
    </w:div>
    <w:div w:id="1939293893">
      <w:bodyDiv w:val="1"/>
      <w:marLeft w:val="0"/>
      <w:marRight w:val="0"/>
      <w:marTop w:val="0"/>
      <w:marBottom w:val="0"/>
      <w:divBdr>
        <w:top w:val="none" w:sz="0" w:space="0" w:color="auto"/>
        <w:left w:val="none" w:sz="0" w:space="0" w:color="auto"/>
        <w:bottom w:val="none" w:sz="0" w:space="0" w:color="auto"/>
        <w:right w:val="none" w:sz="0" w:space="0" w:color="auto"/>
      </w:divBdr>
    </w:div>
    <w:div w:id="1945378487">
      <w:bodyDiv w:val="1"/>
      <w:marLeft w:val="0"/>
      <w:marRight w:val="0"/>
      <w:marTop w:val="0"/>
      <w:marBottom w:val="0"/>
      <w:divBdr>
        <w:top w:val="none" w:sz="0" w:space="0" w:color="auto"/>
        <w:left w:val="none" w:sz="0" w:space="0" w:color="auto"/>
        <w:bottom w:val="none" w:sz="0" w:space="0" w:color="auto"/>
        <w:right w:val="none" w:sz="0" w:space="0" w:color="auto"/>
      </w:divBdr>
    </w:div>
    <w:div w:id="1949195289">
      <w:bodyDiv w:val="1"/>
      <w:marLeft w:val="0"/>
      <w:marRight w:val="0"/>
      <w:marTop w:val="0"/>
      <w:marBottom w:val="0"/>
      <w:divBdr>
        <w:top w:val="none" w:sz="0" w:space="0" w:color="auto"/>
        <w:left w:val="none" w:sz="0" w:space="0" w:color="auto"/>
        <w:bottom w:val="none" w:sz="0" w:space="0" w:color="auto"/>
        <w:right w:val="none" w:sz="0" w:space="0" w:color="auto"/>
      </w:divBdr>
    </w:div>
    <w:div w:id="1949578938">
      <w:bodyDiv w:val="1"/>
      <w:marLeft w:val="0"/>
      <w:marRight w:val="0"/>
      <w:marTop w:val="0"/>
      <w:marBottom w:val="0"/>
      <w:divBdr>
        <w:top w:val="none" w:sz="0" w:space="0" w:color="auto"/>
        <w:left w:val="none" w:sz="0" w:space="0" w:color="auto"/>
        <w:bottom w:val="none" w:sz="0" w:space="0" w:color="auto"/>
        <w:right w:val="none" w:sz="0" w:space="0" w:color="auto"/>
      </w:divBdr>
    </w:div>
    <w:div w:id="1959098697">
      <w:bodyDiv w:val="1"/>
      <w:marLeft w:val="0"/>
      <w:marRight w:val="0"/>
      <w:marTop w:val="0"/>
      <w:marBottom w:val="0"/>
      <w:divBdr>
        <w:top w:val="none" w:sz="0" w:space="0" w:color="auto"/>
        <w:left w:val="none" w:sz="0" w:space="0" w:color="auto"/>
        <w:bottom w:val="none" w:sz="0" w:space="0" w:color="auto"/>
        <w:right w:val="none" w:sz="0" w:space="0" w:color="auto"/>
      </w:divBdr>
    </w:div>
    <w:div w:id="1963073425">
      <w:bodyDiv w:val="1"/>
      <w:marLeft w:val="0"/>
      <w:marRight w:val="0"/>
      <w:marTop w:val="0"/>
      <w:marBottom w:val="0"/>
      <w:divBdr>
        <w:top w:val="none" w:sz="0" w:space="0" w:color="auto"/>
        <w:left w:val="none" w:sz="0" w:space="0" w:color="auto"/>
        <w:bottom w:val="none" w:sz="0" w:space="0" w:color="auto"/>
        <w:right w:val="none" w:sz="0" w:space="0" w:color="auto"/>
      </w:divBdr>
    </w:div>
    <w:div w:id="1964072971">
      <w:bodyDiv w:val="1"/>
      <w:marLeft w:val="0"/>
      <w:marRight w:val="0"/>
      <w:marTop w:val="0"/>
      <w:marBottom w:val="0"/>
      <w:divBdr>
        <w:top w:val="none" w:sz="0" w:space="0" w:color="auto"/>
        <w:left w:val="none" w:sz="0" w:space="0" w:color="auto"/>
        <w:bottom w:val="none" w:sz="0" w:space="0" w:color="auto"/>
        <w:right w:val="none" w:sz="0" w:space="0" w:color="auto"/>
      </w:divBdr>
    </w:div>
    <w:div w:id="1964992574">
      <w:bodyDiv w:val="1"/>
      <w:marLeft w:val="0"/>
      <w:marRight w:val="0"/>
      <w:marTop w:val="0"/>
      <w:marBottom w:val="0"/>
      <w:divBdr>
        <w:top w:val="none" w:sz="0" w:space="0" w:color="auto"/>
        <w:left w:val="none" w:sz="0" w:space="0" w:color="auto"/>
        <w:bottom w:val="none" w:sz="0" w:space="0" w:color="auto"/>
        <w:right w:val="none" w:sz="0" w:space="0" w:color="auto"/>
      </w:divBdr>
    </w:div>
    <w:div w:id="1987005537">
      <w:bodyDiv w:val="1"/>
      <w:marLeft w:val="0"/>
      <w:marRight w:val="0"/>
      <w:marTop w:val="0"/>
      <w:marBottom w:val="0"/>
      <w:divBdr>
        <w:top w:val="none" w:sz="0" w:space="0" w:color="auto"/>
        <w:left w:val="none" w:sz="0" w:space="0" w:color="auto"/>
        <w:bottom w:val="none" w:sz="0" w:space="0" w:color="auto"/>
        <w:right w:val="none" w:sz="0" w:space="0" w:color="auto"/>
      </w:divBdr>
    </w:div>
    <w:div w:id="2005816507">
      <w:bodyDiv w:val="1"/>
      <w:marLeft w:val="0"/>
      <w:marRight w:val="0"/>
      <w:marTop w:val="0"/>
      <w:marBottom w:val="0"/>
      <w:divBdr>
        <w:top w:val="none" w:sz="0" w:space="0" w:color="auto"/>
        <w:left w:val="none" w:sz="0" w:space="0" w:color="auto"/>
        <w:bottom w:val="none" w:sz="0" w:space="0" w:color="auto"/>
        <w:right w:val="none" w:sz="0" w:space="0" w:color="auto"/>
      </w:divBdr>
    </w:div>
    <w:div w:id="2013214582">
      <w:bodyDiv w:val="1"/>
      <w:marLeft w:val="0"/>
      <w:marRight w:val="0"/>
      <w:marTop w:val="0"/>
      <w:marBottom w:val="0"/>
      <w:divBdr>
        <w:top w:val="none" w:sz="0" w:space="0" w:color="auto"/>
        <w:left w:val="none" w:sz="0" w:space="0" w:color="auto"/>
        <w:bottom w:val="none" w:sz="0" w:space="0" w:color="auto"/>
        <w:right w:val="none" w:sz="0" w:space="0" w:color="auto"/>
      </w:divBdr>
    </w:div>
    <w:div w:id="2015185566">
      <w:bodyDiv w:val="1"/>
      <w:marLeft w:val="0"/>
      <w:marRight w:val="0"/>
      <w:marTop w:val="0"/>
      <w:marBottom w:val="0"/>
      <w:divBdr>
        <w:top w:val="none" w:sz="0" w:space="0" w:color="auto"/>
        <w:left w:val="none" w:sz="0" w:space="0" w:color="auto"/>
        <w:bottom w:val="none" w:sz="0" w:space="0" w:color="auto"/>
        <w:right w:val="none" w:sz="0" w:space="0" w:color="auto"/>
      </w:divBdr>
    </w:div>
    <w:div w:id="2024015882">
      <w:bodyDiv w:val="1"/>
      <w:marLeft w:val="0"/>
      <w:marRight w:val="0"/>
      <w:marTop w:val="0"/>
      <w:marBottom w:val="0"/>
      <w:divBdr>
        <w:top w:val="none" w:sz="0" w:space="0" w:color="auto"/>
        <w:left w:val="none" w:sz="0" w:space="0" w:color="auto"/>
        <w:bottom w:val="none" w:sz="0" w:space="0" w:color="auto"/>
        <w:right w:val="none" w:sz="0" w:space="0" w:color="auto"/>
      </w:divBdr>
    </w:div>
    <w:div w:id="2028675480">
      <w:bodyDiv w:val="1"/>
      <w:marLeft w:val="0"/>
      <w:marRight w:val="0"/>
      <w:marTop w:val="0"/>
      <w:marBottom w:val="0"/>
      <w:divBdr>
        <w:top w:val="none" w:sz="0" w:space="0" w:color="auto"/>
        <w:left w:val="none" w:sz="0" w:space="0" w:color="auto"/>
        <w:bottom w:val="none" w:sz="0" w:space="0" w:color="auto"/>
        <w:right w:val="none" w:sz="0" w:space="0" w:color="auto"/>
      </w:divBdr>
    </w:div>
    <w:div w:id="2037458881">
      <w:bodyDiv w:val="1"/>
      <w:marLeft w:val="0"/>
      <w:marRight w:val="0"/>
      <w:marTop w:val="0"/>
      <w:marBottom w:val="0"/>
      <w:divBdr>
        <w:top w:val="none" w:sz="0" w:space="0" w:color="auto"/>
        <w:left w:val="none" w:sz="0" w:space="0" w:color="auto"/>
        <w:bottom w:val="none" w:sz="0" w:space="0" w:color="auto"/>
        <w:right w:val="none" w:sz="0" w:space="0" w:color="auto"/>
      </w:divBdr>
    </w:div>
    <w:div w:id="2041779072">
      <w:bodyDiv w:val="1"/>
      <w:marLeft w:val="0"/>
      <w:marRight w:val="0"/>
      <w:marTop w:val="0"/>
      <w:marBottom w:val="0"/>
      <w:divBdr>
        <w:top w:val="none" w:sz="0" w:space="0" w:color="auto"/>
        <w:left w:val="none" w:sz="0" w:space="0" w:color="auto"/>
        <w:bottom w:val="none" w:sz="0" w:space="0" w:color="auto"/>
        <w:right w:val="none" w:sz="0" w:space="0" w:color="auto"/>
      </w:divBdr>
    </w:div>
    <w:div w:id="2045866911">
      <w:bodyDiv w:val="1"/>
      <w:marLeft w:val="0"/>
      <w:marRight w:val="0"/>
      <w:marTop w:val="0"/>
      <w:marBottom w:val="0"/>
      <w:divBdr>
        <w:top w:val="none" w:sz="0" w:space="0" w:color="auto"/>
        <w:left w:val="none" w:sz="0" w:space="0" w:color="auto"/>
        <w:bottom w:val="none" w:sz="0" w:space="0" w:color="auto"/>
        <w:right w:val="none" w:sz="0" w:space="0" w:color="auto"/>
      </w:divBdr>
    </w:div>
    <w:div w:id="2074429821">
      <w:bodyDiv w:val="1"/>
      <w:marLeft w:val="0"/>
      <w:marRight w:val="0"/>
      <w:marTop w:val="0"/>
      <w:marBottom w:val="0"/>
      <w:divBdr>
        <w:top w:val="none" w:sz="0" w:space="0" w:color="auto"/>
        <w:left w:val="none" w:sz="0" w:space="0" w:color="auto"/>
        <w:bottom w:val="none" w:sz="0" w:space="0" w:color="auto"/>
        <w:right w:val="none" w:sz="0" w:space="0" w:color="auto"/>
      </w:divBdr>
    </w:div>
    <w:div w:id="2086953061">
      <w:bodyDiv w:val="1"/>
      <w:marLeft w:val="0"/>
      <w:marRight w:val="0"/>
      <w:marTop w:val="0"/>
      <w:marBottom w:val="0"/>
      <w:divBdr>
        <w:top w:val="none" w:sz="0" w:space="0" w:color="auto"/>
        <w:left w:val="none" w:sz="0" w:space="0" w:color="auto"/>
        <w:bottom w:val="none" w:sz="0" w:space="0" w:color="auto"/>
        <w:right w:val="none" w:sz="0" w:space="0" w:color="auto"/>
      </w:divBdr>
    </w:div>
    <w:div w:id="2096126214">
      <w:bodyDiv w:val="1"/>
      <w:marLeft w:val="0"/>
      <w:marRight w:val="0"/>
      <w:marTop w:val="0"/>
      <w:marBottom w:val="0"/>
      <w:divBdr>
        <w:top w:val="none" w:sz="0" w:space="0" w:color="auto"/>
        <w:left w:val="none" w:sz="0" w:space="0" w:color="auto"/>
        <w:bottom w:val="none" w:sz="0" w:space="0" w:color="auto"/>
        <w:right w:val="none" w:sz="0" w:space="0" w:color="auto"/>
      </w:divBdr>
    </w:div>
    <w:div w:id="2096513279">
      <w:bodyDiv w:val="1"/>
      <w:marLeft w:val="0"/>
      <w:marRight w:val="0"/>
      <w:marTop w:val="0"/>
      <w:marBottom w:val="0"/>
      <w:divBdr>
        <w:top w:val="none" w:sz="0" w:space="0" w:color="auto"/>
        <w:left w:val="none" w:sz="0" w:space="0" w:color="auto"/>
        <w:bottom w:val="none" w:sz="0" w:space="0" w:color="auto"/>
        <w:right w:val="none" w:sz="0" w:space="0" w:color="auto"/>
      </w:divBdr>
    </w:div>
    <w:div w:id="2099868507">
      <w:bodyDiv w:val="1"/>
      <w:marLeft w:val="0"/>
      <w:marRight w:val="0"/>
      <w:marTop w:val="0"/>
      <w:marBottom w:val="0"/>
      <w:divBdr>
        <w:top w:val="none" w:sz="0" w:space="0" w:color="auto"/>
        <w:left w:val="none" w:sz="0" w:space="0" w:color="auto"/>
        <w:bottom w:val="none" w:sz="0" w:space="0" w:color="auto"/>
        <w:right w:val="none" w:sz="0" w:space="0" w:color="auto"/>
      </w:divBdr>
    </w:div>
    <w:div w:id="2111505501">
      <w:bodyDiv w:val="1"/>
      <w:marLeft w:val="0"/>
      <w:marRight w:val="0"/>
      <w:marTop w:val="0"/>
      <w:marBottom w:val="0"/>
      <w:divBdr>
        <w:top w:val="none" w:sz="0" w:space="0" w:color="auto"/>
        <w:left w:val="none" w:sz="0" w:space="0" w:color="auto"/>
        <w:bottom w:val="none" w:sz="0" w:space="0" w:color="auto"/>
        <w:right w:val="none" w:sz="0" w:space="0" w:color="auto"/>
      </w:divBdr>
    </w:div>
    <w:div w:id="2124183225">
      <w:bodyDiv w:val="1"/>
      <w:marLeft w:val="0"/>
      <w:marRight w:val="0"/>
      <w:marTop w:val="0"/>
      <w:marBottom w:val="0"/>
      <w:divBdr>
        <w:top w:val="none" w:sz="0" w:space="0" w:color="auto"/>
        <w:left w:val="none" w:sz="0" w:space="0" w:color="auto"/>
        <w:bottom w:val="none" w:sz="0" w:space="0" w:color="auto"/>
        <w:right w:val="none" w:sz="0" w:space="0" w:color="auto"/>
      </w:divBdr>
    </w:div>
    <w:div w:id="2124885738">
      <w:bodyDiv w:val="1"/>
      <w:marLeft w:val="0"/>
      <w:marRight w:val="0"/>
      <w:marTop w:val="0"/>
      <w:marBottom w:val="0"/>
      <w:divBdr>
        <w:top w:val="none" w:sz="0" w:space="0" w:color="auto"/>
        <w:left w:val="none" w:sz="0" w:space="0" w:color="auto"/>
        <w:bottom w:val="none" w:sz="0" w:space="0" w:color="auto"/>
        <w:right w:val="none" w:sz="0" w:space="0" w:color="auto"/>
      </w:divBdr>
    </w:div>
    <w:div w:id="2125727101">
      <w:bodyDiv w:val="1"/>
      <w:marLeft w:val="0"/>
      <w:marRight w:val="0"/>
      <w:marTop w:val="0"/>
      <w:marBottom w:val="0"/>
      <w:divBdr>
        <w:top w:val="none" w:sz="0" w:space="0" w:color="auto"/>
        <w:left w:val="none" w:sz="0" w:space="0" w:color="auto"/>
        <w:bottom w:val="none" w:sz="0" w:space="0" w:color="auto"/>
        <w:right w:val="none" w:sz="0" w:space="0" w:color="auto"/>
      </w:divBdr>
    </w:div>
    <w:div w:id="2126263824">
      <w:bodyDiv w:val="1"/>
      <w:marLeft w:val="0"/>
      <w:marRight w:val="0"/>
      <w:marTop w:val="0"/>
      <w:marBottom w:val="0"/>
      <w:divBdr>
        <w:top w:val="none" w:sz="0" w:space="0" w:color="auto"/>
        <w:left w:val="none" w:sz="0" w:space="0" w:color="auto"/>
        <w:bottom w:val="none" w:sz="0" w:space="0" w:color="auto"/>
        <w:right w:val="none" w:sz="0" w:space="0" w:color="auto"/>
      </w:divBdr>
    </w:div>
    <w:div w:id="2128304988">
      <w:bodyDiv w:val="1"/>
      <w:marLeft w:val="0"/>
      <w:marRight w:val="0"/>
      <w:marTop w:val="0"/>
      <w:marBottom w:val="0"/>
      <w:divBdr>
        <w:top w:val="none" w:sz="0" w:space="0" w:color="auto"/>
        <w:left w:val="none" w:sz="0" w:space="0" w:color="auto"/>
        <w:bottom w:val="none" w:sz="0" w:space="0" w:color="auto"/>
        <w:right w:val="none" w:sz="0" w:space="0" w:color="auto"/>
      </w:divBdr>
    </w:div>
    <w:div w:id="2145003895">
      <w:bodyDiv w:val="1"/>
      <w:marLeft w:val="0"/>
      <w:marRight w:val="0"/>
      <w:marTop w:val="0"/>
      <w:marBottom w:val="0"/>
      <w:divBdr>
        <w:top w:val="none" w:sz="0" w:space="0" w:color="auto"/>
        <w:left w:val="none" w:sz="0" w:space="0" w:color="auto"/>
        <w:bottom w:val="none" w:sz="0" w:space="0" w:color="auto"/>
        <w:right w:val="none" w:sz="0" w:space="0" w:color="auto"/>
      </w:divBdr>
    </w:div>
    <w:div w:id="21457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9D173-B7E4-4428-81B9-89C31252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24664</Words>
  <Characters>140590</Characters>
  <Application>Microsoft Office Word</Application>
  <DocSecurity>0</DocSecurity>
  <Lines>1171</Lines>
  <Paragraphs>329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Ravnateljica</dc:creator>
  <cp:keywords/>
  <dc:description/>
  <cp:lastModifiedBy>skolski</cp:lastModifiedBy>
  <cp:revision>3</cp:revision>
  <cp:lastPrinted>2019-09-26T11:25:00Z</cp:lastPrinted>
  <dcterms:created xsi:type="dcterms:W3CDTF">2020-02-05T13:25:00Z</dcterms:created>
  <dcterms:modified xsi:type="dcterms:W3CDTF">2020-02-05T13:25:00Z</dcterms:modified>
</cp:coreProperties>
</file>