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FB" w:rsidRDefault="00C163FB" w:rsidP="00C163FB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HRVATSKI SABOR</w:t>
      </w:r>
    </w:p>
    <w:p w:rsidR="00C163FB" w:rsidRDefault="00C163FB" w:rsidP="00C163FB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2125</w:t>
      </w:r>
    </w:p>
    <w:p w:rsidR="00C163FB" w:rsidRDefault="00C163FB" w:rsidP="00C163FB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Na temelju članka 88. Ustava Republike Hrvatske, donosim</w:t>
      </w:r>
    </w:p>
    <w:p w:rsidR="00C163FB" w:rsidRDefault="00C163FB" w:rsidP="00C163FB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ODLUKU</w:t>
      </w:r>
    </w:p>
    <w:p w:rsidR="00C163FB" w:rsidRDefault="00C163FB" w:rsidP="00C163FB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PROGLAŠENJU ZAKONA O IZMJENAMA I DOPUNI ZAKONA O ODGOJU I OBRAZOVANJU U OSNOVNOJ I SREDNJOJ ŠKOLI</w:t>
      </w:r>
    </w:p>
    <w:p w:rsidR="00C163FB" w:rsidRDefault="00C163FB" w:rsidP="00C163FB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Proglašavam Zakon o izmjenama i dopuni Zakona o odgoju i obrazovanju u osnovnoj i srednjoj školi, koji je Hrvatski sabor donio na sjednici 17. srpnja 2009. godine.</w:t>
      </w:r>
    </w:p>
    <w:p w:rsidR="00C163FB" w:rsidRDefault="00C163FB" w:rsidP="00C163FB">
      <w:pPr>
        <w:pStyle w:val="klasa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Klasa: 011-01/09-01/146</w:t>
      </w:r>
    </w:p>
    <w:p w:rsidR="00C163FB" w:rsidRDefault="00C163FB" w:rsidP="00C163FB">
      <w:pPr>
        <w:pStyle w:val="klasa2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Urbroj</w:t>
      </w:r>
      <w:proofErr w:type="spellEnd"/>
      <w:r>
        <w:rPr>
          <w:color w:val="000000"/>
          <w:sz w:val="30"/>
          <w:szCs w:val="30"/>
        </w:rPr>
        <w:t>: 71-05-03/1-09-2</w:t>
      </w:r>
    </w:p>
    <w:p w:rsidR="00C163FB" w:rsidRDefault="00C163FB" w:rsidP="00C163FB">
      <w:pPr>
        <w:pStyle w:val="klasa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Zagreb, 17. srpnja 2009.</w:t>
      </w:r>
    </w:p>
    <w:p w:rsidR="00C163FB" w:rsidRDefault="00C163FB" w:rsidP="00C163FB">
      <w:pPr>
        <w:pStyle w:val="t-9-8-potpis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Predsjednik</w:t>
      </w:r>
      <w:r>
        <w:rPr>
          <w:color w:val="000000"/>
          <w:sz w:val="30"/>
          <w:szCs w:val="30"/>
        </w:rPr>
        <w:br/>
        <w:t>Republike Hrvatske</w:t>
      </w:r>
      <w:r>
        <w:rPr>
          <w:color w:val="000000"/>
          <w:sz w:val="30"/>
          <w:szCs w:val="30"/>
        </w:rPr>
        <w:br/>
      </w:r>
      <w:r>
        <w:rPr>
          <w:rStyle w:val="bold"/>
          <w:b/>
          <w:bCs/>
          <w:color w:val="000000"/>
          <w:sz w:val="30"/>
          <w:szCs w:val="30"/>
        </w:rPr>
        <w:t>Stjepan Mesić,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v. r.</w:t>
      </w:r>
    </w:p>
    <w:p w:rsidR="00C163FB" w:rsidRDefault="00C163FB" w:rsidP="00C163FB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ZAKON</w:t>
      </w:r>
    </w:p>
    <w:p w:rsidR="00C163FB" w:rsidRDefault="00C163FB" w:rsidP="00C163FB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IZMJENAMA I DOPUNI ZAKONA O ODGOJU I OBRAZOVANJU U OSNOVNOJ I SREDNJOJ ŠKOLI</w:t>
      </w:r>
    </w:p>
    <w:p w:rsidR="00C163FB" w:rsidRDefault="00C163FB" w:rsidP="00C163FB">
      <w:pPr>
        <w:pStyle w:val="clanak-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1.</w:t>
      </w:r>
    </w:p>
    <w:p w:rsidR="00C163FB" w:rsidRDefault="00C163FB" w:rsidP="00C163FB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Zakonu o odgoju i obrazovanju u osnovnoj i srednjoj školi (»Narodne novine«, br. 87/08.) u članku 69. stavak 3. briše se.</w:t>
      </w:r>
    </w:p>
    <w:p w:rsidR="00C163FB" w:rsidRDefault="00C163FB" w:rsidP="00C163FB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2.</w:t>
      </w:r>
    </w:p>
    <w:p w:rsidR="00C163FB" w:rsidRDefault="00C163FB" w:rsidP="00C163FB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142. stavku 1. točka 5. briše se.</w:t>
      </w:r>
    </w:p>
    <w:p w:rsidR="00C163FB" w:rsidRDefault="00C163FB" w:rsidP="00C163FB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U stavku 3. točka 7. briše se.</w:t>
      </w:r>
    </w:p>
    <w:p w:rsidR="00C163FB" w:rsidRDefault="00C163FB" w:rsidP="00C163FB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3.</w:t>
      </w:r>
    </w:p>
    <w:p w:rsidR="00C163FB" w:rsidRDefault="00C163FB" w:rsidP="00C163FB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143. stavku 1. točka 2. briše se.</w:t>
      </w:r>
    </w:p>
    <w:p w:rsidR="00C163FB" w:rsidRDefault="00C163FB" w:rsidP="00C163FB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Iza stavka 1. dodaju se novi stavci 2., 3. i 4. koji glase:</w:t>
      </w:r>
    </w:p>
    <w:p w:rsidR="00C163FB" w:rsidRDefault="00C163FB" w:rsidP="00C163FB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»(2) Vlada Republike Hrvatske može, sukladno raspoloživim sredstvima državnog proračuna, za svaku školsku godinu donijeti odluku o financiranju, odnosno sufinanciranju prijevoza za učenike srednjih škola.</w:t>
      </w:r>
    </w:p>
    <w:p w:rsidR="00C163FB" w:rsidRDefault="00C163FB" w:rsidP="00C163FB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(3) Za svrhu iz stavka 2. ovoga članka Vlada Republike Hrvatske će odlukom utvrditi mjerila i kriterije na temelju kojih će se ostvarivati pravo na financiranje, odnosno sufinanciranje prijevoza.</w:t>
      </w:r>
    </w:p>
    <w:p w:rsidR="00C163FB" w:rsidRDefault="00C163FB" w:rsidP="00C163FB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(4) U proračunu jedinice lokalne i područne (regionalne) samouprave osiguravaju se sredstva potpore za sufinanciranje smještaja i prehrane učenika u učeničkim domovima.«</w:t>
      </w:r>
    </w:p>
    <w:p w:rsidR="00C163FB" w:rsidRDefault="00C163FB" w:rsidP="00C163FB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Dosadašnji stavci 2., 3. i 4. postaju stavci 5., 6. i 7.</w:t>
      </w:r>
    </w:p>
    <w:p w:rsidR="00C163FB" w:rsidRDefault="00C163FB" w:rsidP="00C163FB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4.</w:t>
      </w:r>
    </w:p>
    <w:p w:rsidR="00C163FB" w:rsidRDefault="00C163FB" w:rsidP="00C163FB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166. stavak 1. briše se.</w:t>
      </w:r>
    </w:p>
    <w:p w:rsidR="00C163FB" w:rsidRDefault="00C163FB" w:rsidP="00C163FB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Stavak 2. briše se.</w:t>
      </w:r>
    </w:p>
    <w:p w:rsidR="00C163FB" w:rsidRDefault="00C163FB" w:rsidP="00C163FB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5.</w:t>
      </w:r>
    </w:p>
    <w:p w:rsidR="00C163FB" w:rsidRDefault="00C163FB" w:rsidP="00C163FB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Ovaj Zakon objavit će se u »Narodnim novinama«, a stupa na snagu 1. rujna 2009., osim odredbi članka 3. i članka 4. stavka 2. koje stupaju na snagu 1. siječnja 2010.</w:t>
      </w:r>
    </w:p>
    <w:p w:rsidR="00C163FB" w:rsidRDefault="00C163FB" w:rsidP="00C163FB">
      <w:pPr>
        <w:pStyle w:val="klasa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Klasa: 602-01/09-01/01</w:t>
      </w:r>
    </w:p>
    <w:p w:rsidR="00C163FB" w:rsidRDefault="00C163FB" w:rsidP="00C163FB">
      <w:pPr>
        <w:pStyle w:val="klasa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Zagreb, 17. srpnja 2009.</w:t>
      </w:r>
    </w:p>
    <w:p w:rsidR="00C163FB" w:rsidRDefault="00C163FB" w:rsidP="00C163FB">
      <w:pPr>
        <w:pStyle w:val="t-10-9-sred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HRVATSKI SABOR</w:t>
      </w:r>
    </w:p>
    <w:p w:rsidR="00C163FB" w:rsidRDefault="00C163FB" w:rsidP="00C163FB">
      <w:pPr>
        <w:pStyle w:val="t-9-8-potpis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Predsjednik</w:t>
      </w:r>
      <w:r>
        <w:rPr>
          <w:color w:val="000000"/>
          <w:sz w:val="30"/>
          <w:szCs w:val="30"/>
        </w:rPr>
        <w:br/>
        <w:t>Hrvatskoga sabora</w:t>
      </w:r>
      <w:r>
        <w:rPr>
          <w:color w:val="000000"/>
          <w:sz w:val="30"/>
          <w:szCs w:val="30"/>
        </w:rPr>
        <w:br/>
      </w:r>
      <w:r>
        <w:rPr>
          <w:rStyle w:val="bold"/>
          <w:b/>
          <w:bCs/>
          <w:color w:val="000000"/>
          <w:sz w:val="30"/>
          <w:szCs w:val="30"/>
        </w:rPr>
        <w:lastRenderedPageBreak/>
        <w:t xml:space="preserve">Luka </w:t>
      </w:r>
      <w:proofErr w:type="spellStart"/>
      <w:r>
        <w:rPr>
          <w:rStyle w:val="bold"/>
          <w:b/>
          <w:bCs/>
          <w:color w:val="000000"/>
          <w:sz w:val="30"/>
          <w:szCs w:val="30"/>
        </w:rPr>
        <w:t>Bebić</w:t>
      </w:r>
      <w:proofErr w:type="spellEnd"/>
      <w:r>
        <w:rPr>
          <w:rStyle w:val="bold"/>
          <w:b/>
          <w:bCs/>
          <w:color w:val="000000"/>
          <w:sz w:val="30"/>
          <w:szCs w:val="30"/>
        </w:rPr>
        <w:t>,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v. r.</w:t>
      </w:r>
    </w:p>
    <w:p w:rsidR="0002564E" w:rsidRPr="00C163FB" w:rsidRDefault="0002564E" w:rsidP="00C163FB"/>
    <w:sectPr w:rsidR="0002564E" w:rsidRPr="00C163FB" w:rsidSect="0002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6349CE"/>
    <w:rsid w:val="0002564E"/>
    <w:rsid w:val="001A53CC"/>
    <w:rsid w:val="00464F0C"/>
    <w:rsid w:val="006349CE"/>
    <w:rsid w:val="008E5E03"/>
    <w:rsid w:val="00B16A6C"/>
    <w:rsid w:val="00C1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349CE"/>
  </w:style>
  <w:style w:type="character" w:customStyle="1" w:styleId="apple-converted-space">
    <w:name w:val="apple-converted-space"/>
    <w:basedOn w:val="Zadanifontodlomka"/>
    <w:rsid w:val="006349CE"/>
  </w:style>
  <w:style w:type="paragraph" w:customStyle="1" w:styleId="clanak-">
    <w:name w:val="clanak-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8E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C1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Profesorka</dc:creator>
  <cp:lastModifiedBy>Profesorka</cp:lastModifiedBy>
  <cp:revision>2</cp:revision>
  <dcterms:created xsi:type="dcterms:W3CDTF">2015-04-13T09:21:00Z</dcterms:created>
  <dcterms:modified xsi:type="dcterms:W3CDTF">2015-04-13T09:21:00Z</dcterms:modified>
</cp:coreProperties>
</file>