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FE" w:rsidRPr="00B003F5" w:rsidRDefault="00FF0EFE" w:rsidP="00FF0E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</w:pPr>
      <w:r w:rsidRPr="00B003F5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hr-HR"/>
        </w:rPr>
        <w:t>Podsustavi PC-a</w:t>
      </w: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/>
          <w:sz w:val="24"/>
          <w:szCs w:val="24"/>
          <w:lang w:eastAsia="hr-HR"/>
        </w:rPr>
        <w:t>Kako se dijele računala po:</w:t>
      </w:r>
    </w:p>
    <w:p w:rsidR="00FF0EFE" w:rsidRPr="00B003F5" w:rsidRDefault="00FF0EFE" w:rsidP="00FF0EF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Vrsti</w:t>
      </w:r>
      <w:r w:rsid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:rsidR="00FF0EFE" w:rsidRPr="00B003F5" w:rsidRDefault="00FF0EFE" w:rsidP="00FF0EF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Namjeni</w:t>
      </w:r>
      <w:r w:rsid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 :</w:t>
      </w:r>
    </w:p>
    <w:p w:rsidR="00FF0EFE" w:rsidRPr="00B003F5" w:rsidRDefault="00FF0EFE" w:rsidP="00FF0EF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Veličini</w:t>
      </w:r>
      <w:r w:rsid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 :</w:t>
      </w:r>
    </w:p>
    <w:p w:rsidR="00FF0EFE" w:rsidRPr="00B003F5" w:rsidRDefault="00FF0EFE" w:rsidP="00FF0E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Objasni i nađi primjere</w:t>
      </w:r>
      <w:r w:rsid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 za a, b i c</w:t>
      </w: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/>
          <w:sz w:val="24"/>
          <w:szCs w:val="24"/>
          <w:lang w:eastAsia="hr-HR"/>
        </w:rPr>
        <w:t>Objasni pojmove</w:t>
      </w:r>
    </w:p>
    <w:p w:rsidR="00FF0EFE" w:rsidRPr="00B003F5" w:rsidRDefault="00FF0EFE" w:rsidP="00FF0EFE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iCs/>
          <w:sz w:val="24"/>
          <w:szCs w:val="24"/>
          <w:lang w:eastAsia="hr-HR"/>
        </w:rPr>
        <w:t>HARDWARE</w:t>
      </w:r>
      <w:r w:rsidRPr="00B003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br/>
      </w:r>
      <w:r w:rsidRPr="00B003F5">
        <w:rPr>
          <w:rFonts w:ascii="Times New Roman" w:eastAsia="Times New Roman" w:hAnsi="Times New Roman"/>
          <w:iCs/>
          <w:sz w:val="24"/>
          <w:szCs w:val="24"/>
          <w:lang w:eastAsia="hr-HR"/>
        </w:rPr>
        <w:t>SOFTWARE</w:t>
      </w:r>
      <w:r w:rsidRPr="00B003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br/>
      </w:r>
      <w:r w:rsidRPr="00B003F5">
        <w:rPr>
          <w:rFonts w:ascii="Times New Roman" w:eastAsia="Times New Roman" w:hAnsi="Times New Roman"/>
          <w:iCs/>
          <w:sz w:val="24"/>
          <w:szCs w:val="24"/>
          <w:lang w:eastAsia="hr-HR"/>
        </w:rPr>
        <w:t>LIFEWARE</w:t>
      </w:r>
      <w:r w:rsidRPr="00B003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br/>
      </w:r>
      <w:r w:rsidRPr="00B003F5">
        <w:rPr>
          <w:rFonts w:ascii="Times New Roman" w:eastAsia="Times New Roman" w:hAnsi="Times New Roman"/>
          <w:iCs/>
          <w:sz w:val="24"/>
          <w:szCs w:val="24"/>
          <w:lang w:eastAsia="hr-HR"/>
        </w:rPr>
        <w:t>ORGWARE</w:t>
      </w:r>
      <w:r w:rsidRPr="00B003F5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br/>
      </w:r>
      <w:r w:rsidRPr="00B003F5">
        <w:rPr>
          <w:rFonts w:ascii="Times New Roman" w:eastAsia="Times New Roman" w:hAnsi="Times New Roman"/>
          <w:iCs/>
          <w:sz w:val="24"/>
          <w:szCs w:val="24"/>
          <w:lang w:eastAsia="hr-HR"/>
        </w:rPr>
        <w:t>NETWARE</w:t>
      </w:r>
    </w:p>
    <w:p w:rsidR="00FF0EFE" w:rsidRPr="00B003F5" w:rsidRDefault="00FF0EFE" w:rsidP="00FF0EFE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Što radi koji dio hardware-a? Popuni tablicu</w:t>
      </w:r>
    </w:p>
    <w:p w:rsidR="00FF0EFE" w:rsidRPr="00B003F5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009"/>
        <w:gridCol w:w="5033"/>
      </w:tblGrid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SVRHA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ZADATAK</w:t>
            </w:r>
          </w:p>
        </w:tc>
      </w:tr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Ulazni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</w:p>
        </w:tc>
      </w:tr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Procesni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</w:p>
        </w:tc>
      </w:tr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Skladišni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</w:p>
        </w:tc>
      </w:tr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Izlazni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</w:p>
        </w:tc>
      </w:tr>
      <w:tr w:rsidR="00B003F5" w:rsidRPr="00B003F5" w:rsidTr="00FF0EFE"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  <w:r w:rsidRPr="00B003F5"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  <w:t>Mrežni</w:t>
            </w:r>
          </w:p>
        </w:tc>
        <w:tc>
          <w:tcPr>
            <w:tcW w:w="5381" w:type="dxa"/>
          </w:tcPr>
          <w:p w:rsidR="00FF0EFE" w:rsidRPr="00B003F5" w:rsidRDefault="00FF0EFE" w:rsidP="00FF0EFE">
            <w:pPr>
              <w:pStyle w:val="Odlomakpopisa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hr-HR"/>
              </w:rPr>
            </w:pPr>
          </w:p>
        </w:tc>
      </w:tr>
    </w:tbl>
    <w:p w:rsidR="00FF0EFE" w:rsidRPr="00B003F5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:rsidR="00B003F5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Koje su uobičajene karakteristike računala koje uzimate u obzir prilikom odabira računala?</w:t>
      </w:r>
    </w:p>
    <w:p w:rsidR="00B003F5" w:rsidRDefault="00B003F5" w:rsidP="00B003F5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003F5" w:rsidRDefault="00B003F5" w:rsidP="00B003F5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0EFE" w:rsidRPr="00B003F5" w:rsidRDefault="00FF0EFE" w:rsidP="00B003F5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hAnsi="Times New Roman"/>
          <w:sz w:val="24"/>
          <w:szCs w:val="24"/>
        </w:rPr>
        <w:t>Koje dijelove računala uključuje SKLOPOVLJE RAČUNALA?</w:t>
      </w:r>
    </w:p>
    <w:p w:rsid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Što su KONEKTORI i čemu služe?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Opiši i objasni razliku između ove tri vrste porta:</w:t>
      </w:r>
    </w:p>
    <w:p w:rsidR="00FF0EFE" w:rsidRPr="00B003F5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861006" cy="12579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55" cy="12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F5" w:rsidRDefault="00B003F5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Napiši nazive SVIH </w:t>
      </w:r>
      <w:proofErr w:type="spellStart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portova</w:t>
      </w:r>
      <w:proofErr w:type="spellEnd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prikazanih na slici:</w:t>
      </w:r>
    </w:p>
    <w:p w:rsidR="00FF0EFE" w:rsidRDefault="00FF0EFE" w:rsidP="00FF0EFE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>
            <wp:extent cx="1297567" cy="322564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16" cy="32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F5" w:rsidRDefault="00B003F5" w:rsidP="00FF0EFE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Default="00B003F5" w:rsidP="00FF0EFE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Default="00B003F5" w:rsidP="00FF0EFE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FF0EFE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Napiši čemu služe navedeni </w:t>
      </w:r>
      <w:proofErr w:type="spellStart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portovi</w:t>
      </w:r>
      <w:proofErr w:type="spellEnd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FF0EFE" w:rsidRPr="00B003F5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PS/2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PARALELNI (LPT)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SERIJSKI (RS232)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USB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VGA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DVI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MREŽNI (RJ45, LAN, ETHERNET)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KONEKTORI ZA ZVUK</w:t>
      </w:r>
    </w:p>
    <w:p w:rsidR="00FF0EFE" w:rsidRPr="00B003F5" w:rsidRDefault="00FF0EFE" w:rsidP="00FF0EFE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FIREWIRE</w:t>
      </w:r>
    </w:p>
    <w:p w:rsidR="00FF0EFE" w:rsidRDefault="00FF0EFE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Default="00B003F5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FF0EFE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FF0EFE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1861BB"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Što je procesor?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čemu se mjeri brzina procesora: 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Od čega je građen procesor?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Što se nalazi na procesoru?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Koja su dva dijela i zadatka CPU-a (središnje jedinice za obradu podataka)?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Što je to frekvencija takta / </w:t>
      </w:r>
      <w:proofErr w:type="spellStart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clock</w:t>
      </w:r>
      <w:proofErr w:type="spellEnd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?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Što su registri?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Pr="00B003F5" w:rsidRDefault="001861BB" w:rsidP="00B003F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Označi dijelove unutrašnje jedinice koje prepoznaješ:</w:t>
      </w:r>
    </w:p>
    <w:p w:rsidR="001861BB" w:rsidRPr="00B003F5" w:rsidRDefault="001861BB" w:rsidP="001861BB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1861BB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6193" cy="2193165"/>
            <wp:effectExtent l="0" t="0" r="190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92" cy="22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F5" w:rsidRPr="00B003F5" w:rsidRDefault="00B003F5" w:rsidP="001861BB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Čemu služi kućište računala?</w:t>
      </w:r>
      <w:r w:rsid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(Slika ispod služi samo kao orijentir, ne treba ništa popunjavati).</w:t>
      </w:r>
    </w:p>
    <w:p w:rsidR="00B003F5" w:rsidRPr="00B003F5" w:rsidRDefault="00B003F5" w:rsidP="00B003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1861BB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003F5">
        <w:rPr>
          <w:rFonts w:ascii="Times New Roman" w:hAnsi="Times New Roman"/>
          <w:sz w:val="24"/>
          <w:szCs w:val="24"/>
        </w:rPr>
        <w:fldChar w:fldCharType="begin"/>
      </w:r>
      <w:r w:rsidRPr="00B003F5">
        <w:rPr>
          <w:rFonts w:ascii="Times New Roman" w:hAnsi="Times New Roman"/>
          <w:sz w:val="24"/>
          <w:szCs w:val="24"/>
        </w:rPr>
        <w:instrText xml:space="preserve"> INCLUDEPICTURE "http://www.zbrdazdola.com/infobible/slike/arhitektura%20racunala/kuciste.jpg" \* MERGEFORMATINET </w:instrText>
      </w:r>
      <w:r w:rsidRPr="00B003F5">
        <w:rPr>
          <w:rFonts w:ascii="Times New Roman" w:hAnsi="Times New Roman"/>
          <w:sz w:val="24"/>
          <w:szCs w:val="24"/>
        </w:rPr>
        <w:fldChar w:fldCharType="separate"/>
      </w:r>
      <w:r w:rsidRPr="00B003F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" style="width:263.25pt;height:180.2pt">
            <v:imagedata r:id="rId8" r:href="rId9"/>
          </v:shape>
        </w:pict>
      </w:r>
      <w:r w:rsidRPr="00B003F5">
        <w:rPr>
          <w:rFonts w:ascii="Times New Roman" w:hAnsi="Times New Roman"/>
          <w:sz w:val="24"/>
          <w:szCs w:val="24"/>
        </w:rPr>
        <w:fldChar w:fldCharType="end"/>
      </w:r>
    </w:p>
    <w:p w:rsidR="00B003F5" w:rsidRDefault="00B003F5" w:rsidP="001861BB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3F5" w:rsidRPr="00B003F5" w:rsidRDefault="00B003F5" w:rsidP="001861BB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1BB" w:rsidRPr="00B003F5" w:rsidRDefault="001861BB" w:rsidP="001861BB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Vrste kućišta prema veličini i obliku su: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1861B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Vrste kućišta prema </w:t>
      </w: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vrsti napajanja</w:t>
      </w: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Proizvođači kućišta su: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Što je to </w:t>
      </w:r>
      <w:proofErr w:type="spellStart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case</w:t>
      </w:r>
      <w:proofErr w:type="spellEnd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modding</w:t>
      </w:r>
      <w:proofErr w:type="spellEnd"/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FF0EFE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Čemu služi jedinica napajanja?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Default="001861BB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Koji problemi mogu nastati prilikom zamjene napajanja?</w:t>
      </w:r>
    </w:p>
    <w:p w:rsidR="00B003F5" w:rsidRPr="00B003F5" w:rsidRDefault="00B003F5" w:rsidP="00B003F5">
      <w:pPr>
        <w:pStyle w:val="Odlomakpopisa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861BB" w:rsidRPr="00B003F5" w:rsidRDefault="001861BB" w:rsidP="001861BB">
      <w:pPr>
        <w:pStyle w:val="Odlomakpopisa"/>
        <w:numPr>
          <w:ilvl w:val="0"/>
          <w:numId w:val="2"/>
        </w:numPr>
        <w:spacing w:after="0" w:line="240" w:lineRule="auto"/>
        <w:ind w:right="35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Da bi uređaju ugrađeni u kućište radili potrebno ih je međusobno povezati nekakvim kablovima i priključiti ih na izvor energije (napajanje).</w:t>
      </w:r>
    </w:p>
    <w:p w:rsidR="001861BB" w:rsidRDefault="001861BB" w:rsidP="001861BB">
      <w:pPr>
        <w:pStyle w:val="Odlomakpopisa"/>
        <w:spacing w:after="0" w:line="240" w:lineRule="auto"/>
        <w:ind w:right="35"/>
        <w:rPr>
          <w:rFonts w:ascii="Times New Roman" w:eastAsia="Times New Roman" w:hAnsi="Times New Roman"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>Unutar kućišta dvije su osnovne skupine kablova:</w:t>
      </w: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 Objasni ih.</w:t>
      </w: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SIGNALNI - </w:t>
      </w: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__________________________________________________________________   </w:t>
      </w:r>
      <w:r w:rsidRPr="00B003F5">
        <w:rPr>
          <w:rFonts w:ascii="Times New Roman" w:eastAsia="Times New Roman" w:hAnsi="Times New Roman"/>
          <w:sz w:val="24"/>
          <w:szCs w:val="24"/>
          <w:lang w:eastAsia="hr-HR"/>
        </w:rPr>
        <w:t xml:space="preserve">NAPOJNI - __________________________________________________________________   </w:t>
      </w:r>
    </w:p>
    <w:p w:rsidR="00B003F5" w:rsidRDefault="00B003F5" w:rsidP="001861BB">
      <w:pPr>
        <w:pStyle w:val="Odlomakpopisa"/>
        <w:spacing w:after="0" w:line="240" w:lineRule="auto"/>
        <w:ind w:right="35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003F5" w:rsidRPr="00B003F5" w:rsidRDefault="00B003F5" w:rsidP="001861BB">
      <w:pPr>
        <w:pStyle w:val="Odlomakpopisa"/>
        <w:spacing w:after="0" w:line="240" w:lineRule="auto"/>
        <w:ind w:right="35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61BB" w:rsidRDefault="00B003F5" w:rsidP="00FF0EF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sz w:val="24"/>
          <w:szCs w:val="24"/>
          <w:lang w:eastAsia="hr-HR"/>
        </w:rPr>
        <w:t>Da li je bitna težina kućišta?</w:t>
      </w:r>
    </w:p>
    <w:p w:rsidR="00B003F5" w:rsidRPr="00B003F5" w:rsidRDefault="00B003F5" w:rsidP="00B00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B003F5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03F5">
        <w:rPr>
          <w:rFonts w:ascii="Times New Roman" w:hAnsi="Times New Roman"/>
          <w:sz w:val="24"/>
          <w:szCs w:val="24"/>
        </w:rPr>
        <w:t>Koji su najčešći kvarovi jedinice za napajanje?</w:t>
      </w:r>
    </w:p>
    <w:p w:rsidR="001861BB" w:rsidRDefault="001861BB" w:rsidP="001861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03F5" w:rsidRPr="00B003F5" w:rsidRDefault="00B003F5" w:rsidP="001861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p.s. slika i dijelovi se mogu naći na pitanjima na ispitu.</w:t>
      </w:r>
      <w:bookmarkStart w:id="0" w:name="_GoBack"/>
      <w:bookmarkEnd w:id="0"/>
    </w:p>
    <w:p w:rsidR="001861BB" w:rsidRPr="00B003F5" w:rsidRDefault="001861BB" w:rsidP="001861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003F5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>
            <wp:extent cx="4181014" cy="3309792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07" cy="33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A1" w:rsidRPr="00B003F5" w:rsidRDefault="002D6FA1">
      <w:pPr>
        <w:rPr>
          <w:rFonts w:ascii="Times New Roman" w:hAnsi="Times New Roman"/>
          <w:sz w:val="24"/>
          <w:szCs w:val="24"/>
        </w:rPr>
      </w:pPr>
    </w:p>
    <w:sectPr w:rsidR="002D6FA1" w:rsidRPr="00B003F5" w:rsidSect="002D3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8DA"/>
    <w:multiLevelType w:val="multilevel"/>
    <w:tmpl w:val="8E2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6FE"/>
    <w:multiLevelType w:val="hybridMultilevel"/>
    <w:tmpl w:val="6DFE0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D6ED3"/>
    <w:multiLevelType w:val="hybridMultilevel"/>
    <w:tmpl w:val="255A3FA2"/>
    <w:lvl w:ilvl="0" w:tplc="375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A49EA"/>
    <w:multiLevelType w:val="hybridMultilevel"/>
    <w:tmpl w:val="DC540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1FDA"/>
    <w:multiLevelType w:val="hybridMultilevel"/>
    <w:tmpl w:val="41129DD0"/>
    <w:lvl w:ilvl="0" w:tplc="9F481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27C9F"/>
    <w:multiLevelType w:val="hybridMultilevel"/>
    <w:tmpl w:val="75940CB4"/>
    <w:lvl w:ilvl="0" w:tplc="63728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75FFB"/>
    <w:multiLevelType w:val="hybridMultilevel"/>
    <w:tmpl w:val="AAA63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E"/>
    <w:rsid w:val="001861BB"/>
    <w:rsid w:val="002D6FA1"/>
    <w:rsid w:val="00B003F5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064"/>
  <w15:chartTrackingRefBased/>
  <w15:docId w15:val="{E669615B-A1FD-4BDD-AEB6-D5D559E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EFE"/>
    <w:pPr>
      <w:ind w:left="720"/>
      <w:contextualSpacing/>
    </w:pPr>
  </w:style>
  <w:style w:type="table" w:styleId="Reetkatablice">
    <w:name w:val="Table Grid"/>
    <w:basedOn w:val="Obinatablica"/>
    <w:uiPriority w:val="39"/>
    <w:rsid w:val="00FF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www.zbrdazdola.com/infobible/slike/arhitektura%20racunala/kuciste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2019-10-02T10:13:00Z</dcterms:created>
  <dcterms:modified xsi:type="dcterms:W3CDTF">2019-10-02T10:38:00Z</dcterms:modified>
</cp:coreProperties>
</file>